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D2952" w:rsidRDefault="00ED2952" w:rsidP="00ED2952">
      <w:pPr>
        <w:spacing w:line="270" w:lineRule="atLeast"/>
        <w:rPr>
          <w:rFonts w:ascii="Verdana" w:hAnsi="Verdana"/>
          <w:b/>
          <w:bCs/>
          <w:color w:val="000000"/>
          <w:sz w:val="18"/>
          <w:szCs w:val="18"/>
        </w:rPr>
      </w:pPr>
      <w:r>
        <w:rPr>
          <w:rFonts w:ascii="Verdana" w:hAnsi="Verdana"/>
          <w:color w:val="000000"/>
          <w:sz w:val="18"/>
          <w:szCs w:val="18"/>
          <w:shd w:val="clear" w:color="auto" w:fill="FFFFFF"/>
        </w:rPr>
        <w:t>Криминологические и уголовно-правовые меры противодействия преступлениям, совершаемым в жилищно-коммунальной сфере</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ED2952" w:rsidRDefault="00ED2952" w:rsidP="00ED2952">
      <w:pPr>
        <w:spacing w:line="270" w:lineRule="atLeast"/>
        <w:rPr>
          <w:rFonts w:ascii="Verdana" w:hAnsi="Verdana"/>
          <w:color w:val="000000"/>
          <w:sz w:val="18"/>
          <w:szCs w:val="18"/>
        </w:rPr>
      </w:pPr>
      <w:r>
        <w:rPr>
          <w:rFonts w:ascii="Verdana" w:hAnsi="Verdana"/>
          <w:color w:val="000000"/>
          <w:sz w:val="18"/>
          <w:szCs w:val="18"/>
        </w:rPr>
        <w:t>2011</w:t>
      </w:r>
    </w:p>
    <w:p w:rsidR="00ED2952" w:rsidRDefault="00ED2952" w:rsidP="00ED295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D2952" w:rsidRDefault="00ED2952" w:rsidP="00ED2952">
      <w:pPr>
        <w:spacing w:line="270" w:lineRule="atLeast"/>
        <w:rPr>
          <w:rFonts w:ascii="Verdana" w:hAnsi="Verdana"/>
          <w:color w:val="000000"/>
          <w:sz w:val="18"/>
          <w:szCs w:val="18"/>
        </w:rPr>
      </w:pPr>
      <w:r>
        <w:rPr>
          <w:rFonts w:ascii="Verdana" w:hAnsi="Verdana"/>
          <w:color w:val="000000"/>
          <w:sz w:val="18"/>
          <w:szCs w:val="18"/>
        </w:rPr>
        <w:t>Казаков, Виталий Владимирович</w:t>
      </w:r>
    </w:p>
    <w:p w:rsidR="00ED2952" w:rsidRDefault="00ED2952" w:rsidP="00ED295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D2952" w:rsidRDefault="00ED2952" w:rsidP="00ED295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D2952" w:rsidRDefault="00ED2952" w:rsidP="00ED295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D2952" w:rsidRDefault="00ED2952" w:rsidP="00ED2952">
      <w:pPr>
        <w:spacing w:line="270" w:lineRule="atLeast"/>
        <w:rPr>
          <w:rFonts w:ascii="Verdana" w:hAnsi="Verdana"/>
          <w:color w:val="000000"/>
          <w:sz w:val="18"/>
          <w:szCs w:val="18"/>
        </w:rPr>
      </w:pPr>
      <w:r>
        <w:rPr>
          <w:rFonts w:ascii="Verdana" w:hAnsi="Verdana"/>
          <w:color w:val="000000"/>
          <w:sz w:val="18"/>
          <w:szCs w:val="18"/>
        </w:rPr>
        <w:t>Москва</w:t>
      </w:r>
    </w:p>
    <w:p w:rsidR="00ED2952" w:rsidRDefault="00ED2952" w:rsidP="00ED295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D2952" w:rsidRDefault="00ED2952" w:rsidP="00ED2952">
      <w:pPr>
        <w:spacing w:line="270" w:lineRule="atLeast"/>
        <w:rPr>
          <w:rFonts w:ascii="Verdana" w:hAnsi="Verdana"/>
          <w:color w:val="000000"/>
          <w:sz w:val="18"/>
          <w:szCs w:val="18"/>
        </w:rPr>
      </w:pPr>
      <w:r>
        <w:rPr>
          <w:rFonts w:ascii="Verdana" w:hAnsi="Verdana"/>
          <w:color w:val="000000"/>
          <w:sz w:val="18"/>
          <w:szCs w:val="18"/>
        </w:rPr>
        <w:t>12.00.08</w:t>
      </w:r>
    </w:p>
    <w:p w:rsidR="00ED2952" w:rsidRDefault="00ED2952" w:rsidP="00ED295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D2952" w:rsidRDefault="00ED2952" w:rsidP="00ED2952">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ED2952" w:rsidRDefault="00ED2952" w:rsidP="00ED295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D2952" w:rsidRDefault="00ED2952" w:rsidP="00ED2952">
      <w:pPr>
        <w:spacing w:line="270" w:lineRule="atLeast"/>
        <w:rPr>
          <w:rFonts w:ascii="Verdana" w:hAnsi="Verdana"/>
          <w:color w:val="000000"/>
          <w:sz w:val="18"/>
          <w:szCs w:val="18"/>
        </w:rPr>
      </w:pPr>
      <w:r>
        <w:rPr>
          <w:rFonts w:ascii="Verdana" w:hAnsi="Verdana"/>
          <w:color w:val="000000"/>
          <w:sz w:val="18"/>
          <w:szCs w:val="18"/>
        </w:rPr>
        <w:t>198</w:t>
      </w:r>
    </w:p>
    <w:p w:rsidR="00ED2952" w:rsidRDefault="00ED2952" w:rsidP="00ED295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Казаков, Виталий Владимирович</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меры противодействия преступлениям, совершаемым в</w:t>
      </w:r>
      <w:r>
        <w:rPr>
          <w:rStyle w:val="WW8Num3z0"/>
          <w:rFonts w:ascii="Verdana" w:hAnsi="Verdana"/>
          <w:color w:val="000000"/>
          <w:sz w:val="18"/>
          <w:szCs w:val="18"/>
        </w:rPr>
        <w:t> </w:t>
      </w:r>
      <w:r>
        <w:rPr>
          <w:rStyle w:val="WW8Num4z0"/>
          <w:rFonts w:ascii="Verdana" w:hAnsi="Verdana"/>
          <w:color w:val="4682B4"/>
          <w:sz w:val="18"/>
          <w:szCs w:val="18"/>
        </w:rPr>
        <w:t>сфере</w:t>
      </w:r>
      <w:r>
        <w:rPr>
          <w:rStyle w:val="WW8Num3z0"/>
          <w:rFonts w:ascii="Verdana" w:hAnsi="Verdana"/>
          <w:color w:val="000000"/>
          <w:sz w:val="18"/>
          <w:szCs w:val="18"/>
        </w:rPr>
        <w:t> </w:t>
      </w:r>
      <w:r>
        <w:rPr>
          <w:rFonts w:ascii="Verdana" w:hAnsi="Verdana"/>
          <w:color w:val="000000"/>
          <w:sz w:val="18"/>
          <w:szCs w:val="18"/>
        </w:rPr>
        <w:t>жилищно-коммунального хозяйства</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Характеристика</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ситуации, связанной с совершением</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 сфере жилищно-коммунального хозяйства.</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Факторы, детерминирующие</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в сфере жилищно-коммунального хозяйства.</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Характеристика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участвующих в совершении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сфере жилищно-коммунального хозяйства</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совершаемых в сфере жилищно-коммунального хозяйства.</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Уголовно-правовые</w:t>
      </w:r>
      <w:r>
        <w:rPr>
          <w:rStyle w:val="WW8Num3z0"/>
          <w:rFonts w:ascii="Verdana" w:hAnsi="Verdana"/>
          <w:color w:val="000000"/>
          <w:sz w:val="18"/>
          <w:szCs w:val="18"/>
        </w:rPr>
        <w:t> </w:t>
      </w:r>
      <w:r>
        <w:rPr>
          <w:rFonts w:ascii="Verdana" w:hAnsi="Verdana"/>
          <w:color w:val="000000"/>
          <w:sz w:val="18"/>
          <w:szCs w:val="18"/>
        </w:rPr>
        <w:t>меры противодействия преступлениям, совершаемым в сфере жилищно-коммунального хозяйства</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Особенности квалификации</w:t>
      </w:r>
      <w:r>
        <w:rPr>
          <w:rStyle w:val="WW8Num3z0"/>
          <w:rFonts w:ascii="Verdana" w:hAnsi="Verdana"/>
          <w:color w:val="000000"/>
          <w:sz w:val="18"/>
          <w:szCs w:val="18"/>
        </w:rPr>
        <w:t> </w:t>
      </w:r>
      <w:r>
        <w:rPr>
          <w:rStyle w:val="WW8Num4z0"/>
          <w:rFonts w:ascii="Verdana" w:hAnsi="Verdana"/>
          <w:color w:val="4682B4"/>
          <w:sz w:val="18"/>
          <w:szCs w:val="18"/>
        </w:rPr>
        <w:t>хищений</w:t>
      </w:r>
      <w:r>
        <w:rPr>
          <w:rFonts w:ascii="Verdana" w:hAnsi="Verdana"/>
          <w:color w:val="000000"/>
          <w:sz w:val="18"/>
          <w:szCs w:val="18"/>
        </w:rPr>
        <w:t>, совершаемых в сфере жилищно-коммунального хозяйства и совершенствование уголовно-правовых норм, направленных на</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им.</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Особенности квалификации</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форм предпринимательства и должностных преступлений, совершаемых в сфере жилищно-коммунального хозяйства и совершенствование уголовно-правовых норм, направленных на борьбу с ними</w:t>
      </w:r>
    </w:p>
    <w:p w:rsidR="00ED2952" w:rsidRDefault="00ED2952" w:rsidP="00ED295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"Криминологические и уголовно-правовые меры противодействия преступлениям, совершаемым в жилищно-коммунальной сфере"</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Жилищно-коммунальное хозяйство является одной из наиболее крупных отраслей современной экономики, функционирующей в сфере интересов всего населения страны и большинства органов государственной и муниципальной власти. В жилищно-коммунальном хозяйстве занято более 4 млн. человек, а средний годовой объем производств в этой отрасли превышает 5% от</w:t>
      </w:r>
      <w:r>
        <w:rPr>
          <w:rStyle w:val="WW8Num3z0"/>
          <w:rFonts w:ascii="Verdana" w:hAnsi="Verdana"/>
          <w:color w:val="000000"/>
          <w:sz w:val="18"/>
          <w:szCs w:val="18"/>
        </w:rPr>
        <w:t> </w:t>
      </w:r>
      <w:r>
        <w:rPr>
          <w:rStyle w:val="WW8Num4z0"/>
          <w:rFonts w:ascii="Verdana" w:hAnsi="Verdana"/>
          <w:color w:val="4682B4"/>
          <w:sz w:val="18"/>
          <w:szCs w:val="18"/>
        </w:rPr>
        <w:t>ВВП</w:t>
      </w:r>
      <w:r>
        <w:rPr>
          <w:rStyle w:val="WW8Num3z0"/>
          <w:rFonts w:ascii="Verdana" w:hAnsi="Verdana"/>
          <w:color w:val="000000"/>
          <w:sz w:val="18"/>
          <w:szCs w:val="18"/>
        </w:rPr>
        <w:t> </w:t>
      </w:r>
      <w:r>
        <w:rPr>
          <w:rFonts w:ascii="Verdana" w:hAnsi="Verdana"/>
          <w:color w:val="000000"/>
          <w:sz w:val="18"/>
          <w:szCs w:val="18"/>
        </w:rPr>
        <w:t>всего государства. Но, несмотря на это значительная часть финансирования отрасли является бюджетной, причем из федерального бюджета в отрасль поступает около 50 млрд. рублей. Жилищно-коммунальные хозяйства ряда субъектов РФ на современном этапе не могут устойчиво функционировать без специальных правительственных субвенций из федерального бюджета.</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Высокая экономическая и социальная значимость, способность влиять на условия работы промышленных и гражданских объектов, а также на жизнедеятельность</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xml:space="preserve">и органов власти привели к тому, что в последние годы жилищно-коммунальное хозяйство стало предметом пристального политического внимания. Проблемы, связанные с функционированием данной отрасли </w:t>
      </w:r>
      <w:r>
        <w:rPr>
          <w:rFonts w:ascii="Verdana" w:hAnsi="Verdana"/>
          <w:color w:val="000000"/>
          <w:sz w:val="18"/>
          <w:szCs w:val="18"/>
        </w:rPr>
        <w:lastRenderedPageBreak/>
        <w:t>требуют серьезных экономических и политических решений на самом высоком государственном уровне, в связи с чем, они систематически обсуждаются на заседаниях Правительства РФ. В число приоритетных направлений преодоления отмеченных проблем входит не только выработка единой государственной стратегии по управлению жилищно-коммунальным хозяйством, но и</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преступлениям, совершаемым в сфере данного хозяйства. Эффективность этого</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напрямую связана с нормальными условиями жизнедеятельности общества и с сохранением социальной стабильности ряде регионов страны, особенно в тех , в которых в прошлом были допущены срывы отопительных сезонов. К сожалению, сфера жилищно-коммунального хозяйства до сих остается наиболее</w:t>
      </w:r>
      <w:r>
        <w:rPr>
          <w:rStyle w:val="WW8Num3z0"/>
          <w:rFonts w:ascii="Verdana" w:hAnsi="Verdana"/>
          <w:color w:val="000000"/>
          <w:sz w:val="18"/>
          <w:szCs w:val="18"/>
        </w:rPr>
        <w:t> </w:t>
      </w:r>
      <w:r>
        <w:rPr>
          <w:rStyle w:val="WW8Num4z0"/>
          <w:rFonts w:ascii="Verdana" w:hAnsi="Verdana"/>
          <w:color w:val="4682B4"/>
          <w:sz w:val="18"/>
          <w:szCs w:val="18"/>
        </w:rPr>
        <w:t>криминализированной</w:t>
      </w:r>
      <w:r>
        <w:rPr>
          <w:rStyle w:val="WW8Num3z0"/>
          <w:rFonts w:ascii="Verdana" w:hAnsi="Verdana"/>
          <w:color w:val="000000"/>
          <w:sz w:val="18"/>
          <w:szCs w:val="18"/>
        </w:rPr>
        <w:t> </w:t>
      </w:r>
      <w:r>
        <w:rPr>
          <w:rFonts w:ascii="Verdana" w:hAnsi="Verdana"/>
          <w:color w:val="000000"/>
          <w:sz w:val="18"/>
          <w:szCs w:val="18"/>
        </w:rPr>
        <w:t>отраслью экономики, требующей постоянного контроля со стороны</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и других государственных органов.</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сфере жилищно-коммунального хозяйства является существенным препятствием на пути развития не только самой отрасли, но и всей экономики в целом. Кроме этого данная преступность обладает детерминирующим влиянием на общую преступность в части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преступлений экономической направленности, система которых, как известно, в первую очередь включает в себя</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сфере экономики и</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преступления. Таким образом, преступность в сфере жилищно-коммунального хозяйства является симбиозом как минимум трех видов</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корыстной, экономической и коррупционной.</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Ежегодно в сфере жилищно-коммунального хозяйства регистрируется около 8 тыс.</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экономической направленности и за их</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привлекается более 2 тыс. человек. Но, несмотря на возросшую в последнее время активность правоохранительных органов в выявлении отмеченных преступлений они продолжают оставаться высоко латентными. Это связано с тем, что в совершение</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деяний часто вовлекаются не только работники сферы жилищно-коммунального хозяйства и организаций, но и сотрудники контролирующих органов. Некоторые преступления в сфере экономической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профессиональными субъектами жилищно-коммунального' хозяйства, поощряются значительной частью населения и воспринимаются в качестве безобидной возможности уменьшения размеров коммунальных платежей.</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вышеизложенное обуславливает высокую актуальность проведения</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и уголовно-правовых исследований проблем противодействия</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в сфере жилищно-коммунального хозяйства.</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Исследования криминологических и уголовно-правовых мер противодействия преступлениям,</w:t>
      </w:r>
      <w:r>
        <w:rPr>
          <w:rStyle w:val="WW8Num3z0"/>
          <w:rFonts w:ascii="Verdana" w:hAnsi="Verdana"/>
          <w:color w:val="000000"/>
          <w:sz w:val="18"/>
          <w:szCs w:val="18"/>
        </w:rPr>
        <w:t> </w:t>
      </w:r>
      <w:r>
        <w:rPr>
          <w:rStyle w:val="WW8Num4z0"/>
          <w:rFonts w:ascii="Verdana" w:hAnsi="Verdana"/>
          <w:color w:val="4682B4"/>
          <w:sz w:val="18"/>
          <w:szCs w:val="18"/>
        </w:rPr>
        <w:t>совершаемым</w:t>
      </w:r>
      <w:r>
        <w:rPr>
          <w:rStyle w:val="WW8Num3z0"/>
          <w:rFonts w:ascii="Verdana" w:hAnsi="Verdana"/>
          <w:color w:val="000000"/>
          <w:sz w:val="18"/>
          <w:szCs w:val="18"/>
        </w:rPr>
        <w:t> </w:t>
      </w:r>
      <w:r>
        <w:rPr>
          <w:rFonts w:ascii="Verdana" w:hAnsi="Verdana"/>
          <w:color w:val="000000"/>
          <w:sz w:val="18"/>
          <w:szCs w:val="18"/>
        </w:rPr>
        <w:t>в жилищно-коммунальной сфере, находятся в начале пути своего развития. Опубликованные в последнее время монографии, посвященные</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преступлениям экономической направленности, лишь частично затрагивают проблемы рассматриваемой темы. Специально</w:t>
      </w:r>
      <w:r>
        <w:rPr>
          <w:rStyle w:val="WW8Num3z0"/>
          <w:rFonts w:ascii="Verdana" w:hAnsi="Verdana"/>
          <w:color w:val="000000"/>
          <w:sz w:val="18"/>
          <w:szCs w:val="18"/>
        </w:rPr>
        <w:t> </w:t>
      </w:r>
      <w:r>
        <w:rPr>
          <w:rStyle w:val="WW8Num4z0"/>
          <w:rFonts w:ascii="Verdana" w:hAnsi="Verdana"/>
          <w:color w:val="4682B4"/>
          <w:sz w:val="18"/>
          <w:szCs w:val="18"/>
        </w:rPr>
        <w:t>криминологическим</w:t>
      </w:r>
      <w:r>
        <w:rPr>
          <w:rStyle w:val="WW8Num3z0"/>
          <w:rFonts w:ascii="Verdana" w:hAnsi="Verdana"/>
          <w:color w:val="000000"/>
          <w:sz w:val="18"/>
          <w:szCs w:val="18"/>
        </w:rPr>
        <w:t> </w:t>
      </w:r>
      <w:r>
        <w:rPr>
          <w:rFonts w:ascii="Verdana" w:hAnsi="Verdana"/>
          <w:color w:val="000000"/>
          <w:sz w:val="18"/>
          <w:szCs w:val="18"/>
        </w:rPr>
        <w:t>и уголовно-правовым мерам противодействия преступлениям, совершаемым в названной сфере, посвящались только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Наибольший вклад в развитие отмеченной темы внесли такие ученые как: Г.А.</w:t>
      </w:r>
      <w:r>
        <w:rPr>
          <w:rStyle w:val="WW8Num3z0"/>
          <w:rFonts w:ascii="Verdana" w:hAnsi="Verdana"/>
          <w:color w:val="000000"/>
          <w:sz w:val="18"/>
          <w:szCs w:val="18"/>
        </w:rPr>
        <w:t> </w:t>
      </w:r>
      <w:r>
        <w:rPr>
          <w:rStyle w:val="WW8Num4z0"/>
          <w:rFonts w:ascii="Verdana" w:hAnsi="Verdana"/>
          <w:color w:val="4682B4"/>
          <w:sz w:val="18"/>
          <w:szCs w:val="18"/>
        </w:rPr>
        <w:t>Аванесов</w:t>
      </w:r>
      <w:r>
        <w:rPr>
          <w:rFonts w:ascii="Verdana" w:hAnsi="Verdana"/>
          <w:color w:val="000000"/>
          <w:sz w:val="18"/>
          <w:szCs w:val="18"/>
        </w:rPr>
        <w:t>, Ю.М. Антонян, Д.И. Аминов, В.К.</w:t>
      </w:r>
      <w:r>
        <w:rPr>
          <w:rStyle w:val="WW8Num3z0"/>
          <w:rFonts w:ascii="Verdana" w:hAnsi="Verdana"/>
          <w:color w:val="000000"/>
          <w:sz w:val="18"/>
          <w:szCs w:val="18"/>
        </w:rPr>
        <w:t> </w:t>
      </w:r>
      <w:r>
        <w:rPr>
          <w:rStyle w:val="WW8Num4z0"/>
          <w:rFonts w:ascii="Verdana" w:hAnsi="Verdana"/>
          <w:color w:val="4682B4"/>
          <w:sz w:val="18"/>
          <w:szCs w:val="18"/>
        </w:rPr>
        <w:t>Гавло</w:t>
      </w:r>
      <w:r>
        <w:rPr>
          <w:rFonts w:ascii="Verdana" w:hAnsi="Verdana"/>
          <w:color w:val="000000"/>
          <w:sz w:val="18"/>
          <w:szCs w:val="18"/>
        </w:rPr>
        <w:t>, P.M. Галиакбаров, В.И. Гладких, С.А.</w:t>
      </w:r>
      <w:r>
        <w:rPr>
          <w:rStyle w:val="WW8Num3z0"/>
          <w:rFonts w:ascii="Verdana" w:hAnsi="Verdana"/>
          <w:color w:val="000000"/>
          <w:sz w:val="18"/>
          <w:szCs w:val="18"/>
        </w:rPr>
        <w:t> </w:t>
      </w:r>
      <w:r>
        <w:rPr>
          <w:rStyle w:val="WW8Num4z0"/>
          <w:rFonts w:ascii="Verdana" w:hAnsi="Verdana"/>
          <w:color w:val="4682B4"/>
          <w:sz w:val="18"/>
          <w:szCs w:val="18"/>
        </w:rPr>
        <w:t>Гордейчик</w:t>
      </w:r>
      <w:r>
        <w:rPr>
          <w:rFonts w:ascii="Verdana" w:hAnsi="Verdana"/>
          <w:color w:val="000000"/>
          <w:sz w:val="18"/>
          <w:szCs w:val="18"/>
        </w:rPr>
        <w:t>, A.A. Конев, JI.JI. Крупников, A.A.</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В.П. Малков, Д.Н. Маринкин, К.Ю.</w:t>
      </w:r>
      <w:r>
        <w:rPr>
          <w:rStyle w:val="WW8Num3z0"/>
          <w:rFonts w:ascii="Verdana" w:hAnsi="Verdana"/>
          <w:color w:val="000000"/>
          <w:sz w:val="18"/>
          <w:szCs w:val="18"/>
        </w:rPr>
        <w:t> </w:t>
      </w:r>
      <w:r>
        <w:rPr>
          <w:rStyle w:val="WW8Num4z0"/>
          <w:rFonts w:ascii="Verdana" w:hAnsi="Verdana"/>
          <w:color w:val="4682B4"/>
          <w:sz w:val="18"/>
          <w:szCs w:val="18"/>
        </w:rPr>
        <w:t>Пантюхин</w:t>
      </w:r>
      <w:r>
        <w:rPr>
          <w:rFonts w:ascii="Verdana" w:hAnsi="Verdana"/>
          <w:color w:val="000000"/>
          <w:sz w:val="18"/>
          <w:szCs w:val="18"/>
        </w:rPr>
        <w:t>, A.A. Пионтковский, Э.С Тенчов, B.C.</w:t>
      </w:r>
      <w:r>
        <w:rPr>
          <w:rStyle w:val="WW8Num3z0"/>
          <w:rFonts w:ascii="Verdana" w:hAnsi="Verdana"/>
          <w:color w:val="000000"/>
          <w:sz w:val="18"/>
          <w:szCs w:val="18"/>
        </w:rPr>
        <w:t> </w:t>
      </w:r>
      <w:r>
        <w:rPr>
          <w:rStyle w:val="WW8Num4z0"/>
          <w:rFonts w:ascii="Verdana" w:hAnsi="Verdana"/>
          <w:color w:val="4682B4"/>
          <w:sz w:val="18"/>
          <w:szCs w:val="18"/>
        </w:rPr>
        <w:t>Устинов</w:t>
      </w:r>
      <w:r>
        <w:rPr>
          <w:rFonts w:ascii="Verdana" w:hAnsi="Verdana"/>
          <w:color w:val="000000"/>
          <w:sz w:val="18"/>
          <w:szCs w:val="18"/>
        </w:rPr>
        <w:t>, В.Н. Кудрявцев, П.Н. Панченко, К.А.</w:t>
      </w:r>
      <w:r>
        <w:rPr>
          <w:rStyle w:val="WW8Num3z0"/>
          <w:rFonts w:ascii="Verdana" w:hAnsi="Verdana"/>
          <w:color w:val="000000"/>
          <w:sz w:val="18"/>
          <w:szCs w:val="18"/>
        </w:rPr>
        <w:t> </w:t>
      </w:r>
      <w:r>
        <w:rPr>
          <w:rStyle w:val="WW8Num4z0"/>
          <w:rFonts w:ascii="Verdana" w:hAnsi="Verdana"/>
          <w:color w:val="4682B4"/>
          <w:sz w:val="18"/>
          <w:szCs w:val="18"/>
        </w:rPr>
        <w:t>Титова</w:t>
      </w:r>
      <w:r>
        <w:rPr>
          <w:rFonts w:ascii="Verdana" w:hAnsi="Verdana"/>
          <w:color w:val="000000"/>
          <w:sz w:val="18"/>
          <w:szCs w:val="18"/>
        </w:rPr>
        <w:t>, А.Н. Трайнин, В.В. Хилюта, П.С.</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и др.</w:t>
      </w:r>
    </w:p>
    <w:p w:rsidR="00ED2952" w:rsidRDefault="00ED2952" w:rsidP="00ED29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Работы указанных ученых заложили существенные научные основы исследования криминологических и уголовно-правовых мер противодействия преступлениям, совершаемым в жилищно-коммунальной сфере, но, как уже указывалось, комплексных монографических исследований по данным мерам еще не проводилось.</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диссертационного исследования являются сложившиеся в современной России общественные отношения, обеспечивающие охрану жилищно-коммунального хозяйства от преступных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Fonts w:ascii="Verdana" w:hAnsi="Verdana"/>
          <w:color w:val="000000"/>
          <w:sz w:val="18"/>
          <w:szCs w:val="18"/>
        </w:rPr>
        <w:t>.</w:t>
      </w:r>
    </w:p>
    <w:p w:rsidR="00ED2952" w:rsidRDefault="00ED2952" w:rsidP="00ED29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отдельные стороны названного объекта, подлежащие изучению. К ним относятся закономерности применения криминологических и уголовно-правовых мер, способных эффективно противодействовать преступлениям, совершаемым в сфере жилищно-коммунального хозяйства.</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Цели и задачи диссертационного исследования. Целью диссертационного исследования является комплексное изучение потенциала криминологических и уголовно-правовых мер в</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преступлениям, совершаемым в сфере жилищно-коммунального хозяйства, получение новой информации о них и на этой основе разработка предложений и рекомендаций, направленных на повышение эффективности их применения.</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указанной цели потребовало решение следующих основных задач: анализ количественных и качественных показателей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сфере жилищно-коммунального хозяйства; выявление</w:t>
      </w:r>
      <w:r>
        <w:rPr>
          <w:rStyle w:val="WW8Num3z0"/>
          <w:rFonts w:ascii="Verdana" w:hAnsi="Verdana"/>
          <w:color w:val="000000"/>
          <w:sz w:val="18"/>
          <w:szCs w:val="18"/>
        </w:rPr>
        <w:t> </w:t>
      </w:r>
      <w:r>
        <w:rPr>
          <w:rStyle w:val="WW8Num4z0"/>
          <w:rFonts w:ascii="Verdana" w:hAnsi="Verdana"/>
          <w:color w:val="4682B4"/>
          <w:sz w:val="18"/>
          <w:szCs w:val="18"/>
        </w:rPr>
        <w:t>криминогенных</w:t>
      </w:r>
      <w:r>
        <w:rPr>
          <w:rStyle w:val="WW8Num3z0"/>
          <w:rFonts w:ascii="Verdana" w:hAnsi="Verdana"/>
          <w:color w:val="000000"/>
          <w:sz w:val="18"/>
          <w:szCs w:val="18"/>
        </w:rPr>
        <w:t> </w:t>
      </w:r>
      <w:r>
        <w:rPr>
          <w:rFonts w:ascii="Verdana" w:hAnsi="Verdana"/>
          <w:color w:val="000000"/>
          <w:sz w:val="18"/>
          <w:szCs w:val="18"/>
        </w:rPr>
        <w:t>факторов, способствующих совершению преступлений в сфере жилищно-коммунального хозяйства; исследование характеристики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совершающего преступления в сфере жилищно-коммунального хозяйства; изучение существующего комплекса мер, направленных на</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совершаемых в сфере жилищно-коммунального хозяйства и формулирование предложений по их совершенствованию; разработка рекомендаций по квалификации преступлений, совершаемых в сфере жилищно-коммунального хозяйства; подготовка научно обоснованных предложений по совершенствованию уголовно-правовых норм, направленных на противодействие преступлениям, совершаемым в сфере жилищно-коммунального хозяйства.</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базой исследования явились фундаментальные положения отечественной</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и теории уголовного права, методологические принципы и требования философии, социологии и юридических наук, в том числе уголовно-правовых. Исследование проводилось на основе соблюдения принципа диалектической взаимообусловленности общественных процессов, явлений, событий в соответствии с конкретной исторической, социально-политической, социально-экономической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обстановкой. Методологическую основу исследования составили системный, сравнительно-правовой, статистический и социологический методы познания действительности.</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Нормативно-правовая база исследования включает</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законы (в том числе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акты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разъяснения Верховным Судом Российской Федерации практики применения уголовного законодательства, нормативно-правовые акты</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послужили работы ведущих ученых в области криминологии и уголовного права,</w:t>
      </w:r>
      <w:r>
        <w:rPr>
          <w:rStyle w:val="WW8Num3z0"/>
          <w:rFonts w:ascii="Verdana" w:hAnsi="Verdana"/>
          <w:color w:val="000000"/>
          <w:sz w:val="18"/>
          <w:szCs w:val="18"/>
        </w:rPr>
        <w:t> </w:t>
      </w:r>
      <w:r>
        <w:rPr>
          <w:rStyle w:val="WW8Num4z0"/>
          <w:rFonts w:ascii="Verdana" w:hAnsi="Verdana"/>
          <w:color w:val="4682B4"/>
          <w:sz w:val="18"/>
          <w:szCs w:val="18"/>
        </w:rPr>
        <w:t>криминалистики</w:t>
      </w:r>
      <w:r>
        <w:rPr>
          <w:rFonts w:ascii="Verdana" w:hAnsi="Verdana"/>
          <w:color w:val="000000"/>
          <w:sz w:val="18"/>
          <w:szCs w:val="18"/>
        </w:rPr>
        <w:t>, философии, социологии, психологии, также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уголовно-процессуального и уголовно-исполнительного права.</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оно представляет собой одно из первых комплексных монографических исследований криминологических и уголовно-правовых мер противодействия преступлениям, совершаемым в сфере жилищно-коммунального хозяйства. В диссертации представлен детальный анализ современной</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ситуации, связанной с совершением преступлений в сфере жилищно-коммунального хозяйства, выявлены и объяснены изменения, наблюдавшиеся в последние десять лет в основных показателях преступности, образованной данными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Выделены и проанализированы факторы, детерминирующие совершение преступлений в сфере жилищно-коммунального хозяйства, а так же специфичные признаки характерные для личности</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их преступников.</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указанных сведений и на основе анализа сложившейся</w:t>
      </w:r>
      <w:r>
        <w:rPr>
          <w:rStyle w:val="WW8Num3z0"/>
          <w:rFonts w:ascii="Verdana" w:hAnsi="Verdana"/>
          <w:color w:val="000000"/>
          <w:sz w:val="18"/>
          <w:szCs w:val="18"/>
        </w:rPr>
        <w:t> </w:t>
      </w:r>
      <w:r>
        <w:rPr>
          <w:rStyle w:val="WW8Num4z0"/>
          <w:rFonts w:ascii="Verdana" w:hAnsi="Verdana"/>
          <w:color w:val="4682B4"/>
          <w:sz w:val="18"/>
          <w:szCs w:val="18"/>
        </w:rPr>
        <w:t>следственной</w:t>
      </w:r>
      <w:r>
        <w:rPr>
          <w:rStyle w:val="WW8Num3z0"/>
          <w:rFonts w:ascii="Verdana" w:hAnsi="Verdana"/>
          <w:color w:val="000000"/>
          <w:sz w:val="18"/>
          <w:szCs w:val="18"/>
        </w:rPr>
        <w:t> </w:t>
      </w:r>
      <w:r>
        <w:rPr>
          <w:rFonts w:ascii="Verdana" w:hAnsi="Verdana"/>
          <w:color w:val="000000"/>
          <w:sz w:val="18"/>
          <w:szCs w:val="18"/>
        </w:rPr>
        <w:t>и судебной практики в диссертации разработаны рекомендации по квалификации преступлений, совершаемых в сфере жилищно-коммунального хозяйства, сформулированы научно обоснованные предложения по совершенствованию уголовно-правовых норм, направленных на противодействие данным преступлениям и мер их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w:t>
      </w:r>
    </w:p>
    <w:p w:rsidR="00ED2952" w:rsidRDefault="00ED2952" w:rsidP="00ED29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проведенные в рамках диссертационной работы исследования способствуют развитию знаний по криминологии и уголовному праву в области противодействия преступлениям, совершаемым в отдельных сферах экономики.</w:t>
      </w:r>
    </w:p>
    <w:p w:rsidR="00ED2952" w:rsidRDefault="00ED2952" w:rsidP="00ED29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Более конкретно новизна сформулированных соискателем выводов и предложений отражена в положениях, выносимых на защиту.</w:t>
      </w:r>
    </w:p>
    <w:p w:rsidR="00ED2952" w:rsidRDefault="00ED2952" w:rsidP="00ED29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Жилищно-коммунальное хозяйство следует рассматривать в качестве одной из наиболее</w:t>
      </w:r>
      <w:r>
        <w:rPr>
          <w:rStyle w:val="WW8Num3z0"/>
          <w:rFonts w:ascii="Verdana" w:hAnsi="Verdana"/>
          <w:color w:val="000000"/>
          <w:sz w:val="18"/>
          <w:szCs w:val="18"/>
        </w:rPr>
        <w:t> </w:t>
      </w:r>
      <w:r>
        <w:rPr>
          <w:rStyle w:val="WW8Num4z0"/>
          <w:rFonts w:ascii="Verdana" w:hAnsi="Verdana"/>
          <w:color w:val="4682B4"/>
          <w:sz w:val="18"/>
          <w:szCs w:val="18"/>
        </w:rPr>
        <w:t>криминализированных</w:t>
      </w:r>
      <w:r>
        <w:rPr>
          <w:rStyle w:val="WW8Num3z0"/>
          <w:rFonts w:ascii="Verdana" w:hAnsi="Verdana"/>
          <w:color w:val="000000"/>
          <w:sz w:val="18"/>
          <w:szCs w:val="18"/>
        </w:rPr>
        <w:t> </w:t>
      </w:r>
      <w:r>
        <w:rPr>
          <w:rFonts w:ascii="Verdana" w:hAnsi="Verdana"/>
          <w:color w:val="000000"/>
          <w:sz w:val="18"/>
          <w:szCs w:val="18"/>
        </w:rPr>
        <w:t xml:space="preserve">сфер отечественной экономики, требующей постоянного </w:t>
      </w:r>
      <w:r>
        <w:rPr>
          <w:rFonts w:ascii="Verdana" w:hAnsi="Verdana"/>
          <w:color w:val="000000"/>
          <w:sz w:val="18"/>
          <w:szCs w:val="18"/>
        </w:rPr>
        <w:lastRenderedPageBreak/>
        <w:t>оперативного внимания со стороны правоохранительных органов. На это указывает механизм большинства совершаемых в этой сфере преступлений и их территориальная распространенность. Наибольшее число преступлений в отмеченной сфере совершается в тех субъектах РФ, которые характеризуются высокой плотностью заселенности и соответственно большим количеством объектов жилищно-коммунального хозяйства, а механизм совершения данных преступлений, предполагает организацию долговременной криминальной деятельности, основанной на профессионализме и специальных навыках их субъектов.</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своей совокупности отмеченные преступления, претендуют на оценку самостоятельного вида преступности, нуждающемся в специально организованном</w:t>
      </w:r>
      <w:r>
        <w:rPr>
          <w:rStyle w:val="WW8Num3z0"/>
          <w:rFonts w:ascii="Verdana" w:hAnsi="Verdana"/>
          <w:color w:val="000000"/>
          <w:sz w:val="18"/>
          <w:szCs w:val="18"/>
        </w:rPr>
        <w:t> </w:t>
      </w:r>
      <w:r>
        <w:rPr>
          <w:rStyle w:val="WW8Num4z0"/>
          <w:rFonts w:ascii="Verdana" w:hAnsi="Verdana"/>
          <w:color w:val="4682B4"/>
          <w:sz w:val="18"/>
          <w:szCs w:val="18"/>
        </w:rPr>
        <w:t>криминологическом</w:t>
      </w:r>
      <w:r>
        <w:rPr>
          <w:rStyle w:val="WW8Num3z0"/>
          <w:rFonts w:ascii="Verdana" w:hAnsi="Verdana"/>
          <w:color w:val="000000"/>
          <w:sz w:val="18"/>
          <w:szCs w:val="18"/>
        </w:rPr>
        <w:t> </w:t>
      </w:r>
      <w:r>
        <w:rPr>
          <w:rFonts w:ascii="Verdana" w:hAnsi="Verdana"/>
          <w:color w:val="000000"/>
          <w:sz w:val="18"/>
          <w:szCs w:val="18"/>
        </w:rPr>
        <w:t>мониторинге, результаты которого должны учитываться в повседневной деятельности оперативных подразделений,- подчиненных Департаменту экономической безопасности МВД России. Большей своей частью преступления, регистрируемые в отмеченной сфере, представляют собой преступления экономической направленности, среди которых доминируют</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в виде мошенничеств, присвоения или</w:t>
      </w:r>
      <w:r>
        <w:rPr>
          <w:rStyle w:val="WW8Num3z0"/>
          <w:rFonts w:ascii="Verdana" w:hAnsi="Verdana"/>
          <w:color w:val="000000"/>
          <w:sz w:val="18"/>
          <w:szCs w:val="18"/>
        </w:rPr>
        <w:t> </w:t>
      </w:r>
      <w:r>
        <w:rPr>
          <w:rStyle w:val="WW8Num4z0"/>
          <w:rFonts w:ascii="Verdana" w:hAnsi="Verdana"/>
          <w:color w:val="4682B4"/>
          <w:sz w:val="18"/>
          <w:szCs w:val="18"/>
        </w:rPr>
        <w:t>растраты</w:t>
      </w:r>
      <w:r>
        <w:rPr>
          <w:rStyle w:val="WW8Num3z0"/>
          <w:rFonts w:ascii="Verdana" w:hAnsi="Verdana"/>
          <w:color w:val="000000"/>
          <w:sz w:val="18"/>
          <w:szCs w:val="18"/>
        </w:rPr>
        <w:t> </w:t>
      </w:r>
      <w:r>
        <w:rPr>
          <w:rFonts w:ascii="Verdana" w:hAnsi="Verdana"/>
          <w:color w:val="000000"/>
          <w:sz w:val="18"/>
          <w:szCs w:val="18"/>
        </w:rPr>
        <w:t>(более 50%), незаконное предпринимательство (примерно 2%),</w:t>
      </w:r>
      <w:r>
        <w:rPr>
          <w:rStyle w:val="WW8Num3z0"/>
          <w:rFonts w:ascii="Verdana" w:hAnsi="Verdana"/>
          <w:color w:val="000000"/>
          <w:sz w:val="18"/>
          <w:szCs w:val="18"/>
        </w:rPr>
        <w:t>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от уплаты налогов (около 5%) и все виды &gt;</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преступлений (свыше 40%).</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 официальной уголовно-правовой статистике преступлений, совершаемых в сфере жилищно-коммунального хозяйства, существенно отражается высокая степень их</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Fonts w:ascii="Verdana" w:hAnsi="Verdana"/>
          <w:color w:val="000000"/>
          <w:sz w:val="18"/>
          <w:szCs w:val="18"/>
        </w:rPr>
        <w:t>, которая в первую очередь связана с: повсеместной</w:t>
      </w:r>
      <w:r>
        <w:rPr>
          <w:rStyle w:val="WW8Num3z0"/>
          <w:rFonts w:ascii="Verdana" w:hAnsi="Verdana"/>
          <w:color w:val="000000"/>
          <w:sz w:val="18"/>
          <w:szCs w:val="18"/>
        </w:rPr>
        <w:t> </w:t>
      </w:r>
      <w:r>
        <w:rPr>
          <w:rStyle w:val="WW8Num4z0"/>
          <w:rFonts w:ascii="Verdana" w:hAnsi="Verdana"/>
          <w:color w:val="4682B4"/>
          <w:sz w:val="18"/>
          <w:szCs w:val="18"/>
        </w:rPr>
        <w:t>прикосновенностью</w:t>
      </w:r>
      <w:r>
        <w:rPr>
          <w:rStyle w:val="WW8Num3z0"/>
          <w:rFonts w:ascii="Verdana" w:hAnsi="Verdana"/>
          <w:color w:val="000000"/>
          <w:sz w:val="18"/>
          <w:szCs w:val="18"/>
        </w:rPr>
        <w:t> </w:t>
      </w:r>
      <w:r>
        <w:rPr>
          <w:rFonts w:ascii="Verdana" w:hAnsi="Verdana"/>
          <w:color w:val="000000"/>
          <w:sz w:val="18"/>
          <w:szCs w:val="18"/>
        </w:rPr>
        <w:t>к совершению данных преступлений государственных и муниципальных служащих, осуществляющих контроль над этой сферой; одобрением значительной части данных преступлений населением; существующими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проблемами уголовно-правовой квалификации этих преступлений; отсутствием у</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подразделений апробированных методик расследования уголовных дел о таких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основе системы детерминант преступлений, совершаемых в сфере жилищно-коммунального хозяйства, находятся общие факторы, характерные для</w:t>
      </w:r>
      <w:r>
        <w:rPr>
          <w:rStyle w:val="WW8Num3z0"/>
          <w:rFonts w:ascii="Verdana" w:hAnsi="Verdana"/>
          <w:color w:val="000000"/>
          <w:sz w:val="18"/>
          <w:szCs w:val="18"/>
        </w:rPr>
        <w:t> </w:t>
      </w:r>
      <w:r>
        <w:rPr>
          <w:rStyle w:val="WW8Num4z0"/>
          <w:rFonts w:ascii="Verdana" w:hAnsi="Verdana"/>
          <w:color w:val="4682B4"/>
          <w:sz w:val="18"/>
          <w:szCs w:val="18"/>
        </w:rPr>
        <w:t>корыстной</w:t>
      </w:r>
      <w:r>
        <w:rPr>
          <w:rFonts w:ascii="Verdana" w:hAnsi="Verdana"/>
          <w:color w:val="000000"/>
          <w:sz w:val="18"/>
          <w:szCs w:val="18"/>
        </w:rPr>
        <w:t>, экономической и должностной преступности. Ключевыми среди них являются: социально-экономические противоречия развития российского общества; развитие и укрепление обширного сектора теневой экономики с вовлечением в него широких слоев населения; деформация социальных ценностей у большей части населения, включая утрату ценности продуктивного труда как источника благополучия и оправдание целей ведения</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бизнеса.</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перечисленными</w:t>
      </w:r>
      <w:r>
        <w:rPr>
          <w:rStyle w:val="WW8Num3z0"/>
          <w:rFonts w:ascii="Verdana" w:hAnsi="Verdana"/>
          <w:color w:val="000000"/>
          <w:sz w:val="18"/>
          <w:szCs w:val="18"/>
        </w:rPr>
        <w:t> </w:t>
      </w:r>
      <w:r>
        <w:rPr>
          <w:rStyle w:val="WW8Num4z0"/>
          <w:rFonts w:ascii="Verdana" w:hAnsi="Verdana"/>
          <w:color w:val="4682B4"/>
          <w:sz w:val="18"/>
          <w:szCs w:val="18"/>
        </w:rPr>
        <w:t>криминогенными</w:t>
      </w:r>
      <w:r>
        <w:rPr>
          <w:rStyle w:val="WW8Num3z0"/>
          <w:rFonts w:ascii="Verdana" w:hAnsi="Verdana"/>
          <w:color w:val="000000"/>
          <w:sz w:val="18"/>
          <w:szCs w:val="18"/>
        </w:rPr>
        <w:t> </w:t>
      </w:r>
      <w:r>
        <w:rPr>
          <w:rFonts w:ascii="Verdana" w:hAnsi="Verdana"/>
          <w:color w:val="000000"/>
          <w:sz w:val="18"/>
          <w:szCs w:val="18"/>
        </w:rPr>
        <w:t>детерминантами, совершению преступлений в сфере жилищно-коммунального хозяйства способствует формирующийся длительное время особый</w:t>
      </w:r>
      <w:r>
        <w:rPr>
          <w:rStyle w:val="WW8Num3z0"/>
          <w:rFonts w:ascii="Verdana" w:hAnsi="Verdana"/>
          <w:color w:val="000000"/>
          <w:sz w:val="18"/>
          <w:szCs w:val="18"/>
        </w:rPr>
        <w:t> </w:t>
      </w:r>
      <w:r>
        <w:rPr>
          <w:rStyle w:val="WW8Num4z0"/>
          <w:rFonts w:ascii="Verdana" w:hAnsi="Verdana"/>
          <w:color w:val="4682B4"/>
          <w:sz w:val="18"/>
          <w:szCs w:val="18"/>
        </w:rPr>
        <w:t>криминальный</w:t>
      </w:r>
      <w:r>
        <w:rPr>
          <w:rStyle w:val="WW8Num3z0"/>
          <w:rFonts w:ascii="Verdana" w:hAnsi="Verdana"/>
          <w:color w:val="000000"/>
          <w:sz w:val="18"/>
          <w:szCs w:val="18"/>
        </w:rPr>
        <w:t> </w:t>
      </w:r>
      <w:r>
        <w:rPr>
          <w:rFonts w:ascii="Verdana" w:hAnsi="Verdana"/>
          <w:color w:val="000000"/>
          <w:sz w:val="18"/>
          <w:szCs w:val="18"/>
        </w:rPr>
        <w:t>профессионализм их субъектов, предопределяющий совершение преступлений путем реализации тщательно разработанных и многократно апробированных финансовых и других схем, успешная реализация которых в ряде случаев не позволяет разоблачить</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процессе предупреждения преступлений, совершаемых в сфере жилищно-коммунального хозяйства, как и любых других преступлений экономической направленности нельзя недооценивать роль и значение</w:t>
      </w:r>
      <w:r>
        <w:rPr>
          <w:rStyle w:val="WW8Num3z0"/>
          <w:rFonts w:ascii="Verdana" w:hAnsi="Verdana"/>
          <w:color w:val="000000"/>
          <w:sz w:val="18"/>
          <w:szCs w:val="18"/>
        </w:rPr>
        <w:t> </w:t>
      </w:r>
      <w:r>
        <w:rPr>
          <w:rStyle w:val="WW8Num4z0"/>
          <w:rFonts w:ascii="Verdana" w:hAnsi="Verdana"/>
          <w:color w:val="4682B4"/>
          <w:sz w:val="18"/>
          <w:szCs w:val="18"/>
        </w:rPr>
        <w:t>общесоциальных</w:t>
      </w:r>
      <w:r>
        <w:rPr>
          <w:rStyle w:val="WW8Num3z0"/>
          <w:rFonts w:ascii="Verdana" w:hAnsi="Verdana"/>
          <w:color w:val="000000"/>
          <w:sz w:val="18"/>
          <w:szCs w:val="18"/>
        </w:rPr>
        <w:t> </w:t>
      </w:r>
      <w:r>
        <w:rPr>
          <w:rFonts w:ascii="Verdana" w:hAnsi="Verdana"/>
          <w:color w:val="000000"/>
          <w:sz w:val="18"/>
          <w:szCs w:val="18"/>
        </w:rPr>
        <w:t>мер, но приоритет в современных условиях должен быть отдан специальным криминологическим мерам, включая меры оперативно-розыскной профилактики. Особое внимание в рамках реализации данных мер следует уделять деятельности крупных вертикально-интегрированных структур, так как именно их сотрудники являются координаторами масштабных</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схем ведения бизнеса, позволяющих извлекать сверх прибыли.</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Хищения горюче-смазочных материалов и нефтепродуктов, выделяемых предприятиям жилищно-коммунального хозяйства на обеспечение отопительного сезона, чаще всего совершаются в процессе их транспортировки. Но, если квалификация данных</w:t>
      </w:r>
      <w:r>
        <w:rPr>
          <w:rStyle w:val="WW8Num3z0"/>
          <w:rFonts w:ascii="Verdana" w:hAnsi="Verdana"/>
          <w:color w:val="000000"/>
          <w:sz w:val="18"/>
          <w:szCs w:val="18"/>
        </w:rPr>
        <w:t> </w:t>
      </w:r>
      <w:r>
        <w:rPr>
          <w:rStyle w:val="WW8Num4z0"/>
          <w:rFonts w:ascii="Verdana" w:hAnsi="Verdana"/>
          <w:color w:val="4682B4"/>
          <w:sz w:val="18"/>
          <w:szCs w:val="18"/>
        </w:rPr>
        <w:t>хищений</w:t>
      </w:r>
      <w:r>
        <w:rPr>
          <w:rFonts w:ascii="Verdana" w:hAnsi="Verdana"/>
          <w:color w:val="000000"/>
          <w:sz w:val="18"/>
          <w:szCs w:val="18"/>
        </w:rPr>
        <w:t>, совершаемых во время транспортировки автомобильным, железнодорожным или водным транспортом, как правило, не вызывает существенных трудностей, то к квалификации</w:t>
      </w:r>
      <w:r>
        <w:rPr>
          <w:rStyle w:val="WW8Num3z0"/>
          <w:rFonts w:ascii="Verdana" w:hAnsi="Verdana"/>
          <w:color w:val="000000"/>
          <w:sz w:val="18"/>
          <w:szCs w:val="18"/>
        </w:rPr>
        <w:t> </w:t>
      </w:r>
      <w:r>
        <w:rPr>
          <w:rStyle w:val="WW8Num4z0"/>
          <w:rFonts w:ascii="Verdana" w:hAnsi="Verdana"/>
          <w:color w:val="4682B4"/>
          <w:sz w:val="18"/>
          <w:szCs w:val="18"/>
        </w:rPr>
        <w:t>краж</w:t>
      </w:r>
      <w:r>
        <w:rPr>
          <w:rStyle w:val="WW8Num3z0"/>
          <w:rFonts w:ascii="Verdana" w:hAnsi="Verdana"/>
          <w:color w:val="000000"/>
          <w:sz w:val="18"/>
          <w:szCs w:val="18"/>
        </w:rPr>
        <w:t> </w:t>
      </w:r>
      <w:r>
        <w:rPr>
          <w:rFonts w:ascii="Verdana" w:hAnsi="Verdana"/>
          <w:color w:val="000000"/>
          <w:sz w:val="18"/>
          <w:szCs w:val="18"/>
        </w:rPr>
        <w:t>горюче-смазочных материалов или нефтепродуктов, совершаемых в процессе их транспортировки по магистральным трубопроводам до сих пор не выработано единого подхода.</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в указанном виде</w:t>
      </w:r>
      <w:r>
        <w:rPr>
          <w:rStyle w:val="WW8Num3z0"/>
          <w:rFonts w:ascii="Verdana" w:hAnsi="Verdana"/>
          <w:color w:val="000000"/>
          <w:sz w:val="18"/>
          <w:szCs w:val="18"/>
        </w:rPr>
        <w:t> </w:t>
      </w:r>
      <w:r>
        <w:rPr>
          <w:rStyle w:val="WW8Num4z0"/>
          <w:rFonts w:ascii="Verdana" w:hAnsi="Verdana"/>
          <w:color w:val="4682B4"/>
          <w:sz w:val="18"/>
          <w:szCs w:val="18"/>
        </w:rPr>
        <w:t>кражи</w:t>
      </w:r>
      <w:r>
        <w:rPr>
          <w:rStyle w:val="WW8Num3z0"/>
          <w:rFonts w:ascii="Verdana" w:hAnsi="Verdana"/>
          <w:color w:val="000000"/>
          <w:sz w:val="18"/>
          <w:szCs w:val="18"/>
        </w:rPr>
        <w:t> </w:t>
      </w:r>
      <w:r>
        <w:rPr>
          <w:rFonts w:ascii="Verdana" w:hAnsi="Verdana"/>
          <w:color w:val="000000"/>
          <w:sz w:val="18"/>
          <w:szCs w:val="18"/>
        </w:rPr>
        <w:t>осуществление незаконной «</w:t>
      </w:r>
      <w:r>
        <w:rPr>
          <w:rStyle w:val="WW8Num4z0"/>
          <w:rFonts w:ascii="Verdana" w:hAnsi="Verdana"/>
          <w:color w:val="4682B4"/>
          <w:sz w:val="18"/>
          <w:szCs w:val="18"/>
        </w:rPr>
        <w:t>врезки</w:t>
      </w:r>
      <w:r>
        <w:rPr>
          <w:rFonts w:ascii="Verdana" w:hAnsi="Verdana"/>
          <w:color w:val="000000"/>
          <w:sz w:val="18"/>
          <w:szCs w:val="18"/>
        </w:rPr>
        <w:t>» в магистральный трубопровод является способом доступа к</w:t>
      </w:r>
      <w:r>
        <w:rPr>
          <w:rStyle w:val="WW8Num3z0"/>
          <w:rFonts w:ascii="Verdana" w:hAnsi="Verdana"/>
          <w:color w:val="000000"/>
          <w:sz w:val="18"/>
          <w:szCs w:val="18"/>
        </w:rPr>
        <w:t> </w:t>
      </w:r>
      <w:r>
        <w:rPr>
          <w:rStyle w:val="WW8Num4z0"/>
          <w:rFonts w:ascii="Verdana" w:hAnsi="Verdana"/>
          <w:color w:val="4682B4"/>
          <w:sz w:val="18"/>
          <w:szCs w:val="18"/>
        </w:rPr>
        <w:t>похищаемому</w:t>
      </w:r>
      <w:r>
        <w:rPr>
          <w:rStyle w:val="WW8Num3z0"/>
          <w:rFonts w:ascii="Verdana" w:hAnsi="Verdana"/>
          <w:color w:val="000000"/>
          <w:sz w:val="18"/>
          <w:szCs w:val="18"/>
        </w:rPr>
        <w:t> </w:t>
      </w:r>
      <w:r>
        <w:rPr>
          <w:rFonts w:ascii="Verdana" w:hAnsi="Verdana"/>
          <w:color w:val="000000"/>
          <w:sz w:val="18"/>
          <w:szCs w:val="18"/>
        </w:rPr>
        <w:t xml:space="preserve">имуществу и, по сути, </w:t>
      </w:r>
      <w:r>
        <w:rPr>
          <w:rFonts w:ascii="Verdana" w:hAnsi="Verdana"/>
          <w:color w:val="000000"/>
          <w:sz w:val="18"/>
          <w:szCs w:val="18"/>
        </w:rPr>
        <w:lastRenderedPageBreak/>
        <w:t>учтено</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в п. «б» ч. 3 ст. 158 УК РФ в качестве особо</w:t>
      </w:r>
      <w:r>
        <w:rPr>
          <w:rStyle w:val="WW8Num3z0"/>
          <w:rFonts w:ascii="Verdana" w:hAnsi="Verdana"/>
          <w:color w:val="000000"/>
          <w:sz w:val="18"/>
          <w:szCs w:val="18"/>
        </w:rPr>
        <w:t> </w:t>
      </w:r>
      <w:r>
        <w:rPr>
          <w:rStyle w:val="WW8Num4z0"/>
          <w:rFonts w:ascii="Verdana" w:hAnsi="Verdana"/>
          <w:color w:val="4682B4"/>
          <w:sz w:val="18"/>
          <w:szCs w:val="18"/>
        </w:rPr>
        <w:t>квалифицирующего</w:t>
      </w:r>
      <w:r>
        <w:rPr>
          <w:rStyle w:val="WW8Num3z0"/>
          <w:rFonts w:ascii="Verdana" w:hAnsi="Verdana"/>
          <w:color w:val="000000"/>
          <w:sz w:val="18"/>
          <w:szCs w:val="18"/>
        </w:rPr>
        <w:t> </w:t>
      </w:r>
      <w:r>
        <w:rPr>
          <w:rFonts w:ascii="Verdana" w:hAnsi="Verdana"/>
          <w:color w:val="000000"/>
          <w:sz w:val="18"/>
          <w:szCs w:val="18"/>
        </w:rPr>
        <w:t>признака, данный вид кражи требует дополнительной квалификации по ст. 215.3 УК РФ (Приведение в негодность нефтепроводов, нефтепродуктопроводов и газопроводов).</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Такой подход к квалификации краж,</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из нефтепроводов или нефтепродуктопроводов, хотя и противоречит</w:t>
      </w:r>
      <w:r>
        <w:rPr>
          <w:rStyle w:val="WW8Num3z0"/>
          <w:rFonts w:ascii="Verdana" w:hAnsi="Verdana"/>
          <w:color w:val="000000"/>
          <w:sz w:val="18"/>
          <w:szCs w:val="18"/>
        </w:rPr>
        <w:t> </w:t>
      </w:r>
      <w:r>
        <w:rPr>
          <w:rStyle w:val="WW8Num4z0"/>
          <w:rFonts w:ascii="Verdana" w:hAnsi="Verdana"/>
          <w:color w:val="4682B4"/>
          <w:sz w:val="18"/>
          <w:szCs w:val="18"/>
        </w:rPr>
        <w:t>Постановлению</w:t>
      </w:r>
      <w:r>
        <w:rPr>
          <w:rStyle w:val="WW8Num3z0"/>
          <w:rFonts w:ascii="Verdana" w:hAnsi="Verdana"/>
          <w:color w:val="000000"/>
          <w:sz w:val="18"/>
          <w:szCs w:val="18"/>
        </w:rPr>
        <w:t> </w:t>
      </w:r>
      <w:r>
        <w:rPr>
          <w:rFonts w:ascii="Verdana" w:hAnsi="Verdana"/>
          <w:color w:val="000000"/>
          <w:sz w:val="18"/>
          <w:szCs w:val="18"/>
        </w:rPr>
        <w:t>Пленума Верховного Суда РФ от 27.12.2002 N 29 (в ред.</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от 06.02.2007 №7)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краже</w:t>
      </w:r>
      <w:r>
        <w:rPr>
          <w:rFonts w:ascii="Verdana" w:hAnsi="Verdana"/>
          <w:color w:val="000000"/>
          <w:sz w:val="18"/>
          <w:szCs w:val="18"/>
        </w:rPr>
        <w:t>, грабеже и разбое», но прямо вытекает из</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формулировок отмеченных уголовно-правовых норм, введенных в уголовное законодательство Федеральным законом от 30.12.2006 N 283-ФЭ.</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п. «б» ч.З ст. 158 УК РФ целесообразно вести речь о всех видах магистральных трубопроводов, а не только о нефтепроводе, нефтепродуктопроводе и газопроводе. Совершение кражи из трубопровода, например, серной кислоты или спирта характеризуется не меньшей опасностью, так как в этом случае тоже создается опасность экологической катастрофы или гибели людей.</w:t>
      </w:r>
      <w:r>
        <w:rPr>
          <w:rStyle w:val="WW8Num3z0"/>
          <w:rFonts w:ascii="Verdana" w:hAnsi="Verdana"/>
          <w:color w:val="000000"/>
          <w:sz w:val="18"/>
          <w:szCs w:val="18"/>
        </w:rPr>
        <w:t> </w:t>
      </w:r>
      <w:r>
        <w:rPr>
          <w:rStyle w:val="WW8Num4z0"/>
          <w:rFonts w:ascii="Verdana" w:hAnsi="Verdana"/>
          <w:color w:val="4682B4"/>
          <w:sz w:val="18"/>
          <w:szCs w:val="18"/>
        </w:rPr>
        <w:t>Кража</w:t>
      </w:r>
      <w:r>
        <w:rPr>
          <w:rStyle w:val="WW8Num3z0"/>
          <w:rFonts w:ascii="Verdana" w:hAnsi="Verdana"/>
          <w:color w:val="000000"/>
          <w:sz w:val="18"/>
          <w:szCs w:val="18"/>
        </w:rPr>
        <w:t> </w:t>
      </w:r>
      <w:r>
        <w:rPr>
          <w:rFonts w:ascii="Verdana" w:hAnsi="Verdana"/>
          <w:color w:val="000000"/>
          <w:sz w:val="18"/>
          <w:szCs w:val="18"/>
        </w:rPr>
        <w:t>из трубопровода неопасного для окружающей среды и людей вещества, как минимум, предполагает существенный ущерб собственнику, хоты бы потому, что для ремонта трубопровода возникнет необходимость остановки подачи транспортируемого вещества, а если учесть возможность неконтролируемой утечки данного вещества, то размер ущерба увеличивается в разы.</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пользование электрической или другими видами энергии не всегда попадает под действие ст. 165 УК РФ и в ряде случаев'остается за пределами действия других норм уголовного законодательства. В связи с этим целесообразно дополнить действующее уголовное законодательство самостоятельной нормой, устанавливающей уголовную ответственность за незаконное пользование электрической, тепловой и иными видами энергии,</w:t>
      </w:r>
      <w:r>
        <w:rPr>
          <w:rStyle w:val="WW8Num3z0"/>
          <w:rFonts w:ascii="Verdana" w:hAnsi="Verdana"/>
          <w:color w:val="000000"/>
          <w:sz w:val="18"/>
          <w:szCs w:val="18"/>
        </w:rPr>
        <w:t> </w:t>
      </w:r>
      <w:r>
        <w:rPr>
          <w:rStyle w:val="WW8Num4z0"/>
          <w:rFonts w:ascii="Verdana" w:hAnsi="Verdana"/>
          <w:color w:val="4682B4"/>
          <w:sz w:val="18"/>
          <w:szCs w:val="18"/>
        </w:rPr>
        <w:t>причинившее</w:t>
      </w:r>
      <w:r>
        <w:rPr>
          <w:rStyle w:val="WW8Num3z0"/>
          <w:rFonts w:ascii="Verdana" w:hAnsi="Verdana"/>
          <w:color w:val="000000"/>
          <w:sz w:val="18"/>
          <w:szCs w:val="18"/>
        </w:rPr>
        <w:t> </w:t>
      </w:r>
      <w:r>
        <w:rPr>
          <w:rFonts w:ascii="Verdana" w:hAnsi="Verdana"/>
          <w:color w:val="000000"/>
          <w:sz w:val="18"/>
          <w:szCs w:val="18"/>
        </w:rPr>
        <w:t>ущерб ее собственнику или иному владельцу.</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Более половины коммерческих структур, занимающихся в сфере жилищно-коммунального хозяйства вывозом и хранением твердых бытовых отходов, осуществляют свою деятельность без</w:t>
      </w:r>
      <w:r>
        <w:rPr>
          <w:rStyle w:val="WW8Num3z0"/>
          <w:rFonts w:ascii="Verdana" w:hAnsi="Verdana"/>
          <w:color w:val="000000"/>
          <w:sz w:val="18"/>
          <w:szCs w:val="18"/>
        </w:rPr>
        <w:t> </w:t>
      </w:r>
      <w:r>
        <w:rPr>
          <w:rStyle w:val="WW8Num4z0"/>
          <w:rFonts w:ascii="Verdana" w:hAnsi="Verdana"/>
          <w:color w:val="4682B4"/>
          <w:sz w:val="18"/>
          <w:szCs w:val="18"/>
        </w:rPr>
        <w:t>разрешительных</w:t>
      </w:r>
      <w:r>
        <w:rPr>
          <w:rStyle w:val="WW8Num3z0"/>
          <w:rFonts w:ascii="Verdana" w:hAnsi="Verdana"/>
          <w:color w:val="000000"/>
          <w:sz w:val="18"/>
          <w:szCs w:val="18"/>
        </w:rPr>
        <w:t> </w:t>
      </w:r>
      <w:r>
        <w:rPr>
          <w:rFonts w:ascii="Verdana" w:hAnsi="Verdana"/>
          <w:color w:val="000000"/>
          <w:sz w:val="18"/>
          <w:szCs w:val="18"/>
        </w:rPr>
        <w:t>документов (отсутствуют лицензии на транспортировку, хранение и переработку</w:t>
      </w:r>
      <w:r>
        <w:rPr>
          <w:rStyle w:val="WW8Num3z0"/>
          <w:rFonts w:ascii="Verdana" w:hAnsi="Verdana"/>
          <w:color w:val="000000"/>
          <w:sz w:val="18"/>
          <w:szCs w:val="18"/>
        </w:rPr>
        <w:t> </w:t>
      </w:r>
      <w:r>
        <w:rPr>
          <w:rStyle w:val="WW8Num4z0"/>
          <w:rFonts w:ascii="Verdana" w:hAnsi="Verdana"/>
          <w:color w:val="4682B4"/>
          <w:sz w:val="18"/>
          <w:szCs w:val="18"/>
        </w:rPr>
        <w:t>ТБО</w:t>
      </w:r>
      <w:r>
        <w:rPr>
          <w:rFonts w:ascii="Verdana" w:hAnsi="Verdana"/>
          <w:color w:val="000000"/>
          <w:sz w:val="18"/>
          <w:szCs w:val="18"/>
        </w:rPr>
        <w:t>, отсутствуют лимиты на размещение ТБО, отсутствует проектная документация на эксплуатируемые полигоны). Данная деятельность часто сопровождается</w:t>
      </w:r>
      <w:r>
        <w:rPr>
          <w:rStyle w:val="WW8Num3z0"/>
          <w:rFonts w:ascii="Verdana" w:hAnsi="Verdana"/>
          <w:color w:val="000000"/>
          <w:sz w:val="18"/>
          <w:szCs w:val="18"/>
        </w:rPr>
        <w:t> </w:t>
      </w:r>
      <w:r>
        <w:rPr>
          <w:rStyle w:val="WW8Num4z0"/>
          <w:rFonts w:ascii="Verdana" w:hAnsi="Verdana"/>
          <w:color w:val="4682B4"/>
          <w:sz w:val="18"/>
          <w:szCs w:val="18"/>
        </w:rPr>
        <w:t>самовольным</w:t>
      </w:r>
      <w:r>
        <w:rPr>
          <w:rStyle w:val="WW8Num3z0"/>
          <w:rFonts w:ascii="Verdana" w:hAnsi="Verdana"/>
          <w:color w:val="000000"/>
          <w:sz w:val="18"/>
          <w:szCs w:val="18"/>
        </w:rPr>
        <w:t> </w:t>
      </w:r>
      <w:r>
        <w:rPr>
          <w:rFonts w:ascii="Verdana" w:hAnsi="Verdana"/>
          <w:color w:val="000000"/>
          <w:sz w:val="18"/>
          <w:szCs w:val="18"/>
        </w:rPr>
        <w:t>захватом земельных участков территорий прилегающих к границам полигонов ТБО, что неизбежно влечет за собой загрязнение вод, порчу земли, иногда уничтожение или повреждение</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имущества, а также снижение оценки стоимости объектов недвижимости, расположенных на небольшом удалении от</w:t>
      </w:r>
      <w:r>
        <w:rPr>
          <w:rStyle w:val="WW8Num3z0"/>
          <w:rFonts w:ascii="Verdana" w:hAnsi="Verdana"/>
          <w:color w:val="000000"/>
          <w:sz w:val="18"/>
          <w:szCs w:val="18"/>
        </w:rPr>
        <w:t> </w:t>
      </w:r>
      <w:r>
        <w:rPr>
          <w:rStyle w:val="WW8Num4z0"/>
          <w:rFonts w:ascii="Verdana" w:hAnsi="Verdana"/>
          <w:color w:val="4682B4"/>
          <w:sz w:val="18"/>
          <w:szCs w:val="18"/>
        </w:rPr>
        <w:t>незаконно</w:t>
      </w:r>
      <w:r>
        <w:rPr>
          <w:rStyle w:val="WW8Num3z0"/>
          <w:rFonts w:ascii="Verdana" w:hAnsi="Verdana"/>
          <w:color w:val="000000"/>
          <w:sz w:val="18"/>
          <w:szCs w:val="18"/>
        </w:rPr>
        <w:t> </w:t>
      </w:r>
      <w:r>
        <w:rPr>
          <w:rFonts w:ascii="Verdana" w:hAnsi="Verdana"/>
          <w:color w:val="000000"/>
          <w:sz w:val="18"/>
          <w:szCs w:val="18"/>
        </w:rPr>
        <w:t>организованных свалок мусора. Такие последствия могут рассматриваться в качестве крупного ущерба в составе</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предпринимательства.</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Понятие ущерба в</w:t>
      </w:r>
      <w:r>
        <w:rPr>
          <w:rStyle w:val="WW8Num3z0"/>
          <w:rFonts w:ascii="Verdana" w:hAnsi="Verdana"/>
          <w:color w:val="000000"/>
          <w:sz w:val="18"/>
          <w:szCs w:val="18"/>
        </w:rPr>
        <w:t> </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предпринимательстве попадает под оценочную категорию и в связи с этим может рассматриваться в широком смысле. Наряду с ущербом государству в виде</w:t>
      </w:r>
      <w:r>
        <w:rPr>
          <w:rStyle w:val="WW8Num3z0"/>
          <w:rFonts w:ascii="Verdana" w:hAnsi="Verdana"/>
          <w:color w:val="000000"/>
          <w:sz w:val="18"/>
          <w:szCs w:val="18"/>
        </w:rPr>
        <w:t> </w:t>
      </w:r>
      <w:r>
        <w:rPr>
          <w:rStyle w:val="WW8Num4z0"/>
          <w:rFonts w:ascii="Verdana" w:hAnsi="Verdana"/>
          <w:color w:val="4682B4"/>
          <w:sz w:val="18"/>
          <w:szCs w:val="18"/>
        </w:rPr>
        <w:t>неуплаты</w:t>
      </w:r>
      <w:r>
        <w:rPr>
          <w:rStyle w:val="WW8Num3z0"/>
          <w:rFonts w:ascii="Verdana" w:hAnsi="Verdana"/>
          <w:color w:val="000000"/>
          <w:sz w:val="18"/>
          <w:szCs w:val="18"/>
        </w:rPr>
        <w:t> </w:t>
      </w:r>
      <w:r>
        <w:rPr>
          <w:rFonts w:ascii="Verdana" w:hAnsi="Verdana"/>
          <w:color w:val="000000"/>
          <w:sz w:val="18"/>
          <w:szCs w:val="18"/>
        </w:rPr>
        <w:t>пошлин, сборов и налогов, ущерб в незаконном предпринимательстве может рассматриваться и в виде упущенной выгоды конкретным физическим или юридическим лицам, в виде повреждения или уничтожения</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а также загрязнения окружающей среды.</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в целом определяется его новизной. Результаты проведенного исследования позволили развить основные положения теории предупреждения преступности и квалификации преступлений. Предложения и выводы, содержащиеся в диссертации, могут быть использованы в качестве научной основы для дальнейшего совершенствования практики противодействия преступлениям экономической направленности в рамках криминологической науки и уголовного права. Материалы исследования могут быть использованы также в учебном процессе вузов юридического профиля, прежде всего — системы Министерства внутренних дел Российской Федерации, в преподавании курсов «</w:t>
      </w:r>
      <w:r>
        <w:rPr>
          <w:rStyle w:val="WW8Num4z0"/>
          <w:rFonts w:ascii="Verdana" w:hAnsi="Verdana"/>
          <w:color w:val="4682B4"/>
          <w:sz w:val="18"/>
          <w:szCs w:val="18"/>
        </w:rPr>
        <w:t>Криминология</w:t>
      </w:r>
      <w:r>
        <w:rPr>
          <w:rFonts w:ascii="Verdana" w:hAnsi="Verdana"/>
          <w:color w:val="000000"/>
          <w:sz w:val="18"/>
          <w:szCs w:val="18"/>
        </w:rPr>
        <w:t>», «Предупреждение преступлений и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органами внутренних дел», «</w:t>
      </w:r>
      <w:r>
        <w:rPr>
          <w:rStyle w:val="WW8Num4z0"/>
          <w:rFonts w:ascii="Verdana" w:hAnsi="Verdana"/>
          <w:color w:val="4682B4"/>
          <w:sz w:val="18"/>
          <w:szCs w:val="18"/>
        </w:rPr>
        <w:t>Уголовное право</w:t>
      </w:r>
      <w:r>
        <w:rPr>
          <w:rFonts w:ascii="Verdana" w:hAnsi="Verdana"/>
          <w:color w:val="000000"/>
          <w:sz w:val="18"/>
          <w:szCs w:val="18"/>
        </w:rPr>
        <w:t>», «</w:t>
      </w:r>
      <w:r>
        <w:rPr>
          <w:rStyle w:val="WW8Num4z0"/>
          <w:rFonts w:ascii="Verdana" w:hAnsi="Verdana"/>
          <w:color w:val="4682B4"/>
          <w:sz w:val="18"/>
          <w:szCs w:val="18"/>
        </w:rPr>
        <w:t>Квалификация преступлений</w:t>
      </w:r>
      <w:r>
        <w:rPr>
          <w:rFonts w:ascii="Verdana" w:hAnsi="Verdana"/>
          <w:color w:val="000000"/>
          <w:sz w:val="18"/>
          <w:szCs w:val="18"/>
        </w:rPr>
        <w:t>».</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полученные в ходе его проведения положения и выводы могут быть использованы</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 xml:space="preserve">органами при совершенствовании стратегии противодействия преступлениям в отдельных сферах экономики, а также могут содействовать повышению эффективности деятельности правоохранительных органов и, соответственно, росту их авторитета. Наряду с этим положения, выводы и предложения, </w:t>
      </w:r>
      <w:r>
        <w:rPr>
          <w:rFonts w:ascii="Verdana" w:hAnsi="Verdana"/>
          <w:color w:val="000000"/>
          <w:sz w:val="18"/>
          <w:szCs w:val="18"/>
        </w:rPr>
        <w:lastRenderedPageBreak/>
        <w:t>содержащиеся в диссертационном исследовании, могут использоваться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работе правоохранительных органов, разработке региональных и отраслевых программ планирования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данные статистических отчетов</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России и конкретного социологического исследования.</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целями исследования опрошено 125 оперативных работников подразделений</w:t>
      </w:r>
      <w:r>
        <w:rPr>
          <w:rStyle w:val="WW8Num3z0"/>
          <w:rFonts w:ascii="Verdana" w:hAnsi="Verdana"/>
          <w:color w:val="000000"/>
          <w:sz w:val="18"/>
          <w:szCs w:val="18"/>
        </w:rPr>
        <w:t> </w:t>
      </w:r>
      <w:r>
        <w:rPr>
          <w:rStyle w:val="WW8Num4z0"/>
          <w:rFonts w:ascii="Verdana" w:hAnsi="Verdana"/>
          <w:color w:val="4682B4"/>
          <w:sz w:val="18"/>
          <w:szCs w:val="18"/>
        </w:rPr>
        <w:t>БЭП</w:t>
      </w:r>
      <w:r>
        <w:rPr>
          <w:rStyle w:val="WW8Num3z0"/>
          <w:rFonts w:ascii="Verdana" w:hAnsi="Verdana"/>
          <w:color w:val="000000"/>
          <w:sz w:val="18"/>
          <w:szCs w:val="18"/>
        </w:rPr>
        <w:t> </w:t>
      </w:r>
      <w:r>
        <w:rPr>
          <w:rFonts w:ascii="Verdana" w:hAnsi="Verdana"/>
          <w:color w:val="000000"/>
          <w:sz w:val="18"/>
          <w:szCs w:val="18"/>
        </w:rPr>
        <w:t>ГУВД, УВД девяти субъектов РФ, из них 11 сотрудников отдела по выявлению преступлений экономической и налоговой направленности в сфере строительства и жилищно-коммунального хозяйства ДЭБ МВД России, изучено 146 материалов уголовных дел о преступлениях, совершенных в сфере жилищно-коммунального хозяйства.</w:t>
      </w:r>
    </w:p>
    <w:p w:rsidR="00ED2952" w:rsidRDefault="00ED2952" w:rsidP="00ED29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Весь процесс сбора, обработки и анализа статистической и социологической информации осуществлялся на основе соблюдения требований репрезентативности, предъявляемых к криминологическим и уголовно-правовым исследованиям.</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По теме диссертации опубликовано 4 работы, в том числе, три - в изданиях, входящих в перечень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Российской Федерации. Полученные в ходе исследования данные внедрены в работу Департамента экономической безопасности МВД России, учебный процесс Академии экономической безопасности МВД России. Отдельные положения работы докладывались на научно-практических конференциях и семинарах по проблемам, связанным с совершенствованием деятельности органов внутренних дел, в Академии экономической безопасности МВД России (2008 и 2009 гг.) Результаты диссертационного исследования используются в учебном процессе Академии экономической безопасности МВД России по курсам «</w:t>
      </w:r>
      <w:r>
        <w:rPr>
          <w:rStyle w:val="WW8Num4z0"/>
          <w:rFonts w:ascii="Verdana" w:hAnsi="Verdana"/>
          <w:color w:val="4682B4"/>
          <w:sz w:val="18"/>
          <w:szCs w:val="18"/>
        </w:rPr>
        <w:t>Криминология</w:t>
      </w:r>
      <w:r>
        <w:rPr>
          <w:rFonts w:ascii="Verdana" w:hAnsi="Verdana"/>
          <w:color w:val="000000"/>
          <w:sz w:val="18"/>
          <w:szCs w:val="18"/>
        </w:rPr>
        <w:t>», «</w:t>
      </w:r>
      <w:r>
        <w:rPr>
          <w:rStyle w:val="WW8Num4z0"/>
          <w:rFonts w:ascii="Verdana" w:hAnsi="Verdana"/>
          <w:color w:val="4682B4"/>
          <w:sz w:val="18"/>
          <w:szCs w:val="18"/>
        </w:rPr>
        <w:t>Уголовное право</w:t>
      </w:r>
      <w:r>
        <w:rPr>
          <w:rFonts w:ascii="Verdana" w:hAnsi="Verdana"/>
          <w:color w:val="000000"/>
          <w:sz w:val="18"/>
          <w:szCs w:val="18"/>
        </w:rPr>
        <w:t>» и «</w:t>
      </w:r>
      <w:r>
        <w:rPr>
          <w:rStyle w:val="WW8Num4z0"/>
          <w:rFonts w:ascii="Verdana" w:hAnsi="Verdana"/>
          <w:color w:val="4682B4"/>
          <w:sz w:val="18"/>
          <w:szCs w:val="18"/>
        </w:rPr>
        <w:t>Особенности квалификации экономических преступлений</w:t>
      </w:r>
      <w:r>
        <w:rPr>
          <w:rFonts w:ascii="Verdana" w:hAnsi="Verdana"/>
          <w:color w:val="000000"/>
          <w:sz w:val="18"/>
          <w:szCs w:val="18"/>
        </w:rPr>
        <w:t>».</w:t>
      </w:r>
    </w:p>
    <w:p w:rsidR="00ED2952" w:rsidRDefault="00ED2952" w:rsidP="00ED29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Работа выполнена в соответствии с требованиями, установленными ВАК Министерства образования и науки Российской Федерации. Структура диссертации определяется целями и задачами исследования. Она состоит из введения, двух глав, объединяющих шесть параграфов, заключения и списка использованной литературы.</w:t>
      </w:r>
    </w:p>
    <w:p w:rsidR="00ED2952" w:rsidRDefault="00ED2952" w:rsidP="00ED295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Казаков, Виталий Владимирович</w:t>
      </w:r>
    </w:p>
    <w:p w:rsidR="00ED2952" w:rsidRDefault="00ED2952" w:rsidP="00ED29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 уголовно-правового исследования вопросов</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преступлениям, совершаемым в сфере жилищно-коммунального хозяйства, представляется возможным сделать следующие основные выводы.</w:t>
      </w:r>
    </w:p>
    <w:p w:rsidR="00ED2952" w:rsidRDefault="00ED2952" w:rsidP="00ED29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Сущность жилищно-коммунального хозяйства такова, что оно является одним из важнейших сегментов современной экономики, характеризующим не только экономическое состояние государства, но и его социальное благополучие.</w:t>
      </w:r>
    </w:p>
    <w:p w:rsidR="00ED2952" w:rsidRDefault="00ED2952" w:rsidP="00ED29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Жилищно-коммунальное хозяйство представляет собой комплекс подотраслей и видов деятельности, обеспечивающих население страны широким набором услуг, создающим удобство и комфортность проживания в квартирах, домах и поселениях.</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Жилищно-коммунальные услуги образуют деятельность по поддержанию и восстановлению</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технического и санитарно-гигиенического состояния объектов жилищно-коммунального хозяйства, вывозу бытовых отходов, водоотведению, подаче потребителям электрической энергии, питьевой воды, газа, тепловой энергии и горячей воды.</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Жилищно-коммунальное хозяйство является одной из наиболее</w:t>
      </w:r>
      <w:r>
        <w:rPr>
          <w:rStyle w:val="WW8Num3z0"/>
          <w:rFonts w:ascii="Verdana" w:hAnsi="Verdana"/>
          <w:color w:val="000000"/>
          <w:sz w:val="18"/>
          <w:szCs w:val="18"/>
        </w:rPr>
        <w:t> </w:t>
      </w:r>
      <w:r>
        <w:rPr>
          <w:rStyle w:val="WW8Num4z0"/>
          <w:rFonts w:ascii="Verdana" w:hAnsi="Verdana"/>
          <w:color w:val="4682B4"/>
          <w:sz w:val="18"/>
          <w:szCs w:val="18"/>
        </w:rPr>
        <w:t>криминализированных</w:t>
      </w:r>
      <w:r>
        <w:rPr>
          <w:rStyle w:val="WW8Num3z0"/>
          <w:rFonts w:ascii="Verdana" w:hAnsi="Verdana"/>
          <w:color w:val="000000"/>
          <w:sz w:val="18"/>
          <w:szCs w:val="18"/>
        </w:rPr>
        <w:t> </w:t>
      </w:r>
      <w:r>
        <w:rPr>
          <w:rFonts w:ascii="Verdana" w:hAnsi="Verdana"/>
          <w:color w:val="000000"/>
          <w:sz w:val="18"/>
          <w:szCs w:val="18"/>
        </w:rPr>
        <w:t>сфер отечественной экономики, требующей постоянного криминологического наблюдения, так как в нее поступают большие объемы бюджетных денег.</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Основную долю</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в сфере жилищно-коммунального хозяйства, составляют</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экономической направленности, по которым обязательно проведение предварительного следствия. В большинстве случаев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данных преступлений принимают участие профессиональные субъекты сферы жилищно-коммунального хозяйства.</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Регистрируемая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сфере жилищно-коммунального хозяйства имеет смешанную динамику. До 2000 г. существовала тенденция ежегодного роста данной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 xml:space="preserve">и по </w:t>
      </w:r>
      <w:r>
        <w:rPr>
          <w:rFonts w:ascii="Verdana" w:hAnsi="Verdana"/>
          <w:color w:val="000000"/>
          <w:sz w:val="18"/>
          <w:szCs w:val="18"/>
        </w:rPr>
        <w:lastRenderedPageBreak/>
        <w:t>отношению к 1997 г. ее рост составил 36,6%. К 2003 г. преступность сократилась на 27,5%, после чего на протяжении двух лет опять возросла на 19,7% и в 2006 г. сократилась на 10,2%. С этих пор наблюдается рост регистрируемых преступлений. Данные колебания взаимосвязаны с эффективностью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 выявлению рассматриваемых преступлений, так как они характеризуются высоким уровнем</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Fonts w:ascii="Verdana" w:hAnsi="Verdana"/>
          <w:color w:val="000000"/>
          <w:sz w:val="18"/>
          <w:szCs w:val="18"/>
        </w:rPr>
        <w:t>.</w:t>
      </w:r>
    </w:p>
    <w:p w:rsidR="00ED2952" w:rsidRDefault="00ED2952" w:rsidP="00ED29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Чаще всего преступления в сфере жилищно-коммунального хозяйства совершаются в Центральном, Приволжском, Сибирском и Южном федеральных округах РФ.</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сфере жилищно-коммунального хозяйства распространены преступления против собственности, преступления в сфере экономической деятельности, преступления против интересов службы в коммерческих и иных организациях, преступления против государственной власти, интересов государственной службы и службы в органах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При этом характер преступности, продуцируемой в сфере жилищно-коммунального хозяйства, определяется</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против собственности и преступлениями в сфере экономической деятельности. В связи с этим цена преступности в сфере жилищно-коммунального хозяйства характеризуется многомиллиардным ущербом.</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Преступность в сфере жилищно-коммунального хозяйства зародилась в процессе перехода отечественной экономики от плановой к рыночной (в начале 1990-х гг.). В связи с этим факторы, детерминирующие</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рассматриваемых преступлений во многом совпадают с аналогичными факторами общей экономической преступности.</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числу основных факторов, детерминирующих совершение преступлений в сфере жилищно-коммунального хозяйства, относятся: низкая заработная плата работников предприятий и организаций жилищнокоммунального хозяйства; неспособность и неготовность государственных структур к эффективному контролю финансовых операций (в т.ч. с бюджетными средствами), протекающих в данной сфере экономики; высокая коррумпированность государственных и муниципальных служащих, контролирующих в процессе своей деятельности сферу жилищно-коммунального хозяйства или отдельные предприятия и организации, функционирующие в ней, которые часто оказываются вовлеченными в совершении различных преступлений;</w:t>
      </w:r>
      <w:r>
        <w:rPr>
          <w:rStyle w:val="WW8Num3z0"/>
          <w:rFonts w:ascii="Verdana" w:hAnsi="Verdana"/>
          <w:color w:val="000000"/>
          <w:sz w:val="18"/>
          <w:szCs w:val="18"/>
        </w:rPr>
        <w:t> </w:t>
      </w:r>
      <w:r>
        <w:rPr>
          <w:rStyle w:val="WW8Num4z0"/>
          <w:rFonts w:ascii="Verdana" w:hAnsi="Verdana"/>
          <w:color w:val="4682B4"/>
          <w:sz w:val="18"/>
          <w:szCs w:val="18"/>
        </w:rPr>
        <w:t>безнаказанность</w:t>
      </w:r>
      <w:r>
        <w:rPr>
          <w:rStyle w:val="WW8Num3z0"/>
          <w:rFonts w:ascii="Verdana" w:hAnsi="Verdana"/>
          <w:color w:val="000000"/>
          <w:sz w:val="18"/>
          <w:szCs w:val="18"/>
        </w:rPr>
        <w:t> </w:t>
      </w:r>
      <w:r>
        <w:rPr>
          <w:rFonts w:ascii="Verdana" w:hAnsi="Verdana"/>
          <w:color w:val="000000"/>
          <w:sz w:val="18"/>
          <w:szCs w:val="18"/>
        </w:rPr>
        <w:t>незаконных форм предпринимательства, к которым часто прибегают профессиональные субъекты жилищно-коммунального хозяйства с целью получения высоких доходов; недостатки в деятельности правоохранительных органов, связанные с периодическим переносом центра тяжести в борьбе с экономическими преступлениями из одной сферы экономики в другую и отсутствием апробированных методик</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преступлений, совершаемых в сфере жилищно-коммунального хозяйства.</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совершаемых в сфере жилищно-коммунального хозяйства будет более прицельным, если</w:t>
      </w:r>
      <w:r>
        <w:rPr>
          <w:rStyle w:val="WW8Num3z0"/>
          <w:rFonts w:ascii="Verdana" w:hAnsi="Verdana"/>
          <w:color w:val="000000"/>
          <w:sz w:val="18"/>
          <w:szCs w:val="18"/>
        </w:rPr>
        <w:t> </w:t>
      </w:r>
      <w:r>
        <w:rPr>
          <w:rStyle w:val="WW8Num4z0"/>
          <w:rFonts w:ascii="Verdana" w:hAnsi="Verdana"/>
          <w:color w:val="4682B4"/>
          <w:sz w:val="18"/>
          <w:szCs w:val="18"/>
        </w:rPr>
        <w:t>предупредительные</w:t>
      </w:r>
      <w:r>
        <w:rPr>
          <w:rStyle w:val="WW8Num3z0"/>
          <w:rFonts w:ascii="Verdana" w:hAnsi="Verdana"/>
          <w:color w:val="000000"/>
          <w:sz w:val="18"/>
          <w:szCs w:val="18"/>
        </w:rPr>
        <w:t> </w:t>
      </w:r>
      <w:r>
        <w:rPr>
          <w:rFonts w:ascii="Verdana" w:hAnsi="Verdana"/>
          <w:color w:val="000000"/>
          <w:sz w:val="18"/>
          <w:szCs w:val="18"/>
        </w:rPr>
        <w:t>меры будут учитывать не только факторы, детерминирующие их совершение, но и личность,</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их преступников.</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Рассматриваемые преступления чаще всего</w:t>
      </w:r>
      <w:r>
        <w:rPr>
          <w:rStyle w:val="WW8Num3z0"/>
          <w:rFonts w:ascii="Verdana" w:hAnsi="Verdana"/>
          <w:color w:val="000000"/>
          <w:sz w:val="18"/>
          <w:szCs w:val="18"/>
        </w:rPr>
        <w:t> </w:t>
      </w:r>
      <w:r>
        <w:rPr>
          <w:rStyle w:val="WW8Num4z0"/>
          <w:rFonts w:ascii="Verdana" w:hAnsi="Verdana"/>
          <w:color w:val="4682B4"/>
          <w:sz w:val="18"/>
          <w:szCs w:val="18"/>
        </w:rPr>
        <w:t>совершают</w:t>
      </w:r>
      <w:r>
        <w:rPr>
          <w:rStyle w:val="WW8Num3z0"/>
          <w:rFonts w:ascii="Verdana" w:hAnsi="Verdana"/>
          <w:color w:val="000000"/>
          <w:sz w:val="18"/>
          <w:szCs w:val="18"/>
        </w:rPr>
        <w:t> </w:t>
      </w:r>
      <w:r>
        <w:rPr>
          <w:rFonts w:ascii="Verdana" w:hAnsi="Verdana"/>
          <w:color w:val="000000"/>
          <w:sz w:val="18"/>
          <w:szCs w:val="18"/>
        </w:rPr>
        <w:t>мужчины, но при высоком показателе удельного веса женщин, которые в основном участвуют в совершении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преступлений. Возраст преступников, орудующих в сфере жилищно-коммунального хозяйства, как правило, средний или выше среднего, так как ими в основном являются государственные и муниципальные служащие, руководители государственных или муниципальных организаций и учреждений, предприниматели, работники кредитно-финансовых и банковских систем. Соответственно эти лица занимают высокое социальное положение в обществе, большинстве случаев состоят в браке и имеют детей. В быту и на работе характеризуются исключительно с положительной стороны.</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Побудительным мотивом, толкающим данных лиц на совершение преступлений, является</w:t>
      </w:r>
      <w:r>
        <w:rPr>
          <w:rStyle w:val="WW8Num3z0"/>
          <w:rFonts w:ascii="Verdana" w:hAnsi="Verdana"/>
          <w:color w:val="000000"/>
          <w:sz w:val="18"/>
          <w:szCs w:val="18"/>
        </w:rPr>
        <w:t> </w:t>
      </w:r>
      <w:r>
        <w:rPr>
          <w:rStyle w:val="WW8Num4z0"/>
          <w:rFonts w:ascii="Verdana" w:hAnsi="Verdana"/>
          <w:color w:val="4682B4"/>
          <w:sz w:val="18"/>
          <w:szCs w:val="18"/>
        </w:rPr>
        <w:t>корысть</w:t>
      </w:r>
      <w:r>
        <w:rPr>
          <w:rStyle w:val="WW8Num3z0"/>
          <w:rFonts w:ascii="Verdana" w:hAnsi="Verdana"/>
          <w:color w:val="000000"/>
          <w:sz w:val="18"/>
          <w:szCs w:val="18"/>
        </w:rPr>
        <w:t> </w:t>
      </w:r>
      <w:r>
        <w:rPr>
          <w:rFonts w:ascii="Verdana" w:hAnsi="Verdana"/>
          <w:color w:val="000000"/>
          <w:sz w:val="18"/>
          <w:szCs w:val="18"/>
        </w:rPr>
        <w:t>и они, как правило, ориентируются на интенсивную и длительную</w:t>
      </w:r>
      <w:r>
        <w:rPr>
          <w:rStyle w:val="WW8Num3z0"/>
          <w:rFonts w:ascii="Verdana" w:hAnsi="Verdana"/>
          <w:color w:val="000000"/>
          <w:sz w:val="18"/>
          <w:szCs w:val="18"/>
        </w:rPr>
        <w:t> </w:t>
      </w:r>
      <w:r>
        <w:rPr>
          <w:rStyle w:val="WW8Num4z0"/>
          <w:rFonts w:ascii="Verdana" w:hAnsi="Verdana"/>
          <w:color w:val="4682B4"/>
          <w:sz w:val="18"/>
          <w:szCs w:val="18"/>
        </w:rPr>
        <w:t>преступную</w:t>
      </w:r>
      <w:r>
        <w:rPr>
          <w:rStyle w:val="WW8Num3z0"/>
          <w:rFonts w:ascii="Verdana" w:hAnsi="Verdana"/>
          <w:color w:val="000000"/>
          <w:sz w:val="18"/>
          <w:szCs w:val="18"/>
        </w:rPr>
        <w:t> </w:t>
      </w:r>
      <w:r>
        <w:rPr>
          <w:rFonts w:ascii="Verdana" w:hAnsi="Verdana"/>
          <w:color w:val="000000"/>
          <w:sz w:val="18"/>
          <w:szCs w:val="18"/>
        </w:rPr>
        <w:t>деятельность.</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связи с тем, что в структуре преступности жилищно-коммунального хозяйства доминируют</w:t>
      </w:r>
      <w:r>
        <w:rPr>
          <w:rStyle w:val="WW8Num3z0"/>
          <w:rFonts w:ascii="Verdana" w:hAnsi="Verdana"/>
          <w:color w:val="000000"/>
          <w:sz w:val="18"/>
          <w:szCs w:val="18"/>
        </w:rPr>
        <w:t> </w:t>
      </w:r>
      <w:r>
        <w:rPr>
          <w:rStyle w:val="WW8Num4z0"/>
          <w:rFonts w:ascii="Verdana" w:hAnsi="Verdana"/>
          <w:color w:val="4682B4"/>
          <w:sz w:val="18"/>
          <w:szCs w:val="18"/>
        </w:rPr>
        <w:t>корыстные</w:t>
      </w:r>
      <w:r>
        <w:rPr>
          <w:rStyle w:val="WW8Num3z0"/>
          <w:rFonts w:ascii="Verdana" w:hAnsi="Verdana"/>
          <w:color w:val="000000"/>
          <w:sz w:val="18"/>
          <w:szCs w:val="18"/>
        </w:rPr>
        <w:t> </w:t>
      </w:r>
      <w:r>
        <w:rPr>
          <w:rFonts w:ascii="Verdana" w:hAnsi="Verdana"/>
          <w:color w:val="000000"/>
          <w:sz w:val="18"/>
          <w:szCs w:val="18"/>
        </w:rPr>
        <w:t>преступления, то в процессе их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 xml:space="preserve">существенное внимание должно быть уделено экономико-социальным мерам. В первую очередь экономико-социальные меры должны быть ориентированы на повышение уровня благосостояния населения, снижение числа безработных и на перевод жилищно-коммунального хозяйства в разряд высоко доходных сегментов экономики. В первую очередь данные меры способны оказать </w:t>
      </w:r>
      <w:r>
        <w:rPr>
          <w:rFonts w:ascii="Verdana" w:hAnsi="Verdana"/>
          <w:color w:val="000000"/>
          <w:sz w:val="18"/>
          <w:szCs w:val="18"/>
        </w:rPr>
        <w:lastRenderedPageBreak/>
        <w:t>существенное</w:t>
      </w:r>
      <w:r>
        <w:rPr>
          <w:rStyle w:val="WW8Num3z0"/>
          <w:rFonts w:ascii="Verdana" w:hAnsi="Verdana"/>
          <w:color w:val="000000"/>
          <w:sz w:val="18"/>
          <w:szCs w:val="18"/>
        </w:rPr>
        <w:t> </w:t>
      </w:r>
      <w:r>
        <w:rPr>
          <w:rStyle w:val="WW8Num4z0"/>
          <w:rFonts w:ascii="Verdana" w:hAnsi="Verdana"/>
          <w:color w:val="4682B4"/>
          <w:sz w:val="18"/>
          <w:szCs w:val="18"/>
        </w:rPr>
        <w:t>предупредительное</w:t>
      </w:r>
      <w:r>
        <w:rPr>
          <w:rStyle w:val="WW8Num3z0"/>
          <w:rFonts w:ascii="Verdana" w:hAnsi="Verdana"/>
          <w:color w:val="000000"/>
          <w:sz w:val="18"/>
          <w:szCs w:val="18"/>
        </w:rPr>
        <w:t> </w:t>
      </w:r>
      <w:r>
        <w:rPr>
          <w:rFonts w:ascii="Verdana" w:hAnsi="Verdana"/>
          <w:color w:val="000000"/>
          <w:sz w:val="18"/>
          <w:szCs w:val="18"/>
        </w:rPr>
        <w:t>влияние на преступления, совершаемые со стороны рядовых работников и работников среднего звена жилищно-коммунального хозяйства.</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Любые превентивные меры, реализуемые в сфере жилищно-коммунального хозяйства, имеют большую перспективу, если они ориентируются на улаживание</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конфликтов за пределами уголовно-правовых отношений. Соответствующий подход является выгодным для общества, так как он основан на экономии уголовно-правовых репрессий и в большинстве случаев позволяет не допускать совершение преступлений.</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Средства массовой информации должны являться одним из основных инструментов предупреждения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сфере жилищно-коммунального хозяйства. В этой связи, представляется очень важным максимально привлекать их к формированию</w:t>
      </w:r>
      <w:r>
        <w:rPr>
          <w:rStyle w:val="WW8Num3z0"/>
          <w:rFonts w:ascii="Verdana" w:hAnsi="Verdana"/>
          <w:color w:val="000000"/>
          <w:sz w:val="18"/>
          <w:szCs w:val="18"/>
        </w:rPr>
        <w:t> </w:t>
      </w:r>
      <w:r>
        <w:rPr>
          <w:rStyle w:val="WW8Num4z0"/>
          <w:rFonts w:ascii="Verdana" w:hAnsi="Verdana"/>
          <w:color w:val="4682B4"/>
          <w:sz w:val="18"/>
          <w:szCs w:val="18"/>
        </w:rPr>
        <w:t>антикоррупционного</w:t>
      </w:r>
      <w:r>
        <w:rPr>
          <w:rStyle w:val="WW8Num3z0"/>
          <w:rFonts w:ascii="Verdana" w:hAnsi="Verdana"/>
          <w:color w:val="000000"/>
          <w:sz w:val="18"/>
          <w:szCs w:val="18"/>
        </w:rPr>
        <w:t> </w:t>
      </w:r>
      <w:r>
        <w:rPr>
          <w:rFonts w:ascii="Verdana" w:hAnsi="Verdana"/>
          <w:color w:val="000000"/>
          <w:sz w:val="18"/>
          <w:szCs w:val="18"/>
        </w:rPr>
        <w:t>мировоззрения как метода предупреждения не только рассматриваемых, но и других преступлений экономической направленности.</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Наряду с</w:t>
      </w:r>
      <w:r>
        <w:rPr>
          <w:rStyle w:val="WW8Num3z0"/>
          <w:rFonts w:ascii="Verdana" w:hAnsi="Verdana"/>
          <w:color w:val="000000"/>
          <w:sz w:val="18"/>
          <w:szCs w:val="18"/>
        </w:rPr>
        <w:t> </w:t>
      </w:r>
      <w:r>
        <w:rPr>
          <w:rStyle w:val="WW8Num4z0"/>
          <w:rFonts w:ascii="Verdana" w:hAnsi="Verdana"/>
          <w:color w:val="4682B4"/>
          <w:sz w:val="18"/>
          <w:szCs w:val="18"/>
        </w:rPr>
        <w:t>общесоциальными</w:t>
      </w:r>
      <w:r>
        <w:rPr>
          <w:rStyle w:val="WW8Num3z0"/>
          <w:rFonts w:ascii="Verdana" w:hAnsi="Verdana"/>
          <w:color w:val="000000"/>
          <w:sz w:val="18"/>
          <w:szCs w:val="18"/>
        </w:rPr>
        <w:t> </w:t>
      </w:r>
      <w:r>
        <w:rPr>
          <w:rFonts w:ascii="Verdana" w:hAnsi="Verdana"/>
          <w:color w:val="000000"/>
          <w:sz w:val="18"/>
          <w:szCs w:val="18"/>
        </w:rPr>
        <w:t>мерами особое внимание в системе мер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 совершаемых в сфере жилищно-коммунального хозяйства, следует уделять специальным</w:t>
      </w:r>
      <w:r>
        <w:rPr>
          <w:rStyle w:val="WW8Num3z0"/>
          <w:rFonts w:ascii="Verdana" w:hAnsi="Verdana"/>
          <w:color w:val="000000"/>
          <w:sz w:val="18"/>
          <w:szCs w:val="18"/>
        </w:rPr>
        <w:t> </w:t>
      </w:r>
      <w:r>
        <w:rPr>
          <w:rStyle w:val="WW8Num4z0"/>
          <w:rFonts w:ascii="Verdana" w:hAnsi="Verdana"/>
          <w:color w:val="4682B4"/>
          <w:sz w:val="18"/>
          <w:szCs w:val="18"/>
        </w:rPr>
        <w:t>криминологическим</w:t>
      </w:r>
      <w:r>
        <w:rPr>
          <w:rStyle w:val="WW8Num3z0"/>
          <w:rFonts w:ascii="Verdana" w:hAnsi="Verdana"/>
          <w:color w:val="000000"/>
          <w:sz w:val="18"/>
          <w:szCs w:val="18"/>
        </w:rPr>
        <w:t> </w:t>
      </w:r>
      <w:r>
        <w:rPr>
          <w:rFonts w:ascii="Verdana" w:hAnsi="Verdana"/>
          <w:color w:val="000000"/>
          <w:sz w:val="18"/>
          <w:szCs w:val="18"/>
        </w:rPr>
        <w:t>мерам, которые специально направлены на устранение причин преступности и конкретных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проявлений. Иногда эти меры носят репрессивный характер и этим самым усиливают эффект применения друг мер, так как без угрозы</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любая система предупредительных мер может рассыпаться.</w:t>
      </w:r>
    </w:p>
    <w:p w:rsidR="00ED2952" w:rsidRDefault="00ED2952" w:rsidP="00ED295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зависимости от того на нейтрализацию каких факторов ориентированы меры предупреждения рассматриваемых преступлений они могут классифицироваться на: экономико-социальные; политические; правовые; нравственно-духовные; организационно-управленческие; технические.</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При квалификации преступлений, совершаемых в сфере жилищно-коммунального хозяйства, возникает немало сложностей. Это связано с тем, что субъекты данных преступлений приспосабливаются к специфической системе жизнедеятельности жилищно-коммунального хозяйства и избирают особые способы и механизмы их</w:t>
      </w:r>
      <w:r>
        <w:rPr>
          <w:rStyle w:val="WW8Num3z0"/>
          <w:rFonts w:ascii="Verdana" w:hAnsi="Verdana"/>
          <w:color w:val="000000"/>
          <w:sz w:val="18"/>
          <w:szCs w:val="18"/>
        </w:rPr>
        <w:t> </w:t>
      </w:r>
      <w:r>
        <w:rPr>
          <w:rStyle w:val="WW8Num4z0"/>
          <w:rFonts w:ascii="Verdana" w:hAnsi="Verdana"/>
          <w:color w:val="4682B4"/>
          <w:sz w:val="18"/>
          <w:szCs w:val="18"/>
        </w:rPr>
        <w:t>совершения</w:t>
      </w:r>
      <w:r>
        <w:rPr>
          <w:rFonts w:ascii="Verdana" w:hAnsi="Verdana"/>
          <w:color w:val="000000"/>
          <w:sz w:val="18"/>
          <w:szCs w:val="18"/>
        </w:rPr>
        <w:t>.</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К квалификации</w:t>
      </w:r>
      <w:r>
        <w:rPr>
          <w:rStyle w:val="WW8Num3z0"/>
          <w:rFonts w:ascii="Verdana" w:hAnsi="Verdana"/>
          <w:color w:val="000000"/>
          <w:sz w:val="18"/>
          <w:szCs w:val="18"/>
        </w:rPr>
        <w:t> </w:t>
      </w:r>
      <w:r>
        <w:rPr>
          <w:rStyle w:val="WW8Num4z0"/>
          <w:rFonts w:ascii="Verdana" w:hAnsi="Verdana"/>
          <w:color w:val="4682B4"/>
          <w:sz w:val="18"/>
          <w:szCs w:val="18"/>
        </w:rPr>
        <w:t>краж</w:t>
      </w:r>
      <w:r>
        <w:rPr>
          <w:rStyle w:val="WW8Num3z0"/>
          <w:rFonts w:ascii="Verdana" w:hAnsi="Verdana"/>
          <w:color w:val="000000"/>
          <w:sz w:val="18"/>
          <w:szCs w:val="18"/>
        </w:rPr>
        <w:t> </w:t>
      </w:r>
      <w:r>
        <w:rPr>
          <w:rFonts w:ascii="Verdana" w:hAnsi="Verdana"/>
          <w:color w:val="000000"/>
          <w:sz w:val="18"/>
          <w:szCs w:val="18"/>
        </w:rPr>
        <w:t>из трубопроводов нефти и нефтепродуктов, выделяемых предприятиям жилищно-коммунального хозяйства для отопительного сезона совершаемых, в теории уголовного права 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отсутствует единый подход. С нашей точки зрения, отмеченный вид</w:t>
      </w:r>
      <w:r>
        <w:rPr>
          <w:rStyle w:val="WW8Num3z0"/>
          <w:rFonts w:ascii="Verdana" w:hAnsi="Verdana"/>
          <w:color w:val="000000"/>
          <w:sz w:val="18"/>
          <w:szCs w:val="18"/>
        </w:rPr>
        <w:t> </w:t>
      </w:r>
      <w:r>
        <w:rPr>
          <w:rStyle w:val="WW8Num4z0"/>
          <w:rFonts w:ascii="Verdana" w:hAnsi="Verdana"/>
          <w:color w:val="4682B4"/>
          <w:sz w:val="18"/>
          <w:szCs w:val="18"/>
        </w:rPr>
        <w:t>кражи</w:t>
      </w:r>
      <w:r>
        <w:rPr>
          <w:rFonts w:ascii="Verdana" w:hAnsi="Verdana"/>
          <w:color w:val="000000"/>
          <w:sz w:val="18"/>
          <w:szCs w:val="18"/>
        </w:rPr>
        <w:t>, связан с повреждением трубопроводов и этим образовывает идеальную совокупность с одним из составов преступлений, предусмотренных ст. 215.3 УК РФ, включенной в уголовное законодательство Федеральным законом от 30.12.2006 N 283-ФЭ. Данная квалификация хотя и противоречит положениям</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от 27.12.2002 N 29 (в ред. постановления от 06.02.2007 №7)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краже</w:t>
      </w:r>
      <w:r>
        <w:rPr>
          <w:rFonts w:ascii="Verdana" w:hAnsi="Verdana"/>
          <w:color w:val="000000"/>
          <w:sz w:val="18"/>
          <w:szCs w:val="18"/>
        </w:rPr>
        <w:t>, грабеже и разбое», но вытекает из</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формулировки норм ст. ст. 158 и 215.3 УК РФ.</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В сфере жилищно-коммунального хозяйства распространены</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связанные с незаконным пользованием электрической или другими видами энергии, которые не во всех случаях попадают под действие ст. 165 УК РФ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имущественного ущерба путем обмана или</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доверием). В связи с этим уголовное законодательство целесообразно дополнить специальной нормой, устанавливающей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пользование электрической, тепловой и иными видами энергии,</w:t>
      </w:r>
      <w:r>
        <w:rPr>
          <w:rStyle w:val="WW8Num3z0"/>
          <w:rFonts w:ascii="Verdana" w:hAnsi="Verdana"/>
          <w:color w:val="000000"/>
          <w:sz w:val="18"/>
          <w:szCs w:val="18"/>
        </w:rPr>
        <w:t> </w:t>
      </w:r>
      <w:r>
        <w:rPr>
          <w:rStyle w:val="WW8Num4z0"/>
          <w:rFonts w:ascii="Verdana" w:hAnsi="Verdana"/>
          <w:color w:val="4682B4"/>
          <w:sz w:val="18"/>
          <w:szCs w:val="18"/>
        </w:rPr>
        <w:t>причинившее</w:t>
      </w:r>
      <w:r>
        <w:rPr>
          <w:rStyle w:val="WW8Num3z0"/>
          <w:rFonts w:ascii="Verdana" w:hAnsi="Verdana"/>
          <w:color w:val="000000"/>
          <w:sz w:val="18"/>
          <w:szCs w:val="18"/>
        </w:rPr>
        <w:t> </w:t>
      </w:r>
      <w:r>
        <w:rPr>
          <w:rFonts w:ascii="Verdana" w:hAnsi="Verdana"/>
          <w:color w:val="000000"/>
          <w:sz w:val="18"/>
          <w:szCs w:val="18"/>
        </w:rPr>
        <w:t>ущерб ее собственнику или иному владельцу.</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Для сферы жилищно-коммунального хозяйства характерно совершение</w:t>
      </w:r>
      <w:r>
        <w:rPr>
          <w:rStyle w:val="WW8Num3z0"/>
          <w:rFonts w:ascii="Verdana" w:hAnsi="Verdana"/>
          <w:color w:val="000000"/>
          <w:sz w:val="18"/>
          <w:szCs w:val="18"/>
        </w:rPr>
        <w:t> </w:t>
      </w:r>
      <w:r>
        <w:rPr>
          <w:rStyle w:val="WW8Num4z0"/>
          <w:rFonts w:ascii="Verdana" w:hAnsi="Verdana"/>
          <w:color w:val="4682B4"/>
          <w:sz w:val="18"/>
          <w:szCs w:val="18"/>
        </w:rPr>
        <w:t>мошенничеств</w:t>
      </w:r>
      <w:r>
        <w:rPr>
          <w:rStyle w:val="WW8Num3z0"/>
          <w:rFonts w:ascii="Verdana" w:hAnsi="Verdana"/>
          <w:color w:val="000000"/>
          <w:sz w:val="18"/>
          <w:szCs w:val="18"/>
        </w:rPr>
        <w:t> </w:t>
      </w:r>
      <w:r>
        <w:rPr>
          <w:rFonts w:ascii="Verdana" w:hAnsi="Verdana"/>
          <w:color w:val="000000"/>
          <w:sz w:val="18"/>
          <w:szCs w:val="18"/>
        </w:rPr>
        <w:t>с использованием субъектом своего</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 субъектами которых могут быть не только</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государственных и муниципальных органов, но и сотрудники управляющих организаций, товариществ собственников жилья, других коммерческих предприятий, обладающих признаками, перечисленными в примечании к</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285 УК РФ. При этом отличительным моментом мошенничеств, совершаемых в сфере жилищно-коммунального хозяйства путем злоупотребления доверием от присвоений или</w:t>
      </w:r>
      <w:r>
        <w:rPr>
          <w:rStyle w:val="WW8Num3z0"/>
          <w:rFonts w:ascii="Verdana" w:hAnsi="Verdana"/>
          <w:color w:val="000000"/>
          <w:sz w:val="18"/>
          <w:szCs w:val="18"/>
        </w:rPr>
        <w:t> </w:t>
      </w:r>
      <w:r>
        <w:rPr>
          <w:rStyle w:val="WW8Num4z0"/>
          <w:rFonts w:ascii="Verdana" w:hAnsi="Verdana"/>
          <w:color w:val="4682B4"/>
          <w:sz w:val="18"/>
          <w:szCs w:val="18"/>
        </w:rPr>
        <w:t>растрат</w:t>
      </w:r>
      <w:r>
        <w:rPr>
          <w:rFonts w:ascii="Verdana" w:hAnsi="Verdana"/>
          <w:color w:val="000000"/>
          <w:sz w:val="18"/>
          <w:szCs w:val="18"/>
        </w:rPr>
        <w:t>, является не только момент возникновения у субъекта</w:t>
      </w:r>
      <w:r>
        <w:rPr>
          <w:rStyle w:val="WW8Num3z0"/>
          <w:rFonts w:ascii="Verdana" w:hAnsi="Verdana"/>
          <w:color w:val="000000"/>
          <w:sz w:val="18"/>
          <w:szCs w:val="18"/>
        </w:rPr>
        <w:t> </w:t>
      </w:r>
      <w:r>
        <w:rPr>
          <w:rStyle w:val="WW8Num4z0"/>
          <w:rFonts w:ascii="Verdana" w:hAnsi="Verdana"/>
          <w:color w:val="4682B4"/>
          <w:sz w:val="18"/>
          <w:szCs w:val="18"/>
        </w:rPr>
        <w:t>умысла</w:t>
      </w:r>
      <w:r>
        <w:rPr>
          <w:rStyle w:val="WW8Num3z0"/>
          <w:rFonts w:ascii="Verdana" w:hAnsi="Verdana"/>
          <w:color w:val="000000"/>
          <w:sz w:val="18"/>
          <w:szCs w:val="18"/>
        </w:rPr>
        <w:t> </w:t>
      </w:r>
      <w:r>
        <w:rPr>
          <w:rFonts w:ascii="Verdana" w:hAnsi="Verdana"/>
          <w:color w:val="000000"/>
          <w:sz w:val="18"/>
          <w:szCs w:val="18"/>
        </w:rPr>
        <w:t>на хищение, но и отношение субъекта к</w:t>
      </w:r>
      <w:r>
        <w:rPr>
          <w:rStyle w:val="WW8Num4z0"/>
          <w:rFonts w:ascii="Verdana" w:hAnsi="Verdana"/>
          <w:color w:val="4682B4"/>
          <w:sz w:val="18"/>
          <w:szCs w:val="18"/>
        </w:rPr>
        <w:t>похищаемому</w:t>
      </w:r>
      <w:r>
        <w:rPr>
          <w:rStyle w:val="WW8Num3z0"/>
          <w:rFonts w:ascii="Verdana" w:hAnsi="Verdana"/>
          <w:color w:val="000000"/>
          <w:sz w:val="18"/>
          <w:szCs w:val="18"/>
        </w:rPr>
        <w:t> </w:t>
      </w:r>
      <w:r>
        <w:rPr>
          <w:rFonts w:ascii="Verdana" w:hAnsi="Verdana"/>
          <w:color w:val="000000"/>
          <w:sz w:val="18"/>
          <w:szCs w:val="18"/>
        </w:rPr>
        <w:t>имуществу. Хищения, совершаемые работниками сферы жилищно-коммунального хозяйства, не обладающие в отношении</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никакими правомочиями, не могут</w:t>
      </w:r>
      <w:r>
        <w:rPr>
          <w:rStyle w:val="WW8Num3z0"/>
          <w:rFonts w:ascii="Verdana" w:hAnsi="Verdana"/>
          <w:color w:val="000000"/>
          <w:sz w:val="18"/>
          <w:szCs w:val="18"/>
        </w:rPr>
        <w:t> </w:t>
      </w:r>
      <w:r>
        <w:rPr>
          <w:rStyle w:val="WW8Num4z0"/>
          <w:rFonts w:ascii="Verdana" w:hAnsi="Verdana"/>
          <w:color w:val="4682B4"/>
          <w:sz w:val="18"/>
          <w:szCs w:val="18"/>
        </w:rPr>
        <w:t>квалифицироваться</w:t>
      </w:r>
      <w:r>
        <w:rPr>
          <w:rStyle w:val="WW8Num3z0"/>
          <w:rFonts w:ascii="Verdana" w:hAnsi="Verdana"/>
          <w:color w:val="000000"/>
          <w:sz w:val="18"/>
          <w:szCs w:val="18"/>
        </w:rPr>
        <w:t> </w:t>
      </w:r>
      <w:r>
        <w:rPr>
          <w:rFonts w:ascii="Verdana" w:hAnsi="Verdana"/>
          <w:color w:val="000000"/>
          <w:sz w:val="18"/>
          <w:szCs w:val="18"/>
        </w:rPr>
        <w:t xml:space="preserve">как присвоение или </w:t>
      </w:r>
      <w:r>
        <w:rPr>
          <w:rFonts w:ascii="Verdana" w:hAnsi="Verdana"/>
          <w:color w:val="000000"/>
          <w:sz w:val="18"/>
          <w:szCs w:val="18"/>
        </w:rPr>
        <w:lastRenderedPageBreak/>
        <w:t>растрата. В зависимости от способа совершения такие</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могут быть квалифицированы как</w:t>
      </w:r>
      <w:r>
        <w:rPr>
          <w:rStyle w:val="WW8Num3z0"/>
          <w:rFonts w:ascii="Verdana" w:hAnsi="Verdana"/>
          <w:color w:val="000000"/>
          <w:sz w:val="18"/>
          <w:szCs w:val="18"/>
        </w:rPr>
        <w:t> </w:t>
      </w:r>
      <w:r>
        <w:rPr>
          <w:rStyle w:val="WW8Num4z0"/>
          <w:rFonts w:ascii="Verdana" w:hAnsi="Verdana"/>
          <w:color w:val="4682B4"/>
          <w:sz w:val="18"/>
          <w:szCs w:val="18"/>
        </w:rPr>
        <w:t>кража</w:t>
      </w:r>
      <w:r>
        <w:rPr>
          <w:rFonts w:ascii="Verdana" w:hAnsi="Verdana"/>
          <w:color w:val="000000"/>
          <w:sz w:val="18"/>
          <w:szCs w:val="18"/>
        </w:rPr>
        <w:t>, грабеж, мошенничество или другие формы хищения.</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В сфере жилищно-коммунального хозяйства распространены все формы</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предпринимательства. Его спецификой является то, что ущерб в данном составе преступления может выражаться не только в виде</w:t>
      </w:r>
      <w:r>
        <w:rPr>
          <w:rStyle w:val="WW8Num3z0"/>
          <w:rFonts w:ascii="Verdana" w:hAnsi="Verdana"/>
          <w:color w:val="000000"/>
          <w:sz w:val="18"/>
          <w:szCs w:val="18"/>
        </w:rPr>
        <w:t> </w:t>
      </w:r>
      <w:r>
        <w:rPr>
          <w:rStyle w:val="WW8Num4z0"/>
          <w:rFonts w:ascii="Verdana" w:hAnsi="Verdana"/>
          <w:color w:val="4682B4"/>
          <w:sz w:val="18"/>
          <w:szCs w:val="18"/>
        </w:rPr>
        <w:t>непоступления</w:t>
      </w:r>
      <w:r>
        <w:rPr>
          <w:rStyle w:val="WW8Num3z0"/>
          <w:rFonts w:ascii="Verdana" w:hAnsi="Verdana"/>
          <w:color w:val="000000"/>
          <w:sz w:val="18"/>
          <w:szCs w:val="18"/>
        </w:rPr>
        <w:t> </w:t>
      </w:r>
      <w:r>
        <w:rPr>
          <w:rFonts w:ascii="Verdana" w:hAnsi="Verdana"/>
          <w:color w:val="000000"/>
          <w:sz w:val="18"/>
          <w:szCs w:val="18"/>
        </w:rPr>
        <w:t>налогов, пошлин и сборов в бюджет, но и в виде упущенной выгоды конкретными физическими или юридическими лицами, повреждения или уничтожения имущества, а также загрязнения окружающей среды.</w:t>
      </w:r>
    </w:p>
    <w:p w:rsidR="00ED2952" w:rsidRDefault="00ED2952" w:rsidP="00ED295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В жилищно-коммунальной сфере нередки случаи сочетания злоупотребления</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с хищением, которые надлежит</w:t>
      </w:r>
      <w:r>
        <w:rPr>
          <w:rStyle w:val="WW8Num3z0"/>
          <w:rFonts w:ascii="Verdana" w:hAnsi="Verdana"/>
          <w:color w:val="000000"/>
          <w:sz w:val="18"/>
          <w:szCs w:val="18"/>
        </w:rPr>
        <w:t> </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по совокупности преступлений.</w:t>
      </w:r>
    </w:p>
    <w:p w:rsidR="00ED2952" w:rsidRDefault="00ED2952" w:rsidP="00ED295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Казаков, Виталий Владимирович, 2011 год</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-М., 2010.</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М., 2010.</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Уголовно-процессуальный кодекс РФ. — М., 2010.</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Кодекс РФ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М., 2010.</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 кодекс РФ. — М., 2010.</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от 25 декабря 2008 г. № 273-ФЗ // Собрание законодательства РФ. 29.12.2008. № 52 (ч. 1). Ст. 6228.</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w:t>
      </w:r>
      <w:r>
        <w:rPr>
          <w:rStyle w:val="WW8Num4z0"/>
          <w:rFonts w:ascii="Verdana" w:hAnsi="Verdana"/>
          <w:color w:val="4682B4"/>
          <w:sz w:val="18"/>
          <w:szCs w:val="18"/>
        </w:rPr>
        <w:t>О системе государственной службы Российской Федерации</w:t>
      </w:r>
      <w:r>
        <w:rPr>
          <w:rFonts w:ascii="Verdana" w:hAnsi="Verdana"/>
          <w:color w:val="000000"/>
          <w:sz w:val="18"/>
          <w:szCs w:val="18"/>
        </w:rPr>
        <w:t>» от 27 мая 2003 г. № 58-ФЗ // Собрание законодательства РФ. 02.06.2003. № 22. Ст. 2063. (в поел. ред. Федерального закона от 1 декабря 2007 г. № 309-Ф3).</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от 27 июля 2004 г. № 79-ФЗ // Собрание законодательства РФ. 02.08.2004. № 31. Ст. 3215. (в поел. ред. Федерального . закона от 25 декабря 2008 г. № 280-ФЗ).</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РФ № 210-ФЗ от 30.12.2004 «</w:t>
      </w:r>
      <w:r>
        <w:rPr>
          <w:rStyle w:val="WW8Num4z0"/>
          <w:rFonts w:ascii="Verdana" w:hAnsi="Verdana"/>
          <w:color w:val="4682B4"/>
          <w:sz w:val="18"/>
          <w:szCs w:val="18"/>
        </w:rPr>
        <w:t>Об основах регулирования тарифов организаций коммунального комплекса</w:t>
      </w:r>
      <w:r>
        <w:rPr>
          <w:rFonts w:ascii="Verdana" w:hAnsi="Verdana"/>
          <w:color w:val="000000"/>
          <w:sz w:val="18"/>
          <w:szCs w:val="18"/>
        </w:rPr>
        <w:t>»</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w:t>
      </w:r>
      <w:r>
        <w:rPr>
          <w:rStyle w:val="WW8Num4z0"/>
          <w:rFonts w:ascii="Verdana" w:hAnsi="Verdana"/>
          <w:color w:val="4682B4"/>
          <w:sz w:val="18"/>
          <w:szCs w:val="18"/>
        </w:rPr>
        <w:t>О муниципальной службе в Российской Федерации</w:t>
      </w:r>
      <w:r>
        <w:rPr>
          <w:rFonts w:ascii="Verdana" w:hAnsi="Verdana"/>
          <w:color w:val="000000"/>
          <w:sz w:val="18"/>
          <w:szCs w:val="18"/>
        </w:rPr>
        <w:t>» от 2 марта 2007 г. № 25-ФЗ // Собрание законодательства РФ. 05.03.2007. № 10. Ст. 1152. (в поел. ред. Федерального закона от 25 декабря 2008 г. № 280-ФЗ).</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Российской Федерации от 21 июля 2007 г. N 185-ФЗ «О Фонде содействия реформированию жилищно-коммунального хозяйства»</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от 6 октября 2003 г. № 131-Ф3 //</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Собрание законодательства РФ. 06.10.2003. № 40. Ст. 3822. (в поел. ред. Федерального закона от 25 декабря 2008 г. № 281-ФЗ).</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Национальный план</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коррупции, утвержденный Президентом РФ 31 июля 2008 г. Пр-1568 / Российская газета. № 164.0508.2008.</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 мерах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коррупции» от 19 мая 2008 г. № 815 // Собрание законодательства РФ. 26.05.2008. № 21. Ст. 2429.</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w:t>
      </w:r>
      <w:r>
        <w:rPr>
          <w:rStyle w:val="WW8Num4z0"/>
          <w:rFonts w:ascii="Verdana" w:hAnsi="Verdana"/>
          <w:color w:val="4682B4"/>
          <w:sz w:val="18"/>
          <w:szCs w:val="18"/>
        </w:rPr>
        <w:t>О реестре должностей федеральной государственной гражданской службы</w:t>
      </w:r>
      <w:r>
        <w:rPr>
          <w:rFonts w:ascii="Verdana" w:hAnsi="Verdana"/>
          <w:color w:val="000000"/>
          <w:sz w:val="18"/>
          <w:szCs w:val="18"/>
        </w:rPr>
        <w:t>» от 31 декабря 2005 г. № 1574 // Собрание законодательства РФ. 02.01.2006. № 1. Ст. 118. (в поел. ред.</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РФ от 18 апреля 2009 г. № 425).</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злоупотреблении</w:t>
      </w:r>
      <w:r>
        <w:rPr>
          <w:rStyle w:val="WW8Num3z0"/>
          <w:rFonts w:ascii="Verdana" w:hAnsi="Verdana"/>
          <w:color w:val="000000"/>
          <w:sz w:val="18"/>
          <w:szCs w:val="18"/>
        </w:rPr>
        <w:t> </w:t>
      </w:r>
      <w:r>
        <w:rPr>
          <w:rFonts w:ascii="Verdana" w:hAnsi="Verdana"/>
          <w:color w:val="000000"/>
          <w:sz w:val="18"/>
          <w:szCs w:val="18"/>
        </w:rPr>
        <w:t>должностными полномочиями и превышении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полномочий» от 16 октября 2009 г. № 19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мошенничестве, присвоении и</w:t>
      </w:r>
      <w:r>
        <w:rPr>
          <w:rStyle w:val="WW8Num3z0"/>
          <w:rFonts w:ascii="Verdana" w:hAnsi="Verdana"/>
          <w:color w:val="000000"/>
          <w:sz w:val="18"/>
          <w:szCs w:val="18"/>
        </w:rPr>
        <w:t> </w:t>
      </w:r>
      <w:r>
        <w:rPr>
          <w:rStyle w:val="WW8Num4z0"/>
          <w:rFonts w:ascii="Verdana" w:hAnsi="Verdana"/>
          <w:color w:val="4682B4"/>
          <w:sz w:val="18"/>
          <w:szCs w:val="18"/>
        </w:rPr>
        <w:t>растрате</w:t>
      </w:r>
      <w:r>
        <w:rPr>
          <w:rFonts w:ascii="Verdana" w:hAnsi="Verdana"/>
          <w:color w:val="000000"/>
          <w:sz w:val="18"/>
          <w:szCs w:val="18"/>
        </w:rPr>
        <w:t>» от 27 декабря 2007 г. № 51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2008. - № 2.</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взяточничестве</w:t>
      </w:r>
      <w:r>
        <w:rPr>
          <w:rStyle w:val="WW8Num3z0"/>
          <w:rFonts w:ascii="Verdana" w:hAnsi="Verdana"/>
          <w:color w:val="000000"/>
          <w:sz w:val="18"/>
          <w:szCs w:val="18"/>
        </w:rPr>
        <w:t> </w:t>
      </w:r>
      <w:r>
        <w:rPr>
          <w:rFonts w:ascii="Verdana" w:hAnsi="Verdana"/>
          <w:color w:val="000000"/>
          <w:sz w:val="18"/>
          <w:szCs w:val="18"/>
        </w:rPr>
        <w:t>и коммерческом подкупе» от 10 февраля 2000 г. № 6 // Бюллетень Верховного Суда РФ. 2000. - № 4.</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I. Монографии, учебники и иная учебная литература</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Аминов</w:t>
      </w:r>
      <w:r>
        <w:rPr>
          <w:rStyle w:val="WW8Num3z0"/>
          <w:rFonts w:ascii="Verdana" w:hAnsi="Verdana"/>
          <w:color w:val="000000"/>
          <w:sz w:val="18"/>
          <w:szCs w:val="18"/>
        </w:rPr>
        <w:t> </w:t>
      </w:r>
      <w:r>
        <w:rPr>
          <w:rFonts w:ascii="Verdana" w:hAnsi="Verdana"/>
          <w:color w:val="000000"/>
          <w:sz w:val="18"/>
          <w:szCs w:val="18"/>
        </w:rPr>
        <w:t>Д.И., Гладких В.И., Соловьев К.С.</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как социально-правовой феномен и пути ее преодоления. —М., 2002. — 180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 И. Индивидуальная профилактика рецидива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1975. -136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Кудрявцев В.Н., Эминов В.Е.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СПб., 2004. 165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Проблемы индивидуальной профилактики преступлений / Пути совершенствования мер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преступности. М., 1988. 120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Асланов</w:t>
      </w:r>
      <w:r>
        <w:rPr>
          <w:rStyle w:val="WW8Num3z0"/>
          <w:rFonts w:ascii="Verdana" w:hAnsi="Verdana"/>
          <w:color w:val="000000"/>
          <w:sz w:val="18"/>
          <w:szCs w:val="18"/>
        </w:rPr>
        <w:t> </w:t>
      </w:r>
      <w:r>
        <w:rPr>
          <w:rFonts w:ascii="Verdana" w:hAnsi="Verdana"/>
          <w:color w:val="000000"/>
          <w:sz w:val="18"/>
          <w:szCs w:val="18"/>
        </w:rPr>
        <w:t>P.M. Преступления против государственной власти.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2002. 480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Кудрявцев В.Н., Эминов В.Е. Личность преступника. СПб., 2004. 165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учебник. 6-е изд., изм. и доп. — М.: Норма, 2007. - 784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Басова</w:t>
      </w:r>
      <w:r>
        <w:rPr>
          <w:rStyle w:val="WW8Num3z0"/>
          <w:rFonts w:ascii="Verdana" w:hAnsi="Verdana"/>
          <w:color w:val="000000"/>
          <w:sz w:val="18"/>
          <w:szCs w:val="18"/>
        </w:rPr>
        <w:t> </w:t>
      </w:r>
      <w:r>
        <w:rPr>
          <w:rFonts w:ascii="Verdana" w:hAnsi="Verdana"/>
          <w:color w:val="000000"/>
          <w:sz w:val="18"/>
          <w:szCs w:val="18"/>
        </w:rPr>
        <w:t>Т.Б. Ответственность за служебный</w:t>
      </w:r>
      <w:r>
        <w:rPr>
          <w:rStyle w:val="WW8Num3z0"/>
          <w:rFonts w:ascii="Verdana" w:hAnsi="Verdana"/>
          <w:color w:val="000000"/>
          <w:sz w:val="18"/>
          <w:szCs w:val="18"/>
        </w:rPr>
        <w:t> </w:t>
      </w:r>
      <w:r>
        <w:rPr>
          <w:rStyle w:val="WW8Num4z0"/>
          <w:rFonts w:ascii="Verdana" w:hAnsi="Verdana"/>
          <w:color w:val="4682B4"/>
          <w:sz w:val="18"/>
          <w:szCs w:val="18"/>
        </w:rPr>
        <w:t>подлог</w:t>
      </w:r>
      <w:r>
        <w:rPr>
          <w:rStyle w:val="WW8Num3z0"/>
          <w:rFonts w:ascii="Verdana" w:hAnsi="Verdana"/>
          <w:color w:val="000000"/>
          <w:sz w:val="18"/>
          <w:szCs w:val="18"/>
        </w:rPr>
        <w:t> </w:t>
      </w:r>
      <w:r>
        <w:rPr>
          <w:rFonts w:ascii="Verdana" w:hAnsi="Verdana"/>
          <w:color w:val="000000"/>
          <w:sz w:val="18"/>
          <w:szCs w:val="18"/>
        </w:rPr>
        <w:t>по уголовному праву России: Учебное пособие / Под научной редакцией проф. А.И.</w:t>
      </w:r>
      <w:r>
        <w:rPr>
          <w:rStyle w:val="WW8Num3z0"/>
          <w:rFonts w:ascii="Verdana" w:hAnsi="Verdana"/>
          <w:color w:val="000000"/>
          <w:sz w:val="18"/>
          <w:szCs w:val="18"/>
        </w:rPr>
        <w:t> </w:t>
      </w:r>
      <w:r>
        <w:rPr>
          <w:rStyle w:val="WW8Num4z0"/>
          <w:rFonts w:ascii="Verdana" w:hAnsi="Verdana"/>
          <w:color w:val="4682B4"/>
          <w:sz w:val="18"/>
          <w:szCs w:val="18"/>
        </w:rPr>
        <w:t>Коробеева</w:t>
      </w:r>
      <w:r>
        <w:rPr>
          <w:rFonts w:ascii="Verdana" w:hAnsi="Verdana"/>
          <w:color w:val="000000"/>
          <w:sz w:val="18"/>
          <w:szCs w:val="18"/>
        </w:rPr>
        <w:t>. Владивосток: Изд-во Дальневост. ун-та, 2002. - 68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Белогриц-Котляревский JI.C. Учебник русского уголовного права.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части. — Киев-Петербург-Харьков, типо-лит. И.И. Чоколова, 1903.-618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Благов</w:t>
      </w:r>
      <w:r>
        <w:rPr>
          <w:rStyle w:val="WW8Num3z0"/>
          <w:rFonts w:ascii="Verdana" w:hAnsi="Verdana"/>
          <w:color w:val="000000"/>
          <w:sz w:val="18"/>
          <w:szCs w:val="18"/>
        </w:rPr>
        <w:t> </w:t>
      </w:r>
      <w:r>
        <w:rPr>
          <w:rFonts w:ascii="Verdana" w:hAnsi="Verdana"/>
          <w:color w:val="000000"/>
          <w:sz w:val="18"/>
          <w:szCs w:val="18"/>
        </w:rPr>
        <w:t>Е.В. Применение уголовного права (теория и практика). — СПб.: Издательство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2004. — 505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Бойко</w:t>
      </w:r>
      <w:r>
        <w:rPr>
          <w:rStyle w:val="WW8Num3z0"/>
          <w:rFonts w:ascii="Verdana" w:hAnsi="Verdana"/>
          <w:color w:val="000000"/>
          <w:sz w:val="18"/>
          <w:szCs w:val="18"/>
        </w:rPr>
        <w:t> </w:t>
      </w:r>
      <w:r>
        <w:rPr>
          <w:rFonts w:ascii="Verdana" w:hAnsi="Verdana"/>
          <w:color w:val="000000"/>
          <w:sz w:val="18"/>
          <w:szCs w:val="18"/>
        </w:rPr>
        <w:t>А.И. Преступное бездействие. —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2003. — 320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Босхолов</w:t>
      </w:r>
      <w:r>
        <w:rPr>
          <w:rStyle w:val="WW8Num3z0"/>
          <w:rFonts w:ascii="Verdana" w:hAnsi="Verdana"/>
          <w:color w:val="000000"/>
          <w:sz w:val="18"/>
          <w:szCs w:val="18"/>
        </w:rPr>
        <w:t> </w:t>
      </w:r>
      <w:r>
        <w:rPr>
          <w:rFonts w:ascii="Verdana" w:hAnsi="Verdana"/>
          <w:color w:val="000000"/>
          <w:sz w:val="18"/>
          <w:szCs w:val="18"/>
        </w:rPr>
        <w:t>С.С. Основы уголовной политики:</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Fonts w:ascii="Verdana" w:hAnsi="Verdana"/>
          <w:color w:val="000000"/>
          <w:sz w:val="18"/>
          <w:szCs w:val="18"/>
        </w:rPr>
        <w:t>, криминологический, уголовно-правовой и информационный аспекты. Изд. 2-е, перераб. М.: АО «Центр</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2004. - 303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Брокгауз</w:t>
      </w:r>
      <w:r>
        <w:rPr>
          <w:rStyle w:val="WW8Num3z0"/>
          <w:rFonts w:ascii="Verdana" w:hAnsi="Verdana"/>
          <w:color w:val="000000"/>
          <w:sz w:val="18"/>
          <w:szCs w:val="18"/>
        </w:rPr>
        <w:t> </w:t>
      </w:r>
      <w:r>
        <w:rPr>
          <w:rFonts w:ascii="Verdana" w:hAnsi="Verdana"/>
          <w:color w:val="000000"/>
          <w:sz w:val="18"/>
          <w:szCs w:val="18"/>
        </w:rPr>
        <w:t>Ф.А., Эфрон И.А. Энциклопедический словарь. Т. 47. Репринтное воспроизведение издание 1890 г. — Ярославль, «</w:t>
      </w:r>
      <w:r>
        <w:rPr>
          <w:rStyle w:val="WW8Num4z0"/>
          <w:rFonts w:ascii="Verdana" w:hAnsi="Verdana"/>
          <w:color w:val="4682B4"/>
          <w:sz w:val="18"/>
          <w:szCs w:val="18"/>
        </w:rPr>
        <w:t>ТЕРРА</w:t>
      </w:r>
      <w:r>
        <w:rPr>
          <w:rFonts w:ascii="Verdana" w:hAnsi="Verdana"/>
          <w:color w:val="000000"/>
          <w:sz w:val="18"/>
          <w:szCs w:val="18"/>
        </w:rPr>
        <w:t>» -«TERRA», 1992. 474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Букалерова</w:t>
      </w:r>
      <w:r>
        <w:rPr>
          <w:rStyle w:val="WW8Num3z0"/>
          <w:rFonts w:ascii="Verdana" w:hAnsi="Verdana"/>
          <w:color w:val="000000"/>
          <w:sz w:val="18"/>
          <w:szCs w:val="18"/>
        </w:rPr>
        <w:t> </w:t>
      </w:r>
      <w:r>
        <w:rPr>
          <w:rFonts w:ascii="Verdana" w:hAnsi="Verdana"/>
          <w:color w:val="000000"/>
          <w:sz w:val="18"/>
          <w:szCs w:val="18"/>
        </w:rPr>
        <w:t>JI.A. Уголовно-правовая охрана официального информационного оборота / Под ред. д.ю.н., проф. B.C.</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д.ю.н. Н.И. Пикурова. М.: Издательство «</w:t>
      </w:r>
      <w:r>
        <w:rPr>
          <w:rStyle w:val="WW8Num4z0"/>
          <w:rFonts w:ascii="Verdana" w:hAnsi="Verdana"/>
          <w:color w:val="4682B4"/>
          <w:sz w:val="18"/>
          <w:szCs w:val="18"/>
        </w:rPr>
        <w:t>Юрлитинформ</w:t>
      </w:r>
      <w:r>
        <w:rPr>
          <w:rFonts w:ascii="Verdana" w:hAnsi="Verdana"/>
          <w:color w:val="000000"/>
          <w:sz w:val="18"/>
          <w:szCs w:val="18"/>
        </w:rPr>
        <w:t>», 2006. - 360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Бунин</w:t>
      </w:r>
      <w:r>
        <w:rPr>
          <w:rStyle w:val="WW8Num3z0"/>
          <w:rFonts w:ascii="Verdana" w:hAnsi="Verdana"/>
          <w:color w:val="000000"/>
          <w:sz w:val="18"/>
          <w:szCs w:val="18"/>
        </w:rPr>
        <w:t> </w:t>
      </w:r>
      <w:r>
        <w:rPr>
          <w:rFonts w:ascii="Verdana" w:hAnsi="Verdana"/>
          <w:color w:val="000000"/>
          <w:sz w:val="18"/>
          <w:szCs w:val="18"/>
        </w:rPr>
        <w:t>О.Ю. Реализация принципа справедливости при установлении</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уголовно-правовых норм: монография. —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2006. 128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В.А., Кириченко В.Ф. Должностные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Учеб. пособие / МООП</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Высшая школа милиции. М., 1965. - 274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Служебные преступления.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2000.365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Мошенничество. СПб., 1998. — 121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Б.С. Мотивы преступлений: (Уголовно-правовое и социально-психологическое исследование). Казань: Изд-во Казан, ун-та, 1982.- 174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Б.С. Проблема воли и уголовная ответственность. Казань, 1965.- 163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В.В. Уложение о наказаниях уголовных 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Fonts w:ascii="Verdana" w:hAnsi="Verdana"/>
          <w:color w:val="000000"/>
          <w:sz w:val="18"/>
          <w:szCs w:val="18"/>
        </w:rPr>
        <w:t>. Издание 1885 г. и по Прод. 1912 г. СПб., тип. И.И.</w:t>
      </w:r>
      <w:r>
        <w:rPr>
          <w:rStyle w:val="WW8Num3z0"/>
          <w:rFonts w:ascii="Verdana" w:hAnsi="Verdana"/>
          <w:color w:val="000000"/>
          <w:sz w:val="18"/>
          <w:szCs w:val="18"/>
        </w:rPr>
        <w:t> </w:t>
      </w:r>
      <w:r>
        <w:rPr>
          <w:rStyle w:val="WW8Num4z0"/>
          <w:rFonts w:ascii="Verdana" w:hAnsi="Verdana"/>
          <w:color w:val="4682B4"/>
          <w:sz w:val="18"/>
          <w:szCs w:val="18"/>
        </w:rPr>
        <w:t>Зубкова</w:t>
      </w:r>
      <w:r>
        <w:rPr>
          <w:rFonts w:ascii="Verdana" w:hAnsi="Verdana"/>
          <w:color w:val="000000"/>
          <w:sz w:val="18"/>
          <w:szCs w:val="18"/>
        </w:rPr>
        <w:t>, 1914. - 1464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Галахова</w:t>
      </w:r>
      <w:r>
        <w:rPr>
          <w:rStyle w:val="WW8Num3z0"/>
          <w:rFonts w:ascii="Verdana" w:hAnsi="Verdana"/>
          <w:color w:val="000000"/>
          <w:sz w:val="18"/>
          <w:szCs w:val="18"/>
        </w:rPr>
        <w:t> </w:t>
      </w:r>
      <w:r>
        <w:rPr>
          <w:rFonts w:ascii="Verdana" w:hAnsi="Verdana"/>
          <w:color w:val="000000"/>
          <w:sz w:val="18"/>
          <w:szCs w:val="18"/>
        </w:rPr>
        <w:t>A.B. Должностные преступления: Преступления против гос. власти, интересов гос. службы и службы в органах мест, самоупр. — М.: Рос. правовая акад. М-ва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1998. — 64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Style w:val="WW8Num3z0"/>
          <w:rFonts w:ascii="Verdana" w:hAnsi="Verdana"/>
          <w:color w:val="000000"/>
          <w:sz w:val="18"/>
          <w:szCs w:val="18"/>
        </w:rPr>
        <w:t> </w:t>
      </w:r>
      <w:r>
        <w:rPr>
          <w:rFonts w:ascii="Verdana" w:hAnsi="Verdana"/>
          <w:color w:val="000000"/>
          <w:sz w:val="18"/>
          <w:szCs w:val="18"/>
        </w:rPr>
        <w:t>P.P. Уголовное право. Общая часть: Учебник. — Краснодар, 1999. 448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Style w:val="WW8Num3z0"/>
          <w:rFonts w:ascii="Verdana" w:hAnsi="Verdana"/>
          <w:color w:val="000000"/>
          <w:sz w:val="18"/>
          <w:szCs w:val="18"/>
        </w:rPr>
        <w:t> </w:t>
      </w:r>
      <w:r>
        <w:rPr>
          <w:rFonts w:ascii="Verdana" w:hAnsi="Verdana"/>
          <w:color w:val="000000"/>
          <w:sz w:val="18"/>
          <w:szCs w:val="18"/>
        </w:rPr>
        <w:t>P.P. Борьба с групповыми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Вопросы квалификации. — Краснодар, 2000. — 147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Квалификация преступлений: закон, теория, практика. 2-е изд., перераб. и дополн. М.: АО «</w:t>
      </w:r>
      <w:r>
        <w:rPr>
          <w:rStyle w:val="WW8Num4z0"/>
          <w:rFonts w:ascii="Verdana" w:hAnsi="Verdana"/>
          <w:color w:val="4682B4"/>
          <w:sz w:val="18"/>
          <w:szCs w:val="18"/>
        </w:rPr>
        <w:t>Центр ЮрИнфоР</w:t>
      </w:r>
      <w:r>
        <w:rPr>
          <w:rFonts w:ascii="Verdana" w:hAnsi="Verdana"/>
          <w:color w:val="000000"/>
          <w:sz w:val="18"/>
          <w:szCs w:val="18"/>
        </w:rPr>
        <w:t>», 2003. - 448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Максимов C.B. Ответственность за преступления против собственности. М., 1997. — 287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Гордейчик</w:t>
      </w:r>
      <w:r>
        <w:rPr>
          <w:rStyle w:val="WW8Num3z0"/>
          <w:rFonts w:ascii="Verdana" w:hAnsi="Verdana"/>
          <w:color w:val="000000"/>
          <w:sz w:val="18"/>
          <w:szCs w:val="18"/>
        </w:rPr>
        <w:t> </w:t>
      </w:r>
      <w:r>
        <w:rPr>
          <w:rFonts w:ascii="Verdana" w:hAnsi="Verdana"/>
          <w:color w:val="000000"/>
          <w:sz w:val="18"/>
          <w:szCs w:val="18"/>
        </w:rPr>
        <w:t>С.А. Преступления управленческого персонала коммерческих и иных организаций. Волгоград, 2000. 139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Горелик</w:t>
      </w:r>
      <w:r>
        <w:rPr>
          <w:rStyle w:val="WW8Num3z0"/>
          <w:rFonts w:ascii="Verdana" w:hAnsi="Verdana"/>
          <w:color w:val="000000"/>
          <w:sz w:val="18"/>
          <w:szCs w:val="18"/>
        </w:rPr>
        <w:t> </w:t>
      </w:r>
      <w:r>
        <w:rPr>
          <w:rFonts w:ascii="Verdana" w:hAnsi="Verdana"/>
          <w:color w:val="000000"/>
          <w:sz w:val="18"/>
          <w:szCs w:val="18"/>
        </w:rPr>
        <w:t>A.C. Конкуренция уголовно-правовых норм. — Красноярск, 1998.-145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Горяинов</w:t>
      </w:r>
      <w:r>
        <w:rPr>
          <w:rStyle w:val="WW8Num3z0"/>
          <w:rFonts w:ascii="Verdana" w:hAnsi="Verdana"/>
          <w:color w:val="000000"/>
          <w:sz w:val="18"/>
          <w:szCs w:val="18"/>
        </w:rPr>
        <w:t> </w:t>
      </w:r>
      <w:r>
        <w:rPr>
          <w:rFonts w:ascii="Verdana" w:hAnsi="Verdana"/>
          <w:color w:val="000000"/>
          <w:sz w:val="18"/>
          <w:szCs w:val="18"/>
        </w:rPr>
        <w:t>К.К. Криминологическая обстановка (методологические аспекты). М., 1991. 85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Гринев</w:t>
      </w:r>
      <w:r>
        <w:rPr>
          <w:rStyle w:val="WW8Num3z0"/>
          <w:rFonts w:ascii="Verdana" w:hAnsi="Verdana"/>
          <w:color w:val="000000"/>
          <w:sz w:val="18"/>
          <w:szCs w:val="18"/>
        </w:rPr>
        <w:t> </w:t>
      </w:r>
      <w:r>
        <w:rPr>
          <w:rFonts w:ascii="Verdana" w:hAnsi="Verdana"/>
          <w:color w:val="000000"/>
          <w:sz w:val="18"/>
          <w:szCs w:val="18"/>
        </w:rPr>
        <w:t>C.B. Введение в терминоведение. М., 1993. - 170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Даль В. Толковый словарь живого великорусского языка: Т. 1-4. — М.: Русский язык, 1978. Т. 1. А-3. 1978. - 699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52.</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В 4 т.-М.: Рус. яз., 2002. Т. 3: П. - 2002. - 555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Ю.Н. Проблемы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в социально-бюджетной сфере. М., 2003. 298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Динека</w:t>
      </w:r>
      <w:r>
        <w:rPr>
          <w:rStyle w:val="WW8Num3z0"/>
          <w:rFonts w:ascii="Verdana" w:hAnsi="Verdana"/>
          <w:color w:val="000000"/>
          <w:sz w:val="18"/>
          <w:szCs w:val="18"/>
        </w:rPr>
        <w:t> </w:t>
      </w:r>
      <w:r>
        <w:rPr>
          <w:rFonts w:ascii="Verdana" w:hAnsi="Verdana"/>
          <w:color w:val="000000"/>
          <w:sz w:val="18"/>
          <w:szCs w:val="18"/>
        </w:rPr>
        <w:t>В.И. Преступления против государственной власти, интересов государственной службы и службы органов местногосамоуправления. Монография / Под ред. профессора Н.И. Ветрова. — М.: Юридический институт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2000. — 250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H.A. Преступления против государственной власти, интересов государственной службы и службы в органах местного самоуправления: Лекция. — Волгоград: Волгогр. акад. МВД России, 2000. -69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Звечаровский</w:t>
      </w:r>
      <w:r>
        <w:rPr>
          <w:rStyle w:val="WW8Num3z0"/>
          <w:rFonts w:ascii="Verdana" w:hAnsi="Verdana"/>
          <w:color w:val="000000"/>
          <w:sz w:val="18"/>
          <w:szCs w:val="18"/>
        </w:rPr>
        <w:t> </w:t>
      </w:r>
      <w:r>
        <w:rPr>
          <w:rFonts w:ascii="Verdana" w:hAnsi="Verdana"/>
          <w:color w:val="000000"/>
          <w:sz w:val="18"/>
          <w:szCs w:val="18"/>
        </w:rPr>
        <w:t>И.Э. Современное уголовное право России: понятие, принципы, политика. —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2001.- 100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Здравомыслов</w:t>
      </w:r>
      <w:r>
        <w:rPr>
          <w:rStyle w:val="WW8Num3z0"/>
          <w:rFonts w:ascii="Verdana" w:hAnsi="Verdana"/>
          <w:color w:val="000000"/>
          <w:sz w:val="18"/>
          <w:szCs w:val="18"/>
        </w:rPr>
        <w:t> </w:t>
      </w:r>
      <w:r>
        <w:rPr>
          <w:rFonts w:ascii="Verdana" w:hAnsi="Verdana"/>
          <w:color w:val="000000"/>
          <w:sz w:val="18"/>
          <w:szCs w:val="18"/>
        </w:rPr>
        <w:t>Б.В. Должностные преступления: понятие и квалификация. -М., 1975. -254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Злобин</w:t>
      </w:r>
      <w:r>
        <w:rPr>
          <w:rStyle w:val="WW8Num3z0"/>
          <w:rFonts w:ascii="Verdana" w:hAnsi="Verdana"/>
          <w:color w:val="000000"/>
          <w:sz w:val="18"/>
          <w:szCs w:val="18"/>
        </w:rPr>
        <w:t> </w:t>
      </w:r>
      <w:r>
        <w:rPr>
          <w:rFonts w:ascii="Verdana" w:hAnsi="Verdana"/>
          <w:color w:val="000000"/>
          <w:sz w:val="18"/>
          <w:szCs w:val="18"/>
        </w:rPr>
        <w:t>Г.А., Никифоров Б.С. Умысел и его формы.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1972.-254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Ибрагимов</w:t>
      </w:r>
      <w:r>
        <w:rPr>
          <w:rStyle w:val="WW8Num3z0"/>
          <w:rFonts w:ascii="Verdana" w:hAnsi="Verdana"/>
          <w:color w:val="000000"/>
          <w:sz w:val="18"/>
          <w:szCs w:val="18"/>
        </w:rPr>
        <w:t> </w:t>
      </w:r>
      <w:r>
        <w:rPr>
          <w:rFonts w:ascii="Verdana" w:hAnsi="Verdana"/>
          <w:color w:val="000000"/>
          <w:sz w:val="18"/>
          <w:szCs w:val="18"/>
        </w:rPr>
        <w:t>М.А., Ображиев К.В. Нормативные акты иных отраслей права как источники уголовного права: монография. Ставрополь: Сервисшкола, 2005. — 96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В.Д., Мазуков С.Х. Субъективная сторона преступления. -Ростов-на-Дону, 1999. 142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Кадников</w:t>
      </w:r>
      <w:r>
        <w:rPr>
          <w:rStyle w:val="WW8Num3z0"/>
          <w:rFonts w:ascii="Verdana" w:hAnsi="Verdana"/>
          <w:color w:val="000000"/>
          <w:sz w:val="18"/>
          <w:szCs w:val="18"/>
        </w:rPr>
        <w:t> </w:t>
      </w:r>
      <w:r>
        <w:rPr>
          <w:rFonts w:ascii="Verdana" w:hAnsi="Verdana"/>
          <w:color w:val="000000"/>
          <w:sz w:val="18"/>
          <w:szCs w:val="18"/>
        </w:rPr>
        <w:t>Н.Г. Квалификация преступлений и вопросы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толкования: Учебное пособие. М., 2003. — 101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Келина</w:t>
      </w:r>
      <w:r>
        <w:rPr>
          <w:rStyle w:val="WW8Num3z0"/>
          <w:rFonts w:ascii="Verdana" w:hAnsi="Verdana"/>
          <w:color w:val="000000"/>
          <w:sz w:val="18"/>
          <w:szCs w:val="18"/>
        </w:rPr>
        <w:t> </w:t>
      </w:r>
      <w:r>
        <w:rPr>
          <w:rFonts w:ascii="Verdana" w:hAnsi="Verdana"/>
          <w:color w:val="000000"/>
          <w:sz w:val="18"/>
          <w:szCs w:val="18"/>
        </w:rPr>
        <w:t>С.Г. Теоретические вопросы освобождения от уголовной ответственности. М., 1974. - 132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Кибальник</w:t>
      </w:r>
      <w:r>
        <w:rPr>
          <w:rStyle w:val="WW8Num3z0"/>
          <w:rFonts w:ascii="Verdana" w:hAnsi="Verdana"/>
          <w:color w:val="000000"/>
          <w:sz w:val="18"/>
          <w:szCs w:val="18"/>
        </w:rPr>
        <w:t> </w:t>
      </w:r>
      <w:r>
        <w:rPr>
          <w:rFonts w:ascii="Verdana" w:hAnsi="Verdana"/>
          <w:color w:val="000000"/>
          <w:sz w:val="18"/>
          <w:szCs w:val="18"/>
        </w:rPr>
        <w:t>А.Г., Соломоненко И.Г. Практический курс уголовного права России. Ставрополь: Ставропольсервисшкола, 2001. - 624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Клепицкий</w:t>
      </w:r>
      <w:r>
        <w:rPr>
          <w:rStyle w:val="WW8Num3z0"/>
          <w:rFonts w:ascii="Verdana" w:hAnsi="Verdana"/>
          <w:color w:val="000000"/>
          <w:sz w:val="18"/>
          <w:szCs w:val="18"/>
        </w:rPr>
        <w:t> </w:t>
      </w:r>
      <w:r>
        <w:rPr>
          <w:rFonts w:ascii="Verdana" w:hAnsi="Verdana"/>
          <w:color w:val="000000"/>
          <w:sz w:val="18"/>
          <w:szCs w:val="18"/>
        </w:rPr>
        <w:t>И.А. Система хозяйственных преступлений. М., 2005. —236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Клюковская</w:t>
      </w:r>
      <w:r>
        <w:rPr>
          <w:rStyle w:val="WW8Num3z0"/>
          <w:rFonts w:ascii="Verdana" w:hAnsi="Verdana"/>
          <w:color w:val="000000"/>
          <w:sz w:val="18"/>
          <w:szCs w:val="18"/>
        </w:rPr>
        <w:t> </w:t>
      </w:r>
      <w:r>
        <w:rPr>
          <w:rFonts w:ascii="Verdana" w:hAnsi="Verdana"/>
          <w:color w:val="000000"/>
          <w:sz w:val="18"/>
          <w:szCs w:val="18"/>
        </w:rPr>
        <w:t>И.Н. Современное состояние коррупции в России и проблемы ее</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 Ставрополь: Ставроп. гос. ун-т, 2001. — 225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 Отв. ред. д.ю.н., проф. A.B. Наумов. — М.: Юристъ, 1996.</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Под общей редакцией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Style w:val="WW8Num3z0"/>
          <w:rFonts w:ascii="Verdana" w:hAnsi="Verdana"/>
          <w:color w:val="000000"/>
          <w:sz w:val="18"/>
          <w:szCs w:val="18"/>
        </w:rPr>
        <w:t> </w:t>
      </w:r>
      <w:r>
        <w:rPr>
          <w:rFonts w:ascii="Verdana" w:hAnsi="Verdana"/>
          <w:color w:val="000000"/>
          <w:sz w:val="18"/>
          <w:szCs w:val="18"/>
        </w:rPr>
        <w:t>и В.М. Лебедева. М., 1996. 693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Комментарий к Уголовному кодексу РСФСР / Под ред. Ю.Д. Северина. -М.: Юрид. лит., 1980. 416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Комментарий к УК РФ / Под общ. ред. В.М. Лебедева. М.: НОРМА, 2003.-880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Комментарий к уголовному кодексу Российской Федерации. Отв. ред. В.И. Радченко. М., Проспект, 2008. 673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Комментарий к уголовному кодексу Российской Федерации. Отв. ред. A.A. Чекалин. М., 2006.</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Н.И. Объект и предмет уголовно-правовой охраны. — М., 1980.-248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Корнеева</w:t>
      </w:r>
      <w:r>
        <w:rPr>
          <w:rStyle w:val="WW8Num3z0"/>
          <w:rFonts w:ascii="Verdana" w:hAnsi="Verdana"/>
          <w:color w:val="000000"/>
          <w:sz w:val="18"/>
          <w:szCs w:val="18"/>
        </w:rPr>
        <w:t> </w:t>
      </w:r>
      <w:r>
        <w:rPr>
          <w:rFonts w:ascii="Verdana" w:hAnsi="Verdana"/>
          <w:color w:val="000000"/>
          <w:sz w:val="18"/>
          <w:szCs w:val="18"/>
        </w:rPr>
        <w:t>A.B. Теоретические основы квалификации преступлений: учеб. пособие / под ред.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 ТК Велби, Изд-во Проспект, 2007. - 176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Коробеев</w:t>
      </w:r>
      <w:r>
        <w:rPr>
          <w:rStyle w:val="WW8Num3z0"/>
          <w:rFonts w:ascii="Verdana" w:hAnsi="Verdana"/>
          <w:color w:val="000000"/>
          <w:sz w:val="18"/>
          <w:szCs w:val="18"/>
        </w:rPr>
        <w:t> </w:t>
      </w:r>
      <w:r>
        <w:rPr>
          <w:rFonts w:ascii="Verdana" w:hAnsi="Verdana"/>
          <w:color w:val="000000"/>
          <w:sz w:val="18"/>
          <w:szCs w:val="18"/>
        </w:rPr>
        <w:t>А.И. Советская уголовно-правовая политика: проблемы</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и пенализации. Владивосток, 1987. - 268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Коростылев</w:t>
      </w:r>
      <w:r>
        <w:rPr>
          <w:rStyle w:val="WW8Num3z0"/>
          <w:rFonts w:ascii="Verdana" w:hAnsi="Verdana"/>
          <w:color w:val="000000"/>
          <w:sz w:val="18"/>
          <w:szCs w:val="18"/>
        </w:rPr>
        <w:t> </w:t>
      </w:r>
      <w:r>
        <w:rPr>
          <w:rFonts w:ascii="Verdana" w:hAnsi="Verdana"/>
          <w:color w:val="000000"/>
          <w:sz w:val="18"/>
          <w:szCs w:val="18"/>
        </w:rPr>
        <w:t>О.И. Квалификация преступлений: учебно-практическое пособие. — Ставрополь: Сервисшкола, 2006. — 84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 для юрид. ВУЗов / Под общ. ред. А.И. Долговой. М., 1997. 609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Криминология / Под ред. Дж. Ф. Шелли: Пер. с англ. / Под ред. Я.И. Гилинского. СПб., 2003. 548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Криминология: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и В.Е. Эминова. 3-е изд., перераб. и доп. — М.: Юристъ, 2007. — 734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Криминология: учеб. пособие / Под ред. С.Я.</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М.А. Кочубей. М.: ЮНИТИ-ДАНА, Закон и право, 2007. - 519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Криминология. Курс лекций /</w:t>
      </w:r>
      <w:r>
        <w:rPr>
          <w:rStyle w:val="WW8Num3z0"/>
          <w:rFonts w:ascii="Verdana" w:hAnsi="Verdana"/>
          <w:color w:val="000000"/>
          <w:sz w:val="18"/>
          <w:szCs w:val="18"/>
        </w:rPr>
        <w:t> </w:t>
      </w:r>
      <w:r>
        <w:rPr>
          <w:rStyle w:val="WW8Num4z0"/>
          <w:rFonts w:ascii="Verdana" w:hAnsi="Verdana"/>
          <w:color w:val="4682B4"/>
          <w:sz w:val="18"/>
          <w:szCs w:val="18"/>
        </w:rPr>
        <w:t>Гладких</w:t>
      </w:r>
      <w:r>
        <w:rPr>
          <w:rStyle w:val="WW8Num3z0"/>
          <w:rFonts w:ascii="Verdana" w:hAnsi="Verdana"/>
          <w:color w:val="000000"/>
          <w:sz w:val="18"/>
          <w:szCs w:val="18"/>
        </w:rPr>
        <w:t> </w:t>
      </w:r>
      <w:r>
        <w:rPr>
          <w:rFonts w:ascii="Verdana" w:hAnsi="Verdana"/>
          <w:color w:val="000000"/>
          <w:sz w:val="18"/>
          <w:szCs w:val="18"/>
        </w:rPr>
        <w:t>В.И., Федотов П.В., Шумов Р.Н. М.: ЭКСМО, 2010. - 296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Л.Л., Васильевский A.B. Дифференциация ответственности в уголовном праве.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2002. - 300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82.</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Л.Л., Смирнова Л.Е. Унификация в уголовном праве. — СПб.: Издательство Р. 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2008. — 312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Крысин</w:t>
      </w:r>
      <w:r>
        <w:rPr>
          <w:rStyle w:val="WW8Num3z0"/>
          <w:rFonts w:ascii="Verdana" w:hAnsi="Verdana"/>
          <w:color w:val="000000"/>
          <w:sz w:val="18"/>
          <w:szCs w:val="18"/>
        </w:rPr>
        <w:t> </w:t>
      </w:r>
      <w:r>
        <w:rPr>
          <w:rFonts w:ascii="Verdana" w:hAnsi="Verdana"/>
          <w:color w:val="000000"/>
          <w:sz w:val="18"/>
          <w:szCs w:val="18"/>
        </w:rPr>
        <w:t>Л.П. Толковый словарь иноязычных слов. — М.: Изд-во Эксмо, 2005.-944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Общая теория квалификации преступлений. — 2-е изд., перераб. и доп. — М.: Юристъ, 2006. 304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Причины правонарушений. М., 1976 86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Объективная сторона преступления. -М., 1960.</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A.B. Ответственность за подлог документов. М., 1959.112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Проблемы квалификации преступлений: Лекции по спецкурсу «</w:t>
      </w:r>
      <w:r>
        <w:rPr>
          <w:rStyle w:val="WW8Num4z0"/>
          <w:rFonts w:ascii="Verdana" w:hAnsi="Verdana"/>
          <w:color w:val="4682B4"/>
          <w:sz w:val="18"/>
          <w:szCs w:val="18"/>
        </w:rPr>
        <w:t>Основы квалификации преступлений</w:t>
      </w:r>
      <w:r>
        <w:rPr>
          <w:rFonts w:ascii="Verdana" w:hAnsi="Verdana"/>
          <w:color w:val="000000"/>
          <w:sz w:val="18"/>
          <w:szCs w:val="18"/>
        </w:rPr>
        <w:t>» / Науч. ред. и предисл. академика В.Н. Кудрявцева. М.: Издательский Дом «</w:t>
      </w:r>
      <w:r>
        <w:rPr>
          <w:rStyle w:val="WW8Num4z0"/>
          <w:rFonts w:ascii="Verdana" w:hAnsi="Verdana"/>
          <w:color w:val="4682B4"/>
          <w:sz w:val="18"/>
          <w:szCs w:val="18"/>
        </w:rPr>
        <w:t>Городец</w:t>
      </w:r>
      <w:r>
        <w:rPr>
          <w:rFonts w:ascii="Verdana" w:hAnsi="Verdana"/>
          <w:color w:val="000000"/>
          <w:sz w:val="18"/>
          <w:szCs w:val="18"/>
        </w:rPr>
        <w:t>», 2007. -336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Значение преступных последствий для уголовной ответственности.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1958. 68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Проблема криминологической детерминации. М., 1984.-142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Куринов</w:t>
      </w:r>
      <w:r>
        <w:rPr>
          <w:rStyle w:val="WW8Num3z0"/>
          <w:rFonts w:ascii="Verdana" w:hAnsi="Verdana"/>
          <w:color w:val="000000"/>
          <w:sz w:val="18"/>
          <w:szCs w:val="18"/>
        </w:rPr>
        <w:t> </w:t>
      </w:r>
      <w:r>
        <w:rPr>
          <w:rFonts w:ascii="Verdana" w:hAnsi="Verdana"/>
          <w:color w:val="000000"/>
          <w:sz w:val="18"/>
          <w:szCs w:val="18"/>
        </w:rPr>
        <w:t>Б.А. Научные основы квалификации преступлений.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1976.-182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Курс советской</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Предмет. Методология. Преступность и её причины.</w:t>
      </w:r>
      <w:r>
        <w:rPr>
          <w:rStyle w:val="WW8Num3z0"/>
          <w:rFonts w:ascii="Verdana" w:hAnsi="Verdana"/>
          <w:color w:val="000000"/>
          <w:sz w:val="18"/>
          <w:szCs w:val="18"/>
        </w:rPr>
        <w:t> </w:t>
      </w:r>
      <w:r>
        <w:rPr>
          <w:rStyle w:val="WW8Num4z0"/>
          <w:rFonts w:ascii="Verdana" w:hAnsi="Verdana"/>
          <w:color w:val="4682B4"/>
          <w:sz w:val="18"/>
          <w:szCs w:val="18"/>
        </w:rPr>
        <w:t>Преступник</w:t>
      </w:r>
      <w:r>
        <w:rPr>
          <w:rFonts w:ascii="Verdana" w:hAnsi="Verdana"/>
          <w:color w:val="000000"/>
          <w:sz w:val="18"/>
          <w:szCs w:val="18"/>
        </w:rPr>
        <w:t>. М., 1985. 387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Курс российского уголовного права. Общая часть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A.B. Наумова. М., 2001. - 569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Курс уголовного права: Особенная часть / Под ред. Г.Н.</w:t>
      </w:r>
      <w:r>
        <w:rPr>
          <w:rStyle w:val="WW8Num3z0"/>
          <w:rFonts w:ascii="Verdana" w:hAnsi="Verdana"/>
          <w:color w:val="000000"/>
          <w:sz w:val="18"/>
          <w:szCs w:val="18"/>
        </w:rPr>
        <w:t> </w:t>
      </w:r>
      <w:r>
        <w:rPr>
          <w:rStyle w:val="WW8Num4z0"/>
          <w:rFonts w:ascii="Verdana" w:hAnsi="Verdana"/>
          <w:color w:val="4682B4"/>
          <w:sz w:val="18"/>
          <w:szCs w:val="18"/>
        </w:rPr>
        <w:t>Борзенкова</w:t>
      </w:r>
      <w:r>
        <w:rPr>
          <w:rFonts w:ascii="Verdana" w:hAnsi="Verdana"/>
          <w:color w:val="000000"/>
          <w:sz w:val="18"/>
          <w:szCs w:val="18"/>
        </w:rPr>
        <w:t>, B.C. Комиссарова. -М.: ИКД «Зерцало-М», 2002. Т. 3. 470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Курс уголовного права: Особенная часть / Под ред. Г.Н.</w:t>
      </w:r>
      <w:r>
        <w:rPr>
          <w:rStyle w:val="WW8Num3z0"/>
          <w:rFonts w:ascii="Verdana" w:hAnsi="Verdana"/>
          <w:color w:val="000000"/>
          <w:sz w:val="18"/>
          <w:szCs w:val="18"/>
        </w:rPr>
        <w:t> </w:t>
      </w:r>
      <w:r>
        <w:rPr>
          <w:rStyle w:val="WW8Num4z0"/>
          <w:rFonts w:ascii="Verdana" w:hAnsi="Verdana"/>
          <w:color w:val="4682B4"/>
          <w:sz w:val="18"/>
          <w:szCs w:val="18"/>
        </w:rPr>
        <w:t>Борзенкова</w:t>
      </w:r>
      <w:r>
        <w:rPr>
          <w:rFonts w:ascii="Verdana" w:hAnsi="Verdana"/>
          <w:color w:val="000000"/>
          <w:sz w:val="18"/>
          <w:szCs w:val="18"/>
        </w:rPr>
        <w:t>, B.C. Комиссарова. М.: ИКД «Зерцало-М», 2002. Т. 4. - 672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Курс уголовного права: Особенная часть / Под ред. Г.Н.</w:t>
      </w:r>
      <w:r>
        <w:rPr>
          <w:rStyle w:val="WW8Num3z0"/>
          <w:rFonts w:ascii="Verdana" w:hAnsi="Verdana"/>
          <w:color w:val="000000"/>
          <w:sz w:val="18"/>
          <w:szCs w:val="18"/>
        </w:rPr>
        <w:t> </w:t>
      </w:r>
      <w:r>
        <w:rPr>
          <w:rStyle w:val="WW8Num4z0"/>
          <w:rFonts w:ascii="Verdana" w:hAnsi="Verdana"/>
          <w:color w:val="4682B4"/>
          <w:sz w:val="18"/>
          <w:szCs w:val="18"/>
        </w:rPr>
        <w:t>Борзенкова</w:t>
      </w:r>
      <w:r>
        <w:rPr>
          <w:rFonts w:ascii="Verdana" w:hAnsi="Verdana"/>
          <w:color w:val="000000"/>
          <w:sz w:val="18"/>
          <w:szCs w:val="18"/>
        </w:rPr>
        <w:t>, B.C. Комиссарова. -М.: ИКД «Зерцало-М», 2002. Т. 5. 512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Основы уголовно-правового воздействия: уголовное право, уголовный закон, уголовно-правовая политика. СПб.: Издательство Р. 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2004. — 339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Преступность XX века: мировые, региональные и российские тенденции. Изд. 2-е, перераб. и доп. —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2005.-912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Ляпунов</w:t>
      </w:r>
      <w:r>
        <w:rPr>
          <w:rStyle w:val="WW8Num3z0"/>
          <w:rFonts w:ascii="Verdana" w:hAnsi="Verdana"/>
          <w:color w:val="000000"/>
          <w:sz w:val="18"/>
          <w:szCs w:val="18"/>
        </w:rPr>
        <w:t> </w:t>
      </w:r>
      <w:r>
        <w:rPr>
          <w:rFonts w:ascii="Verdana" w:hAnsi="Verdana"/>
          <w:color w:val="000000"/>
          <w:sz w:val="18"/>
          <w:szCs w:val="18"/>
        </w:rPr>
        <w:t>Ю.И. Общественная опасность деяния как универсальная категория советского уголовного права. Учебное пособие. — М.: ВЮЗШ МВД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1989. 118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Мадатов</w:t>
      </w:r>
      <w:r>
        <w:rPr>
          <w:rStyle w:val="WW8Num3z0"/>
          <w:rFonts w:ascii="Verdana" w:hAnsi="Verdana"/>
          <w:color w:val="000000"/>
          <w:sz w:val="18"/>
          <w:szCs w:val="18"/>
        </w:rPr>
        <w:t> </w:t>
      </w:r>
      <w:r>
        <w:rPr>
          <w:rFonts w:ascii="Verdana" w:hAnsi="Verdana"/>
          <w:color w:val="000000"/>
          <w:sz w:val="18"/>
          <w:szCs w:val="18"/>
        </w:rPr>
        <w:t>Я.Г. Уголовно-правовые и криминологические аспекты борьбы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предпринимательством в сфере строительства. Краснодар, 2003. 201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Style w:val="WW8Num3z0"/>
          <w:rFonts w:ascii="Verdana" w:hAnsi="Verdana"/>
          <w:color w:val="000000"/>
          <w:sz w:val="18"/>
          <w:szCs w:val="18"/>
        </w:rPr>
        <w:t> </w:t>
      </w:r>
      <w:r>
        <w:rPr>
          <w:rFonts w:ascii="Verdana" w:hAnsi="Verdana"/>
          <w:color w:val="000000"/>
          <w:sz w:val="18"/>
          <w:szCs w:val="18"/>
        </w:rPr>
        <w:t>И.Б. Коррупция: проблемы уголовной ответственности государственных и муниципальных служащих. М.: Московский университет МВД России, 2004. - 132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Международное право: Учебник / Под ред. А.И. Микулынина. -М.: Междунар. отношения, 2005. — 360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Мелешко</w:t>
      </w:r>
      <w:r>
        <w:rPr>
          <w:rStyle w:val="WW8Num3z0"/>
          <w:rFonts w:ascii="Verdana" w:hAnsi="Verdana"/>
          <w:color w:val="000000"/>
          <w:sz w:val="18"/>
          <w:szCs w:val="18"/>
        </w:rPr>
        <w:t> </w:t>
      </w:r>
      <w:r>
        <w:rPr>
          <w:rFonts w:ascii="Verdana" w:hAnsi="Verdana"/>
          <w:color w:val="000000"/>
          <w:sz w:val="18"/>
          <w:szCs w:val="18"/>
        </w:rPr>
        <w:t>Н.П. Организованная преступность, коррупция и власть в Российской Федерации. Ростов-на-Дону: Ин-т упр., бизнеса и права, 2000. -53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Последствия преступления. М.: Юридическая литература, 1969. - 104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Применение уголовно-правовых норм. Волгоград: ВСШ МВД СССР, 1973.- 176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Новиченко A.C. Законы логики при квалификации преступлений. -М.: Юридическая литература, 1978. 104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Б.С. Объект преступления по советскому уголовному праву.-М., 1960.-229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Г.П. Учение об объекте преступления: Методологические аспекты. М.: НОРМА, 2001. - 208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Номоконов</w:t>
      </w:r>
      <w:r>
        <w:rPr>
          <w:rStyle w:val="WW8Num3z0"/>
          <w:rFonts w:ascii="Verdana" w:hAnsi="Verdana"/>
          <w:color w:val="000000"/>
          <w:sz w:val="18"/>
          <w:szCs w:val="18"/>
        </w:rPr>
        <w:t> </w:t>
      </w:r>
      <w:r>
        <w:rPr>
          <w:rFonts w:ascii="Verdana" w:hAnsi="Verdana"/>
          <w:color w:val="000000"/>
          <w:sz w:val="18"/>
          <w:szCs w:val="18"/>
        </w:rPr>
        <w:t>В.А. Преступное поведение: детерминизм и ответственность. Владивосток, 1989. 192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Нормы советского права: проблемы теории / Под ред. д.ю.н., проф. М.И.</w:t>
      </w:r>
      <w:r>
        <w:rPr>
          <w:rStyle w:val="WW8Num3z0"/>
          <w:rFonts w:ascii="Verdana" w:hAnsi="Verdana"/>
          <w:color w:val="000000"/>
          <w:sz w:val="18"/>
          <w:szCs w:val="18"/>
        </w:rPr>
        <w:t> </w:t>
      </w:r>
      <w:r>
        <w:rPr>
          <w:rStyle w:val="WW8Num4z0"/>
          <w:rFonts w:ascii="Verdana" w:hAnsi="Verdana"/>
          <w:color w:val="4682B4"/>
          <w:sz w:val="18"/>
          <w:szCs w:val="18"/>
        </w:rPr>
        <w:t>Байтина</w:t>
      </w:r>
      <w:r>
        <w:rPr>
          <w:rStyle w:val="WW8Num3z0"/>
          <w:rFonts w:ascii="Verdana" w:hAnsi="Verdana"/>
          <w:color w:val="000000"/>
          <w:sz w:val="18"/>
          <w:szCs w:val="18"/>
        </w:rPr>
        <w:t> </w:t>
      </w:r>
      <w:r>
        <w:rPr>
          <w:rFonts w:ascii="Verdana" w:hAnsi="Verdana"/>
          <w:color w:val="000000"/>
          <w:sz w:val="18"/>
          <w:szCs w:val="18"/>
        </w:rPr>
        <w:t>и д.ю.н., проф. В.К.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 Саратов: Издательство Саратовского университета, 1987. 248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111.</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Ок. 53 000 слов / Под общ. ред. проф. Л.И. Скворцова. 24-е изд., испр. -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Издательство Оникс</w:t>
      </w:r>
      <w:r>
        <w:rPr>
          <w:rFonts w:ascii="Verdana" w:hAnsi="Verdana"/>
          <w:color w:val="000000"/>
          <w:sz w:val="18"/>
          <w:szCs w:val="18"/>
        </w:rPr>
        <w:t>»: ООО «Издательство «</w:t>
      </w:r>
      <w:r>
        <w:rPr>
          <w:rStyle w:val="WW8Num4z0"/>
          <w:rFonts w:ascii="Verdana" w:hAnsi="Verdana"/>
          <w:color w:val="4682B4"/>
          <w:sz w:val="18"/>
          <w:szCs w:val="18"/>
        </w:rPr>
        <w:t>Мир и Образование</w:t>
      </w:r>
      <w:r>
        <w:rPr>
          <w:rFonts w:ascii="Verdana" w:hAnsi="Verdana"/>
          <w:color w:val="000000"/>
          <w:sz w:val="18"/>
          <w:szCs w:val="18"/>
        </w:rPr>
        <w:t>», 2007. - 640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Ок. 57000 слов / Под ред. Н.Ю. Шведовой. 15-е изд., стереотип. - М.: Рус. яз, 1984. — 816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B.C. Субъект преступления по советскому уголовному праву. М.: Юрид. лит., 1958. - 224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Орымбаев</w:t>
      </w:r>
      <w:r>
        <w:rPr>
          <w:rStyle w:val="WW8Num3z0"/>
          <w:rFonts w:ascii="Verdana" w:hAnsi="Verdana"/>
          <w:color w:val="000000"/>
          <w:sz w:val="18"/>
          <w:szCs w:val="18"/>
        </w:rPr>
        <w:t> </w:t>
      </w:r>
      <w:r>
        <w:rPr>
          <w:rFonts w:ascii="Verdana" w:hAnsi="Verdana"/>
          <w:color w:val="000000"/>
          <w:sz w:val="18"/>
          <w:szCs w:val="18"/>
        </w:rPr>
        <w:t>Р. Специальный субъект преступления. Алма-Ата. -1977.-97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Основания отмены и изменения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по уголовным делам: Сборник определений 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 сост. В.А. Давыдов, В.В.</w:t>
      </w:r>
      <w:r>
        <w:rPr>
          <w:rStyle w:val="WW8Num3z0"/>
          <w:rFonts w:ascii="Verdana" w:hAnsi="Verdana"/>
          <w:color w:val="000000"/>
          <w:sz w:val="18"/>
          <w:szCs w:val="18"/>
        </w:rPr>
        <w:t> </w:t>
      </w:r>
      <w:r>
        <w:rPr>
          <w:rStyle w:val="WW8Num4z0"/>
          <w:rFonts w:ascii="Verdana" w:hAnsi="Verdana"/>
          <w:color w:val="4682B4"/>
          <w:sz w:val="18"/>
          <w:szCs w:val="18"/>
        </w:rPr>
        <w:t>Дорошков</w:t>
      </w:r>
      <w:r>
        <w:rPr>
          <w:rFonts w:ascii="Verdana" w:hAnsi="Verdana"/>
          <w:color w:val="000000"/>
          <w:sz w:val="18"/>
          <w:szCs w:val="18"/>
        </w:rPr>
        <w:t>, A.C. Харламов.; под общ. ред. В.М. Лебедева. М.: Норма, 2007.-752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В.Г. Субъект преступления и уголовная ответственность: Монография. Серия «Учебники для вузов. Специальная литература». СПб.:</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Издательство «Лань», Санкт-Петербургский университет МВД России, 2000. -192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Панченко</w:t>
      </w:r>
      <w:r>
        <w:rPr>
          <w:rStyle w:val="WW8Num3z0"/>
          <w:rFonts w:ascii="Verdana" w:hAnsi="Verdana"/>
          <w:color w:val="000000"/>
          <w:sz w:val="18"/>
          <w:szCs w:val="18"/>
        </w:rPr>
        <w:t> </w:t>
      </w:r>
      <w:r>
        <w:rPr>
          <w:rFonts w:ascii="Verdana" w:hAnsi="Verdana"/>
          <w:color w:val="000000"/>
          <w:sz w:val="18"/>
          <w:szCs w:val="18"/>
        </w:rPr>
        <w:t>П.Н. Квалификация должностных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сфере экономики: Учебное пособие. — Н. Новгород:</w:t>
      </w:r>
      <w:r>
        <w:rPr>
          <w:rStyle w:val="WW8Num3z0"/>
          <w:rFonts w:ascii="Verdana" w:hAnsi="Verdana"/>
          <w:color w:val="000000"/>
          <w:sz w:val="18"/>
          <w:szCs w:val="18"/>
        </w:rPr>
        <w:t> </w:t>
      </w:r>
      <w:r>
        <w:rPr>
          <w:rStyle w:val="WW8Num4z0"/>
          <w:rFonts w:ascii="Verdana" w:hAnsi="Verdana"/>
          <w:color w:val="4682B4"/>
          <w:sz w:val="18"/>
          <w:szCs w:val="18"/>
        </w:rPr>
        <w:t>НЮИ</w:t>
      </w:r>
      <w:r>
        <w:rPr>
          <w:rStyle w:val="WW8Num3z0"/>
          <w:rFonts w:ascii="Verdana" w:hAnsi="Verdana"/>
          <w:color w:val="000000"/>
          <w:sz w:val="18"/>
          <w:szCs w:val="18"/>
        </w:rPr>
        <w:t> </w:t>
      </w:r>
      <w:r>
        <w:rPr>
          <w:rFonts w:ascii="Verdana" w:hAnsi="Verdana"/>
          <w:color w:val="000000"/>
          <w:sz w:val="18"/>
          <w:szCs w:val="18"/>
        </w:rPr>
        <w:t>МВД РФ, 1995.-99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Пинхасов</w:t>
      </w:r>
      <w:r>
        <w:rPr>
          <w:rStyle w:val="WW8Num3z0"/>
          <w:rFonts w:ascii="Verdana" w:hAnsi="Verdana"/>
          <w:color w:val="000000"/>
          <w:sz w:val="18"/>
          <w:szCs w:val="18"/>
        </w:rPr>
        <w:t> </w:t>
      </w:r>
      <w:r>
        <w:rPr>
          <w:rFonts w:ascii="Verdana" w:hAnsi="Verdana"/>
          <w:color w:val="000000"/>
          <w:sz w:val="18"/>
          <w:szCs w:val="18"/>
        </w:rPr>
        <w:t>Б.И. Защита документов по советскому праву. -Ташкент, «</w:t>
      </w:r>
      <w:r>
        <w:rPr>
          <w:rStyle w:val="WW8Num4z0"/>
          <w:rFonts w:ascii="Verdana" w:hAnsi="Verdana"/>
          <w:color w:val="4682B4"/>
          <w:sz w:val="18"/>
          <w:szCs w:val="18"/>
        </w:rPr>
        <w:t>Узбекистан</w:t>
      </w:r>
      <w:r>
        <w:rPr>
          <w:rFonts w:ascii="Verdana" w:hAnsi="Verdana"/>
          <w:color w:val="000000"/>
          <w:sz w:val="18"/>
          <w:szCs w:val="18"/>
        </w:rPr>
        <w:t>», 1976. — 198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Познышев</w:t>
      </w:r>
      <w:r>
        <w:rPr>
          <w:rStyle w:val="WW8Num3z0"/>
          <w:rFonts w:ascii="Verdana" w:hAnsi="Verdana"/>
          <w:color w:val="000000"/>
          <w:sz w:val="18"/>
          <w:szCs w:val="18"/>
        </w:rPr>
        <w:t> </w:t>
      </w:r>
      <w:r>
        <w:rPr>
          <w:rFonts w:ascii="Verdana" w:hAnsi="Verdana"/>
          <w:color w:val="000000"/>
          <w:sz w:val="18"/>
          <w:szCs w:val="18"/>
        </w:rPr>
        <w:t>C.B. Особенная часть русского уголовного права. Сравнительный очерк важнейших отделов</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старого и нового</w:t>
      </w:r>
      <w:r>
        <w:rPr>
          <w:rStyle w:val="WW8Num3z0"/>
          <w:rFonts w:ascii="Verdana" w:hAnsi="Verdana"/>
          <w:color w:val="000000"/>
          <w:sz w:val="18"/>
          <w:szCs w:val="18"/>
        </w:rPr>
        <w:t> </w:t>
      </w:r>
      <w:r>
        <w:rPr>
          <w:rStyle w:val="WW8Num4z0"/>
          <w:rFonts w:ascii="Verdana" w:hAnsi="Verdana"/>
          <w:color w:val="4682B4"/>
          <w:sz w:val="18"/>
          <w:szCs w:val="18"/>
        </w:rPr>
        <w:t>уложений</w:t>
      </w:r>
      <w:r>
        <w:rPr>
          <w:rFonts w:ascii="Verdana" w:hAnsi="Verdana"/>
          <w:color w:val="000000"/>
          <w:sz w:val="18"/>
          <w:szCs w:val="18"/>
        </w:rPr>
        <w:t>. Изд. 2-е, испр. и дополн. — М., тип. В.М.</w:t>
      </w:r>
      <w:r>
        <w:rPr>
          <w:rStyle w:val="WW8Num3z0"/>
          <w:rFonts w:ascii="Verdana" w:hAnsi="Verdana"/>
          <w:color w:val="000000"/>
          <w:sz w:val="18"/>
          <w:szCs w:val="18"/>
        </w:rPr>
        <w:t> </w:t>
      </w:r>
      <w:r>
        <w:rPr>
          <w:rStyle w:val="WW8Num4z0"/>
          <w:rFonts w:ascii="Verdana" w:hAnsi="Verdana"/>
          <w:color w:val="4682B4"/>
          <w:sz w:val="18"/>
          <w:szCs w:val="18"/>
        </w:rPr>
        <w:t>Саблина</w:t>
      </w:r>
      <w:r>
        <w:rPr>
          <w:rFonts w:ascii="Verdana" w:hAnsi="Verdana"/>
          <w:color w:val="000000"/>
          <w:sz w:val="18"/>
          <w:szCs w:val="18"/>
        </w:rPr>
        <w:t>, 1909. — 516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Поленов</w:t>
      </w:r>
      <w:r>
        <w:rPr>
          <w:rStyle w:val="WW8Num3z0"/>
          <w:rFonts w:ascii="Verdana" w:hAnsi="Verdana"/>
          <w:color w:val="000000"/>
          <w:sz w:val="18"/>
          <w:szCs w:val="18"/>
        </w:rPr>
        <w:t> </w:t>
      </w:r>
      <w:r>
        <w:rPr>
          <w:rFonts w:ascii="Verdana" w:hAnsi="Verdana"/>
          <w:color w:val="000000"/>
          <w:sz w:val="18"/>
          <w:szCs w:val="18"/>
        </w:rPr>
        <w:t>Г.Ф. Ответственность за похищение,</w:t>
      </w:r>
      <w:r>
        <w:rPr>
          <w:rStyle w:val="WW8Num3z0"/>
          <w:rFonts w:ascii="Verdana" w:hAnsi="Verdana"/>
          <w:color w:val="000000"/>
          <w:sz w:val="18"/>
          <w:szCs w:val="18"/>
        </w:rPr>
        <w:t> </w:t>
      </w:r>
      <w:r>
        <w:rPr>
          <w:rStyle w:val="WW8Num4z0"/>
          <w:rFonts w:ascii="Verdana" w:hAnsi="Verdana"/>
          <w:color w:val="4682B4"/>
          <w:sz w:val="18"/>
          <w:szCs w:val="18"/>
        </w:rPr>
        <w:t>подделку</w:t>
      </w:r>
      <w:r>
        <w:rPr>
          <w:rStyle w:val="WW8Num3z0"/>
          <w:rFonts w:ascii="Verdana" w:hAnsi="Verdana"/>
          <w:color w:val="000000"/>
          <w:sz w:val="18"/>
          <w:szCs w:val="18"/>
        </w:rPr>
        <w:t> </w:t>
      </w:r>
      <w:r>
        <w:rPr>
          <w:rFonts w:ascii="Verdana" w:hAnsi="Verdana"/>
          <w:color w:val="000000"/>
          <w:sz w:val="18"/>
          <w:szCs w:val="18"/>
        </w:rPr>
        <w:t>документов и их использование. М.: Юрид. лит., 1980. - 72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Настольная книга судьи по квалификации преступлений: практ. пособие. M.: ТК Велби, Изд-во Проспект, 2006. — 224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Субъективная сторона и квалификация преступлений. -М., 2001.- 134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Российское законодательство Х-ХХ веков. В 9 т. Т. 1. Законодательство Древней Руси. Отв. ред. тома В.Л. Янин. М.: Юрид. лит., 1984.</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Российское законодательство Х-ХХ веков. В 9 т. Т. 2. Законодательство периода образования и укрепления Русского централизованного государства. Отв. ред. тома А.Д. Горский. М.: Юрид. лит., 1985.</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Российское законодательство Х-ХХ веков. В 9 т. Т. 3. Акты Земских соборов. Отв. ред. тома А.Г. Маньков. М.: Юрид. лит., 1985.</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Российское законодательство Х-ХХ веков. В 9 т. Т. 4. Законодательство периода становления абсолютизма. Отв. ред. тома А.Г. Маньков. М.: Юрид. лит., 1986.</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Российское законодательство Х-ХХ веков. В 9 т. Т. 6. Законодательство первой половины XIX в. Отв. ред. тома О.И. Чистяков. -М.:Юрид. лит., 1988.</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Российское законодательство Х-ХХ веков. В 9 т. Т. 9. Законодательство эпохи буржуазно-демократических революций. Отв. ред. тома О.И. Чистяков. — М.: Юрид. лит., 1994.</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Российское уголовное право. В 2 т. Т. 2. Особенная часть: учебник / под ред. Заслуженного деятеля науки Российской Федерации, д.ю.н., проф. Э.Ф.</w:t>
      </w:r>
      <w:r>
        <w:rPr>
          <w:rStyle w:val="WW8Num3z0"/>
          <w:rFonts w:ascii="Verdana" w:hAnsi="Verdana"/>
          <w:color w:val="000000"/>
          <w:sz w:val="18"/>
          <w:szCs w:val="18"/>
        </w:rPr>
        <w:t> </w:t>
      </w:r>
      <w:r>
        <w:rPr>
          <w:rStyle w:val="WW8Num4z0"/>
          <w:rFonts w:ascii="Verdana" w:hAnsi="Verdana"/>
          <w:color w:val="4682B4"/>
          <w:sz w:val="18"/>
          <w:szCs w:val="18"/>
        </w:rPr>
        <w:t>Побегайло</w:t>
      </w:r>
      <w:r>
        <w:rPr>
          <w:rFonts w:ascii="Verdana" w:hAnsi="Verdana"/>
          <w:color w:val="000000"/>
          <w:sz w:val="18"/>
          <w:szCs w:val="18"/>
        </w:rPr>
        <w:t>. М.: Илекса, 2008. - 752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Российское уголовное право. Особенная часть: учебник / Под ред. В.Н. Кудрявцева и A.B. Наумова. М., 1997.</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Русакова</w:t>
      </w:r>
      <w:r>
        <w:rPr>
          <w:rStyle w:val="WW8Num3z0"/>
          <w:rFonts w:ascii="Verdana" w:hAnsi="Verdana"/>
          <w:color w:val="000000"/>
          <w:sz w:val="18"/>
          <w:szCs w:val="18"/>
        </w:rPr>
        <w:t> </w:t>
      </w:r>
      <w:r>
        <w:rPr>
          <w:rFonts w:ascii="Verdana" w:hAnsi="Verdana"/>
          <w:color w:val="000000"/>
          <w:sz w:val="18"/>
          <w:szCs w:val="18"/>
        </w:rPr>
        <w:t>О.С. Уголовно-правовая характеристика нецелевого расходования средств государственного внебюджетного фонда: лекция. -Ставрополь: Сервисшкола, 2004. 32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Рясов</w:t>
      </w:r>
      <w:r>
        <w:rPr>
          <w:rStyle w:val="WW8Num3z0"/>
          <w:rFonts w:ascii="Verdana" w:hAnsi="Verdana"/>
          <w:color w:val="000000"/>
          <w:sz w:val="18"/>
          <w:szCs w:val="18"/>
        </w:rPr>
        <w:t> </w:t>
      </w:r>
      <w:r>
        <w:rPr>
          <w:rFonts w:ascii="Verdana" w:hAnsi="Verdana"/>
          <w:color w:val="000000"/>
          <w:sz w:val="18"/>
          <w:szCs w:val="18"/>
        </w:rPr>
        <w:t>Д.А. Преступность сотрудников органов внутренних дел: монография. М.: Илекса, 2009. - 152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Сабитов</w:t>
      </w:r>
      <w:r>
        <w:rPr>
          <w:rStyle w:val="WW8Num3z0"/>
          <w:rFonts w:ascii="Verdana" w:hAnsi="Verdana"/>
          <w:color w:val="000000"/>
          <w:sz w:val="18"/>
          <w:szCs w:val="18"/>
        </w:rPr>
        <w:t> </w:t>
      </w:r>
      <w:r>
        <w:rPr>
          <w:rFonts w:ascii="Verdana" w:hAnsi="Verdana"/>
          <w:color w:val="000000"/>
          <w:sz w:val="18"/>
          <w:szCs w:val="18"/>
        </w:rPr>
        <w:t>P.A. Обман как средство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-Омск, 1980.-84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Сабитов</w:t>
      </w:r>
      <w:r>
        <w:rPr>
          <w:rStyle w:val="WW8Num3z0"/>
          <w:rFonts w:ascii="Verdana" w:hAnsi="Verdana"/>
          <w:color w:val="000000"/>
          <w:sz w:val="18"/>
          <w:szCs w:val="18"/>
        </w:rPr>
        <w:t> </w:t>
      </w:r>
      <w:r>
        <w:rPr>
          <w:rFonts w:ascii="Verdana" w:hAnsi="Verdana"/>
          <w:color w:val="000000"/>
          <w:sz w:val="18"/>
          <w:szCs w:val="18"/>
        </w:rPr>
        <w:t>P.A. Теория и практика квалификации уголовно-правовых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Учебное пособие. — Челябинск: Челябинский юридический институт МВД РФ, 2005. 158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B.C. Основы квалификации преступлений: учеб. пособие. М.: ТК Велби, Изд-во Проспект, 2006. - 80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137.</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Учение о личности преступника и его значение в профилактической деятельности органов внутренних дел. Лекция. М., 1984. -36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Светлов</w:t>
      </w:r>
      <w:r>
        <w:rPr>
          <w:rStyle w:val="WW8Num3z0"/>
          <w:rFonts w:ascii="Verdana" w:hAnsi="Verdana"/>
          <w:color w:val="000000"/>
          <w:sz w:val="18"/>
          <w:szCs w:val="18"/>
        </w:rPr>
        <w:t> </w:t>
      </w:r>
      <w:r>
        <w:rPr>
          <w:rFonts w:ascii="Verdana" w:hAnsi="Verdana"/>
          <w:color w:val="000000"/>
          <w:sz w:val="18"/>
          <w:szCs w:val="18"/>
        </w:rPr>
        <w:t>А.Я. Ответственность за должностные преступления. -Киев, 1978.-97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Т.Л. Борьба с подлогами документов по советскому уголовному праву. М.-Л., 1949. - 146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Сергеева T.JI. Вопросы</w:t>
      </w:r>
      <w:r>
        <w:rPr>
          <w:rStyle w:val="WW8Num3z0"/>
          <w:rFonts w:ascii="Verdana" w:hAnsi="Verdana"/>
          <w:color w:val="000000"/>
          <w:sz w:val="18"/>
          <w:szCs w:val="18"/>
        </w:rPr>
        <w:t> </w:t>
      </w:r>
      <w:r>
        <w:rPr>
          <w:rStyle w:val="WW8Num4z0"/>
          <w:rFonts w:ascii="Verdana" w:hAnsi="Verdana"/>
          <w:color w:val="4682B4"/>
          <w:sz w:val="18"/>
          <w:szCs w:val="18"/>
        </w:rPr>
        <w:t>виновности</w:t>
      </w:r>
      <w:r>
        <w:rPr>
          <w:rStyle w:val="WW8Num3z0"/>
          <w:rFonts w:ascii="Verdana" w:hAnsi="Verdana"/>
          <w:color w:val="000000"/>
          <w:sz w:val="18"/>
          <w:szCs w:val="18"/>
        </w:rPr>
        <w:t> </w:t>
      </w:r>
      <w:r>
        <w:rPr>
          <w:rFonts w:ascii="Verdana" w:hAnsi="Verdana"/>
          <w:color w:val="000000"/>
          <w:sz w:val="18"/>
          <w:szCs w:val="18"/>
        </w:rPr>
        <w:t>и вина в практике Верховного Суда СССР по уголовным делам. — М., 1960. — 67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Скляров</w:t>
      </w:r>
      <w:r>
        <w:rPr>
          <w:rStyle w:val="WW8Num3z0"/>
          <w:rFonts w:ascii="Verdana" w:hAnsi="Verdana"/>
          <w:color w:val="000000"/>
          <w:sz w:val="18"/>
          <w:szCs w:val="18"/>
        </w:rPr>
        <w:t> </w:t>
      </w:r>
      <w:r>
        <w:rPr>
          <w:rFonts w:ascii="Verdana" w:hAnsi="Verdana"/>
          <w:color w:val="000000"/>
          <w:sz w:val="18"/>
          <w:szCs w:val="18"/>
        </w:rPr>
        <w:t>C.B. Вина и мотивы</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СПб.: Издательство Р. 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2004. - 326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Старков</w:t>
      </w:r>
      <w:r>
        <w:rPr>
          <w:rStyle w:val="WW8Num3z0"/>
          <w:rFonts w:ascii="Verdana" w:hAnsi="Verdana"/>
          <w:color w:val="000000"/>
          <w:sz w:val="18"/>
          <w:szCs w:val="18"/>
        </w:rPr>
        <w:t> </w:t>
      </w:r>
      <w:r>
        <w:rPr>
          <w:rFonts w:ascii="Verdana" w:hAnsi="Verdana"/>
          <w:color w:val="000000"/>
          <w:sz w:val="18"/>
          <w:szCs w:val="18"/>
        </w:rPr>
        <w:t>О.В. Введение в криминопенологию. Уфа, 1997. 243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Современное уголовное право. Общая и Особенная части: учебник / под ред. проф. A.B. Наумова. М.: Илекса, 2007. - 1040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Стручков</w:t>
      </w:r>
      <w:r>
        <w:rPr>
          <w:rStyle w:val="WW8Num3z0"/>
          <w:rFonts w:ascii="Verdana" w:hAnsi="Verdana"/>
          <w:color w:val="000000"/>
          <w:sz w:val="18"/>
          <w:szCs w:val="18"/>
        </w:rPr>
        <w:t> </w:t>
      </w:r>
      <w:r>
        <w:rPr>
          <w:rFonts w:ascii="Verdana" w:hAnsi="Verdana"/>
          <w:color w:val="000000"/>
          <w:sz w:val="18"/>
          <w:szCs w:val="18"/>
        </w:rPr>
        <w:t>H.A. Преступность как социальное явление. Л., 1969.165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Стручков</w:t>
      </w:r>
      <w:r>
        <w:rPr>
          <w:rStyle w:val="WW8Num3z0"/>
          <w:rFonts w:ascii="Verdana" w:hAnsi="Verdana"/>
          <w:color w:val="000000"/>
          <w:sz w:val="18"/>
          <w:szCs w:val="18"/>
        </w:rPr>
        <w:t> </w:t>
      </w:r>
      <w:r>
        <w:rPr>
          <w:rFonts w:ascii="Verdana" w:hAnsi="Verdana"/>
          <w:color w:val="000000"/>
          <w:sz w:val="18"/>
          <w:szCs w:val="18"/>
        </w:rPr>
        <w:t>H.A. Криминология и проблема личности преступника. / Теоретические проблемы учения о личности преступника. М., 1979. 179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 Уголовному кодексу Российской Федерации / Сост. C.B.</w:t>
      </w:r>
      <w:r>
        <w:rPr>
          <w:rStyle w:val="WW8Num3z0"/>
          <w:rFonts w:ascii="Verdana" w:hAnsi="Verdana"/>
          <w:color w:val="000000"/>
          <w:sz w:val="18"/>
          <w:szCs w:val="18"/>
        </w:rPr>
        <w:t> </w:t>
      </w:r>
      <w:r>
        <w:rPr>
          <w:rStyle w:val="WW8Num4z0"/>
          <w:rFonts w:ascii="Verdana" w:hAnsi="Verdana"/>
          <w:color w:val="4682B4"/>
          <w:sz w:val="18"/>
          <w:szCs w:val="18"/>
        </w:rPr>
        <w:t>Бородин</w:t>
      </w:r>
      <w:r>
        <w:rPr>
          <w:rFonts w:ascii="Verdana" w:hAnsi="Verdana"/>
          <w:color w:val="000000"/>
          <w:sz w:val="18"/>
          <w:szCs w:val="18"/>
        </w:rPr>
        <w:t>, А.И. Трусова; Под общ. ред. В.М. Лебедева. М.: Спарк, 2001.- 1168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Сулейманов</w:t>
      </w:r>
      <w:r>
        <w:rPr>
          <w:rStyle w:val="WW8Num3z0"/>
          <w:rFonts w:ascii="Verdana" w:hAnsi="Verdana"/>
          <w:color w:val="000000"/>
          <w:sz w:val="18"/>
          <w:szCs w:val="18"/>
        </w:rPr>
        <w:t> </w:t>
      </w:r>
      <w:r>
        <w:rPr>
          <w:rFonts w:ascii="Verdana" w:hAnsi="Verdana"/>
          <w:color w:val="000000"/>
          <w:sz w:val="18"/>
          <w:szCs w:val="18"/>
        </w:rPr>
        <w:t>Т.А., Павлухин А.Н., Эриашвили Н.Д. Механизм и формы реализации норм уголовного права: монография. М.: ЮНИТИ-ДАНА: Закон и право, 2007. - 288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Уголовное уложение 22 марта 1903 г. СПб., Государственная тип., 1904. — 977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Тер-Акопов A.A.</w:t>
      </w:r>
      <w:r>
        <w:rPr>
          <w:rStyle w:val="WW8Num3z0"/>
          <w:rFonts w:ascii="Verdana" w:hAnsi="Verdana"/>
          <w:color w:val="000000"/>
          <w:sz w:val="18"/>
          <w:szCs w:val="18"/>
        </w:rPr>
        <w:t> </w:t>
      </w:r>
      <w:r>
        <w:rPr>
          <w:rStyle w:val="WW8Num4z0"/>
          <w:rFonts w:ascii="Verdana" w:hAnsi="Verdana"/>
          <w:color w:val="4682B4"/>
          <w:sz w:val="18"/>
          <w:szCs w:val="18"/>
        </w:rPr>
        <w:t>Бездействие</w:t>
      </w:r>
      <w:r>
        <w:rPr>
          <w:rStyle w:val="WW8Num3z0"/>
          <w:rFonts w:ascii="Verdana" w:hAnsi="Verdana"/>
          <w:color w:val="000000"/>
          <w:sz w:val="18"/>
          <w:szCs w:val="18"/>
        </w:rPr>
        <w:t> </w:t>
      </w:r>
      <w:r>
        <w:rPr>
          <w:rFonts w:ascii="Verdana" w:hAnsi="Verdana"/>
          <w:color w:val="000000"/>
          <w:sz w:val="18"/>
          <w:szCs w:val="18"/>
        </w:rPr>
        <w:t>как форма преступного поведения. М.: Юрид. лит., 1980. - 152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Общее учение о составе преступления. М., 1957. -283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Уголовное законодательство Норвегии / Науч. ред. и вступ.</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д.ю.н., проф. Ю.В. Голика; перевод с норвежского A.B. Жмени.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2003. 412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Уголовное право России. Общая и Особенная части: Учебник / Под ред. д.ю.н., проф. В.К.</w:t>
      </w:r>
      <w:r>
        <w:rPr>
          <w:rStyle w:val="WW8Num3z0"/>
          <w:rFonts w:ascii="Verdana" w:hAnsi="Verdana"/>
          <w:color w:val="000000"/>
          <w:sz w:val="18"/>
          <w:szCs w:val="18"/>
        </w:rPr>
        <w:t> </w:t>
      </w:r>
      <w:r>
        <w:rPr>
          <w:rStyle w:val="WW8Num4z0"/>
          <w:rFonts w:ascii="Verdana" w:hAnsi="Verdana"/>
          <w:color w:val="4682B4"/>
          <w:sz w:val="18"/>
          <w:szCs w:val="18"/>
        </w:rPr>
        <w:t>Дуюнова</w:t>
      </w:r>
      <w:r>
        <w:rPr>
          <w:rFonts w:ascii="Verdana" w:hAnsi="Verdana"/>
          <w:color w:val="000000"/>
          <w:sz w:val="18"/>
          <w:szCs w:val="18"/>
        </w:rPr>
        <w:t>. М.: РИОР, 2008. - 651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Уголовное право России. Особенная часть: учебник / под ред. А.Н.</w:t>
      </w:r>
      <w:r>
        <w:rPr>
          <w:rStyle w:val="WW8Num3z0"/>
          <w:rFonts w:ascii="Verdana" w:hAnsi="Verdana"/>
          <w:color w:val="000000"/>
          <w:sz w:val="18"/>
          <w:szCs w:val="18"/>
        </w:rPr>
        <w:t> </w:t>
      </w:r>
      <w:r>
        <w:rPr>
          <w:rStyle w:val="WW8Num4z0"/>
          <w:rFonts w:ascii="Verdana" w:hAnsi="Verdana"/>
          <w:color w:val="4682B4"/>
          <w:sz w:val="18"/>
          <w:szCs w:val="18"/>
        </w:rPr>
        <w:t>Игнатова</w:t>
      </w:r>
      <w:r>
        <w:rPr>
          <w:rFonts w:ascii="Verdana" w:hAnsi="Verdana"/>
          <w:color w:val="000000"/>
          <w:sz w:val="18"/>
          <w:szCs w:val="18"/>
        </w:rPr>
        <w:t>, Ю.А. Красикова. М., 1998. - Т. 2. - 471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Уголовное право России. Части Общая и Особенная: учеб. / под ред. A.B. Бриллиантова. М.: Проспект, 2008. - 1232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Уголовное право. Общая и Особенная части: Учебник / Под общ. ред. д.ю.н. М.П. Журавлева и к.ю.н. С.И. Никулина. 2-е изд., перераб. и доп. -М.: Норма, 2007.-816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Уголовное право. Особенная часть / под ред. В.Н.</w:t>
      </w:r>
      <w:r>
        <w:rPr>
          <w:rStyle w:val="WW8Num3z0"/>
          <w:rFonts w:ascii="Verdana" w:hAnsi="Verdana"/>
          <w:color w:val="000000"/>
          <w:sz w:val="18"/>
          <w:szCs w:val="18"/>
        </w:rPr>
        <w:t> </w:t>
      </w:r>
      <w:r>
        <w:rPr>
          <w:rStyle w:val="WW8Num4z0"/>
          <w:rFonts w:ascii="Verdana" w:hAnsi="Verdana"/>
          <w:color w:val="4682B4"/>
          <w:sz w:val="18"/>
          <w:szCs w:val="18"/>
        </w:rPr>
        <w:t>Петрашева</w:t>
      </w:r>
      <w:r>
        <w:rPr>
          <w:rFonts w:ascii="Verdana" w:hAnsi="Verdana"/>
          <w:color w:val="000000"/>
          <w:sz w:val="18"/>
          <w:szCs w:val="18"/>
        </w:rPr>
        <w:t>. -М., 1999.-356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Уголовное право России. Особенная часть. Учебник / Под ред. А.И. Рарога.-М., 2001.-213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Уголовное право России. Практический курс: Учебник для студентов вузов / Под общ. ред. P.A.</w:t>
      </w:r>
      <w:r>
        <w:rPr>
          <w:rStyle w:val="WW8Num3z0"/>
          <w:rFonts w:ascii="Verdana" w:hAnsi="Verdana"/>
          <w:color w:val="000000"/>
          <w:sz w:val="18"/>
          <w:szCs w:val="18"/>
        </w:rPr>
        <w:t> </w:t>
      </w:r>
      <w:r>
        <w:rPr>
          <w:rStyle w:val="WW8Num4z0"/>
          <w:rFonts w:ascii="Verdana" w:hAnsi="Verdana"/>
          <w:color w:val="4682B4"/>
          <w:sz w:val="18"/>
          <w:szCs w:val="18"/>
        </w:rPr>
        <w:t>Адельханяна</w:t>
      </w:r>
      <w:r>
        <w:rPr>
          <w:rFonts w:ascii="Verdana" w:hAnsi="Verdana"/>
          <w:color w:val="000000"/>
          <w:sz w:val="18"/>
          <w:szCs w:val="18"/>
        </w:rPr>
        <w:t>; Под науч. ред.</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A.B. Наумова. 2-е изд., перераб. и доп. -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2004. - 752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Уголовное право. Общая часть. Учебник для вузов / Отв. ред. д.ю.н., проф. И.Я.</w:t>
      </w:r>
      <w:r>
        <w:rPr>
          <w:rStyle w:val="WW8Num3z0"/>
          <w:rFonts w:ascii="Verdana" w:hAnsi="Verdana"/>
          <w:color w:val="000000"/>
          <w:sz w:val="18"/>
          <w:szCs w:val="18"/>
        </w:rPr>
        <w:t> </w:t>
      </w:r>
      <w:r>
        <w:rPr>
          <w:rStyle w:val="WW8Num4z0"/>
          <w:rFonts w:ascii="Verdana" w:hAnsi="Verdana"/>
          <w:color w:val="4682B4"/>
          <w:sz w:val="18"/>
          <w:szCs w:val="18"/>
        </w:rPr>
        <w:t>Козаченко</w:t>
      </w:r>
      <w:r>
        <w:rPr>
          <w:rStyle w:val="WW8Num3z0"/>
          <w:rFonts w:ascii="Verdana" w:hAnsi="Verdana"/>
          <w:color w:val="000000"/>
          <w:sz w:val="18"/>
          <w:szCs w:val="18"/>
        </w:rPr>
        <w:t> </w:t>
      </w:r>
      <w:r>
        <w:rPr>
          <w:rFonts w:ascii="Verdana" w:hAnsi="Verdana"/>
          <w:color w:val="000000"/>
          <w:sz w:val="18"/>
          <w:szCs w:val="18"/>
        </w:rPr>
        <w:t>и д.ю.н., проф. З.А.</w:t>
      </w:r>
      <w:r>
        <w:rPr>
          <w:rStyle w:val="WW8Num3z0"/>
          <w:rFonts w:ascii="Verdana" w:hAnsi="Verdana"/>
          <w:color w:val="000000"/>
          <w:sz w:val="18"/>
          <w:szCs w:val="18"/>
        </w:rPr>
        <w:t> </w:t>
      </w:r>
      <w:r>
        <w:rPr>
          <w:rStyle w:val="WW8Num4z0"/>
          <w:rFonts w:ascii="Verdana" w:hAnsi="Verdana"/>
          <w:color w:val="4682B4"/>
          <w:sz w:val="18"/>
          <w:szCs w:val="18"/>
        </w:rPr>
        <w:t>Незнамова</w:t>
      </w:r>
      <w:r>
        <w:rPr>
          <w:rFonts w:ascii="Verdana" w:hAnsi="Verdana"/>
          <w:color w:val="000000"/>
          <w:sz w:val="18"/>
          <w:szCs w:val="18"/>
        </w:rPr>
        <w:t>. М.: Издательская группа ИНФРА-М - НОРМА, 1998. - 436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Уголовный кодекс Российской Федерации с</w:t>
      </w:r>
      <w:r>
        <w:rPr>
          <w:rStyle w:val="WW8Num3z0"/>
          <w:rFonts w:ascii="Verdana" w:hAnsi="Verdana"/>
          <w:color w:val="000000"/>
          <w:sz w:val="18"/>
          <w:szCs w:val="18"/>
        </w:rPr>
        <w:t> </w:t>
      </w:r>
      <w:r>
        <w:rPr>
          <w:rStyle w:val="WW8Num4z0"/>
          <w:rFonts w:ascii="Verdana" w:hAnsi="Verdana"/>
          <w:color w:val="4682B4"/>
          <w:sz w:val="18"/>
          <w:szCs w:val="18"/>
        </w:rPr>
        <w:t>постатейными</w:t>
      </w:r>
      <w:r>
        <w:rPr>
          <w:rStyle w:val="WW8Num3z0"/>
          <w:rFonts w:ascii="Verdana" w:hAnsi="Verdana"/>
          <w:color w:val="000000"/>
          <w:sz w:val="18"/>
          <w:szCs w:val="18"/>
        </w:rPr>
        <w:t> </w:t>
      </w:r>
      <w:r>
        <w:rPr>
          <w:rFonts w:ascii="Verdana" w:hAnsi="Verdana"/>
          <w:color w:val="000000"/>
          <w:sz w:val="18"/>
          <w:szCs w:val="18"/>
        </w:rPr>
        <w:t>материалами / Сост. C.B.</w:t>
      </w:r>
      <w:r>
        <w:rPr>
          <w:rStyle w:val="WW8Num3z0"/>
          <w:rFonts w:ascii="Verdana" w:hAnsi="Verdana"/>
          <w:color w:val="000000"/>
          <w:sz w:val="18"/>
          <w:szCs w:val="18"/>
        </w:rPr>
        <w:t> </w:t>
      </w:r>
      <w:r>
        <w:rPr>
          <w:rStyle w:val="WW8Num4z0"/>
          <w:rFonts w:ascii="Verdana" w:hAnsi="Verdana"/>
          <w:color w:val="4682B4"/>
          <w:sz w:val="18"/>
          <w:szCs w:val="18"/>
        </w:rPr>
        <w:t>Бородин</w:t>
      </w:r>
      <w:r>
        <w:rPr>
          <w:rFonts w:ascii="Verdana" w:hAnsi="Verdana"/>
          <w:color w:val="000000"/>
          <w:sz w:val="18"/>
          <w:szCs w:val="18"/>
        </w:rPr>
        <w:t>, C.B. Замятина, И.Н. Иванова; Под ред.</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B.М. Лебедева. 2-е изд., перераб. и доп. -М.: Спарк, 2001. - 1280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Уголовное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22 марта 1903 г. СПб., Государственная тип., 1904.</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Уголовный кодекс Азербайджанской Республики / Научное редактирование, предисловие д.ю.н., проф. И.М. Рагимова. Перевод с азербайджанского Б.Э. Аббасова. —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2001.-325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Уголовный кодекс Аргентины / Вступительная статья д.ю.н., проф. Ю.А. Голика.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2003. -189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Уголовный кодекс Голландии / Науч. ред. д.ю.н., заслуженный деятель науки РФ, проф. Б.В.</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пер. с англ. И.В. Мироновой. 2-е изд. —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2001. — 510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167. Уголовный кодекс</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 Предисловие к.ю.н., зам.</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Санкт-Петербурга А.П. Стуканова, к.ю.н., зам. начальника управления</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С.-Петербурга П.Ю. Константинова. —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2002. 386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Уголовный кодекс Республики Беларусь / Предисловие проф. Б.В.</w:t>
      </w:r>
      <w:r>
        <w:rPr>
          <w:rStyle w:val="WW8Num3z0"/>
          <w:rFonts w:ascii="Verdana" w:hAnsi="Verdana"/>
          <w:color w:val="000000"/>
          <w:sz w:val="18"/>
          <w:szCs w:val="18"/>
        </w:rPr>
        <w:t> </w:t>
      </w:r>
      <w:r>
        <w:rPr>
          <w:rStyle w:val="WW8Num4z0"/>
          <w:rFonts w:ascii="Verdana" w:hAnsi="Verdana"/>
          <w:color w:val="4682B4"/>
          <w:sz w:val="18"/>
          <w:szCs w:val="18"/>
        </w:rPr>
        <w:t>Волженкина</w:t>
      </w:r>
      <w:r>
        <w:rPr>
          <w:rFonts w:ascii="Verdana" w:hAnsi="Verdana"/>
          <w:color w:val="000000"/>
          <w:sz w:val="18"/>
          <w:szCs w:val="18"/>
        </w:rPr>
        <w:t>; Обзорная статья A.B. Баркова. —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2001. 474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Уголовный кодекс Республики Болгария / Науч. ред. к.ю.н., проф. А.И.</w:t>
      </w:r>
      <w:r>
        <w:rPr>
          <w:rStyle w:val="WW8Num3z0"/>
          <w:rFonts w:ascii="Verdana" w:hAnsi="Verdana"/>
          <w:color w:val="000000"/>
          <w:sz w:val="18"/>
          <w:szCs w:val="18"/>
        </w:rPr>
        <w:t> </w:t>
      </w:r>
      <w:r>
        <w:rPr>
          <w:rStyle w:val="WW8Num4z0"/>
          <w:rFonts w:ascii="Verdana" w:hAnsi="Verdana"/>
          <w:color w:val="4682B4"/>
          <w:sz w:val="18"/>
          <w:szCs w:val="18"/>
        </w:rPr>
        <w:t>Лукашова</w:t>
      </w:r>
      <w:r>
        <w:rPr>
          <w:rFonts w:ascii="Verdana" w:hAnsi="Verdana"/>
          <w:color w:val="000000"/>
          <w:sz w:val="18"/>
          <w:szCs w:val="18"/>
        </w:rPr>
        <w:t>. Перевод с болгарского Д.В.</w:t>
      </w:r>
      <w:r>
        <w:rPr>
          <w:rStyle w:val="WW8Num3z0"/>
          <w:rFonts w:ascii="Verdana" w:hAnsi="Verdana"/>
          <w:color w:val="000000"/>
          <w:sz w:val="18"/>
          <w:szCs w:val="18"/>
        </w:rPr>
        <w:t> </w:t>
      </w:r>
      <w:r>
        <w:rPr>
          <w:rStyle w:val="WW8Num4z0"/>
          <w:rFonts w:ascii="Verdana" w:hAnsi="Verdana"/>
          <w:color w:val="4682B4"/>
          <w:sz w:val="18"/>
          <w:szCs w:val="18"/>
        </w:rPr>
        <w:t>Милушева</w:t>
      </w:r>
      <w:r>
        <w:rPr>
          <w:rFonts w:ascii="Verdana" w:hAnsi="Verdana"/>
          <w:color w:val="000000"/>
          <w:sz w:val="18"/>
          <w:szCs w:val="18"/>
        </w:rPr>
        <w:t>, А.И. Лукашова; вступ. статья Й.И. Айдарова. —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2001.-220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Уголовный кодекс Республики Казахстан / Предисловие министра юстиции Республики Казахстан, д.ю.н., проф. И.И. Рогова. —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2001. 466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Уголовный кодекс Республики Корея / Науч. ред. и предисловие д.ю.н., проф. А.И. Коробеева; перевод с корейского к.филол.наук В.В. Верхоляка.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2004. - 240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Уголовный кодекс Республики Молдова / Вступительная статья к.ю.н. А.И. Лукашова. —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2003. -408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Уголовный кодекс Турции / Предисловие к.ю.н., доц. Н. Сафарова и докт. права X. Аджара. Науч. ред. и перевод с турецкого Н. Сафарова и X. Бабаева. —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2003. -298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Уголовный кодекс Украины / Научное редактирование и предисловие д.ю.н., проф. В.Я. Тация и д.ю.н., проф. В.В.</w:t>
      </w:r>
      <w:r>
        <w:rPr>
          <w:rStyle w:val="WW8Num3z0"/>
          <w:rFonts w:ascii="Verdana" w:hAnsi="Verdana"/>
          <w:color w:val="000000"/>
          <w:sz w:val="18"/>
          <w:szCs w:val="18"/>
        </w:rPr>
        <w:t> </w:t>
      </w:r>
      <w:r>
        <w:rPr>
          <w:rStyle w:val="WW8Num4z0"/>
          <w:rFonts w:ascii="Verdana" w:hAnsi="Verdana"/>
          <w:color w:val="4682B4"/>
          <w:sz w:val="18"/>
          <w:szCs w:val="18"/>
        </w:rPr>
        <w:t>Сташиса</w:t>
      </w:r>
      <w:r>
        <w:rPr>
          <w:rFonts w:ascii="Verdana" w:hAnsi="Verdana"/>
          <w:color w:val="000000"/>
          <w:sz w:val="18"/>
          <w:szCs w:val="18"/>
        </w:rPr>
        <w:t>; перевод с украинского В.Ю.</w:t>
      </w:r>
      <w:r>
        <w:rPr>
          <w:rStyle w:val="WW8Num3z0"/>
          <w:rFonts w:ascii="Verdana" w:hAnsi="Verdana"/>
          <w:color w:val="000000"/>
          <w:sz w:val="18"/>
          <w:szCs w:val="18"/>
        </w:rPr>
        <w:t> </w:t>
      </w:r>
      <w:r>
        <w:rPr>
          <w:rStyle w:val="WW8Num4z0"/>
          <w:rFonts w:ascii="Verdana" w:hAnsi="Verdana"/>
          <w:color w:val="4682B4"/>
          <w:sz w:val="18"/>
          <w:szCs w:val="18"/>
        </w:rPr>
        <w:t>Гиленченко</w:t>
      </w:r>
      <w:r>
        <w:rPr>
          <w:rFonts w:ascii="Verdana" w:hAnsi="Verdana"/>
          <w:color w:val="000000"/>
          <w:sz w:val="18"/>
          <w:szCs w:val="18"/>
        </w:rPr>
        <w:t>.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2001.-393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Уголовный кодекс</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Германии / Науч. ред. и вступ. статья д.ю.н., проф. Д.А. Шестакова; предисловие доктора права Г.-Г.</w:t>
      </w:r>
      <w:r>
        <w:rPr>
          <w:rStyle w:val="WW8Num3z0"/>
          <w:rFonts w:ascii="Verdana" w:hAnsi="Verdana"/>
          <w:color w:val="000000"/>
          <w:sz w:val="18"/>
          <w:szCs w:val="18"/>
        </w:rPr>
        <w:t> </w:t>
      </w:r>
      <w:r>
        <w:rPr>
          <w:rStyle w:val="WW8Num4z0"/>
          <w:rFonts w:ascii="Verdana" w:hAnsi="Verdana"/>
          <w:color w:val="4682B4"/>
          <w:sz w:val="18"/>
          <w:szCs w:val="18"/>
        </w:rPr>
        <w:t>Йешека</w:t>
      </w:r>
      <w:r>
        <w:rPr>
          <w:rFonts w:ascii="Verdana" w:hAnsi="Verdana"/>
          <w:color w:val="000000"/>
          <w:sz w:val="18"/>
          <w:szCs w:val="18"/>
        </w:rPr>
        <w:t>; перевод с немецкого Н.С. Рачковой. —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2003. 524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Уголовный кодекс Франции / Науч. редактирование к.ю.н., доц. Л.В.</w:t>
      </w:r>
      <w:r>
        <w:rPr>
          <w:rStyle w:val="WW8Num3z0"/>
          <w:rFonts w:ascii="Verdana" w:hAnsi="Verdana"/>
          <w:color w:val="000000"/>
          <w:sz w:val="18"/>
          <w:szCs w:val="18"/>
        </w:rPr>
        <w:t> </w:t>
      </w:r>
      <w:r>
        <w:rPr>
          <w:rStyle w:val="WW8Num4z0"/>
          <w:rFonts w:ascii="Verdana" w:hAnsi="Verdana"/>
          <w:color w:val="4682B4"/>
          <w:sz w:val="18"/>
          <w:szCs w:val="18"/>
        </w:rPr>
        <w:t>Головко</w:t>
      </w:r>
      <w:r>
        <w:rPr>
          <w:rFonts w:ascii="Verdana" w:hAnsi="Verdana"/>
          <w:color w:val="000000"/>
          <w:sz w:val="18"/>
          <w:szCs w:val="18"/>
        </w:rPr>
        <w:t>, к.ю.н., доц. Н.Е. Крыловой; перевод с французского и предисловие к.ю.н., доц. Н.Е.- Крыловой.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2002. — 650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Уголовный кодекс Швейцарии / Научное редактирование, предисловие и перевод с немецкого к.ю.н. A.B.</w:t>
      </w:r>
      <w:r>
        <w:rPr>
          <w:rStyle w:val="WW8Num3z0"/>
          <w:rFonts w:ascii="Verdana" w:hAnsi="Verdana"/>
          <w:color w:val="000000"/>
          <w:sz w:val="18"/>
          <w:szCs w:val="18"/>
        </w:rPr>
        <w:t> </w:t>
      </w:r>
      <w:r>
        <w:rPr>
          <w:rStyle w:val="WW8Num4z0"/>
          <w:rFonts w:ascii="Verdana" w:hAnsi="Verdana"/>
          <w:color w:val="4682B4"/>
          <w:sz w:val="18"/>
          <w:szCs w:val="18"/>
        </w:rPr>
        <w:t>Серебренниковой</w:t>
      </w:r>
      <w:r>
        <w:rPr>
          <w:rFonts w:ascii="Verdana" w:hAnsi="Verdana"/>
          <w:color w:val="000000"/>
          <w:sz w:val="18"/>
          <w:szCs w:val="18"/>
        </w:rPr>
        <w:t>.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2002. - 350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Уголовный кодекс Японии / Науч. ред. и предисловие д.ю.н., проф. А.И. Коробеева.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2002.-226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Уложение о</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уголовных и исправительных 1885 г. Издано Н.С.</w:t>
      </w:r>
      <w:r>
        <w:rPr>
          <w:rStyle w:val="WW8Num3z0"/>
          <w:rFonts w:ascii="Verdana" w:hAnsi="Verdana"/>
          <w:color w:val="000000"/>
          <w:sz w:val="18"/>
          <w:szCs w:val="18"/>
        </w:rPr>
        <w:t> </w:t>
      </w:r>
      <w:r>
        <w:rPr>
          <w:rStyle w:val="WW8Num4z0"/>
          <w:rFonts w:ascii="Verdana" w:hAnsi="Verdana"/>
          <w:color w:val="4682B4"/>
          <w:sz w:val="18"/>
          <w:szCs w:val="18"/>
        </w:rPr>
        <w:t>Таганцевым</w:t>
      </w:r>
      <w:r>
        <w:rPr>
          <w:rFonts w:ascii="Verdana" w:hAnsi="Verdana"/>
          <w:color w:val="000000"/>
          <w:sz w:val="18"/>
          <w:szCs w:val="18"/>
        </w:rPr>
        <w:t>. Изд. 12-е, переем, и дополн. СПб., Государственная типография, 1904. - 977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Уложение о наказаниях уголовных и исправительных. СПб., в тип. Второго Отделения Собственной Его Императорского Величества Канцелярии. - 1845. - 592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Устименко</w:t>
      </w:r>
      <w:r>
        <w:rPr>
          <w:rStyle w:val="WW8Num3z0"/>
          <w:rFonts w:ascii="Verdana" w:hAnsi="Verdana"/>
          <w:color w:val="000000"/>
          <w:sz w:val="18"/>
          <w:szCs w:val="18"/>
        </w:rPr>
        <w:t> </w:t>
      </w:r>
      <w:r>
        <w:rPr>
          <w:rFonts w:ascii="Verdana" w:hAnsi="Verdana"/>
          <w:color w:val="000000"/>
          <w:sz w:val="18"/>
          <w:szCs w:val="18"/>
        </w:rPr>
        <w:t>В.В. Специальный субъект преступления. — Харьков.- 1989.-80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Устинова</w:t>
      </w:r>
      <w:r>
        <w:rPr>
          <w:rStyle w:val="WW8Num3z0"/>
          <w:rFonts w:ascii="Verdana" w:hAnsi="Verdana"/>
          <w:color w:val="000000"/>
          <w:sz w:val="18"/>
          <w:szCs w:val="18"/>
        </w:rPr>
        <w:t> </w:t>
      </w:r>
      <w:r>
        <w:rPr>
          <w:rFonts w:ascii="Verdana" w:hAnsi="Verdana"/>
          <w:color w:val="000000"/>
          <w:sz w:val="18"/>
          <w:szCs w:val="18"/>
        </w:rPr>
        <w:t>Т.Д.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лжепредпринимательство</w:t>
      </w:r>
      <w:r>
        <w:rPr>
          <w:rFonts w:ascii="Verdana" w:hAnsi="Verdana"/>
          <w:color w:val="000000"/>
          <w:sz w:val="18"/>
          <w:szCs w:val="18"/>
        </w:rPr>
        <w:t>. М., 2003. 187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Харламова</w:t>
      </w:r>
      <w:r>
        <w:rPr>
          <w:rStyle w:val="WW8Num3z0"/>
          <w:rFonts w:ascii="Verdana" w:hAnsi="Verdana"/>
          <w:color w:val="000000"/>
          <w:sz w:val="18"/>
          <w:szCs w:val="18"/>
        </w:rPr>
        <w:t> </w:t>
      </w:r>
      <w:r>
        <w:rPr>
          <w:rFonts w:ascii="Verdana" w:hAnsi="Verdana"/>
          <w:color w:val="000000"/>
          <w:sz w:val="18"/>
          <w:szCs w:val="18"/>
        </w:rPr>
        <w:t>Ю.Н. Особенности ответственности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за преступления по российскому уголовному праву (квалификация, проблемы</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и экстрадиции). Ставрополь: Сервисшкола, 2005.- 160 с. "</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Избранные работы по уголовному праву. —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2003. — 434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Преступность, ее причины и условия в социалистическом обществе //</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ее предупреждение. JL, 1966. — 231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Эминов</w:t>
      </w:r>
      <w:r>
        <w:rPr>
          <w:rStyle w:val="WW8Num3z0"/>
          <w:rFonts w:ascii="Verdana" w:hAnsi="Verdana"/>
          <w:color w:val="000000"/>
          <w:sz w:val="18"/>
          <w:szCs w:val="18"/>
        </w:rPr>
        <w:t> </w:t>
      </w:r>
      <w:r>
        <w:rPr>
          <w:rFonts w:ascii="Verdana" w:hAnsi="Verdana"/>
          <w:color w:val="000000"/>
          <w:sz w:val="18"/>
          <w:szCs w:val="18"/>
        </w:rPr>
        <w:t>В.Е., Максимов СВ., Мацкевич И.М.</w:t>
      </w:r>
      <w:r>
        <w:rPr>
          <w:rStyle w:val="WW8Num3z0"/>
          <w:rFonts w:ascii="Verdana" w:hAnsi="Verdana"/>
          <w:color w:val="000000"/>
          <w:sz w:val="18"/>
          <w:szCs w:val="18"/>
        </w:rPr>
        <w:t> </w:t>
      </w:r>
      <w:r>
        <w:rPr>
          <w:rStyle w:val="WW8Num4z0"/>
          <w:rFonts w:ascii="Verdana" w:hAnsi="Verdana"/>
          <w:color w:val="4682B4"/>
          <w:sz w:val="18"/>
          <w:szCs w:val="18"/>
        </w:rPr>
        <w:t>Коррупционная</w:t>
      </w:r>
      <w:r>
        <w:rPr>
          <w:rStyle w:val="WW8Num3z0"/>
          <w:rFonts w:ascii="Verdana" w:hAnsi="Verdana"/>
          <w:color w:val="000000"/>
          <w:sz w:val="18"/>
          <w:szCs w:val="18"/>
        </w:rPr>
        <w:t> </w:t>
      </w:r>
      <w:r>
        <w:rPr>
          <w:rFonts w:ascii="Verdana" w:hAnsi="Verdana"/>
          <w:color w:val="000000"/>
          <w:sz w:val="18"/>
          <w:szCs w:val="18"/>
        </w:rPr>
        <w:t>преступность и борьба с ней. М.: Издательская группа «</w:t>
      </w:r>
      <w:r>
        <w:rPr>
          <w:rStyle w:val="WW8Num4z0"/>
          <w:rFonts w:ascii="Verdana" w:hAnsi="Verdana"/>
          <w:color w:val="4682B4"/>
          <w:sz w:val="18"/>
          <w:szCs w:val="18"/>
        </w:rPr>
        <w:t>Юрист</w:t>
      </w:r>
      <w:r>
        <w:rPr>
          <w:rFonts w:ascii="Verdana" w:hAnsi="Verdana"/>
          <w:color w:val="000000"/>
          <w:sz w:val="18"/>
          <w:szCs w:val="18"/>
        </w:rPr>
        <w:t>», 2001. — 128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Юридический энциклопедический словарь / Под ред. А.Я. Сухарева. 2-е изд., доп. М.: Сов. энциклопедия, 1987. - 528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A.M. Борьба с рецидивной преступностью. М., 1964.140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П.С. Экономические и служебные преступления.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«Бизнес-школа «Ител-синтез»», 1997. - 208 с.1..</w:t>
      </w:r>
      <w:r>
        <w:rPr>
          <w:rStyle w:val="WW8Num3z0"/>
          <w:rFonts w:ascii="Verdana" w:hAnsi="Verdana"/>
          <w:color w:val="000000"/>
          <w:sz w:val="18"/>
          <w:szCs w:val="18"/>
        </w:rPr>
        <w:t> </w:t>
      </w:r>
      <w:r>
        <w:rPr>
          <w:rStyle w:val="WW8Num4z0"/>
          <w:rFonts w:ascii="Verdana" w:hAnsi="Verdana"/>
          <w:color w:val="4682B4"/>
          <w:sz w:val="18"/>
          <w:szCs w:val="18"/>
        </w:rPr>
        <w:t>Статьи</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190.</w:t>
      </w:r>
      <w:r>
        <w:rPr>
          <w:rStyle w:val="WW8Num3z0"/>
          <w:rFonts w:ascii="Verdana" w:hAnsi="Verdana"/>
          <w:color w:val="000000"/>
          <w:sz w:val="18"/>
          <w:szCs w:val="18"/>
        </w:rPr>
        <w:t> </w:t>
      </w:r>
      <w:r>
        <w:rPr>
          <w:rStyle w:val="WW8Num4z0"/>
          <w:rFonts w:ascii="Verdana" w:hAnsi="Verdana"/>
          <w:color w:val="4682B4"/>
          <w:sz w:val="18"/>
          <w:szCs w:val="18"/>
        </w:rPr>
        <w:t>Авдеева</w:t>
      </w:r>
      <w:r>
        <w:rPr>
          <w:rStyle w:val="WW8Num3z0"/>
          <w:rFonts w:ascii="Verdana" w:hAnsi="Verdana"/>
          <w:color w:val="000000"/>
          <w:sz w:val="18"/>
          <w:szCs w:val="18"/>
        </w:rPr>
        <w:t> </w:t>
      </w:r>
      <w:r>
        <w:rPr>
          <w:rFonts w:ascii="Verdana" w:hAnsi="Verdana"/>
          <w:color w:val="000000"/>
          <w:sz w:val="18"/>
          <w:szCs w:val="18"/>
        </w:rPr>
        <w:t>О.А. Проблемы определения ущерба при</w:t>
      </w:r>
      <w:r>
        <w:rPr>
          <w:rStyle w:val="WW8Num3z0"/>
          <w:rFonts w:ascii="Verdana" w:hAnsi="Verdana"/>
          <w:color w:val="000000"/>
          <w:sz w:val="18"/>
          <w:szCs w:val="18"/>
        </w:rPr>
        <w:t> </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предпринимательстве // Гражданское право, 2006, № 4. С. 11.</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Аистова JI.C. Квалификация</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предпринимательства, предусмотренного ч.1 ст. 171 УК РФ. //Юридический мир. 2006. №3. С. 8-9.</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Алещев</w:t>
      </w:r>
      <w:r>
        <w:rPr>
          <w:rStyle w:val="WW8Num3z0"/>
          <w:rFonts w:ascii="Verdana" w:hAnsi="Verdana"/>
          <w:color w:val="000000"/>
          <w:sz w:val="18"/>
          <w:szCs w:val="18"/>
        </w:rPr>
        <w:t> </w:t>
      </w:r>
      <w:r>
        <w:rPr>
          <w:rFonts w:ascii="Verdana" w:hAnsi="Verdana"/>
          <w:color w:val="000000"/>
          <w:sz w:val="18"/>
          <w:szCs w:val="18"/>
        </w:rPr>
        <w:t>И. Незаконное предпринимательство // ЭЖ-Юрист, 2006,35.</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Безверхов</w:t>
      </w:r>
      <w:r>
        <w:rPr>
          <w:rStyle w:val="WW8Num3z0"/>
          <w:rFonts w:ascii="Verdana" w:hAnsi="Verdana"/>
          <w:color w:val="000000"/>
          <w:sz w:val="18"/>
          <w:szCs w:val="18"/>
        </w:rPr>
        <w:t> </w:t>
      </w:r>
      <w:r>
        <w:rPr>
          <w:rFonts w:ascii="Verdana" w:hAnsi="Verdana"/>
          <w:color w:val="000000"/>
          <w:sz w:val="18"/>
          <w:szCs w:val="18"/>
        </w:rPr>
        <w:t>А. Некоторые вопросы квалификации</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Style w:val="WW8Num3z0"/>
          <w:rFonts w:ascii="Verdana" w:hAnsi="Verdana"/>
          <w:color w:val="000000"/>
          <w:sz w:val="18"/>
          <w:szCs w:val="18"/>
        </w:rPr>
        <w:t> </w:t>
      </w:r>
      <w:r>
        <w:rPr>
          <w:rFonts w:ascii="Verdana" w:hAnsi="Verdana"/>
          <w:color w:val="000000"/>
          <w:sz w:val="18"/>
          <w:szCs w:val="18"/>
        </w:rPr>
        <w:t>// Уголовное право, 2008, № 2. С. 12-14.</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Борзова</w:t>
      </w:r>
      <w:r>
        <w:rPr>
          <w:rStyle w:val="WW8Num3z0"/>
          <w:rFonts w:ascii="Verdana" w:hAnsi="Verdana"/>
          <w:color w:val="000000"/>
          <w:sz w:val="18"/>
          <w:szCs w:val="18"/>
        </w:rPr>
        <w:t> </w:t>
      </w:r>
      <w:r>
        <w:rPr>
          <w:rFonts w:ascii="Verdana" w:hAnsi="Verdana"/>
          <w:color w:val="000000"/>
          <w:sz w:val="18"/>
          <w:szCs w:val="18"/>
        </w:rPr>
        <w:t>Е.Б. Характеристика криминогенной ситуации в социально-бюджетной сфере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2006, № 11. — С. 18-19.</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Братенков</w:t>
      </w:r>
      <w:r>
        <w:rPr>
          <w:rStyle w:val="WW8Num3z0"/>
          <w:rFonts w:ascii="Verdana" w:hAnsi="Verdana"/>
          <w:color w:val="000000"/>
          <w:sz w:val="18"/>
          <w:szCs w:val="18"/>
        </w:rPr>
        <w:t> </w:t>
      </w:r>
      <w:r>
        <w:rPr>
          <w:rFonts w:ascii="Verdana" w:hAnsi="Verdana"/>
          <w:color w:val="000000"/>
          <w:sz w:val="18"/>
          <w:szCs w:val="18"/>
        </w:rPr>
        <w:t>С.И., Широков В.А. Присвоение или</w:t>
      </w:r>
      <w:r>
        <w:rPr>
          <w:rStyle w:val="WW8Num3z0"/>
          <w:rFonts w:ascii="Verdana" w:hAnsi="Verdana"/>
          <w:color w:val="000000"/>
          <w:sz w:val="18"/>
          <w:szCs w:val="18"/>
        </w:rPr>
        <w:t> </w:t>
      </w:r>
      <w:r>
        <w:rPr>
          <w:rStyle w:val="WW8Num4z0"/>
          <w:rFonts w:ascii="Verdana" w:hAnsi="Verdana"/>
          <w:color w:val="4682B4"/>
          <w:sz w:val="18"/>
          <w:szCs w:val="18"/>
        </w:rPr>
        <w:t>растрата</w:t>
      </w:r>
      <w:r>
        <w:rPr>
          <w:rFonts w:ascii="Verdana" w:hAnsi="Verdana"/>
          <w:color w:val="000000"/>
          <w:sz w:val="18"/>
          <w:szCs w:val="18"/>
        </w:rPr>
        <w:t>: проблемы квалификации и причины ошибок, допускаемых при</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приговоров // Российская юстиция, 2008, № 4. С. 13 — 15.</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Буравлев</w:t>
      </w:r>
      <w:r>
        <w:rPr>
          <w:rStyle w:val="WW8Num3z0"/>
          <w:rFonts w:ascii="Verdana" w:hAnsi="Verdana"/>
          <w:color w:val="000000"/>
          <w:sz w:val="18"/>
          <w:szCs w:val="18"/>
        </w:rPr>
        <w:t> </w:t>
      </w:r>
      <w:r>
        <w:rPr>
          <w:rFonts w:ascii="Verdana" w:hAnsi="Verdana"/>
          <w:color w:val="000000"/>
          <w:sz w:val="18"/>
          <w:szCs w:val="18"/>
        </w:rPr>
        <w:t>Ю.М. Особенности уголовной ответственности государственных служащих // Российский следователь. 2008. - № 18. - С. 17.</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К вопросу о понятии</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как субъекта должностных преступлений // Советское государство и право. — 1991.-№ И.-С. 73.</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Законодательное обеспечение борьбы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Style w:val="WW8Num3z0"/>
          <w:rFonts w:ascii="Verdana" w:hAnsi="Verdana"/>
          <w:color w:val="000000"/>
          <w:sz w:val="18"/>
          <w:szCs w:val="18"/>
        </w:rPr>
        <w:t> </w:t>
      </w:r>
      <w:r>
        <w:rPr>
          <w:rFonts w:ascii="Verdana" w:hAnsi="Verdana"/>
          <w:color w:val="000000"/>
          <w:sz w:val="18"/>
          <w:szCs w:val="18"/>
        </w:rPr>
        <w:t>// Журнал российского права. — 2000. № 12. - С. 3.</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Проблемы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преступления по УК РФ 1996 года // Уголовное право. 1999. -№ 4. - С. 3.</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Гончаров Д. Квалификация</w:t>
      </w:r>
      <w:r>
        <w:rPr>
          <w:rStyle w:val="WW8Num3z0"/>
          <w:rFonts w:ascii="Verdana" w:hAnsi="Verdana"/>
          <w:color w:val="000000"/>
          <w:sz w:val="18"/>
          <w:szCs w:val="18"/>
        </w:rPr>
        <w:t> </w:t>
      </w:r>
      <w:r>
        <w:rPr>
          <w:rStyle w:val="WW8Num4z0"/>
          <w:rFonts w:ascii="Verdana" w:hAnsi="Verdana"/>
          <w:color w:val="4682B4"/>
          <w:sz w:val="18"/>
          <w:szCs w:val="18"/>
        </w:rPr>
        <w:t>подделки</w:t>
      </w:r>
      <w:r>
        <w:rPr>
          <w:rStyle w:val="WW8Num3z0"/>
          <w:rFonts w:ascii="Verdana" w:hAnsi="Verdana"/>
          <w:color w:val="000000"/>
          <w:sz w:val="18"/>
          <w:szCs w:val="18"/>
        </w:rPr>
        <w:t> </w:t>
      </w:r>
      <w:r>
        <w:rPr>
          <w:rFonts w:ascii="Verdana" w:hAnsi="Verdana"/>
          <w:color w:val="000000"/>
          <w:sz w:val="18"/>
          <w:szCs w:val="18"/>
        </w:rPr>
        <w:t>документов // Законность. -2000. -№ 12. -С. 12.</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Гончаров Д-Ю. Официальные документы. Проблемы квалификации по Уголовному кодексу РФ // Право и экономика. 2000. - № 12.-С. 14.</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Гордейчик С., Ландин И.</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полномочиями: вопросы квалификации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1997, № 5. С. 15.</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Гричанин</w:t>
      </w:r>
      <w:r>
        <w:rPr>
          <w:rStyle w:val="WW8Num3z0"/>
          <w:rFonts w:ascii="Verdana" w:hAnsi="Verdana"/>
          <w:color w:val="000000"/>
          <w:sz w:val="18"/>
          <w:szCs w:val="18"/>
        </w:rPr>
        <w:t> </w:t>
      </w:r>
      <w:r>
        <w:rPr>
          <w:rFonts w:ascii="Verdana" w:hAnsi="Verdana"/>
          <w:color w:val="000000"/>
          <w:sz w:val="18"/>
          <w:szCs w:val="18"/>
        </w:rPr>
        <w:t>И., Щиголев Ю. Квалификация подделки и использования</w:t>
      </w:r>
      <w:r>
        <w:rPr>
          <w:rStyle w:val="WW8Num3z0"/>
          <w:rFonts w:ascii="Verdana" w:hAnsi="Verdana"/>
          <w:color w:val="000000"/>
          <w:sz w:val="18"/>
          <w:szCs w:val="18"/>
        </w:rPr>
        <w:t> </w:t>
      </w:r>
      <w:r>
        <w:rPr>
          <w:rStyle w:val="WW8Num4z0"/>
          <w:rFonts w:ascii="Verdana" w:hAnsi="Verdana"/>
          <w:color w:val="4682B4"/>
          <w:sz w:val="18"/>
          <w:szCs w:val="18"/>
        </w:rPr>
        <w:t>подложных</w:t>
      </w:r>
      <w:r>
        <w:rPr>
          <w:rStyle w:val="WW8Num3z0"/>
          <w:rFonts w:ascii="Verdana" w:hAnsi="Verdana"/>
          <w:color w:val="000000"/>
          <w:sz w:val="18"/>
          <w:szCs w:val="18"/>
        </w:rPr>
        <w:t> </w:t>
      </w:r>
      <w:r>
        <w:rPr>
          <w:rFonts w:ascii="Verdana" w:hAnsi="Verdana"/>
          <w:color w:val="000000"/>
          <w:sz w:val="18"/>
          <w:szCs w:val="18"/>
        </w:rPr>
        <w:t>документов // Российская юстиция. — 1997. -№ 11.</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Гричанин И.Г.,</w:t>
      </w:r>
      <w:r>
        <w:rPr>
          <w:rStyle w:val="WW8Num3z0"/>
          <w:rFonts w:ascii="Verdana" w:hAnsi="Verdana"/>
          <w:color w:val="000000"/>
          <w:sz w:val="18"/>
          <w:szCs w:val="18"/>
        </w:rPr>
        <w:t> </w:t>
      </w:r>
      <w:r>
        <w:rPr>
          <w:rStyle w:val="WW8Num4z0"/>
          <w:rFonts w:ascii="Verdana" w:hAnsi="Verdana"/>
          <w:color w:val="4682B4"/>
          <w:sz w:val="18"/>
          <w:szCs w:val="18"/>
        </w:rPr>
        <w:t>Щиголев</w:t>
      </w:r>
      <w:r>
        <w:rPr>
          <w:rStyle w:val="WW8Num3z0"/>
          <w:rFonts w:ascii="Verdana" w:hAnsi="Verdana"/>
          <w:color w:val="000000"/>
          <w:sz w:val="18"/>
          <w:szCs w:val="18"/>
        </w:rPr>
        <w:t> </w:t>
      </w:r>
      <w:r>
        <w:rPr>
          <w:rFonts w:ascii="Verdana" w:hAnsi="Verdana"/>
          <w:color w:val="000000"/>
          <w:sz w:val="18"/>
          <w:szCs w:val="18"/>
        </w:rPr>
        <w:t>Ю.В. Квалификация преступлений, предусматривающих подлог документа в качестве признака состава // Журнал российского права. 1999. - № 1. - С. 115.</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Дьяков</w:t>
      </w:r>
      <w:r>
        <w:rPr>
          <w:rStyle w:val="WW8Num3z0"/>
          <w:rFonts w:ascii="Verdana" w:hAnsi="Verdana"/>
          <w:color w:val="000000"/>
          <w:sz w:val="18"/>
          <w:szCs w:val="18"/>
        </w:rPr>
        <w:t> </w:t>
      </w:r>
      <w:r>
        <w:rPr>
          <w:rFonts w:ascii="Verdana" w:hAnsi="Verdana"/>
          <w:color w:val="000000"/>
          <w:sz w:val="18"/>
          <w:szCs w:val="18"/>
        </w:rPr>
        <w:t>О.В. К вопросу о причинности в механизме преступного поведения // Вопросы борьбы с преступностью. Вып. 45. М., 1987.</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Журавлев, Е. Журавлева. Актуальные вопросы судебной практики по уголовным делам о</w:t>
      </w:r>
      <w:r>
        <w:rPr>
          <w:rStyle w:val="WW8Num3z0"/>
          <w:rFonts w:ascii="Verdana" w:hAnsi="Verdana"/>
          <w:color w:val="000000"/>
          <w:sz w:val="18"/>
          <w:szCs w:val="18"/>
        </w:rPr>
        <w:t> </w:t>
      </w:r>
      <w:r>
        <w:rPr>
          <w:rStyle w:val="WW8Num4z0"/>
          <w:rFonts w:ascii="Verdana" w:hAnsi="Verdana"/>
          <w:color w:val="4682B4"/>
          <w:sz w:val="18"/>
          <w:szCs w:val="18"/>
        </w:rPr>
        <w:t>мошенничестве</w:t>
      </w:r>
      <w:r>
        <w:rPr>
          <w:rStyle w:val="WW8Num3z0"/>
          <w:rFonts w:ascii="Verdana" w:hAnsi="Verdana"/>
          <w:color w:val="000000"/>
          <w:sz w:val="18"/>
          <w:szCs w:val="18"/>
        </w:rPr>
        <w:t> </w:t>
      </w:r>
      <w:r>
        <w:rPr>
          <w:rFonts w:ascii="Verdana" w:hAnsi="Verdana"/>
          <w:color w:val="000000"/>
          <w:sz w:val="18"/>
          <w:szCs w:val="18"/>
        </w:rPr>
        <w:t>// Уголовное право, 2008, № З.С. 14-19.</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Егизаров</w:t>
      </w:r>
      <w:r>
        <w:rPr>
          <w:rStyle w:val="WW8Num3z0"/>
          <w:rFonts w:ascii="Verdana" w:hAnsi="Verdana"/>
          <w:color w:val="000000"/>
          <w:sz w:val="18"/>
          <w:szCs w:val="18"/>
        </w:rPr>
        <w:t> </w:t>
      </w:r>
      <w:r>
        <w:rPr>
          <w:rFonts w:ascii="Verdana" w:hAnsi="Verdana"/>
          <w:color w:val="000000"/>
          <w:sz w:val="18"/>
          <w:szCs w:val="18"/>
        </w:rPr>
        <w:t>C.B. Должностные преступления в сфере здравоохранения: получение</w:t>
      </w:r>
      <w:r>
        <w:rPr>
          <w:rStyle w:val="WW8Num3z0"/>
          <w:rFonts w:ascii="Verdana" w:hAnsi="Verdana"/>
          <w:color w:val="000000"/>
          <w:sz w:val="18"/>
          <w:szCs w:val="18"/>
        </w:rPr>
        <w:t> </w:t>
      </w:r>
      <w:r>
        <w:rPr>
          <w:rStyle w:val="WW8Num4z0"/>
          <w:rFonts w:ascii="Verdana" w:hAnsi="Verdana"/>
          <w:color w:val="4682B4"/>
          <w:sz w:val="18"/>
          <w:szCs w:val="18"/>
        </w:rPr>
        <w:t>взятки</w:t>
      </w:r>
      <w:r>
        <w:rPr>
          <w:rFonts w:ascii="Verdana" w:hAnsi="Verdana"/>
          <w:color w:val="000000"/>
          <w:sz w:val="18"/>
          <w:szCs w:val="18"/>
        </w:rPr>
        <w:t>, служебный подлог // Медицинское право. 2003. - № 2. - С. 35.</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Егорова Н. Субъект преступлений против интересов службы // Законность. 1998. - № 4. - С. 10.</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С.А. Некоторые особенности личности</w:t>
      </w:r>
      <w:r>
        <w:rPr>
          <w:rStyle w:val="WW8Num3z0"/>
          <w:rFonts w:ascii="Verdana" w:hAnsi="Verdana"/>
          <w:color w:val="000000"/>
          <w:sz w:val="18"/>
          <w:szCs w:val="18"/>
        </w:rPr>
        <w:t> </w:t>
      </w:r>
      <w:r>
        <w:rPr>
          <w:rStyle w:val="WW8Num4z0"/>
          <w:rFonts w:ascii="Verdana" w:hAnsi="Verdana"/>
          <w:color w:val="4682B4"/>
          <w:sz w:val="18"/>
          <w:szCs w:val="18"/>
        </w:rPr>
        <w:t>корыстного</w:t>
      </w:r>
      <w:r>
        <w:rPr>
          <w:rStyle w:val="WW8Num3z0"/>
          <w:rFonts w:ascii="Verdana" w:hAnsi="Verdana"/>
          <w:color w:val="000000"/>
          <w:sz w:val="18"/>
          <w:szCs w:val="18"/>
        </w:rPr>
        <w:t> </w:t>
      </w:r>
      <w:r>
        <w:rPr>
          <w:rFonts w:ascii="Verdana" w:hAnsi="Verdana"/>
          <w:color w:val="000000"/>
          <w:sz w:val="18"/>
          <w:szCs w:val="18"/>
        </w:rPr>
        <w:t>преступника. / Предупреждение рецидивной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Томск. 1978. С. 136- 142.</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Законодательство о должностных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нуждается в изменении // Советское государство и право. 1988. - № 1. -С. 99.</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Преступления против государственной власти //</w:t>
      </w:r>
      <w:r>
        <w:rPr>
          <w:rStyle w:val="WW8Num3z0"/>
          <w:rFonts w:ascii="Verdana" w:hAnsi="Verdana"/>
          <w:color w:val="000000"/>
          <w:sz w:val="18"/>
          <w:szCs w:val="18"/>
        </w:rPr>
        <w:t> </w:t>
      </w:r>
      <w:r>
        <w:rPr>
          <w:rStyle w:val="WW8Num4z0"/>
          <w:rFonts w:ascii="Verdana" w:hAnsi="Verdana"/>
          <w:color w:val="4682B4"/>
          <w:sz w:val="18"/>
          <w:szCs w:val="18"/>
        </w:rPr>
        <w:t>Президент</w:t>
      </w:r>
      <w:r>
        <w:rPr>
          <w:rFonts w:ascii="Verdana" w:hAnsi="Verdana"/>
          <w:color w:val="000000"/>
          <w:sz w:val="18"/>
          <w:szCs w:val="18"/>
        </w:rPr>
        <w:t>. Парламент. Правительство. — 1997. — № 2. — С. 29/</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Журавлева</w:t>
      </w:r>
      <w:r>
        <w:rPr>
          <w:rStyle w:val="WW8Num3z0"/>
          <w:rFonts w:ascii="Verdana" w:hAnsi="Verdana"/>
          <w:color w:val="000000"/>
          <w:sz w:val="18"/>
          <w:szCs w:val="18"/>
        </w:rPr>
        <w:t> </w:t>
      </w:r>
      <w:r>
        <w:rPr>
          <w:rFonts w:ascii="Verdana" w:hAnsi="Verdana"/>
          <w:color w:val="000000"/>
          <w:sz w:val="18"/>
          <w:szCs w:val="18"/>
        </w:rPr>
        <w:t>Г.В. Непосредственный объект служебного</w:t>
      </w:r>
      <w:r>
        <w:rPr>
          <w:rStyle w:val="WW8Num3z0"/>
          <w:rFonts w:ascii="Verdana" w:hAnsi="Verdana"/>
          <w:color w:val="000000"/>
          <w:sz w:val="18"/>
          <w:szCs w:val="18"/>
        </w:rPr>
        <w:t> </w:t>
      </w:r>
      <w:r>
        <w:rPr>
          <w:rStyle w:val="WW8Num4z0"/>
          <w:rFonts w:ascii="Verdana" w:hAnsi="Verdana"/>
          <w:color w:val="4682B4"/>
          <w:sz w:val="18"/>
          <w:szCs w:val="18"/>
        </w:rPr>
        <w:t>подлога</w:t>
      </w:r>
      <w:r>
        <w:rPr>
          <w:rStyle w:val="WW8Num3z0"/>
          <w:rFonts w:ascii="Verdana" w:hAnsi="Verdana"/>
          <w:color w:val="000000"/>
          <w:sz w:val="18"/>
          <w:szCs w:val="18"/>
        </w:rPr>
        <w:t> </w:t>
      </w:r>
      <w:r>
        <w:rPr>
          <w:rFonts w:ascii="Verdana" w:hAnsi="Verdana"/>
          <w:color w:val="000000"/>
          <w:sz w:val="18"/>
          <w:szCs w:val="18"/>
        </w:rPr>
        <w:t>// Вестник Московского университета МВД России. 2006. - № 6. - С. 64.</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Зубкова В., Шпилевой В. Проблемы определения крупного ущерба при незаконном предпринимательстве // Уголовное право, 2006, № 6. С. 26.</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Изосимов</w:t>
      </w:r>
      <w:r>
        <w:rPr>
          <w:rStyle w:val="WW8Num3z0"/>
          <w:rFonts w:ascii="Verdana" w:hAnsi="Verdana"/>
          <w:color w:val="000000"/>
          <w:sz w:val="18"/>
          <w:szCs w:val="18"/>
        </w:rPr>
        <w:t> </w:t>
      </w:r>
      <w:r>
        <w:rPr>
          <w:rFonts w:ascii="Verdana" w:hAnsi="Verdana"/>
          <w:color w:val="000000"/>
          <w:sz w:val="18"/>
          <w:szCs w:val="18"/>
        </w:rPr>
        <w:t>C.B. Злоупотребление должностными полномочиями: 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определения и квалификации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2003, №4. С. 21-23.</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Клепицкий И.</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лицо в уголовном праве (эволюция правового понятия) // Законность. — 1997. — № 10. — С. 21.</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Клепицкий</w:t>
      </w:r>
      <w:r>
        <w:rPr>
          <w:rStyle w:val="WW8Num3z0"/>
          <w:rFonts w:ascii="Verdana" w:hAnsi="Verdana"/>
          <w:color w:val="000000"/>
          <w:sz w:val="18"/>
          <w:szCs w:val="18"/>
        </w:rPr>
        <w:t> </w:t>
      </w:r>
      <w:r>
        <w:rPr>
          <w:rFonts w:ascii="Verdana" w:hAnsi="Verdana"/>
          <w:color w:val="000000"/>
          <w:sz w:val="18"/>
          <w:szCs w:val="18"/>
        </w:rPr>
        <w:t>И.А. Документ как предмет подлога в уголовном праве // Государство и право. — 1998. — № 5. — С. 72.</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B.C. Обсуждение проблем борьбы с коррупцией // Государство и право. 1993. - № 2. - С. 134.</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218. Котин В. Ответственность за лжепредпринимтельство // Законность. 1997. № 6. С. 16 17.</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Коробеев</w:t>
      </w:r>
      <w:r>
        <w:rPr>
          <w:rStyle w:val="WW8Num3z0"/>
          <w:rFonts w:ascii="Verdana" w:hAnsi="Verdana"/>
          <w:color w:val="000000"/>
          <w:sz w:val="18"/>
          <w:szCs w:val="18"/>
        </w:rPr>
        <w:t> </w:t>
      </w:r>
      <w:r>
        <w:rPr>
          <w:rFonts w:ascii="Verdana" w:hAnsi="Verdana"/>
          <w:color w:val="000000"/>
          <w:sz w:val="18"/>
          <w:szCs w:val="18"/>
        </w:rPr>
        <w:t>А.И. Криминализация и декриминализация деяний как суть уголовно-правовой политики // В сб. «</w:t>
      </w:r>
      <w:r>
        <w:rPr>
          <w:rStyle w:val="WW8Num4z0"/>
          <w:rFonts w:ascii="Verdana" w:hAnsi="Verdana"/>
          <w:color w:val="4682B4"/>
          <w:sz w:val="18"/>
          <w:szCs w:val="18"/>
        </w:rPr>
        <w:t>Весь мир живет до тех пор, пока живет память человека</w:t>
      </w:r>
      <w:r>
        <w:rPr>
          <w:rFonts w:ascii="Verdana" w:hAnsi="Verdana"/>
          <w:color w:val="000000"/>
          <w:sz w:val="18"/>
          <w:szCs w:val="18"/>
        </w:rPr>
        <w:t>» / Под общ. ред. проф. B.C. Комиссарова. — М., 2006. -С. 109-125.</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Корсун</w:t>
      </w:r>
      <w:r>
        <w:rPr>
          <w:rStyle w:val="WW8Num3z0"/>
          <w:rFonts w:ascii="Verdana" w:hAnsi="Verdana"/>
          <w:color w:val="000000"/>
          <w:sz w:val="18"/>
          <w:szCs w:val="18"/>
        </w:rPr>
        <w:t> </w:t>
      </w:r>
      <w:r>
        <w:rPr>
          <w:rFonts w:ascii="Verdana" w:hAnsi="Verdana"/>
          <w:color w:val="000000"/>
          <w:sz w:val="18"/>
          <w:szCs w:val="18"/>
        </w:rPr>
        <w:t>Т.И., Матевосян С.С. К вопросу финансово-правового регулирования жилищной политики в субъектах Российской Федерации // Финансовое право, 2006, №6. С. 12-14.</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Кострова М. Грамматическое или языковое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уголовного закона // Законность. — 2002. № 3. - С. 38.</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Коррупция в системе уголовных преступлений // Вестник Московского университета. Сер. 11. Право. 1993. № 1. С. 21 -28.</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 Ф. Квалификация сложных составов преступлений // Уголовное право. 2000. №1. С.32 34.</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Ландин И. Злоупотребление</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вопросы квалификации // Законность. — 1997. № 5. - С. 45.</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Принципы криминализации общественно опасных деяний в сфере экономической деятельности: идеалы и реальность // В сб. «</w:t>
      </w:r>
      <w:r>
        <w:rPr>
          <w:rStyle w:val="WW8Num4z0"/>
          <w:rFonts w:ascii="Verdana" w:hAnsi="Verdana"/>
          <w:color w:val="4682B4"/>
          <w:sz w:val="18"/>
          <w:szCs w:val="18"/>
        </w:rPr>
        <w:t>Весь мир живет до тех пор, пока живет память человека</w:t>
      </w:r>
      <w:r>
        <w:rPr>
          <w:rFonts w:ascii="Verdana" w:hAnsi="Verdana"/>
          <w:color w:val="000000"/>
          <w:sz w:val="18"/>
          <w:szCs w:val="18"/>
        </w:rPr>
        <w:t>» / Под общ. ред. проф. B.C. Комиссарова. — М., 2006. С. 8.</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Контроль над преступностью в демократическом обществе. Материалы круглого стола. // Государство и право. — 1993. — № 10. —С. 55 -57.</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Мазаев</w:t>
      </w:r>
      <w:r>
        <w:rPr>
          <w:rStyle w:val="WW8Num3z0"/>
          <w:rFonts w:ascii="Verdana" w:hAnsi="Verdana"/>
          <w:color w:val="000000"/>
          <w:sz w:val="18"/>
          <w:szCs w:val="18"/>
        </w:rPr>
        <w:t> </w:t>
      </w:r>
      <w:r>
        <w:rPr>
          <w:rFonts w:ascii="Verdana" w:hAnsi="Verdana"/>
          <w:color w:val="000000"/>
          <w:sz w:val="18"/>
          <w:szCs w:val="18"/>
        </w:rPr>
        <w:t>Ю.Н. Динамика ценностных ориентаций массового сознания на рубеже 21 века. / Проблемы предварительного следствия и</w:t>
      </w:r>
      <w:r>
        <w:rPr>
          <w:rStyle w:val="WW8Num3z0"/>
          <w:rFonts w:ascii="Verdana" w:hAnsi="Verdana"/>
          <w:color w:val="000000"/>
          <w:sz w:val="18"/>
          <w:szCs w:val="18"/>
        </w:rPr>
        <w:t> </w:t>
      </w:r>
      <w:r>
        <w:rPr>
          <w:rStyle w:val="WW8Num4z0"/>
          <w:rFonts w:ascii="Verdana" w:hAnsi="Verdana"/>
          <w:color w:val="4682B4"/>
          <w:sz w:val="18"/>
          <w:szCs w:val="18"/>
        </w:rPr>
        <w:t>дознания</w:t>
      </w:r>
      <w:r>
        <w:rPr>
          <w:rFonts w:ascii="Verdana" w:hAnsi="Verdana"/>
          <w:color w:val="000000"/>
          <w:sz w:val="18"/>
          <w:szCs w:val="18"/>
        </w:rPr>
        <w:t>. Сб. науч. статей. ВНИИ МВД России. — М., 2005. — С. 71 -76.</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Михеева</w:t>
      </w:r>
      <w:r>
        <w:rPr>
          <w:rStyle w:val="WW8Num3z0"/>
          <w:rFonts w:ascii="Verdana" w:hAnsi="Verdana"/>
          <w:color w:val="000000"/>
          <w:sz w:val="18"/>
          <w:szCs w:val="18"/>
        </w:rPr>
        <w:t> </w:t>
      </w:r>
      <w:r>
        <w:rPr>
          <w:rFonts w:ascii="Verdana" w:hAnsi="Verdana"/>
          <w:color w:val="000000"/>
          <w:sz w:val="18"/>
          <w:szCs w:val="18"/>
        </w:rPr>
        <w:t>Л.Ю., Яни П.С. Незаконное предпринимательство с нарушением правил регистрации // Законы России: опыт, анализ, практика. 2006, №7. С. 15-18.</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Нормы других отраслей права как источник уголовного права // Законность. 2002. - № 7. - С. 38-39.</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Ю.В. История зарождения и становления теории</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характеристики преступлений // История государства и права, 2007, № 3. С. 21-23.</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Пекарев И. Квалификация экономических и должностных преступлений // Уголовное право. 1997. - № 4. - С. 39-48.</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Пинхасов Б.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должностной</w:t>
      </w:r>
      <w:r>
        <w:rPr>
          <w:rStyle w:val="WW8Num3z0"/>
          <w:rFonts w:ascii="Verdana" w:hAnsi="Verdana"/>
          <w:color w:val="000000"/>
          <w:sz w:val="18"/>
          <w:szCs w:val="18"/>
        </w:rPr>
        <w:t> </w:t>
      </w:r>
      <w:r>
        <w:rPr>
          <w:rFonts w:ascii="Verdana" w:hAnsi="Verdana"/>
          <w:color w:val="000000"/>
          <w:sz w:val="18"/>
          <w:szCs w:val="18"/>
        </w:rPr>
        <w:t>подлог // Социалистическая законность. 1973. - № 12. — С. 36.</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Репнев</w:t>
      </w:r>
      <w:r>
        <w:rPr>
          <w:rStyle w:val="WW8Num3z0"/>
          <w:rFonts w:ascii="Verdana" w:hAnsi="Verdana"/>
          <w:color w:val="000000"/>
          <w:sz w:val="18"/>
          <w:szCs w:val="18"/>
        </w:rPr>
        <w:t> </w:t>
      </w:r>
      <w:r>
        <w:rPr>
          <w:rFonts w:ascii="Verdana" w:hAnsi="Verdana"/>
          <w:color w:val="000000"/>
          <w:sz w:val="18"/>
          <w:szCs w:val="18"/>
        </w:rPr>
        <w:t>Г.А. Аналитический обзор по выявлению и документированию экономических и налоговых преступлений в сфере жилищно-коммунального хозяйства. М.: Департамент экономической безопасности МВД России, 2007. 36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С.А. Понятие специального субъекта преступления // Журнал российского права. — 1998. — № 7.</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Серебрякова</w:t>
      </w:r>
      <w:r>
        <w:rPr>
          <w:rStyle w:val="WW8Num3z0"/>
          <w:rFonts w:ascii="Verdana" w:hAnsi="Verdana"/>
          <w:color w:val="000000"/>
          <w:sz w:val="18"/>
          <w:szCs w:val="18"/>
        </w:rPr>
        <w:t> </w:t>
      </w:r>
      <w:r>
        <w:rPr>
          <w:rFonts w:ascii="Verdana" w:hAnsi="Verdana"/>
          <w:color w:val="000000"/>
          <w:sz w:val="18"/>
          <w:szCs w:val="18"/>
        </w:rPr>
        <w:t>В. А. Криминологическая характеристика женщин-преступниц. /Вопросы борьбы с преступностью. 1971. №14. С.30.</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Скрябин Э. Субъект</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полномочиями и коммерческого подкупа//Законность, № 12, 1999. С. 16-18.</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М.А. Официальный документ как предмет</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подлога // Уголовное право: стратегия развития в XXI веке. Материалы 4-й Международной научно-практической конференции, 25-26 января 2007 г. -М.: ТК Велби, Изд-во Проспект, 2007. С. 489.</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Сторчилова</w:t>
      </w:r>
      <w:r>
        <w:rPr>
          <w:rStyle w:val="WW8Num3z0"/>
          <w:rFonts w:ascii="Verdana" w:hAnsi="Verdana"/>
          <w:color w:val="000000"/>
          <w:sz w:val="18"/>
          <w:szCs w:val="18"/>
        </w:rPr>
        <w:t> </w:t>
      </w:r>
      <w:r>
        <w:rPr>
          <w:rFonts w:ascii="Verdana" w:hAnsi="Verdana"/>
          <w:color w:val="000000"/>
          <w:sz w:val="18"/>
          <w:szCs w:val="18"/>
        </w:rPr>
        <w:t>Н.В. Современное российское законодательство в сфере борьбы с коррупцией // Российский следователь. 2009. - № 8.</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Стренин</w:t>
      </w:r>
      <w:r>
        <w:rPr>
          <w:rStyle w:val="WW8Num3z0"/>
          <w:rFonts w:ascii="Verdana" w:hAnsi="Verdana"/>
          <w:color w:val="000000"/>
          <w:sz w:val="18"/>
          <w:szCs w:val="18"/>
        </w:rPr>
        <w:t> </w:t>
      </w:r>
      <w:r>
        <w:rPr>
          <w:rFonts w:ascii="Verdana" w:hAnsi="Verdana"/>
          <w:color w:val="000000"/>
          <w:sz w:val="18"/>
          <w:szCs w:val="18"/>
        </w:rPr>
        <w:t>A.C. Соотношение злоупотребления должностными полномочиями и служебного подлога // Вестник Московского университета. 2002. -№ 3. - С. 122.</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 Комментарий к ГК РФ // Хозяйство и право. 1996. № 7. С. 16.</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Толмачев О.</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предпринимательство как альтернативный формально материальный состав преступлений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N 7. С. 21-23.</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242.</w:t>
      </w:r>
      <w:r>
        <w:rPr>
          <w:rStyle w:val="WW8Num3z0"/>
          <w:rFonts w:ascii="Verdana" w:hAnsi="Verdana"/>
          <w:color w:val="000000"/>
          <w:sz w:val="18"/>
          <w:szCs w:val="18"/>
        </w:rPr>
        <w:t> </w:t>
      </w:r>
      <w:r>
        <w:rPr>
          <w:rStyle w:val="WW8Num4z0"/>
          <w:rFonts w:ascii="Verdana" w:hAnsi="Verdana"/>
          <w:color w:val="4682B4"/>
          <w:sz w:val="18"/>
          <w:szCs w:val="18"/>
        </w:rPr>
        <w:t>Устинов</w:t>
      </w:r>
      <w:r>
        <w:rPr>
          <w:rStyle w:val="WW8Num3z0"/>
          <w:rFonts w:ascii="Verdana" w:hAnsi="Verdana"/>
          <w:color w:val="000000"/>
          <w:sz w:val="18"/>
          <w:szCs w:val="18"/>
        </w:rPr>
        <w:t> </w:t>
      </w:r>
      <w:r>
        <w:rPr>
          <w:rFonts w:ascii="Verdana" w:hAnsi="Verdana"/>
          <w:color w:val="000000"/>
          <w:sz w:val="18"/>
          <w:szCs w:val="18"/>
        </w:rPr>
        <w:t>B.C. Техника конструирования дефиниций в уголовном законодательстве //</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техника современной России: состояние, проблемы, совершенствование: Сб. ст. Т. II / Под ред. В.М. Баранова. Н. Новгород, 2001. - С. 207.</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Устинова</w:t>
      </w:r>
      <w:r>
        <w:rPr>
          <w:rStyle w:val="WW8Num3z0"/>
          <w:rFonts w:ascii="Verdana" w:hAnsi="Verdana"/>
          <w:color w:val="000000"/>
          <w:sz w:val="18"/>
          <w:szCs w:val="18"/>
        </w:rPr>
        <w:t> </w:t>
      </w:r>
      <w:r>
        <w:rPr>
          <w:rFonts w:ascii="Verdana" w:hAnsi="Verdana"/>
          <w:color w:val="000000"/>
          <w:sz w:val="18"/>
          <w:szCs w:val="18"/>
        </w:rPr>
        <w:t>Т.Д. Ответственность за незаконную предпринимательскую и банковскую деятельность. // Законность. 1999. №7. С. 30.</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Федин</w:t>
      </w:r>
      <w:r>
        <w:rPr>
          <w:rStyle w:val="WW8Num3z0"/>
          <w:rFonts w:ascii="Verdana" w:hAnsi="Verdana"/>
          <w:color w:val="000000"/>
          <w:sz w:val="18"/>
          <w:szCs w:val="18"/>
        </w:rPr>
        <w:t> </w:t>
      </w:r>
      <w:r>
        <w:rPr>
          <w:rFonts w:ascii="Verdana" w:hAnsi="Verdana"/>
          <w:color w:val="000000"/>
          <w:sz w:val="18"/>
          <w:szCs w:val="18"/>
        </w:rPr>
        <w:t>А.Н. Фальсификация, подделка, подлог и незаконное изготовление документов // Вестник Московского университета МВД России.- 2007. -№&gt; 10.-С. 56.</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Чемеринский</w:t>
      </w:r>
      <w:r>
        <w:rPr>
          <w:rStyle w:val="WW8Num3z0"/>
          <w:rFonts w:ascii="Verdana" w:hAnsi="Verdana"/>
          <w:color w:val="000000"/>
          <w:sz w:val="18"/>
          <w:szCs w:val="18"/>
        </w:rPr>
        <w:t> </w:t>
      </w:r>
      <w:r>
        <w:rPr>
          <w:rFonts w:ascii="Verdana" w:hAnsi="Verdana"/>
          <w:color w:val="000000"/>
          <w:sz w:val="18"/>
          <w:szCs w:val="18"/>
        </w:rPr>
        <w:t>К.В. Принципы криминализации общественно опасных деяний // Российский</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взгляд. — 2009. — № 1. — С. 404-406.</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Хаджиев</w:t>
      </w:r>
      <w:r>
        <w:rPr>
          <w:rStyle w:val="WW8Num3z0"/>
          <w:rFonts w:ascii="Verdana" w:hAnsi="Verdana"/>
          <w:color w:val="000000"/>
          <w:sz w:val="18"/>
          <w:szCs w:val="18"/>
        </w:rPr>
        <w:t> </w:t>
      </w:r>
      <w:r>
        <w:rPr>
          <w:rFonts w:ascii="Verdana" w:hAnsi="Verdana"/>
          <w:color w:val="000000"/>
          <w:sz w:val="18"/>
          <w:szCs w:val="18"/>
        </w:rPr>
        <w:t>А.Б. Уголовно-правовые и криминологические меры противодействия</w:t>
      </w:r>
      <w:r>
        <w:rPr>
          <w:rStyle w:val="WW8Num3z0"/>
          <w:rFonts w:ascii="Verdana" w:hAnsi="Verdana"/>
          <w:color w:val="000000"/>
          <w:sz w:val="18"/>
          <w:szCs w:val="18"/>
        </w:rPr>
        <w:t> </w:t>
      </w:r>
      <w:r>
        <w:rPr>
          <w:rStyle w:val="WW8Num4z0"/>
          <w:rFonts w:ascii="Verdana" w:hAnsi="Verdana"/>
          <w:color w:val="4682B4"/>
          <w:sz w:val="18"/>
          <w:szCs w:val="18"/>
        </w:rPr>
        <w:t>хищениям</w:t>
      </w:r>
      <w:r>
        <w:rPr>
          <w:rStyle w:val="WW8Num3z0"/>
          <w:rFonts w:ascii="Verdana" w:hAnsi="Verdana"/>
          <w:color w:val="000000"/>
          <w:sz w:val="18"/>
          <w:szCs w:val="18"/>
        </w:rPr>
        <w:t> </w:t>
      </w:r>
      <w:r>
        <w:rPr>
          <w:rFonts w:ascii="Verdana" w:hAnsi="Verdana"/>
          <w:color w:val="000000"/>
          <w:sz w:val="18"/>
          <w:szCs w:val="18"/>
        </w:rPr>
        <w:t>чужого имущества, совершаемым путем</w:t>
      </w:r>
      <w:r>
        <w:rPr>
          <w:rStyle w:val="WW8Num3z0"/>
          <w:rFonts w:ascii="Verdana" w:hAnsi="Verdana"/>
          <w:color w:val="000000"/>
          <w:sz w:val="18"/>
          <w:szCs w:val="18"/>
        </w:rPr>
        <w:t> </w:t>
      </w:r>
      <w:r>
        <w:rPr>
          <w:rStyle w:val="WW8Num4z0"/>
          <w:rFonts w:ascii="Verdana" w:hAnsi="Verdana"/>
          <w:color w:val="4682B4"/>
          <w:sz w:val="18"/>
          <w:szCs w:val="18"/>
        </w:rPr>
        <w:t>обмана</w:t>
      </w:r>
      <w:r>
        <w:rPr>
          <w:rStyle w:val="WW8Num3z0"/>
          <w:rFonts w:ascii="Verdana" w:hAnsi="Verdana"/>
          <w:color w:val="000000"/>
          <w:sz w:val="18"/>
          <w:szCs w:val="18"/>
        </w:rPr>
        <w:t> </w:t>
      </w:r>
      <w:r>
        <w:rPr>
          <w:rFonts w:ascii="Verdana" w:hAnsi="Verdana"/>
          <w:color w:val="000000"/>
          <w:sz w:val="18"/>
          <w:szCs w:val="18"/>
        </w:rPr>
        <w:t>или злоупотребления доверием. Дис. . канд. юрид. наук. — М., 2005. — 208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Хилюта</w:t>
      </w:r>
      <w:r>
        <w:rPr>
          <w:rStyle w:val="WW8Num3z0"/>
          <w:rFonts w:ascii="Verdana" w:hAnsi="Verdana"/>
          <w:color w:val="000000"/>
          <w:sz w:val="18"/>
          <w:szCs w:val="18"/>
        </w:rPr>
        <w:t> </w:t>
      </w:r>
      <w:r>
        <w:rPr>
          <w:rFonts w:ascii="Verdana" w:hAnsi="Verdana"/>
          <w:color w:val="000000"/>
          <w:sz w:val="18"/>
          <w:szCs w:val="18"/>
        </w:rPr>
        <w:t>В.В. Хищение энергии (или к вопросу о модернизации уголовно-правовых положений // Российская юстиция, 2008, № 8. С. 15.</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Шабунина</w:t>
      </w:r>
      <w:r>
        <w:rPr>
          <w:rStyle w:val="WW8Num3z0"/>
          <w:rFonts w:ascii="Verdana" w:hAnsi="Verdana"/>
          <w:color w:val="000000"/>
          <w:sz w:val="18"/>
          <w:szCs w:val="18"/>
        </w:rPr>
        <w:t> </w:t>
      </w:r>
      <w:r>
        <w:rPr>
          <w:rFonts w:ascii="Verdana" w:hAnsi="Verdana"/>
          <w:color w:val="000000"/>
          <w:sz w:val="18"/>
          <w:szCs w:val="18"/>
        </w:rPr>
        <w:t>А.Н., Горева Е.Д. Проблемные вопросы квалификации незаконного предпринимательства. //Российский судья. 2005. №8. С. 12-14.</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Шалыгин</w:t>
      </w:r>
      <w:r>
        <w:rPr>
          <w:rStyle w:val="WW8Num3z0"/>
          <w:rFonts w:ascii="Verdana" w:hAnsi="Verdana"/>
          <w:color w:val="000000"/>
          <w:sz w:val="18"/>
          <w:szCs w:val="18"/>
        </w:rPr>
        <w:t> </w:t>
      </w:r>
      <w:r>
        <w:rPr>
          <w:rFonts w:ascii="Verdana" w:hAnsi="Verdana"/>
          <w:color w:val="000000"/>
          <w:sz w:val="18"/>
          <w:szCs w:val="18"/>
        </w:rPr>
        <w:t>Б.И. Некоторые проблемы платы за жилое помещение, коммунальные услуги и состояние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жилищно-коммунальной сфере // Жилищное право, 2008, № 12. С. 26.</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Щиголев</w:t>
      </w:r>
      <w:r>
        <w:rPr>
          <w:rStyle w:val="WW8Num3z0"/>
          <w:rFonts w:ascii="Verdana" w:hAnsi="Verdana"/>
          <w:color w:val="000000"/>
          <w:sz w:val="18"/>
          <w:szCs w:val="18"/>
        </w:rPr>
        <w:t> </w:t>
      </w:r>
      <w:r>
        <w:rPr>
          <w:rFonts w:ascii="Verdana" w:hAnsi="Verdana"/>
          <w:color w:val="000000"/>
          <w:sz w:val="18"/>
          <w:szCs w:val="18"/>
        </w:rPr>
        <w:t>Ю.В. Понятие и основные элементы подлога документов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 1998. — № 1. С. 118.</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Щиголев</w:t>
      </w:r>
      <w:r>
        <w:rPr>
          <w:rStyle w:val="WW8Num3z0"/>
          <w:rFonts w:ascii="Verdana" w:hAnsi="Verdana"/>
          <w:color w:val="000000"/>
          <w:sz w:val="18"/>
          <w:szCs w:val="18"/>
        </w:rPr>
        <w:t> </w:t>
      </w:r>
      <w:r>
        <w:rPr>
          <w:rFonts w:ascii="Verdana" w:hAnsi="Verdana"/>
          <w:color w:val="000000"/>
          <w:sz w:val="18"/>
          <w:szCs w:val="18"/>
        </w:rPr>
        <w:t>Ю.В. Уголовно-правовая характеристика служебного подлога // Юрист. 1999. - № 5-6. - С. 48.</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Щиголев</w:t>
      </w:r>
      <w:r>
        <w:rPr>
          <w:rStyle w:val="WW8Num3z0"/>
          <w:rFonts w:ascii="Verdana" w:hAnsi="Verdana"/>
          <w:color w:val="000000"/>
          <w:sz w:val="18"/>
          <w:szCs w:val="18"/>
        </w:rPr>
        <w:t> </w:t>
      </w:r>
      <w:r>
        <w:rPr>
          <w:rFonts w:ascii="Verdana" w:hAnsi="Verdana"/>
          <w:color w:val="000000"/>
          <w:sz w:val="18"/>
          <w:szCs w:val="18"/>
        </w:rPr>
        <w:t>Ю.В. Виды подлога документов (Уголовно-правовой аспект) // Правоведение. 2000. - № 2. - С. 198.</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Шнитенков</w:t>
      </w:r>
      <w:r>
        <w:rPr>
          <w:rStyle w:val="WW8Num3z0"/>
          <w:rFonts w:ascii="Verdana" w:hAnsi="Verdana"/>
          <w:color w:val="000000"/>
          <w:sz w:val="18"/>
          <w:szCs w:val="18"/>
        </w:rPr>
        <w:t> </w:t>
      </w:r>
      <w:r>
        <w:rPr>
          <w:rFonts w:ascii="Verdana" w:hAnsi="Verdana"/>
          <w:color w:val="000000"/>
          <w:sz w:val="18"/>
          <w:szCs w:val="18"/>
        </w:rPr>
        <w:t>A.B. Применение нормы о злоупотреблении полномочиями (ст. 201 УК РФ) в судебной практике // Право и экономика, 2006, № 6. С. 24-26.</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П.С. Сложные вопросы субъективной стороны преступления // Российская юстиция. — 2002. № 12. - С. 23.</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Яни П. Предмет должностного подлога // Уголовное право. — 2005.-№3.-С. 142.</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П.С. Злоупотребление должностными полномочиями // Законодательство. 2000. - № 9. - С. 59.</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П.С. Разграничение должностного злоупотребления и превышения должностных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 Законность, 2007, № 12. С. 12-14.</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Яцеленко</w:t>
      </w:r>
      <w:r>
        <w:rPr>
          <w:rStyle w:val="WW8Num3z0"/>
          <w:rFonts w:ascii="Verdana" w:hAnsi="Verdana"/>
          <w:color w:val="000000"/>
          <w:sz w:val="18"/>
          <w:szCs w:val="18"/>
        </w:rPr>
        <w:t> </w:t>
      </w:r>
      <w:r>
        <w:rPr>
          <w:rFonts w:ascii="Verdana" w:hAnsi="Verdana"/>
          <w:color w:val="000000"/>
          <w:sz w:val="18"/>
          <w:szCs w:val="18"/>
        </w:rPr>
        <w:t>Б., Полосин Н. О некоторых</w:t>
      </w:r>
      <w:r>
        <w:rPr>
          <w:rStyle w:val="WW8Num3z0"/>
          <w:rFonts w:ascii="Verdana" w:hAnsi="Verdana"/>
          <w:color w:val="000000"/>
          <w:sz w:val="18"/>
          <w:szCs w:val="18"/>
        </w:rPr>
        <w:t> </w:t>
      </w:r>
      <w:r>
        <w:rPr>
          <w:rStyle w:val="WW8Num4z0"/>
          <w:rFonts w:ascii="Verdana" w:hAnsi="Verdana"/>
          <w:color w:val="4682B4"/>
          <w:sz w:val="18"/>
          <w:szCs w:val="18"/>
        </w:rPr>
        <w:t>пробелах</w:t>
      </w:r>
      <w:r>
        <w:rPr>
          <w:rStyle w:val="WW8Num3z0"/>
          <w:rFonts w:ascii="Verdana" w:hAnsi="Verdana"/>
          <w:color w:val="000000"/>
          <w:sz w:val="18"/>
          <w:szCs w:val="18"/>
        </w:rPr>
        <w:t> </w:t>
      </w:r>
      <w:r>
        <w:rPr>
          <w:rFonts w:ascii="Verdana" w:hAnsi="Verdana"/>
          <w:color w:val="000000"/>
          <w:sz w:val="18"/>
          <w:szCs w:val="18"/>
        </w:rPr>
        <w:t>уголовного законодательства об ответственности должностных лиц // Уголовное право. -2001.-№2.-С. 50.</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У. Диссертации, авторефераты диссертаций</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Бурлаков</w:t>
      </w:r>
      <w:r>
        <w:rPr>
          <w:rStyle w:val="WW8Num3z0"/>
          <w:rFonts w:ascii="Verdana" w:hAnsi="Verdana"/>
          <w:color w:val="000000"/>
          <w:sz w:val="18"/>
          <w:szCs w:val="18"/>
        </w:rPr>
        <w:t> </w:t>
      </w:r>
      <w:r>
        <w:rPr>
          <w:rFonts w:ascii="Verdana" w:hAnsi="Verdana"/>
          <w:color w:val="000000"/>
          <w:sz w:val="18"/>
          <w:szCs w:val="18"/>
        </w:rPr>
        <w:t>В.Н. Криминогенная личность и индивидуальноегпредупреждение преступлений. Дисс. д-ра юрид. наук, СПб, 1998. — 507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Власова</w:t>
      </w:r>
      <w:r>
        <w:rPr>
          <w:rStyle w:val="WW8Num3z0"/>
          <w:rFonts w:ascii="Verdana" w:hAnsi="Verdana"/>
          <w:color w:val="000000"/>
          <w:sz w:val="18"/>
          <w:szCs w:val="18"/>
        </w:rPr>
        <w:t> </w:t>
      </w:r>
      <w:r>
        <w:rPr>
          <w:rFonts w:ascii="Verdana" w:hAnsi="Verdana"/>
          <w:color w:val="000000"/>
          <w:sz w:val="18"/>
          <w:szCs w:val="18"/>
        </w:rPr>
        <w:t>Е.Ю. Женская преступность. Дисс. канд. юрид. наук. М., 2005.-187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Динека</w:t>
      </w:r>
      <w:r>
        <w:rPr>
          <w:rStyle w:val="WW8Num3z0"/>
          <w:rFonts w:ascii="Verdana" w:hAnsi="Verdana"/>
          <w:color w:val="000000"/>
          <w:sz w:val="18"/>
          <w:szCs w:val="18"/>
        </w:rPr>
        <w:t> </w:t>
      </w:r>
      <w:r>
        <w:rPr>
          <w:rFonts w:ascii="Verdana" w:hAnsi="Verdana"/>
          <w:color w:val="000000"/>
          <w:sz w:val="18"/>
          <w:szCs w:val="18"/>
        </w:rPr>
        <w:t>В.И. Ответственность за должностные преступления по уголовному праву России (уголовно-правовой и криминологический аспект): Дисс. д-ра юрид. наук. М., 2000. - 345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Жилкин</w:t>
      </w:r>
      <w:r>
        <w:rPr>
          <w:rStyle w:val="WW8Num3z0"/>
          <w:rFonts w:ascii="Verdana" w:hAnsi="Verdana"/>
          <w:color w:val="000000"/>
          <w:sz w:val="18"/>
          <w:szCs w:val="18"/>
        </w:rPr>
        <w:t> </w:t>
      </w:r>
      <w:r>
        <w:rPr>
          <w:rFonts w:ascii="Verdana" w:hAnsi="Verdana"/>
          <w:color w:val="000000"/>
          <w:sz w:val="18"/>
          <w:szCs w:val="18"/>
        </w:rPr>
        <w:t>М.Г. Уголовно-правовая оценка последствий преступлений в сфере экономической деятельности. Дисс. канд. юрид. наук. М., 2001.-171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Журавлева</w:t>
      </w:r>
      <w:r>
        <w:rPr>
          <w:rStyle w:val="WW8Num3z0"/>
          <w:rFonts w:ascii="Verdana" w:hAnsi="Verdana"/>
          <w:color w:val="000000"/>
          <w:sz w:val="18"/>
          <w:szCs w:val="18"/>
        </w:rPr>
        <w:t> </w:t>
      </w:r>
      <w:r>
        <w:rPr>
          <w:rFonts w:ascii="Verdana" w:hAnsi="Verdana"/>
          <w:color w:val="000000"/>
          <w:sz w:val="18"/>
          <w:szCs w:val="18"/>
        </w:rPr>
        <w:t>Г.В.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служебный</w:t>
      </w:r>
      <w:r>
        <w:rPr>
          <w:rStyle w:val="WW8Num3z0"/>
          <w:rFonts w:ascii="Verdana" w:hAnsi="Verdana"/>
          <w:color w:val="000000"/>
          <w:sz w:val="18"/>
          <w:szCs w:val="18"/>
        </w:rPr>
        <w:t> </w:t>
      </w:r>
      <w:r>
        <w:rPr>
          <w:rFonts w:ascii="Verdana" w:hAnsi="Verdana"/>
          <w:color w:val="000000"/>
          <w:sz w:val="18"/>
          <w:szCs w:val="18"/>
        </w:rPr>
        <w:t>подлог: Дисс. канд. юрид. наук. -М., 2006. 189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Казакова</w:t>
      </w:r>
      <w:r>
        <w:rPr>
          <w:rStyle w:val="WW8Num3z0"/>
          <w:rFonts w:ascii="Verdana" w:hAnsi="Verdana"/>
          <w:color w:val="000000"/>
          <w:sz w:val="18"/>
          <w:szCs w:val="18"/>
        </w:rPr>
        <w:t> </w:t>
      </w:r>
      <w:r>
        <w:rPr>
          <w:rFonts w:ascii="Verdana" w:hAnsi="Verdana"/>
          <w:color w:val="000000"/>
          <w:sz w:val="18"/>
          <w:szCs w:val="18"/>
        </w:rPr>
        <w:t>М.В. Криминологическая характеристика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совершаемых в сфере оказания автотранспортных услуг. Дисс. . канд. юрид. наук. М., 2007. 167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Канунников</w:t>
      </w:r>
      <w:r>
        <w:rPr>
          <w:rStyle w:val="WW8Num3z0"/>
          <w:rFonts w:ascii="Verdana" w:hAnsi="Verdana"/>
          <w:color w:val="000000"/>
          <w:sz w:val="18"/>
          <w:szCs w:val="18"/>
        </w:rPr>
        <w:t> </w:t>
      </w:r>
      <w:r>
        <w:rPr>
          <w:rFonts w:ascii="Verdana" w:hAnsi="Verdana"/>
          <w:color w:val="000000"/>
          <w:sz w:val="18"/>
          <w:szCs w:val="18"/>
        </w:rPr>
        <w:t>В.А. Уголовная ответственность за служебный подлог: Дисс. канд. юрид. наук. Ростов-на-Дону, 1998. — 219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Style w:val="WW8Num3z0"/>
          <w:rFonts w:ascii="Verdana" w:hAnsi="Verdana"/>
          <w:color w:val="000000"/>
          <w:sz w:val="18"/>
          <w:szCs w:val="18"/>
        </w:rPr>
        <w:t> </w:t>
      </w:r>
      <w:r>
        <w:rPr>
          <w:rFonts w:ascii="Verdana" w:hAnsi="Verdana"/>
          <w:color w:val="000000"/>
          <w:sz w:val="18"/>
          <w:szCs w:val="18"/>
        </w:rPr>
        <w:t>И.Б. Уголовно-правовая борьба с</w:t>
      </w:r>
      <w:r>
        <w:rPr>
          <w:rStyle w:val="WW8Num3z0"/>
          <w:rFonts w:ascii="Verdana" w:hAnsi="Verdana"/>
          <w:color w:val="000000"/>
          <w:sz w:val="18"/>
          <w:szCs w:val="18"/>
        </w:rPr>
        <w:t> </w:t>
      </w:r>
      <w:r>
        <w:rPr>
          <w:rStyle w:val="WW8Num4z0"/>
          <w:rFonts w:ascii="Verdana" w:hAnsi="Verdana"/>
          <w:color w:val="4682B4"/>
          <w:sz w:val="18"/>
          <w:szCs w:val="18"/>
        </w:rPr>
        <w:t>корыстными</w:t>
      </w:r>
      <w:r>
        <w:rPr>
          <w:rStyle w:val="WW8Num3z0"/>
          <w:rFonts w:ascii="Verdana" w:hAnsi="Verdana"/>
          <w:color w:val="000000"/>
          <w:sz w:val="18"/>
          <w:szCs w:val="18"/>
        </w:rPr>
        <w:t> </w:t>
      </w:r>
      <w:r>
        <w:rPr>
          <w:rFonts w:ascii="Verdana" w:hAnsi="Verdana"/>
          <w:color w:val="000000"/>
          <w:sz w:val="18"/>
          <w:szCs w:val="18"/>
        </w:rPr>
        <w:t>должностными преступлениями в современных условиях: Дисс. канд. юрид. наук. М., 1993.-222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Маркин</w:t>
      </w:r>
      <w:r>
        <w:rPr>
          <w:rStyle w:val="WW8Num3z0"/>
          <w:rFonts w:ascii="Verdana" w:hAnsi="Verdana"/>
          <w:color w:val="000000"/>
          <w:sz w:val="18"/>
          <w:szCs w:val="18"/>
        </w:rPr>
        <w:t> </w:t>
      </w:r>
      <w:r>
        <w:rPr>
          <w:rFonts w:ascii="Verdana" w:hAnsi="Verdana"/>
          <w:color w:val="000000"/>
          <w:sz w:val="18"/>
          <w:szCs w:val="18"/>
        </w:rPr>
        <w:t>Д.Н. Расследование преступлений в сфере жилищно-коммунального комплекса. Автореф. дисс. канд. юрид. наук. Н. Новгород, 2007.-26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269.</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В.Е. Ответственность за должностной подлог по социалистическому праву: Дисс. канд. юрид. наук. М., 1975. - 224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Моськин</w:t>
      </w:r>
      <w:r>
        <w:rPr>
          <w:rStyle w:val="WW8Num3z0"/>
          <w:rFonts w:ascii="Verdana" w:hAnsi="Verdana"/>
          <w:color w:val="000000"/>
          <w:sz w:val="18"/>
          <w:szCs w:val="18"/>
        </w:rPr>
        <w:t> </w:t>
      </w:r>
      <w:r>
        <w:rPr>
          <w:rFonts w:ascii="Verdana" w:hAnsi="Verdana"/>
          <w:color w:val="000000"/>
          <w:sz w:val="18"/>
          <w:szCs w:val="18"/>
        </w:rPr>
        <w:t>A.M. Криминологическое прогнозирование преступности в сфере экономики. Дис. . канд. юрид. наук. М., 2009. 190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Постников</w:t>
      </w:r>
      <w:r>
        <w:rPr>
          <w:rStyle w:val="WW8Num3z0"/>
          <w:rFonts w:ascii="Verdana" w:hAnsi="Verdana"/>
          <w:color w:val="000000"/>
          <w:sz w:val="18"/>
          <w:szCs w:val="18"/>
        </w:rPr>
        <w:t> </w:t>
      </w:r>
      <w:r>
        <w:rPr>
          <w:rFonts w:ascii="Verdana" w:hAnsi="Verdana"/>
          <w:color w:val="000000"/>
          <w:sz w:val="18"/>
          <w:szCs w:val="18"/>
        </w:rPr>
        <w:t>B.C. Уголовная ответственность за подделку, изготовление, сбыт и использование подложных документов, штампов, печатей, бланков: Автореф. дисс. канд. юрид. наук. М., 1990. - 204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Румянцева</w:t>
      </w:r>
      <w:r>
        <w:rPr>
          <w:rStyle w:val="WW8Num3z0"/>
          <w:rFonts w:ascii="Verdana" w:hAnsi="Verdana"/>
          <w:color w:val="000000"/>
          <w:sz w:val="18"/>
          <w:szCs w:val="18"/>
        </w:rPr>
        <w:t> </w:t>
      </w:r>
      <w:r>
        <w:rPr>
          <w:rFonts w:ascii="Verdana" w:hAnsi="Verdana"/>
          <w:color w:val="000000"/>
          <w:sz w:val="18"/>
          <w:szCs w:val="18"/>
        </w:rPr>
        <w:t>Т.Б. Уголовно-правовой анализ и квалификация должностного подлога как способа совершения</w:t>
      </w:r>
      <w:r>
        <w:rPr>
          <w:rStyle w:val="WW8Num3z0"/>
          <w:rFonts w:ascii="Verdana" w:hAnsi="Verdana"/>
          <w:color w:val="000000"/>
          <w:sz w:val="18"/>
          <w:szCs w:val="18"/>
        </w:rPr>
        <w:t> </w:t>
      </w:r>
      <w:r>
        <w:rPr>
          <w:rStyle w:val="WW8Num4z0"/>
          <w:rFonts w:ascii="Verdana" w:hAnsi="Verdana"/>
          <w:color w:val="4682B4"/>
          <w:sz w:val="18"/>
          <w:szCs w:val="18"/>
        </w:rPr>
        <w:t>корыстных</w:t>
      </w:r>
      <w:r>
        <w:rPr>
          <w:rStyle w:val="WW8Num3z0"/>
          <w:rFonts w:ascii="Verdana" w:hAnsi="Verdana"/>
          <w:color w:val="000000"/>
          <w:sz w:val="18"/>
          <w:szCs w:val="18"/>
        </w:rPr>
        <w:t> </w:t>
      </w:r>
      <w:r>
        <w:rPr>
          <w:rFonts w:ascii="Verdana" w:hAnsi="Verdana"/>
          <w:color w:val="000000"/>
          <w:sz w:val="18"/>
          <w:szCs w:val="18"/>
        </w:rPr>
        <w:t>преступлений: Дисс. . канд. юрид. наук. М., 1994. — 185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Савелов</w:t>
      </w:r>
      <w:r>
        <w:rPr>
          <w:rStyle w:val="WW8Num3z0"/>
          <w:rFonts w:ascii="Verdana" w:hAnsi="Verdana"/>
          <w:color w:val="000000"/>
          <w:sz w:val="18"/>
          <w:szCs w:val="18"/>
        </w:rPr>
        <w:t> </w:t>
      </w:r>
      <w:r>
        <w:rPr>
          <w:rFonts w:ascii="Verdana" w:hAnsi="Verdana"/>
          <w:color w:val="000000"/>
          <w:sz w:val="18"/>
          <w:szCs w:val="18"/>
        </w:rPr>
        <w:t>О.П. Криминологические и уголовно-правовые проблемы борьбы с</w:t>
      </w:r>
      <w:r>
        <w:rPr>
          <w:rStyle w:val="WW8Num3z0"/>
          <w:rFonts w:ascii="Verdana" w:hAnsi="Verdana"/>
          <w:color w:val="000000"/>
          <w:sz w:val="18"/>
          <w:szCs w:val="18"/>
        </w:rPr>
        <w:t> </w:t>
      </w:r>
      <w:r>
        <w:rPr>
          <w:rStyle w:val="WW8Num4z0"/>
          <w:rFonts w:ascii="Verdana" w:hAnsi="Verdana"/>
          <w:color w:val="4682B4"/>
          <w:sz w:val="18"/>
          <w:szCs w:val="18"/>
        </w:rPr>
        <w:t>кражами</w:t>
      </w:r>
      <w:r>
        <w:rPr>
          <w:rFonts w:ascii="Verdana" w:hAnsi="Verdana"/>
          <w:color w:val="000000"/>
          <w:sz w:val="18"/>
          <w:szCs w:val="18"/>
        </w:rPr>
        <w:t>, совершаемыми с незаконным проникновением в жилище. Дисс. канд. юрид. наук, М., 2001. 186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Социальные,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основы борьбы с кражами в России: Автореф. дисс. . д-ра юрид. наук. М., 2006. — 52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Скрипников</w:t>
      </w:r>
      <w:r>
        <w:rPr>
          <w:rStyle w:val="WW8Num3z0"/>
          <w:rFonts w:ascii="Verdana" w:hAnsi="Verdana"/>
          <w:color w:val="000000"/>
          <w:sz w:val="18"/>
          <w:szCs w:val="18"/>
        </w:rPr>
        <w:t> </w:t>
      </w:r>
      <w:r>
        <w:rPr>
          <w:rFonts w:ascii="Verdana" w:hAnsi="Verdana"/>
          <w:color w:val="000000"/>
          <w:sz w:val="18"/>
          <w:szCs w:val="18"/>
        </w:rPr>
        <w:t>Д.Ю. Присвоение и растрата как способы обращения и</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чужого имущества. Дисс. канд. юрид. наук, Рязань, 2009. 183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A.A. Уголовно-правовые меры борьбы с преступлениями,</w:t>
      </w:r>
      <w:r>
        <w:rPr>
          <w:rStyle w:val="WW8Num3z0"/>
          <w:rFonts w:ascii="Verdana" w:hAnsi="Verdana"/>
          <w:color w:val="000000"/>
          <w:sz w:val="18"/>
          <w:szCs w:val="18"/>
        </w:rPr>
        <w:t> </w:t>
      </w:r>
      <w:r>
        <w:rPr>
          <w:rStyle w:val="WW8Num4z0"/>
          <w:rFonts w:ascii="Verdana" w:hAnsi="Verdana"/>
          <w:color w:val="4682B4"/>
          <w:sz w:val="18"/>
          <w:szCs w:val="18"/>
        </w:rPr>
        <w:t>совершаемыми</w:t>
      </w:r>
      <w:r>
        <w:rPr>
          <w:rStyle w:val="WW8Num3z0"/>
          <w:rFonts w:ascii="Verdana" w:hAnsi="Verdana"/>
          <w:color w:val="000000"/>
          <w:sz w:val="18"/>
          <w:szCs w:val="18"/>
        </w:rPr>
        <w:t> </w:t>
      </w:r>
      <w:r>
        <w:rPr>
          <w:rFonts w:ascii="Verdana" w:hAnsi="Verdana"/>
          <w:color w:val="000000"/>
          <w:sz w:val="18"/>
          <w:szCs w:val="18"/>
        </w:rPr>
        <w:t>на потребительском рынке в сфере оборота нефтепродуктов. Дисс. канд. юрид. наук. М., 2007. 168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Хабаров</w:t>
      </w:r>
      <w:r>
        <w:rPr>
          <w:rStyle w:val="WW8Num3z0"/>
          <w:rFonts w:ascii="Verdana" w:hAnsi="Verdana"/>
          <w:color w:val="000000"/>
          <w:sz w:val="18"/>
          <w:szCs w:val="18"/>
        </w:rPr>
        <w:t> </w:t>
      </w:r>
      <w:r>
        <w:rPr>
          <w:rFonts w:ascii="Verdana" w:hAnsi="Verdana"/>
          <w:color w:val="000000"/>
          <w:sz w:val="18"/>
          <w:szCs w:val="18"/>
        </w:rPr>
        <w:t>A.B. Преступления против собственности: влияние гражданско-правового регулирования: Дисс. канд. юрид. наук. Тюмень, 1999. 24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Хакимова</w:t>
      </w:r>
      <w:r>
        <w:rPr>
          <w:rStyle w:val="WW8Num3z0"/>
          <w:rFonts w:ascii="Verdana" w:hAnsi="Verdana"/>
          <w:color w:val="000000"/>
          <w:sz w:val="18"/>
          <w:szCs w:val="18"/>
        </w:rPr>
        <w:t> </w:t>
      </w:r>
      <w:r>
        <w:rPr>
          <w:rFonts w:ascii="Verdana" w:hAnsi="Verdana"/>
          <w:color w:val="000000"/>
          <w:sz w:val="18"/>
          <w:szCs w:val="18"/>
        </w:rPr>
        <w:t>Э.Р. Присвоение и растрата как способы обращения и изъятия</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имущества. Дисс. канд. юрид. наук, М., 2009. 198 с.</w:t>
      </w:r>
    </w:p>
    <w:p w:rsidR="00ED2952" w:rsidRDefault="00ED2952" w:rsidP="00ED295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Шульга</w:t>
      </w:r>
      <w:r>
        <w:rPr>
          <w:rStyle w:val="WW8Num3z0"/>
          <w:rFonts w:ascii="Verdana" w:hAnsi="Verdana"/>
          <w:color w:val="000000"/>
          <w:sz w:val="18"/>
          <w:szCs w:val="18"/>
        </w:rPr>
        <w:t> </w:t>
      </w:r>
      <w:r>
        <w:rPr>
          <w:rFonts w:ascii="Verdana" w:hAnsi="Verdana"/>
          <w:color w:val="000000"/>
          <w:sz w:val="18"/>
          <w:szCs w:val="18"/>
        </w:rPr>
        <w:t>A.B. Объект и предмет преступлений против собственности в условиях рыночных отношений и информационного общества: Автореф. дисс. д-ра юрид. наук. Волгоград, 2008. 60 с.195</w:t>
      </w:r>
    </w:p>
    <w:p w:rsidR="00013100" w:rsidRDefault="00ED2952" w:rsidP="00ED2952">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B224DE">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ADB" w:rsidRDefault="00C14ADB">
      <w:r>
        <w:separator/>
      </w:r>
    </w:p>
  </w:endnote>
  <w:endnote w:type="continuationSeparator" w:id="0">
    <w:p w:rsidR="00C14ADB" w:rsidRDefault="00C1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ADB" w:rsidRDefault="00C14ADB">
      <w:r>
        <w:separator/>
      </w:r>
    </w:p>
  </w:footnote>
  <w:footnote w:type="continuationSeparator" w:id="0">
    <w:p w:rsidR="00C14ADB" w:rsidRDefault="00C14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ADB"/>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762D5-FA5F-42B6-AA0C-B7B753F84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9205</TotalTime>
  <Pages>19</Pages>
  <Words>10533</Words>
  <Characters>60041</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70434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2366</cp:revision>
  <cp:lastPrinted>2009-02-06T08:36:00Z</cp:lastPrinted>
  <dcterms:created xsi:type="dcterms:W3CDTF">2015-03-22T11:10:00Z</dcterms:created>
  <dcterms:modified xsi:type="dcterms:W3CDTF">2015-09-23T11:19:00Z</dcterms:modified>
</cp:coreProperties>
</file>