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EA67"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Рутковский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Сергей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Владиславович</w:t>
      </w:r>
      <w:r w:rsidRPr="005E7CBC">
        <w:rPr>
          <w:rFonts w:ascii="Helvetica" w:hAnsi="Helvetica" w:cs="Helvetica"/>
          <w:b/>
          <w:bCs/>
          <w:color w:val="222222"/>
          <w:sz w:val="21"/>
          <w:szCs w:val="21"/>
        </w:rPr>
        <w:t>.</w:t>
      </w:r>
    </w:p>
    <w:p w14:paraId="672951C6"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Влияние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движение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шагающего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аппарата</w:t>
      </w:r>
      <w:r w:rsidRPr="005E7CBC">
        <w:rPr>
          <w:rFonts w:ascii="Helvetica" w:hAnsi="Helvetica" w:cs="Helvetica"/>
          <w:b/>
          <w:bCs/>
          <w:color w:val="222222"/>
          <w:sz w:val="21"/>
          <w:szCs w:val="21"/>
        </w:rPr>
        <w:t xml:space="preserve"> : </w:t>
      </w:r>
      <w:r w:rsidRPr="005E7CBC">
        <w:rPr>
          <w:rFonts w:ascii="Helvetica" w:hAnsi="Helvetica" w:cs="Helvetica" w:hint="eastAsia"/>
          <w:b/>
          <w:bCs/>
          <w:color w:val="222222"/>
          <w:sz w:val="21"/>
          <w:szCs w:val="21"/>
        </w:rPr>
        <w:t>диссертация</w:t>
      </w:r>
      <w:r w:rsidRPr="005E7CBC">
        <w:rPr>
          <w:rFonts w:ascii="Helvetica" w:hAnsi="Helvetica" w:cs="Helvetica"/>
          <w:b/>
          <w:bCs/>
          <w:color w:val="222222"/>
          <w:sz w:val="21"/>
          <w:szCs w:val="21"/>
        </w:rPr>
        <w:t xml:space="preserve"> ... </w:t>
      </w:r>
      <w:r w:rsidRPr="005E7CBC">
        <w:rPr>
          <w:rFonts w:ascii="Helvetica" w:hAnsi="Helvetica" w:cs="Helvetica" w:hint="eastAsia"/>
          <w:b/>
          <w:bCs/>
          <w:color w:val="222222"/>
          <w:sz w:val="21"/>
          <w:szCs w:val="21"/>
        </w:rPr>
        <w:t>кандидата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физико</w:t>
      </w:r>
      <w:r w:rsidRPr="005E7CBC">
        <w:rPr>
          <w:rFonts w:ascii="Helvetica" w:hAnsi="Helvetica" w:cs="Helvetica"/>
          <w:b/>
          <w:bCs/>
          <w:color w:val="222222"/>
          <w:sz w:val="21"/>
          <w:szCs w:val="21"/>
        </w:rPr>
        <w:t>-</w:t>
      </w:r>
      <w:r w:rsidRPr="005E7CBC">
        <w:rPr>
          <w:rFonts w:ascii="Helvetica" w:hAnsi="Helvetica" w:cs="Helvetica" w:hint="eastAsia"/>
          <w:b/>
          <w:bCs/>
          <w:color w:val="222222"/>
          <w:sz w:val="21"/>
          <w:szCs w:val="21"/>
        </w:rPr>
        <w:t>математических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наук</w:t>
      </w:r>
      <w:r w:rsidRPr="005E7CBC">
        <w:rPr>
          <w:rFonts w:ascii="Helvetica" w:hAnsi="Helvetica" w:cs="Helvetica"/>
          <w:b/>
          <w:bCs/>
          <w:color w:val="222222"/>
          <w:sz w:val="21"/>
          <w:szCs w:val="21"/>
        </w:rPr>
        <w:t xml:space="preserve"> : 01.02.01. - </w:t>
      </w:r>
      <w:r w:rsidRPr="005E7CBC">
        <w:rPr>
          <w:rFonts w:ascii="Helvetica" w:hAnsi="Helvetica" w:cs="Helvetica" w:hint="eastAsia"/>
          <w:b/>
          <w:bCs/>
          <w:color w:val="222222"/>
          <w:sz w:val="21"/>
          <w:szCs w:val="21"/>
        </w:rPr>
        <w:t>Москва</w:t>
      </w:r>
      <w:r w:rsidRPr="005E7CBC">
        <w:rPr>
          <w:rFonts w:ascii="Helvetica" w:hAnsi="Helvetica" w:cs="Helvetica"/>
          <w:b/>
          <w:bCs/>
          <w:color w:val="222222"/>
          <w:sz w:val="21"/>
          <w:szCs w:val="21"/>
        </w:rPr>
        <w:t xml:space="preserve">, 1985. - 200 </w:t>
      </w:r>
      <w:r w:rsidRPr="005E7CBC">
        <w:rPr>
          <w:rFonts w:ascii="Helvetica" w:hAnsi="Helvetica" w:cs="Helvetica" w:hint="eastAsia"/>
          <w:b/>
          <w:bCs/>
          <w:color w:val="222222"/>
          <w:sz w:val="21"/>
          <w:szCs w:val="21"/>
        </w:rPr>
        <w:t>с</w:t>
      </w:r>
      <w:r w:rsidRPr="005E7CBC">
        <w:rPr>
          <w:rFonts w:ascii="Helvetica" w:hAnsi="Helvetica" w:cs="Helvetica"/>
          <w:b/>
          <w:bCs/>
          <w:color w:val="222222"/>
          <w:sz w:val="21"/>
          <w:szCs w:val="21"/>
        </w:rPr>
        <w:t xml:space="preserve">. : </w:t>
      </w:r>
      <w:r w:rsidRPr="005E7CBC">
        <w:rPr>
          <w:rFonts w:ascii="Helvetica" w:hAnsi="Helvetica" w:cs="Helvetica" w:hint="eastAsia"/>
          <w:b/>
          <w:bCs/>
          <w:color w:val="222222"/>
          <w:sz w:val="21"/>
          <w:szCs w:val="21"/>
        </w:rPr>
        <w:t>ил</w:t>
      </w:r>
      <w:r w:rsidRPr="005E7CBC">
        <w:rPr>
          <w:rFonts w:ascii="Helvetica" w:hAnsi="Helvetica" w:cs="Helvetica"/>
          <w:b/>
          <w:bCs/>
          <w:color w:val="222222"/>
          <w:sz w:val="21"/>
          <w:szCs w:val="21"/>
        </w:rPr>
        <w:t>.</w:t>
      </w:r>
    </w:p>
    <w:p w14:paraId="37330966"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больше</w:t>
      </w:r>
    </w:p>
    <w:p w14:paraId="3BFC5A2F"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Цитаты</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из</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текста</w:t>
      </w:r>
      <w:r w:rsidRPr="005E7CBC">
        <w:rPr>
          <w:rFonts w:ascii="Helvetica" w:hAnsi="Helvetica" w:cs="Helvetica"/>
          <w:b/>
          <w:bCs/>
          <w:color w:val="222222"/>
          <w:sz w:val="21"/>
          <w:szCs w:val="21"/>
        </w:rPr>
        <w:t>:</w:t>
      </w:r>
    </w:p>
    <w:p w14:paraId="5B1C8587"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стр</w:t>
      </w:r>
      <w:r w:rsidRPr="005E7CBC">
        <w:rPr>
          <w:rFonts w:ascii="Helvetica" w:hAnsi="Helvetica" w:cs="Helvetica"/>
          <w:b/>
          <w:bCs/>
          <w:color w:val="222222"/>
          <w:sz w:val="21"/>
          <w:szCs w:val="21"/>
        </w:rPr>
        <w:t>. 1</w:t>
      </w:r>
    </w:p>
    <w:p w14:paraId="703B7EAE"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теоретической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механики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правах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рукописи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УДК</w:t>
      </w:r>
      <w:r w:rsidRPr="005E7CBC">
        <w:rPr>
          <w:rFonts w:ascii="Helvetica" w:hAnsi="Helvetica" w:cs="Helvetica"/>
          <w:b/>
          <w:bCs/>
          <w:color w:val="222222"/>
          <w:sz w:val="21"/>
          <w:szCs w:val="21"/>
        </w:rPr>
        <w:t xml:space="preserve"> 531.8 </w:t>
      </w:r>
      <w:r w:rsidRPr="005E7CBC">
        <w:rPr>
          <w:rFonts w:ascii="Helvetica" w:hAnsi="Helvetica" w:cs="Helvetica" w:hint="eastAsia"/>
          <w:b/>
          <w:bCs/>
          <w:color w:val="222222"/>
          <w:sz w:val="21"/>
          <w:szCs w:val="21"/>
        </w:rPr>
        <w:t>Б</w:t>
      </w:r>
      <w:r w:rsidRPr="005E7CBC">
        <w:rPr>
          <w:rFonts w:ascii="Helvetica" w:hAnsi="Helvetica" w:cs="Helvetica"/>
          <w:b/>
          <w:bCs/>
          <w:color w:val="222222"/>
          <w:sz w:val="21"/>
          <w:szCs w:val="21"/>
        </w:rPr>
        <w:t>'</w:t>
      </w:r>
      <w:r w:rsidRPr="005E7CBC">
        <w:rPr>
          <w:rFonts w:ascii="Helvetica" w:hAnsi="Helvetica" w:cs="Helvetica" w:hint="eastAsia"/>
          <w:b/>
          <w:bCs/>
          <w:color w:val="222222"/>
          <w:sz w:val="21"/>
          <w:szCs w:val="21"/>
        </w:rPr>
        <w:t>ТКОВСШ</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Сергей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Владиславович</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ВЛИЯНИЕ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ДВИЖЕНИЕ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r w:rsidRPr="005E7CBC">
        <w:rPr>
          <w:rFonts w:ascii="Helvetica" w:hAnsi="Helvetica" w:cs="Helvetica"/>
          <w:b/>
          <w:bCs/>
          <w:color w:val="222222"/>
          <w:sz w:val="21"/>
          <w:szCs w:val="21"/>
        </w:rPr>
        <w:t xml:space="preserve"> 1:1</w:t>
      </w:r>
      <w:r w:rsidRPr="005E7CBC">
        <w:rPr>
          <w:rFonts w:ascii="Helvetica" w:hAnsi="Helvetica" w:cs="Helvetica" w:hint="eastAsia"/>
          <w:b/>
          <w:bCs/>
          <w:color w:val="222222"/>
          <w:sz w:val="21"/>
          <w:szCs w:val="21"/>
        </w:rPr>
        <w:t>А</w:t>
      </w:r>
      <w:r w:rsidRPr="005E7CBC">
        <w:rPr>
          <w:rFonts w:ascii="Helvetica" w:hAnsi="Helvetica" w:cs="Helvetica"/>
          <w:b/>
          <w:bCs/>
          <w:color w:val="222222"/>
          <w:sz w:val="21"/>
          <w:szCs w:val="21"/>
        </w:rPr>
        <w:t>1^</w:t>
      </w:r>
      <w:r w:rsidRPr="005E7CBC">
        <w:rPr>
          <w:rFonts w:ascii="Helvetica" w:hAnsi="Helvetica" w:cs="Helvetica" w:hint="eastAsia"/>
          <w:b/>
          <w:bCs/>
          <w:color w:val="222222"/>
          <w:sz w:val="21"/>
          <w:szCs w:val="21"/>
        </w:rPr>
        <w:t>АЮЩЕГ</w:t>
      </w:r>
      <w:r w:rsidRPr="005E7CBC">
        <w:rPr>
          <w:rFonts w:ascii="Helvetica" w:hAnsi="Helvetica" w:cs="Helvetica"/>
          <w:b/>
          <w:bCs/>
          <w:color w:val="222222"/>
          <w:sz w:val="21"/>
          <w:szCs w:val="21"/>
        </w:rPr>
        <w:t xml:space="preserve">0 </w:t>
      </w:r>
      <w:r w:rsidRPr="005E7CBC">
        <w:rPr>
          <w:rFonts w:ascii="Helvetica" w:hAnsi="Helvetica" w:cs="Helvetica" w:hint="eastAsia"/>
          <w:b/>
          <w:bCs/>
          <w:color w:val="222222"/>
          <w:sz w:val="21"/>
          <w:szCs w:val="21"/>
        </w:rPr>
        <w:t>АППАРАТА</w:t>
      </w:r>
      <w:r w:rsidRPr="005E7CBC">
        <w:rPr>
          <w:rFonts w:ascii="Helvetica" w:hAnsi="Helvetica" w:cs="Helvetica"/>
          <w:b/>
          <w:bCs/>
          <w:color w:val="222222"/>
          <w:sz w:val="21"/>
          <w:szCs w:val="21"/>
        </w:rPr>
        <w:t xml:space="preserve"> 01.02.01</w:t>
      </w:r>
    </w:p>
    <w:p w14:paraId="3577D5F8"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стр</w:t>
      </w:r>
      <w:r w:rsidRPr="005E7CBC">
        <w:rPr>
          <w:rFonts w:ascii="Helvetica" w:hAnsi="Helvetica" w:cs="Helvetica"/>
          <w:b/>
          <w:bCs/>
          <w:color w:val="222222"/>
          <w:sz w:val="21"/>
          <w:szCs w:val="21"/>
        </w:rPr>
        <w:t>. 17</w:t>
      </w:r>
    </w:p>
    <w:p w14:paraId="51584F34"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первой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переносной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ноги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стопы</w:t>
      </w:r>
      <w:r w:rsidRPr="005E7CBC">
        <w:rPr>
          <w:rFonts w:ascii="Helvetica" w:hAnsi="Helvetica" w:cs="Helvetica"/>
          <w:b/>
          <w:bCs/>
          <w:color w:val="222222"/>
          <w:sz w:val="21"/>
          <w:szCs w:val="21"/>
        </w:rPr>
        <w:t xml:space="preserve">), '^2." </w:t>
      </w:r>
      <w:r w:rsidRPr="005E7CBC">
        <w:rPr>
          <w:rFonts w:ascii="Helvetica" w:hAnsi="Helvetica" w:cs="Helvetica" w:hint="eastAsia"/>
          <w:b/>
          <w:bCs/>
          <w:color w:val="222222"/>
          <w:sz w:val="21"/>
          <w:szCs w:val="21"/>
        </w:rPr>
        <w:t>С</w:t>
      </w:r>
      <w:r w:rsidRPr="005E7CBC">
        <w:rPr>
          <w:rFonts w:ascii="Helvetica" w:hAnsi="Helvetica" w:cs="Helvetica"/>
          <w:b/>
          <w:bCs/>
          <w:color w:val="222222"/>
          <w:sz w:val="21"/>
          <w:szCs w:val="21"/>
        </w:rPr>
        <w:t>?*^2)^</w:t>
      </w:r>
      <w:r w:rsidRPr="005E7CBC">
        <w:rPr>
          <w:rFonts w:ascii="Helvetica" w:hAnsi="Helvetica" w:cs="Helvetica" w:hint="eastAsia"/>
          <w:b/>
          <w:bCs/>
          <w:color w:val="222222"/>
          <w:sz w:val="21"/>
          <w:szCs w:val="21"/>
        </w:rPr>
        <w:t>г</w:t>
      </w:r>
      <w:r w:rsidRPr="005E7CBC">
        <w:rPr>
          <w:rFonts w:ascii="Helvetica" w:hAnsi="Helvetica" w:cs="Helvetica"/>
          <w:b/>
          <w:bCs/>
          <w:color w:val="222222"/>
          <w:sz w:val="21"/>
          <w:szCs w:val="21"/>
        </w:rPr>
        <w:t>,') " ^^</w:t>
      </w:r>
      <w:r w:rsidRPr="005E7CBC">
        <w:rPr>
          <w:rFonts w:ascii="Helvetica" w:hAnsi="Helvetica" w:cs="Helvetica" w:hint="eastAsia"/>
          <w:b/>
          <w:bCs/>
          <w:color w:val="222222"/>
          <w:sz w:val="21"/>
          <w:szCs w:val="21"/>
        </w:rPr>
        <w:t>ооР</w:t>
      </w:r>
      <w:r w:rsidRPr="005E7CBC">
        <w:rPr>
          <w:rFonts w:ascii="Helvetica" w:hAnsi="Helvetica" w:cs="Helvetica"/>
          <w:b/>
          <w:bCs/>
          <w:color w:val="222222"/>
          <w:sz w:val="21"/>
          <w:szCs w:val="21"/>
        </w:rPr>
        <w:t xml:space="preserve">" " </w:t>
      </w:r>
      <w:r w:rsidRPr="005E7CBC">
        <w:rPr>
          <w:rFonts w:ascii="Helvetica" w:hAnsi="Helvetica" w:cs="Helvetica" w:hint="eastAsia"/>
          <w:b/>
          <w:bCs/>
          <w:color w:val="222222"/>
          <w:sz w:val="21"/>
          <w:szCs w:val="21"/>
        </w:rPr>
        <w:t>динаты</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второй</w:t>
      </w:r>
      <w:r w:rsidRPr="005E7CBC">
        <w:rPr>
          <w:rFonts w:ascii="Helvetica" w:hAnsi="Helvetica" w:cs="Helvetica"/>
          <w:b/>
          <w:bCs/>
          <w:color w:val="222222"/>
          <w:sz w:val="21"/>
          <w:szCs w:val="21"/>
        </w:rPr>
        <w:t xml:space="preserve"> (onopHoil) </w:t>
      </w:r>
      <w:r w:rsidRPr="005E7CBC">
        <w:rPr>
          <w:rFonts w:ascii="Helvetica" w:hAnsi="Helvetica" w:cs="Helvetica" w:hint="eastAsia"/>
          <w:b/>
          <w:bCs/>
          <w:color w:val="222222"/>
          <w:sz w:val="21"/>
          <w:szCs w:val="21"/>
        </w:rPr>
        <w:t>стопы</w:t>
      </w:r>
      <w:r w:rsidRPr="005E7CBC">
        <w:rPr>
          <w:rFonts w:ascii="Helvetica" w:hAnsi="Helvetica" w:cs="Helvetica"/>
          <w:b/>
          <w:bCs/>
          <w:color w:val="222222"/>
          <w:sz w:val="21"/>
          <w:szCs w:val="21"/>
        </w:rPr>
        <w:t xml:space="preserve">. 1.2 </w:t>
      </w:r>
      <w:r w:rsidRPr="005E7CBC">
        <w:rPr>
          <w:rFonts w:ascii="Helvetica" w:hAnsi="Helvetica" w:cs="Helvetica" w:hint="eastAsia"/>
          <w:b/>
          <w:bCs/>
          <w:color w:val="222222"/>
          <w:sz w:val="21"/>
          <w:szCs w:val="21"/>
        </w:rPr>
        <w:t>Уравнения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движения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шагающего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аппарата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фазе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опоры</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обе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ноги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Запишем</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уравнения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движения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шагающего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аппарата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виде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уравнений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Лагранжа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второго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рода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За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вектор</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обобщенных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координат</w:t>
      </w:r>
      <w:r w:rsidRPr="005E7CBC">
        <w:rPr>
          <w:rFonts w:ascii="Helvetica" w:hAnsi="Helvetica" w:cs="Helvetica"/>
          <w:b/>
          <w:bCs/>
          <w:color w:val="222222"/>
          <w:sz w:val="21"/>
          <w:szCs w:val="21"/>
        </w:rPr>
        <w:t xml:space="preserve"> q </w:t>
      </w:r>
      <w:r w:rsidRPr="005E7CBC">
        <w:rPr>
          <w:rFonts w:ascii="Helvetica" w:hAnsi="Helvetica" w:cs="Helvetica" w:hint="eastAsia"/>
          <w:b/>
          <w:bCs/>
          <w:color w:val="222222"/>
          <w:sz w:val="21"/>
          <w:szCs w:val="21"/>
        </w:rPr>
        <w:t>примем</w:t>
      </w:r>
    </w:p>
    <w:p w14:paraId="43E35C00"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стр</w:t>
      </w:r>
      <w:r w:rsidRPr="005E7CBC">
        <w:rPr>
          <w:rFonts w:ascii="Helvetica" w:hAnsi="Helvetica" w:cs="Helvetica"/>
          <w:b/>
          <w:bCs/>
          <w:color w:val="222222"/>
          <w:sz w:val="21"/>
          <w:szCs w:val="21"/>
        </w:rPr>
        <w:t>. 23</w:t>
      </w:r>
    </w:p>
    <w:p w14:paraId="044D4B3D"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находиться</w:t>
      </w:r>
      <w:r w:rsidRPr="005E7CBC">
        <w:rPr>
          <w:rFonts w:ascii="Helvetica" w:hAnsi="Helvetica" w:cs="Helvetica"/>
          <w:b/>
          <w:bCs/>
          <w:color w:val="222222"/>
          <w:sz w:val="21"/>
          <w:szCs w:val="21"/>
        </w:rPr>
        <w:t xml:space="preserve"> ^ , </w:t>
      </w:r>
      <w:r w:rsidRPr="005E7CBC">
        <w:rPr>
          <w:rFonts w:ascii="Helvetica" w:hAnsi="Helvetica" w:cs="Helvetica" w:hint="eastAsia"/>
          <w:b/>
          <w:bCs/>
          <w:color w:val="222222"/>
          <w:sz w:val="21"/>
          <w:szCs w:val="21"/>
        </w:rPr>
        <w:t>далее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идет</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по</w:t>
      </w:r>
      <w:r w:rsidRPr="005E7CBC">
        <w:rPr>
          <w:rFonts w:ascii="Helvetica" w:hAnsi="Helvetica" w:cs="Helvetica"/>
          <w:b/>
          <w:bCs/>
          <w:color w:val="222222"/>
          <w:sz w:val="21"/>
          <w:szCs w:val="21"/>
        </w:rPr>
        <w:t xml:space="preserve"> fl </w:t>
      </w:r>
      <w:r w:rsidRPr="005E7CBC">
        <w:rPr>
          <w:rFonts w:ascii="Helvetica" w:hAnsi="Helvetica" w:cs="Helvetica" w:hint="eastAsia"/>
          <w:b/>
          <w:bCs/>
          <w:color w:val="222222"/>
          <w:sz w:val="21"/>
          <w:szCs w:val="21"/>
        </w:rPr>
        <w:t>к</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надо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использовать</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фор</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будет</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вк</w:t>
      </w:r>
      <w:r w:rsidRPr="005E7CBC">
        <w:rPr>
          <w:rFonts w:ascii="Helvetica" w:hAnsi="Helvetica" w:cs="Helvetica"/>
          <w:b/>
          <w:bCs/>
          <w:color w:val="222222"/>
          <w:sz w:val="21"/>
          <w:szCs w:val="21"/>
        </w:rPr>
        <w:t>^</w:t>
      </w:r>
      <w:r w:rsidRPr="005E7CBC">
        <w:rPr>
          <w:rFonts w:ascii="Helvetica" w:hAnsi="Helvetica" w:cs="Helvetica" w:hint="eastAsia"/>
          <w:b/>
          <w:bCs/>
          <w:color w:val="222222"/>
          <w:sz w:val="21"/>
          <w:szCs w:val="21"/>
        </w:rPr>
        <w:t>бираться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вектор</w:t>
      </w:r>
      <w:r w:rsidRPr="005E7CBC">
        <w:rPr>
          <w:rFonts w:ascii="Helvetica" w:hAnsi="Helvetica" w:cs="Helvetica"/>
          <w:b/>
          <w:bCs/>
          <w:color w:val="222222"/>
          <w:sz w:val="21"/>
          <w:szCs w:val="21"/>
        </w:rPr>
        <w:t xml:space="preserve"> ^ </w:t>
      </w:r>
      <w:r w:rsidRPr="005E7CBC">
        <w:rPr>
          <w:rFonts w:ascii="Helvetica" w:hAnsi="Helvetica" w:cs="Helvetica" w:hint="eastAsia"/>
          <w:b/>
          <w:bCs/>
          <w:color w:val="222222"/>
          <w:sz w:val="21"/>
          <w:szCs w:val="21"/>
        </w:rPr>
        <w:t>бота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зфавнениягли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движения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вновь</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вычисляется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w:t>
      </w:r>
      <w:r w:rsidRPr="005E7CBC">
        <w:rPr>
          <w:rFonts w:ascii="Helvetica" w:hAnsi="Helvetica" w:cs="Helvetica"/>
          <w:b/>
          <w:bCs/>
          <w:color w:val="222222"/>
          <w:sz w:val="21"/>
          <w:szCs w:val="21"/>
        </w:rPr>
        <w:t xml:space="preserve"> 1.4 </w:t>
      </w:r>
      <w:r w:rsidRPr="005E7CBC">
        <w:rPr>
          <w:rFonts w:ascii="Helvetica" w:hAnsi="Helvetica" w:cs="Helvetica" w:hint="eastAsia"/>
          <w:b/>
          <w:bCs/>
          <w:color w:val="222222"/>
          <w:sz w:val="21"/>
          <w:szCs w:val="21"/>
        </w:rPr>
        <w:t>З</w:t>
      </w:r>
      <w:r w:rsidRPr="005E7CBC">
        <w:rPr>
          <w:rFonts w:ascii="Helvetica" w:hAnsi="Helvetica" w:cs="Helvetica"/>
          <w:b/>
          <w:bCs/>
          <w:color w:val="222222"/>
          <w:sz w:val="21"/>
          <w:szCs w:val="21"/>
        </w:rPr>
        <w:t>^</w:t>
      </w:r>
      <w:r w:rsidRPr="005E7CBC">
        <w:rPr>
          <w:rFonts w:ascii="Helvetica" w:hAnsi="Helvetica" w:cs="Helvetica" w:hint="eastAsia"/>
          <w:b/>
          <w:bCs/>
          <w:color w:val="222222"/>
          <w:sz w:val="21"/>
          <w:szCs w:val="21"/>
        </w:rPr>
        <w:t>равнения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шагающего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аппарата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Рассмотрим</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следующвую</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позу</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шагающего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аппарата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обе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ноги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находятся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поверхности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шагания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причем</w:t>
      </w:r>
      <w:r w:rsidRPr="005E7CBC">
        <w:rPr>
          <w:rFonts w:ascii="Helvetica" w:hAnsi="Helvetica" w:cs="Helvetica"/>
          <w:b/>
          <w:bCs/>
          <w:color w:val="222222"/>
          <w:sz w:val="21"/>
          <w:szCs w:val="21"/>
        </w:rPr>
        <w:t xml:space="preserve"> ^</w:t>
      </w:r>
    </w:p>
    <w:p w14:paraId="244C1178"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 </w:t>
      </w:r>
    </w:p>
    <w:p w14:paraId="1546E5D0"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Оглавление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диссертации</w:t>
      </w:r>
    </w:p>
    <w:p w14:paraId="5BEB1F66"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кандидат</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физико</w:t>
      </w:r>
      <w:r w:rsidRPr="005E7CBC">
        <w:rPr>
          <w:rFonts w:ascii="Helvetica" w:hAnsi="Helvetica" w:cs="Helvetica"/>
          <w:b/>
          <w:bCs/>
          <w:color w:val="222222"/>
          <w:sz w:val="21"/>
          <w:szCs w:val="21"/>
        </w:rPr>
        <w:t>-</w:t>
      </w:r>
      <w:r w:rsidRPr="005E7CBC">
        <w:rPr>
          <w:rFonts w:ascii="Helvetica" w:hAnsi="Helvetica" w:cs="Helvetica" w:hint="eastAsia"/>
          <w:b/>
          <w:bCs/>
          <w:color w:val="222222"/>
          <w:sz w:val="21"/>
          <w:szCs w:val="21"/>
        </w:rPr>
        <w:t>математических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наук</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Рутковский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Сергей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Владиславович</w:t>
      </w:r>
    </w:p>
    <w:p w14:paraId="662066CA"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ВВЕДЕНИЕ</w:t>
      </w:r>
      <w:r w:rsidRPr="005E7CBC">
        <w:rPr>
          <w:rFonts w:ascii="Helvetica" w:hAnsi="Helvetica" w:cs="Helvetica"/>
          <w:b/>
          <w:bCs/>
          <w:color w:val="222222"/>
          <w:sz w:val="21"/>
          <w:szCs w:val="21"/>
        </w:rPr>
        <w:t>.</w:t>
      </w:r>
    </w:p>
    <w:p w14:paraId="04145251" w14:textId="77777777" w:rsidR="005E7CBC" w:rsidRPr="005E7CBC" w:rsidRDefault="005E7CBC" w:rsidP="005E7CBC">
      <w:pPr>
        <w:rPr>
          <w:rFonts w:ascii="Helvetica" w:hAnsi="Helvetica" w:cs="Helvetica"/>
          <w:b/>
          <w:bCs/>
          <w:color w:val="222222"/>
          <w:sz w:val="21"/>
          <w:szCs w:val="21"/>
        </w:rPr>
      </w:pPr>
    </w:p>
    <w:p w14:paraId="1AA6955D"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1. </w:t>
      </w:r>
      <w:r w:rsidRPr="005E7CBC">
        <w:rPr>
          <w:rFonts w:ascii="Helvetica" w:hAnsi="Helvetica" w:cs="Helvetica" w:hint="eastAsia"/>
          <w:b/>
          <w:bCs/>
          <w:color w:val="222222"/>
          <w:sz w:val="21"/>
          <w:szCs w:val="21"/>
        </w:rPr>
        <w:t>ОПИСАНИЕ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МОДЕМ</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ОБЩИЕ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УРАВНЕНИЯ</w:t>
      </w:r>
      <w:r w:rsidRPr="005E7CBC">
        <w:rPr>
          <w:rFonts w:ascii="Helvetica" w:hAnsi="Helvetica" w:cs="Helvetica"/>
          <w:b/>
          <w:bCs/>
          <w:color w:val="222222"/>
          <w:sz w:val="21"/>
          <w:szCs w:val="21"/>
        </w:rPr>
        <w:t>.</w:t>
      </w:r>
    </w:p>
    <w:p w14:paraId="03BCE383" w14:textId="77777777" w:rsidR="005E7CBC" w:rsidRPr="005E7CBC" w:rsidRDefault="005E7CBC" w:rsidP="005E7CBC">
      <w:pPr>
        <w:rPr>
          <w:rFonts w:ascii="Helvetica" w:hAnsi="Helvetica" w:cs="Helvetica"/>
          <w:b/>
          <w:bCs/>
          <w:color w:val="222222"/>
          <w:sz w:val="21"/>
          <w:szCs w:val="21"/>
        </w:rPr>
      </w:pPr>
    </w:p>
    <w:p w14:paraId="0070BA16"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lastRenderedPageBreak/>
        <w:t xml:space="preserve">1.1 </w:t>
      </w:r>
      <w:r w:rsidRPr="005E7CBC">
        <w:rPr>
          <w:rFonts w:ascii="Helvetica" w:hAnsi="Helvetica" w:cs="Helvetica" w:hint="eastAsia"/>
          <w:b/>
          <w:bCs/>
          <w:color w:val="222222"/>
          <w:sz w:val="21"/>
          <w:szCs w:val="21"/>
        </w:rPr>
        <w:t>Модель</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шагающего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аппарата</w:t>
      </w:r>
    </w:p>
    <w:p w14:paraId="7F9F98E2" w14:textId="77777777" w:rsidR="005E7CBC" w:rsidRPr="005E7CBC" w:rsidRDefault="005E7CBC" w:rsidP="005E7CBC">
      <w:pPr>
        <w:rPr>
          <w:rFonts w:ascii="Helvetica" w:hAnsi="Helvetica" w:cs="Helvetica"/>
          <w:b/>
          <w:bCs/>
          <w:color w:val="222222"/>
          <w:sz w:val="21"/>
          <w:szCs w:val="21"/>
        </w:rPr>
      </w:pPr>
    </w:p>
    <w:p w14:paraId="28B90D77"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1.2 </w:t>
      </w:r>
      <w:r w:rsidRPr="005E7CBC">
        <w:rPr>
          <w:rFonts w:ascii="Helvetica" w:hAnsi="Helvetica" w:cs="Helvetica" w:hint="eastAsia"/>
          <w:b/>
          <w:bCs/>
          <w:color w:val="222222"/>
          <w:sz w:val="21"/>
          <w:szCs w:val="21"/>
        </w:rPr>
        <w:t>Уравнения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движения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шагающего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аппарата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фазе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опоры</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обе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ноги</w:t>
      </w:r>
      <w:r w:rsidRPr="005E7CBC">
        <w:rPr>
          <w:rFonts w:ascii="Helvetica" w:hAnsi="Helvetica" w:cs="Helvetica"/>
          <w:b/>
          <w:bCs/>
          <w:color w:val="222222"/>
          <w:sz w:val="21"/>
          <w:szCs w:val="21"/>
        </w:rPr>
        <w:t>.</w:t>
      </w:r>
    </w:p>
    <w:p w14:paraId="5E465AE1" w14:textId="77777777" w:rsidR="005E7CBC" w:rsidRPr="005E7CBC" w:rsidRDefault="005E7CBC" w:rsidP="005E7CBC">
      <w:pPr>
        <w:rPr>
          <w:rFonts w:ascii="Helvetica" w:hAnsi="Helvetica" w:cs="Helvetica"/>
          <w:b/>
          <w:bCs/>
          <w:color w:val="222222"/>
          <w:sz w:val="21"/>
          <w:szCs w:val="21"/>
        </w:rPr>
      </w:pPr>
    </w:p>
    <w:p w14:paraId="4C1962F9"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1.3 </w:t>
      </w:r>
      <w:r w:rsidRPr="005E7CBC">
        <w:rPr>
          <w:rFonts w:ascii="Helvetica" w:hAnsi="Helvetica" w:cs="Helvetica" w:hint="eastAsia"/>
          <w:b/>
          <w:bCs/>
          <w:color w:val="222222"/>
          <w:sz w:val="21"/>
          <w:szCs w:val="21"/>
        </w:rPr>
        <w:t>Вектора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обобщенных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координат</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w:t>
      </w:r>
      <w:r w:rsidRPr="005E7CBC">
        <w:rPr>
          <w:rFonts w:ascii="Helvetica" w:hAnsi="Helvetica" w:cs="Helvetica"/>
          <w:b/>
          <w:bCs/>
          <w:color w:val="222222"/>
          <w:sz w:val="21"/>
          <w:szCs w:val="21"/>
        </w:rPr>
        <w:t>|</w:t>
      </w:r>
    </w:p>
    <w:p w14:paraId="04F6C041" w14:textId="77777777" w:rsidR="005E7CBC" w:rsidRPr="005E7CBC" w:rsidRDefault="005E7CBC" w:rsidP="005E7CBC">
      <w:pPr>
        <w:rPr>
          <w:rFonts w:ascii="Helvetica" w:hAnsi="Helvetica" w:cs="Helvetica"/>
          <w:b/>
          <w:bCs/>
          <w:color w:val="222222"/>
          <w:sz w:val="21"/>
          <w:szCs w:val="21"/>
        </w:rPr>
      </w:pPr>
    </w:p>
    <w:p w14:paraId="093A3045"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1.4 </w:t>
      </w:r>
      <w:r w:rsidRPr="005E7CBC">
        <w:rPr>
          <w:rFonts w:ascii="Helvetica" w:hAnsi="Helvetica" w:cs="Helvetica" w:hint="eastAsia"/>
          <w:b/>
          <w:bCs/>
          <w:color w:val="222222"/>
          <w:sz w:val="21"/>
          <w:szCs w:val="21"/>
        </w:rPr>
        <w:t>Уравнения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шагающего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аппарата</w:t>
      </w:r>
    </w:p>
    <w:p w14:paraId="185A7274" w14:textId="77777777" w:rsidR="005E7CBC" w:rsidRPr="005E7CBC" w:rsidRDefault="005E7CBC" w:rsidP="005E7CBC">
      <w:pPr>
        <w:rPr>
          <w:rFonts w:ascii="Helvetica" w:hAnsi="Helvetica" w:cs="Helvetica"/>
          <w:b/>
          <w:bCs/>
          <w:color w:val="222222"/>
          <w:sz w:val="21"/>
          <w:szCs w:val="21"/>
        </w:rPr>
      </w:pPr>
    </w:p>
    <w:p w14:paraId="60E58622"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1.5 </w:t>
      </w:r>
      <w:r w:rsidRPr="005E7CBC">
        <w:rPr>
          <w:rFonts w:ascii="Helvetica" w:hAnsi="Helvetica" w:cs="Helvetica" w:hint="eastAsia"/>
          <w:b/>
          <w:bCs/>
          <w:color w:val="222222"/>
          <w:sz w:val="21"/>
          <w:szCs w:val="21"/>
        </w:rPr>
        <w:t>Определение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коэффициентов</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многочлена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удовлетворяющего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краевым</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условиям</w:t>
      </w:r>
    </w:p>
    <w:p w14:paraId="6057B6D1" w14:textId="77777777" w:rsidR="005E7CBC" w:rsidRPr="005E7CBC" w:rsidRDefault="005E7CBC" w:rsidP="005E7CBC">
      <w:pPr>
        <w:rPr>
          <w:rFonts w:ascii="Helvetica" w:hAnsi="Helvetica" w:cs="Helvetica"/>
          <w:b/>
          <w:bCs/>
          <w:color w:val="222222"/>
          <w:sz w:val="21"/>
          <w:szCs w:val="21"/>
        </w:rPr>
      </w:pPr>
    </w:p>
    <w:p w14:paraId="200D626B"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2. </w:t>
      </w:r>
      <w:r w:rsidRPr="005E7CBC">
        <w:rPr>
          <w:rFonts w:ascii="Helvetica" w:hAnsi="Helvetica" w:cs="Helvetica" w:hint="eastAsia"/>
          <w:b/>
          <w:bCs/>
          <w:color w:val="222222"/>
          <w:sz w:val="21"/>
          <w:szCs w:val="21"/>
        </w:rPr>
        <w:t>ФАЗЫ</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ПОЛЕТА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ОПОРЫ</w:t>
      </w:r>
      <w:r w:rsidRPr="005E7CBC">
        <w:rPr>
          <w:rFonts w:ascii="Helvetica" w:hAnsi="Helvetica" w:cs="Helvetica"/>
          <w:b/>
          <w:bCs/>
          <w:color w:val="222222"/>
          <w:sz w:val="21"/>
          <w:szCs w:val="21"/>
        </w:rPr>
        <w:t>.</w:t>
      </w:r>
    </w:p>
    <w:p w14:paraId="3C856B54" w14:textId="77777777" w:rsidR="005E7CBC" w:rsidRPr="005E7CBC" w:rsidRDefault="005E7CBC" w:rsidP="005E7CBC">
      <w:pPr>
        <w:rPr>
          <w:rFonts w:ascii="Helvetica" w:hAnsi="Helvetica" w:cs="Helvetica"/>
          <w:b/>
          <w:bCs/>
          <w:color w:val="222222"/>
          <w:sz w:val="21"/>
          <w:szCs w:val="21"/>
        </w:rPr>
      </w:pPr>
    </w:p>
    <w:p w14:paraId="657341CA"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2.1 </w:t>
      </w:r>
      <w:r w:rsidRPr="005E7CBC">
        <w:rPr>
          <w:rFonts w:ascii="Helvetica" w:hAnsi="Helvetica" w:cs="Helvetica" w:hint="eastAsia"/>
          <w:b/>
          <w:bCs/>
          <w:color w:val="222222"/>
          <w:sz w:val="21"/>
          <w:szCs w:val="21"/>
        </w:rPr>
        <w:t>Фаза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w:t>
      </w:r>
      <w:r w:rsidRPr="005E7CBC">
        <w:rPr>
          <w:rFonts w:ascii="Helvetica" w:hAnsi="Helvetica" w:cs="Helvetica"/>
          <w:b/>
          <w:bCs/>
          <w:color w:val="222222"/>
          <w:sz w:val="21"/>
          <w:szCs w:val="21"/>
        </w:rPr>
        <w:t>-1".</w:t>
      </w:r>
    </w:p>
    <w:p w14:paraId="11AFDF24" w14:textId="77777777" w:rsidR="005E7CBC" w:rsidRPr="005E7CBC" w:rsidRDefault="005E7CBC" w:rsidP="005E7CBC">
      <w:pPr>
        <w:rPr>
          <w:rFonts w:ascii="Helvetica" w:hAnsi="Helvetica" w:cs="Helvetica"/>
          <w:b/>
          <w:bCs/>
          <w:color w:val="222222"/>
          <w:sz w:val="21"/>
          <w:szCs w:val="21"/>
        </w:rPr>
      </w:pPr>
    </w:p>
    <w:p w14:paraId="23102C1D"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2.2 </w:t>
      </w:r>
      <w:r w:rsidRPr="005E7CBC">
        <w:rPr>
          <w:rFonts w:ascii="Helvetica" w:hAnsi="Helvetica" w:cs="Helvetica" w:hint="eastAsia"/>
          <w:b/>
          <w:bCs/>
          <w:color w:val="222222"/>
          <w:sz w:val="21"/>
          <w:szCs w:val="21"/>
        </w:rPr>
        <w:t>Фаза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w:t>
      </w:r>
      <w:r w:rsidRPr="005E7CBC">
        <w:rPr>
          <w:rFonts w:ascii="Helvetica" w:hAnsi="Helvetica" w:cs="Helvetica"/>
          <w:b/>
          <w:bCs/>
          <w:color w:val="222222"/>
          <w:sz w:val="21"/>
          <w:szCs w:val="21"/>
        </w:rPr>
        <w:t>-2".</w:t>
      </w:r>
    </w:p>
    <w:p w14:paraId="3E792BAD" w14:textId="77777777" w:rsidR="005E7CBC" w:rsidRPr="005E7CBC" w:rsidRDefault="005E7CBC" w:rsidP="005E7CBC">
      <w:pPr>
        <w:rPr>
          <w:rFonts w:ascii="Helvetica" w:hAnsi="Helvetica" w:cs="Helvetica"/>
          <w:b/>
          <w:bCs/>
          <w:color w:val="222222"/>
          <w:sz w:val="21"/>
          <w:szCs w:val="21"/>
        </w:rPr>
      </w:pPr>
    </w:p>
    <w:p w14:paraId="498D6F34"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2.3 </w:t>
      </w:r>
      <w:r w:rsidRPr="005E7CBC">
        <w:rPr>
          <w:rFonts w:ascii="Helvetica" w:hAnsi="Helvetica" w:cs="Helvetica" w:hint="eastAsia"/>
          <w:b/>
          <w:bCs/>
          <w:color w:val="222222"/>
          <w:sz w:val="21"/>
          <w:szCs w:val="21"/>
        </w:rPr>
        <w:t>Фаза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полет</w:t>
      </w:r>
      <w:r w:rsidRPr="005E7CBC">
        <w:rPr>
          <w:rFonts w:ascii="Helvetica" w:hAnsi="Helvetica" w:cs="Helvetica"/>
          <w:b/>
          <w:bCs/>
          <w:color w:val="222222"/>
          <w:sz w:val="21"/>
          <w:szCs w:val="21"/>
        </w:rPr>
        <w:t>".</w:t>
      </w:r>
    </w:p>
    <w:p w14:paraId="51EFF22F" w14:textId="77777777" w:rsidR="005E7CBC" w:rsidRPr="005E7CBC" w:rsidRDefault="005E7CBC" w:rsidP="005E7CBC">
      <w:pPr>
        <w:rPr>
          <w:rFonts w:ascii="Helvetica" w:hAnsi="Helvetica" w:cs="Helvetica"/>
          <w:b/>
          <w:bCs/>
          <w:color w:val="222222"/>
          <w:sz w:val="21"/>
          <w:szCs w:val="21"/>
        </w:rPr>
      </w:pPr>
    </w:p>
    <w:p w14:paraId="7D2ADC2C"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2.4 </w:t>
      </w:r>
      <w:r w:rsidRPr="005E7CBC">
        <w:rPr>
          <w:rFonts w:ascii="Helvetica" w:hAnsi="Helvetica" w:cs="Helvetica" w:hint="eastAsia"/>
          <w:b/>
          <w:bCs/>
          <w:color w:val="222222"/>
          <w:sz w:val="21"/>
          <w:szCs w:val="21"/>
        </w:rPr>
        <w:t>Фаза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опора</w:t>
      </w:r>
      <w:r w:rsidRPr="005E7CBC">
        <w:rPr>
          <w:rFonts w:ascii="Helvetica" w:hAnsi="Helvetica" w:cs="Helvetica"/>
          <w:b/>
          <w:bCs/>
          <w:color w:val="222222"/>
          <w:sz w:val="21"/>
          <w:szCs w:val="21"/>
        </w:rPr>
        <w:t>".</w:t>
      </w:r>
    </w:p>
    <w:p w14:paraId="704D81C9" w14:textId="77777777" w:rsidR="005E7CBC" w:rsidRPr="005E7CBC" w:rsidRDefault="005E7CBC" w:rsidP="005E7CBC">
      <w:pPr>
        <w:rPr>
          <w:rFonts w:ascii="Helvetica" w:hAnsi="Helvetica" w:cs="Helvetica"/>
          <w:b/>
          <w:bCs/>
          <w:color w:val="222222"/>
          <w:sz w:val="21"/>
          <w:szCs w:val="21"/>
        </w:rPr>
      </w:pPr>
    </w:p>
    <w:p w14:paraId="6878FB52"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2.5 </w:t>
      </w:r>
      <w:r w:rsidRPr="005E7CBC">
        <w:rPr>
          <w:rFonts w:ascii="Helvetica" w:hAnsi="Helvetica" w:cs="Helvetica" w:hint="eastAsia"/>
          <w:b/>
          <w:bCs/>
          <w:color w:val="222222"/>
          <w:sz w:val="21"/>
          <w:szCs w:val="21"/>
        </w:rPr>
        <w:t>Ходьба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бег</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вприпрыжку</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бег</w:t>
      </w:r>
      <w:r w:rsidRPr="005E7CBC">
        <w:rPr>
          <w:rFonts w:ascii="Helvetica" w:hAnsi="Helvetica" w:cs="Helvetica"/>
          <w:b/>
          <w:bCs/>
          <w:color w:val="222222"/>
          <w:sz w:val="21"/>
          <w:szCs w:val="21"/>
        </w:rPr>
        <w:t>.</w:t>
      </w:r>
    </w:p>
    <w:p w14:paraId="044E6A02" w14:textId="77777777" w:rsidR="005E7CBC" w:rsidRPr="005E7CBC" w:rsidRDefault="005E7CBC" w:rsidP="005E7CBC">
      <w:pPr>
        <w:rPr>
          <w:rFonts w:ascii="Helvetica" w:hAnsi="Helvetica" w:cs="Helvetica"/>
          <w:b/>
          <w:bCs/>
          <w:color w:val="222222"/>
          <w:sz w:val="21"/>
          <w:szCs w:val="21"/>
        </w:rPr>
      </w:pPr>
    </w:p>
    <w:p w14:paraId="4F4593CF"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2.6 </w:t>
      </w:r>
      <w:r w:rsidRPr="005E7CBC">
        <w:rPr>
          <w:rFonts w:ascii="Helvetica" w:hAnsi="Helvetica" w:cs="Helvetica" w:hint="eastAsia"/>
          <w:b/>
          <w:bCs/>
          <w:color w:val="222222"/>
          <w:sz w:val="21"/>
          <w:szCs w:val="21"/>
        </w:rPr>
        <w:t>Описание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найденных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оптимальных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движений</w:t>
      </w:r>
    </w:p>
    <w:p w14:paraId="3B44582C" w14:textId="77777777" w:rsidR="005E7CBC" w:rsidRPr="005E7CBC" w:rsidRDefault="005E7CBC" w:rsidP="005E7CBC">
      <w:pPr>
        <w:rPr>
          <w:rFonts w:ascii="Helvetica" w:hAnsi="Helvetica" w:cs="Helvetica"/>
          <w:b/>
          <w:bCs/>
          <w:color w:val="222222"/>
          <w:sz w:val="21"/>
          <w:szCs w:val="21"/>
        </w:rPr>
      </w:pPr>
    </w:p>
    <w:p w14:paraId="47F76002"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3. </w:t>
      </w:r>
      <w:r w:rsidRPr="005E7CBC">
        <w:rPr>
          <w:rFonts w:ascii="Helvetica" w:hAnsi="Helvetica" w:cs="Helvetica" w:hint="eastAsia"/>
          <w:b/>
          <w:bCs/>
          <w:color w:val="222222"/>
          <w:sz w:val="21"/>
          <w:szCs w:val="21"/>
        </w:rPr>
        <w:t>ПРИБЛИЖЕННАЯ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МОДЕЛЬ</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r w:rsidRPr="005E7CBC">
        <w:rPr>
          <w:rFonts w:ascii="Helvetica" w:hAnsi="Helvetica" w:cs="Helvetica"/>
          <w:b/>
          <w:bCs/>
          <w:color w:val="222222"/>
          <w:sz w:val="21"/>
          <w:szCs w:val="21"/>
        </w:rPr>
        <w:t>.</w:t>
      </w:r>
    </w:p>
    <w:p w14:paraId="782B0643" w14:textId="77777777" w:rsidR="005E7CBC" w:rsidRPr="005E7CBC" w:rsidRDefault="005E7CBC" w:rsidP="005E7CBC">
      <w:pPr>
        <w:rPr>
          <w:rFonts w:ascii="Helvetica" w:hAnsi="Helvetica" w:cs="Helvetica"/>
          <w:b/>
          <w:bCs/>
          <w:color w:val="222222"/>
          <w:sz w:val="21"/>
          <w:szCs w:val="21"/>
        </w:rPr>
      </w:pPr>
    </w:p>
    <w:p w14:paraId="259C3ADE"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lastRenderedPageBreak/>
        <w:t xml:space="preserve">3.1 </w:t>
      </w:r>
      <w:r w:rsidRPr="005E7CBC">
        <w:rPr>
          <w:rFonts w:ascii="Helvetica" w:hAnsi="Helvetica" w:cs="Helvetica" w:hint="eastAsia"/>
          <w:b/>
          <w:bCs/>
          <w:color w:val="222222"/>
          <w:sz w:val="21"/>
          <w:szCs w:val="21"/>
        </w:rPr>
        <w:t>Уравнения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телескопическими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ногами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Качественная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картина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p>
    <w:p w14:paraId="758B1A4E" w14:textId="77777777" w:rsidR="005E7CBC" w:rsidRPr="005E7CBC" w:rsidRDefault="005E7CBC" w:rsidP="005E7CBC">
      <w:pPr>
        <w:rPr>
          <w:rFonts w:ascii="Helvetica" w:hAnsi="Helvetica" w:cs="Helvetica"/>
          <w:b/>
          <w:bCs/>
          <w:color w:val="222222"/>
          <w:sz w:val="21"/>
          <w:szCs w:val="21"/>
        </w:rPr>
      </w:pPr>
    </w:p>
    <w:p w14:paraId="747D235C"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3.2 </w:t>
      </w:r>
      <w:r w:rsidRPr="005E7CBC">
        <w:rPr>
          <w:rFonts w:ascii="Helvetica" w:hAnsi="Helvetica" w:cs="Helvetica" w:hint="eastAsia"/>
          <w:b/>
          <w:bCs/>
          <w:color w:val="222222"/>
          <w:sz w:val="21"/>
          <w:szCs w:val="21"/>
        </w:rPr>
        <w:t>Уравнения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плоской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кинематической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цепи</w:t>
      </w:r>
    </w:p>
    <w:p w14:paraId="7FC27887" w14:textId="77777777" w:rsidR="005E7CBC" w:rsidRPr="005E7CBC" w:rsidRDefault="005E7CBC" w:rsidP="005E7CBC">
      <w:pPr>
        <w:rPr>
          <w:rFonts w:ascii="Helvetica" w:hAnsi="Helvetica" w:cs="Helvetica"/>
          <w:b/>
          <w:bCs/>
          <w:color w:val="222222"/>
          <w:sz w:val="21"/>
          <w:szCs w:val="21"/>
        </w:rPr>
      </w:pPr>
    </w:p>
    <w:p w14:paraId="6296D9D6"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3.3 </w:t>
      </w:r>
      <w:r w:rsidRPr="005E7CBC">
        <w:rPr>
          <w:rFonts w:ascii="Helvetica" w:hAnsi="Helvetica" w:cs="Helvetica" w:hint="eastAsia"/>
          <w:b/>
          <w:bCs/>
          <w:color w:val="222222"/>
          <w:sz w:val="21"/>
          <w:szCs w:val="21"/>
        </w:rPr>
        <w:t>Приближенный</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метод</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расчета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для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w:t>
      </w:r>
      <w:r w:rsidRPr="005E7CBC">
        <w:rPr>
          <w:rFonts w:ascii="Helvetica" w:hAnsi="Helvetica" w:cs="Helvetica"/>
          <w:b/>
          <w:bCs/>
          <w:color w:val="222222"/>
          <w:sz w:val="21"/>
          <w:szCs w:val="21"/>
        </w:rPr>
        <w:t>1</w:t>
      </w:r>
      <w:r w:rsidRPr="005E7CBC">
        <w:rPr>
          <w:rFonts w:ascii="Helvetica" w:hAnsi="Helvetica" w:cs="Helvetica" w:hint="eastAsia"/>
          <w:b/>
          <w:bCs/>
          <w:color w:val="222222"/>
          <w:sz w:val="21"/>
          <w:szCs w:val="21"/>
        </w:rPr>
        <w:t>ГА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антропоморфными</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ногами</w:t>
      </w:r>
      <w:r w:rsidRPr="005E7CBC">
        <w:rPr>
          <w:rFonts w:ascii="Helvetica" w:hAnsi="Helvetica" w:cs="Helvetica"/>
          <w:b/>
          <w:bCs/>
          <w:color w:val="222222"/>
          <w:sz w:val="21"/>
          <w:szCs w:val="21"/>
        </w:rPr>
        <w:t>.</w:t>
      </w:r>
    </w:p>
    <w:p w14:paraId="502FDE41" w14:textId="77777777" w:rsidR="005E7CBC" w:rsidRPr="005E7CBC" w:rsidRDefault="005E7CBC" w:rsidP="005E7CBC">
      <w:pPr>
        <w:rPr>
          <w:rFonts w:ascii="Helvetica" w:hAnsi="Helvetica" w:cs="Helvetica"/>
          <w:b/>
          <w:bCs/>
          <w:color w:val="222222"/>
          <w:sz w:val="21"/>
          <w:szCs w:val="21"/>
        </w:rPr>
      </w:pPr>
    </w:p>
    <w:p w14:paraId="576E3296"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3.4 </w:t>
      </w:r>
      <w:r w:rsidRPr="005E7CBC">
        <w:rPr>
          <w:rFonts w:ascii="Helvetica" w:hAnsi="Helvetica" w:cs="Helvetica" w:hint="eastAsia"/>
          <w:b/>
          <w:bCs/>
          <w:color w:val="222222"/>
          <w:sz w:val="21"/>
          <w:szCs w:val="21"/>
        </w:rPr>
        <w:t>Некоторые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замечания</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различных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подходах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к</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удару</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ДЩА</w:t>
      </w:r>
      <w:r w:rsidRPr="005E7CBC">
        <w:rPr>
          <w:rFonts w:ascii="Helvetica" w:hAnsi="Helvetica" w:cs="Helvetica"/>
          <w:b/>
          <w:bCs/>
          <w:color w:val="222222"/>
          <w:sz w:val="21"/>
          <w:szCs w:val="21"/>
        </w:rPr>
        <w:t>.</w:t>
      </w:r>
    </w:p>
    <w:p w14:paraId="39978F91" w14:textId="77777777" w:rsidR="005E7CBC" w:rsidRPr="005E7CBC" w:rsidRDefault="005E7CBC" w:rsidP="005E7CBC">
      <w:pPr>
        <w:rPr>
          <w:rFonts w:ascii="Helvetica" w:hAnsi="Helvetica" w:cs="Helvetica"/>
          <w:b/>
          <w:bCs/>
          <w:color w:val="222222"/>
          <w:sz w:val="21"/>
          <w:szCs w:val="21"/>
        </w:rPr>
      </w:pPr>
    </w:p>
    <w:p w14:paraId="066B76CF"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4. </w:t>
      </w:r>
      <w:r w:rsidRPr="005E7CBC">
        <w:rPr>
          <w:rFonts w:ascii="Helvetica" w:hAnsi="Helvetica" w:cs="Helvetica" w:hint="eastAsia"/>
          <w:b/>
          <w:bCs/>
          <w:color w:val="222222"/>
          <w:sz w:val="21"/>
          <w:szCs w:val="21"/>
        </w:rPr>
        <w:t>НЕКОТОРЫЕ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АЛГОРИТМЫ</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УПРАВШШ</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ДВИЖЕНИЕМ</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ДВУНОГОГО</w:t>
      </w:r>
    </w:p>
    <w:p w14:paraId="63B9A176" w14:textId="77777777" w:rsidR="005E7CBC" w:rsidRPr="005E7CBC" w:rsidRDefault="005E7CBC" w:rsidP="005E7CBC">
      <w:pPr>
        <w:rPr>
          <w:rFonts w:ascii="Helvetica" w:hAnsi="Helvetica" w:cs="Helvetica"/>
          <w:b/>
          <w:bCs/>
          <w:color w:val="222222"/>
          <w:sz w:val="21"/>
          <w:szCs w:val="21"/>
        </w:rPr>
      </w:pPr>
    </w:p>
    <w:p w14:paraId="637429E5"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hint="eastAsia"/>
          <w:b/>
          <w:bCs/>
          <w:color w:val="222222"/>
          <w:sz w:val="21"/>
          <w:szCs w:val="21"/>
        </w:rPr>
        <w:t>НГАГАЮЩЕГО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АППАРАТА</w:t>
      </w:r>
      <w:r w:rsidRPr="005E7CBC">
        <w:rPr>
          <w:rFonts w:ascii="Helvetica" w:hAnsi="Helvetica" w:cs="Helvetica"/>
          <w:b/>
          <w:bCs/>
          <w:color w:val="222222"/>
          <w:sz w:val="21"/>
          <w:szCs w:val="21"/>
        </w:rPr>
        <w:t>.</w:t>
      </w:r>
    </w:p>
    <w:p w14:paraId="7A7823F5" w14:textId="77777777" w:rsidR="005E7CBC" w:rsidRPr="005E7CBC" w:rsidRDefault="005E7CBC" w:rsidP="005E7CBC">
      <w:pPr>
        <w:rPr>
          <w:rFonts w:ascii="Helvetica" w:hAnsi="Helvetica" w:cs="Helvetica"/>
          <w:b/>
          <w:bCs/>
          <w:color w:val="222222"/>
          <w:sz w:val="21"/>
          <w:szCs w:val="21"/>
        </w:rPr>
      </w:pPr>
    </w:p>
    <w:p w14:paraId="6E08722D"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4.1 </w:t>
      </w:r>
      <w:r w:rsidRPr="005E7CBC">
        <w:rPr>
          <w:rFonts w:ascii="Helvetica" w:hAnsi="Helvetica" w:cs="Helvetica" w:hint="eastAsia"/>
          <w:b/>
          <w:bCs/>
          <w:color w:val="222222"/>
          <w:sz w:val="21"/>
          <w:szCs w:val="21"/>
        </w:rPr>
        <w:t>Управление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модельным</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со</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стопами</w:t>
      </w:r>
      <w:r w:rsidRPr="005E7CBC">
        <w:rPr>
          <w:rFonts w:ascii="Helvetica" w:hAnsi="Helvetica" w:cs="Helvetica"/>
          <w:b/>
          <w:bCs/>
          <w:color w:val="222222"/>
          <w:sz w:val="21"/>
          <w:szCs w:val="21"/>
        </w:rPr>
        <w:t>.</w:t>
      </w:r>
    </w:p>
    <w:p w14:paraId="55111212" w14:textId="77777777" w:rsidR="005E7CBC" w:rsidRPr="005E7CBC" w:rsidRDefault="005E7CBC" w:rsidP="005E7CBC">
      <w:pPr>
        <w:rPr>
          <w:rFonts w:ascii="Helvetica" w:hAnsi="Helvetica" w:cs="Helvetica"/>
          <w:b/>
          <w:bCs/>
          <w:color w:val="222222"/>
          <w:sz w:val="21"/>
          <w:szCs w:val="21"/>
        </w:rPr>
      </w:pPr>
    </w:p>
    <w:p w14:paraId="0AEF21C5" w14:textId="77777777" w:rsidR="005E7CBC" w:rsidRPr="005E7CBC" w:rsidRDefault="005E7CBC" w:rsidP="005E7CBC">
      <w:pPr>
        <w:rPr>
          <w:rFonts w:ascii="Helvetica" w:hAnsi="Helvetica" w:cs="Helvetica"/>
          <w:b/>
          <w:bCs/>
          <w:color w:val="222222"/>
          <w:sz w:val="21"/>
          <w:szCs w:val="21"/>
        </w:rPr>
      </w:pPr>
      <w:r w:rsidRPr="005E7CBC">
        <w:rPr>
          <w:rFonts w:ascii="Helvetica" w:hAnsi="Helvetica" w:cs="Helvetica"/>
          <w:b/>
          <w:bCs/>
          <w:color w:val="222222"/>
          <w:sz w:val="21"/>
          <w:szCs w:val="21"/>
        </w:rPr>
        <w:t xml:space="preserve">4.2 </w:t>
      </w:r>
      <w:r w:rsidRPr="005E7CBC">
        <w:rPr>
          <w:rFonts w:ascii="Helvetica" w:hAnsi="Helvetica" w:cs="Helvetica" w:hint="eastAsia"/>
          <w:b/>
          <w:bCs/>
          <w:color w:val="222222"/>
          <w:sz w:val="21"/>
          <w:szCs w:val="21"/>
        </w:rPr>
        <w:t>Управление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ДНА</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без</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стоп</w:t>
      </w:r>
      <w:r w:rsidRPr="005E7CBC">
        <w:rPr>
          <w:rFonts w:ascii="Helvetica" w:hAnsi="Helvetica" w:cs="Helvetica"/>
          <w:b/>
          <w:bCs/>
          <w:color w:val="222222"/>
          <w:sz w:val="21"/>
          <w:szCs w:val="21"/>
        </w:rPr>
        <w:t>.</w:t>
      </w:r>
    </w:p>
    <w:p w14:paraId="12EF4541" w14:textId="77777777" w:rsidR="005E7CBC" w:rsidRPr="005E7CBC" w:rsidRDefault="005E7CBC" w:rsidP="005E7CBC">
      <w:pPr>
        <w:rPr>
          <w:rFonts w:ascii="Helvetica" w:hAnsi="Helvetica" w:cs="Helvetica"/>
          <w:b/>
          <w:bCs/>
          <w:color w:val="222222"/>
          <w:sz w:val="21"/>
          <w:szCs w:val="21"/>
        </w:rPr>
      </w:pPr>
    </w:p>
    <w:p w14:paraId="4CCADE6E" w14:textId="00409B6B" w:rsidR="004F7911" w:rsidRPr="005E7CBC" w:rsidRDefault="005E7CBC" w:rsidP="005E7CBC">
      <w:r w:rsidRPr="005E7CBC">
        <w:rPr>
          <w:rFonts w:ascii="Helvetica" w:hAnsi="Helvetica" w:cs="Helvetica"/>
          <w:b/>
          <w:bCs/>
          <w:color w:val="222222"/>
          <w:sz w:val="21"/>
          <w:szCs w:val="21"/>
        </w:rPr>
        <w:t xml:space="preserve">4.3 </w:t>
      </w:r>
      <w:r w:rsidRPr="005E7CBC">
        <w:rPr>
          <w:rFonts w:ascii="Helvetica" w:hAnsi="Helvetica" w:cs="Helvetica" w:hint="eastAsia"/>
          <w:b/>
          <w:bCs/>
          <w:color w:val="222222"/>
          <w:sz w:val="21"/>
          <w:szCs w:val="21"/>
        </w:rPr>
        <w:t>Странное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управление</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одним</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классом</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механических</w:t>
      </w:r>
      <w:r w:rsidRPr="005E7CBC">
        <w:rPr>
          <w:rFonts w:ascii="Helvetica" w:hAnsi="Helvetica" w:cs="Helvetica"/>
          <w:b/>
          <w:bCs/>
          <w:color w:val="222222"/>
          <w:sz w:val="21"/>
          <w:szCs w:val="21"/>
        </w:rPr>
        <w:t xml:space="preserve"> </w:t>
      </w:r>
      <w:r w:rsidRPr="005E7CBC">
        <w:rPr>
          <w:rFonts w:ascii="Helvetica" w:hAnsi="Helvetica" w:cs="Helvetica" w:hint="eastAsia"/>
          <w:b/>
          <w:bCs/>
          <w:color w:val="222222"/>
          <w:sz w:val="21"/>
          <w:szCs w:val="21"/>
        </w:rPr>
        <w:t>систем</w:t>
      </w:r>
      <w:r w:rsidRPr="005E7CBC">
        <w:rPr>
          <w:rFonts w:ascii="Helvetica" w:hAnsi="Helvetica" w:cs="Helvetica"/>
          <w:b/>
          <w:bCs/>
          <w:color w:val="222222"/>
          <w:sz w:val="21"/>
          <w:szCs w:val="21"/>
        </w:rPr>
        <w:t>.</w:t>
      </w:r>
    </w:p>
    <w:sectPr w:rsidR="004F7911" w:rsidRPr="005E7C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3FE9" w14:textId="77777777" w:rsidR="0022132E" w:rsidRDefault="0022132E">
      <w:pPr>
        <w:spacing w:after="0" w:line="240" w:lineRule="auto"/>
      </w:pPr>
      <w:r>
        <w:separator/>
      </w:r>
    </w:p>
  </w:endnote>
  <w:endnote w:type="continuationSeparator" w:id="0">
    <w:p w14:paraId="01BCBAC2" w14:textId="77777777" w:rsidR="0022132E" w:rsidRDefault="0022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6C32" w14:textId="77777777" w:rsidR="0022132E" w:rsidRDefault="0022132E"/>
    <w:p w14:paraId="3F8E8C83" w14:textId="77777777" w:rsidR="0022132E" w:rsidRDefault="0022132E"/>
    <w:p w14:paraId="5AB148F7" w14:textId="77777777" w:rsidR="0022132E" w:rsidRDefault="0022132E"/>
    <w:p w14:paraId="5E492197" w14:textId="77777777" w:rsidR="0022132E" w:rsidRDefault="0022132E"/>
    <w:p w14:paraId="369A9358" w14:textId="77777777" w:rsidR="0022132E" w:rsidRDefault="0022132E"/>
    <w:p w14:paraId="6313699D" w14:textId="77777777" w:rsidR="0022132E" w:rsidRDefault="0022132E"/>
    <w:p w14:paraId="7AC79348" w14:textId="77777777" w:rsidR="0022132E" w:rsidRDefault="002213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646444" wp14:editId="7F6759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788E" w14:textId="77777777" w:rsidR="0022132E" w:rsidRDefault="002213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464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88788E" w14:textId="77777777" w:rsidR="0022132E" w:rsidRDefault="002213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6A3CE6" w14:textId="77777777" w:rsidR="0022132E" w:rsidRDefault="0022132E"/>
    <w:p w14:paraId="67AF1440" w14:textId="77777777" w:rsidR="0022132E" w:rsidRDefault="0022132E"/>
    <w:p w14:paraId="42A8CD24" w14:textId="77777777" w:rsidR="0022132E" w:rsidRDefault="002213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D0F59C" wp14:editId="7D6B35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0978C" w14:textId="77777777" w:rsidR="0022132E" w:rsidRDefault="0022132E"/>
                          <w:p w14:paraId="36628A29" w14:textId="77777777" w:rsidR="0022132E" w:rsidRDefault="002213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D0F5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20978C" w14:textId="77777777" w:rsidR="0022132E" w:rsidRDefault="0022132E"/>
                    <w:p w14:paraId="36628A29" w14:textId="77777777" w:rsidR="0022132E" w:rsidRDefault="002213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D2BB83" w14:textId="77777777" w:rsidR="0022132E" w:rsidRDefault="0022132E"/>
    <w:p w14:paraId="0F707DD7" w14:textId="77777777" w:rsidR="0022132E" w:rsidRDefault="0022132E">
      <w:pPr>
        <w:rPr>
          <w:sz w:val="2"/>
          <w:szCs w:val="2"/>
        </w:rPr>
      </w:pPr>
    </w:p>
    <w:p w14:paraId="69984E23" w14:textId="77777777" w:rsidR="0022132E" w:rsidRDefault="0022132E"/>
    <w:p w14:paraId="12FA74ED" w14:textId="77777777" w:rsidR="0022132E" w:rsidRDefault="0022132E">
      <w:pPr>
        <w:spacing w:after="0" w:line="240" w:lineRule="auto"/>
      </w:pPr>
    </w:p>
  </w:footnote>
  <w:footnote w:type="continuationSeparator" w:id="0">
    <w:p w14:paraId="640B6B21" w14:textId="77777777" w:rsidR="0022132E" w:rsidRDefault="00221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2E"/>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190928</TotalTime>
  <Pages>3</Pages>
  <Words>315</Words>
  <Characters>1799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746</cp:revision>
  <cp:lastPrinted>2009-02-06T05:36:00Z</cp:lastPrinted>
  <dcterms:created xsi:type="dcterms:W3CDTF">2024-01-07T13:43:00Z</dcterms:created>
  <dcterms:modified xsi:type="dcterms:W3CDTF">2025-10-22T09:59:00Z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