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4A62C2" w:rsidRDefault="004A62C2" w:rsidP="004A62C2">
      <w:pPr>
        <w:pStyle w:val="affffffffffffffffffffffffffffff0"/>
        <w:rPr>
          <w:lang w:val="uk-UA"/>
        </w:rPr>
      </w:pPr>
    </w:p>
    <w:p w:rsidR="00357DED" w:rsidRDefault="00357DED" w:rsidP="00357DED">
      <w:pPr>
        <w:pStyle w:val="affffffff1"/>
        <w:spacing w:line="240" w:lineRule="auto"/>
        <w:rPr>
          <w:b/>
        </w:rPr>
      </w:pPr>
    </w:p>
    <w:p w:rsidR="001A4B8C" w:rsidRDefault="001A4B8C" w:rsidP="001A4B8C">
      <w:pPr>
        <w:spacing w:before="240" w:line="360" w:lineRule="auto"/>
        <w:jc w:val="center"/>
      </w:pPr>
      <w:r>
        <w:t>УКРАЇНСЬКА АКАДЕМІЯ АГРАРНИХ НАУК</w:t>
      </w:r>
    </w:p>
    <w:p w:rsidR="001A4B8C" w:rsidRDefault="001A4B8C" w:rsidP="001A4B8C">
      <w:pPr>
        <w:spacing w:line="360" w:lineRule="auto"/>
        <w:jc w:val="center"/>
      </w:pPr>
      <w:r>
        <w:t>ІНСТИТУТ ЕКСПЕРИМЕНТАЛЬНОЇ І КЛІНІЧНОЇ</w:t>
      </w:r>
      <w:r>
        <w:br/>
        <w:t>ВЕТЕРИНАРНОЇ МЕДИЦИНИ</w:t>
      </w:r>
    </w:p>
    <w:p w:rsidR="001A4B8C" w:rsidRDefault="001A4B8C" w:rsidP="001A4B8C">
      <w:pPr>
        <w:spacing w:before="360" w:line="360" w:lineRule="auto"/>
        <w:jc w:val="right"/>
      </w:pPr>
      <w:r>
        <w:t>На правах рукопису</w:t>
      </w:r>
    </w:p>
    <w:p w:rsidR="001A4B8C" w:rsidRDefault="001A4B8C" w:rsidP="001A4B8C">
      <w:pPr>
        <w:spacing w:before="240" w:line="360" w:lineRule="auto"/>
        <w:jc w:val="center"/>
        <w:rPr>
          <w:b/>
          <w:sz w:val="32"/>
          <w:szCs w:val="32"/>
        </w:rPr>
      </w:pPr>
      <w:r>
        <w:rPr>
          <w:b/>
          <w:sz w:val="32"/>
          <w:szCs w:val="32"/>
        </w:rPr>
        <w:t>КУЦАН ОЛЕКСАНДР ТИХОНОВИЧ</w:t>
      </w:r>
    </w:p>
    <w:p w:rsidR="001A4B8C" w:rsidRDefault="001A4B8C" w:rsidP="001A4B8C">
      <w:pPr>
        <w:rPr>
          <w:szCs w:val="28"/>
        </w:rPr>
      </w:pPr>
    </w:p>
    <w:p w:rsidR="001A4B8C" w:rsidRDefault="001A4B8C" w:rsidP="001A4B8C">
      <w:pPr>
        <w:jc w:val="right"/>
        <w:rPr>
          <w:szCs w:val="28"/>
        </w:rPr>
      </w:pPr>
      <w:r>
        <w:rPr>
          <w:szCs w:val="28"/>
        </w:rPr>
        <w:t xml:space="preserve">УДК </w:t>
      </w:r>
      <w:r>
        <w:t>619:615.9:632.95:636.085</w:t>
      </w:r>
    </w:p>
    <w:p w:rsidR="001A4B8C" w:rsidRDefault="001A4B8C" w:rsidP="001A4B8C">
      <w:pPr>
        <w:spacing w:before="360" w:line="360" w:lineRule="auto"/>
        <w:rPr>
          <w:b/>
          <w:sz w:val="32"/>
          <w:szCs w:val="32"/>
        </w:rPr>
      </w:pPr>
      <w:bookmarkStart w:id="0" w:name="_GoBack"/>
      <w:r>
        <w:rPr>
          <w:b/>
          <w:sz w:val="32"/>
          <w:szCs w:val="32"/>
        </w:rPr>
        <w:t xml:space="preserve">ЕКСПЕРИМЕНТАЛЬНО-ТЕОРЕТИЧНЕ ОБҐРУНТУВАННЯ </w:t>
      </w:r>
    </w:p>
    <w:p w:rsidR="001A4B8C" w:rsidRDefault="001A4B8C" w:rsidP="001A4B8C">
      <w:pPr>
        <w:spacing w:line="360" w:lineRule="auto"/>
        <w:jc w:val="center"/>
        <w:rPr>
          <w:b/>
          <w:sz w:val="32"/>
          <w:szCs w:val="32"/>
        </w:rPr>
      </w:pPr>
      <w:r>
        <w:rPr>
          <w:b/>
          <w:sz w:val="32"/>
          <w:szCs w:val="32"/>
        </w:rPr>
        <w:t xml:space="preserve">ТА РОЗРОБКА ТОКСИКО-ГІГІЄНІЧНИХ РЕГЛАМЕНТІВ ПІРЕТРОЇДНИХ ПЕСТИЦИДІВ І ЇХ КОМБІНАЦІЙ З ФОСФОРОРГАНІЧНИМИ СПОЛУКАМИ </w:t>
      </w:r>
    </w:p>
    <w:p w:rsidR="001A4B8C" w:rsidRDefault="001A4B8C" w:rsidP="001A4B8C">
      <w:pPr>
        <w:spacing w:line="360" w:lineRule="auto"/>
        <w:jc w:val="center"/>
        <w:rPr>
          <w:b/>
          <w:sz w:val="32"/>
          <w:szCs w:val="32"/>
        </w:rPr>
      </w:pPr>
      <w:r>
        <w:rPr>
          <w:b/>
          <w:sz w:val="32"/>
          <w:szCs w:val="32"/>
        </w:rPr>
        <w:t>В КОРМАХ ДЛЯ ТВАРИН</w:t>
      </w:r>
    </w:p>
    <w:bookmarkEnd w:id="0"/>
    <w:p w:rsidR="001A4B8C" w:rsidRDefault="001A4B8C" w:rsidP="001A4B8C">
      <w:pPr>
        <w:spacing w:before="600" w:line="360" w:lineRule="auto"/>
        <w:jc w:val="center"/>
        <w:rPr>
          <w:b/>
          <w:sz w:val="34"/>
        </w:rPr>
      </w:pPr>
      <w:r>
        <w:t>16.00.04</w:t>
      </w:r>
      <w:r>
        <w:rPr>
          <w:lang w:val="en-US"/>
        </w:rPr>
        <w:t> </w:t>
      </w:r>
      <w:r>
        <w:t>– ветеринарна фармакологія та токсикологія</w:t>
      </w:r>
    </w:p>
    <w:p w:rsidR="001A4B8C" w:rsidRDefault="001A4B8C" w:rsidP="001A4B8C">
      <w:pPr>
        <w:spacing w:before="360" w:line="360" w:lineRule="auto"/>
        <w:jc w:val="center"/>
      </w:pPr>
      <w:r>
        <w:t>Дисертація</w:t>
      </w:r>
      <w:r>
        <w:br/>
        <w:t>на здобуття наукового ступеня</w:t>
      </w:r>
      <w:r>
        <w:br/>
        <w:t>доктора ветеринарних наук</w:t>
      </w:r>
    </w:p>
    <w:p w:rsidR="001A4B8C" w:rsidRDefault="001A4B8C" w:rsidP="001A4B8C">
      <w:pPr>
        <w:spacing w:before="360" w:line="360" w:lineRule="auto"/>
        <w:jc w:val="right"/>
      </w:pPr>
      <w:r>
        <w:t xml:space="preserve">                                                                                 Науковий консультант –</w:t>
      </w:r>
      <w:r>
        <w:br/>
        <w:t xml:space="preserve">                                                                           </w:t>
      </w:r>
      <w:r>
        <w:rPr>
          <w:b/>
        </w:rPr>
        <w:t>Малинін Олег Олексійович</w:t>
      </w:r>
      <w:r>
        <w:t xml:space="preserve">,                                                       доктор ветеринарних наук, професор, </w:t>
      </w:r>
    </w:p>
    <w:p w:rsidR="001A4B8C" w:rsidRDefault="001A4B8C" w:rsidP="001A4B8C">
      <w:pPr>
        <w:spacing w:line="360" w:lineRule="auto"/>
        <w:jc w:val="right"/>
      </w:pPr>
      <w:r>
        <w:t>академік УААН</w:t>
      </w:r>
      <w:r>
        <w:br/>
      </w:r>
    </w:p>
    <w:p w:rsidR="001A4B8C" w:rsidRDefault="001A4B8C" w:rsidP="001A4B8C">
      <w:pPr>
        <w:spacing w:before="360" w:line="360" w:lineRule="auto"/>
        <w:jc w:val="center"/>
      </w:pPr>
      <w:r>
        <w:lastRenderedPageBreak/>
        <w:t>Харків – 2005</w:t>
      </w:r>
    </w:p>
    <w:p w:rsidR="001A4B8C" w:rsidRDefault="001A4B8C" w:rsidP="001A4B8C">
      <w:pPr>
        <w:sectPr w:rsidR="001A4B8C">
          <w:headerReference w:type="even" r:id="rId10"/>
          <w:headerReference w:type="default" r:id="rId11"/>
          <w:footnotePr>
            <w:numRestart w:val="eachPage"/>
          </w:footnotePr>
          <w:pgSz w:w="11906" w:h="16838" w:code="9"/>
          <w:pgMar w:top="1418" w:right="851" w:bottom="1418" w:left="1871" w:header="851" w:footer="851" w:gutter="0"/>
          <w:cols w:space="708"/>
          <w:titlePg/>
          <w:docGrid w:linePitch="360"/>
        </w:sectPr>
      </w:pPr>
    </w:p>
    <w:p w:rsidR="001A4B8C" w:rsidRDefault="001A4B8C" w:rsidP="001A4B8C">
      <w:pPr>
        <w:pStyle w:val="DisKutsan1"/>
        <w:jc w:val="center"/>
      </w:pPr>
      <w:r>
        <w:lastRenderedPageBreak/>
        <w:t>ЗМІСТ</w:t>
      </w:r>
    </w:p>
    <w:tbl>
      <w:tblPr>
        <w:tblW w:w="0" w:type="auto"/>
        <w:tblLayout w:type="fixed"/>
        <w:tblLook w:val="0000" w:firstRow="0" w:lastRow="0" w:firstColumn="0" w:lastColumn="0" w:noHBand="0" w:noVBand="0"/>
      </w:tblPr>
      <w:tblGrid>
        <w:gridCol w:w="8611"/>
        <w:gridCol w:w="959"/>
      </w:tblGrid>
      <w:tr w:rsidR="001A4B8C" w:rsidTr="00B13C98">
        <w:tc>
          <w:tcPr>
            <w:tcW w:w="8611" w:type="dxa"/>
          </w:tcPr>
          <w:p w:rsidR="001A4B8C" w:rsidRDefault="001A4B8C" w:rsidP="00B13C98">
            <w:pPr>
              <w:spacing w:line="480" w:lineRule="exact"/>
              <w:rPr>
                <w:caps/>
              </w:rPr>
            </w:pPr>
          </w:p>
        </w:tc>
        <w:tc>
          <w:tcPr>
            <w:tcW w:w="959" w:type="dxa"/>
          </w:tcPr>
          <w:p w:rsidR="001A4B8C" w:rsidRDefault="001A4B8C" w:rsidP="00B13C98">
            <w:pPr>
              <w:spacing w:line="480" w:lineRule="exact"/>
              <w:jc w:val="center"/>
            </w:pPr>
            <w:r>
              <w:t>с</w:t>
            </w:r>
          </w:p>
        </w:tc>
      </w:tr>
      <w:tr w:rsidR="001A4B8C" w:rsidTr="00B13C98">
        <w:tc>
          <w:tcPr>
            <w:tcW w:w="8611" w:type="dxa"/>
          </w:tcPr>
          <w:p w:rsidR="001A4B8C" w:rsidRDefault="001A4B8C" w:rsidP="00B13C98">
            <w:pPr>
              <w:spacing w:line="480" w:lineRule="exact"/>
              <w:rPr>
                <w:caps/>
              </w:rPr>
            </w:pPr>
            <w:r>
              <w:rPr>
                <w:caps/>
              </w:rPr>
              <w:t xml:space="preserve">Вступ </w:t>
            </w:r>
          </w:p>
        </w:tc>
        <w:tc>
          <w:tcPr>
            <w:tcW w:w="959" w:type="dxa"/>
          </w:tcPr>
          <w:p w:rsidR="001A4B8C" w:rsidRDefault="001A4B8C" w:rsidP="00B13C98">
            <w:pPr>
              <w:spacing w:line="480" w:lineRule="exact"/>
              <w:jc w:val="center"/>
            </w:pPr>
            <w:r>
              <w:t>8</w:t>
            </w:r>
          </w:p>
        </w:tc>
      </w:tr>
      <w:tr w:rsidR="001A4B8C" w:rsidTr="00B13C98">
        <w:tc>
          <w:tcPr>
            <w:tcW w:w="8611" w:type="dxa"/>
          </w:tcPr>
          <w:p w:rsidR="001A4B8C" w:rsidRDefault="001A4B8C" w:rsidP="00B13C98">
            <w:pPr>
              <w:spacing w:line="480" w:lineRule="exact"/>
              <w:rPr>
                <w:caps/>
              </w:rPr>
            </w:pPr>
            <w:r>
              <w:rPr>
                <w:caps/>
              </w:rPr>
              <w:t xml:space="preserve">Розділ 1 </w:t>
            </w:r>
          </w:p>
        </w:tc>
        <w:tc>
          <w:tcPr>
            <w:tcW w:w="959" w:type="dxa"/>
          </w:tcPr>
          <w:p w:rsidR="001A4B8C" w:rsidRDefault="001A4B8C" w:rsidP="00B13C98">
            <w:pPr>
              <w:spacing w:line="480" w:lineRule="exact"/>
              <w:jc w:val="center"/>
            </w:pPr>
            <w:r>
              <w:t>19</w:t>
            </w:r>
          </w:p>
        </w:tc>
      </w:tr>
      <w:tr w:rsidR="001A4B8C" w:rsidTr="00B13C98">
        <w:tc>
          <w:tcPr>
            <w:tcW w:w="8611" w:type="dxa"/>
          </w:tcPr>
          <w:p w:rsidR="001A4B8C" w:rsidRDefault="001A4B8C" w:rsidP="00B13C98">
            <w:pPr>
              <w:spacing w:line="480" w:lineRule="exact"/>
              <w:rPr>
                <w:caps/>
              </w:rPr>
            </w:pPr>
            <w:r>
              <w:rPr>
                <w:caps/>
                <w:color w:val="000000"/>
              </w:rPr>
              <w:t xml:space="preserve">Огляд літератури </w:t>
            </w:r>
          </w:p>
        </w:tc>
        <w:tc>
          <w:tcPr>
            <w:tcW w:w="959" w:type="dxa"/>
          </w:tcPr>
          <w:p w:rsidR="001A4B8C" w:rsidRDefault="001A4B8C" w:rsidP="00B13C98">
            <w:pPr>
              <w:spacing w:line="480" w:lineRule="exact"/>
              <w:jc w:val="center"/>
            </w:pPr>
            <w:r>
              <w:t>19</w:t>
            </w:r>
          </w:p>
        </w:tc>
      </w:tr>
      <w:tr w:rsidR="001A4B8C" w:rsidTr="00B13C98">
        <w:tc>
          <w:tcPr>
            <w:tcW w:w="8611" w:type="dxa"/>
          </w:tcPr>
          <w:p w:rsidR="001A4B8C" w:rsidRDefault="001A4B8C" w:rsidP="007E68BD">
            <w:pPr>
              <w:widowControl w:val="0"/>
              <w:numPr>
                <w:ilvl w:val="1"/>
                <w:numId w:val="60"/>
              </w:numPr>
              <w:suppressAutoHyphens w:val="0"/>
              <w:adjustRightInd w:val="0"/>
              <w:spacing w:line="480" w:lineRule="exact"/>
              <w:ind w:left="737" w:hanging="737"/>
              <w:jc w:val="both"/>
              <w:textAlignment w:val="baseline"/>
            </w:pPr>
            <w:r>
              <w:t xml:space="preserve"> </w:t>
            </w:r>
            <w:r w:rsidRPr="001A4B8C">
              <w:t xml:space="preserve"> </w:t>
            </w:r>
            <w:r>
              <w:t>Загальна характеристика пестицидів. Основні типи їх класи-фікацій</w:t>
            </w:r>
            <w:r>
              <w:tab/>
            </w:r>
          </w:p>
        </w:tc>
        <w:tc>
          <w:tcPr>
            <w:tcW w:w="959" w:type="dxa"/>
          </w:tcPr>
          <w:p w:rsidR="001A4B8C" w:rsidRDefault="001A4B8C" w:rsidP="00B13C98">
            <w:pPr>
              <w:spacing w:line="480" w:lineRule="exact"/>
              <w:jc w:val="center"/>
            </w:pPr>
            <w:r>
              <w:t>19</w:t>
            </w:r>
          </w:p>
        </w:tc>
      </w:tr>
      <w:tr w:rsidR="001A4B8C" w:rsidTr="00B13C98">
        <w:tc>
          <w:tcPr>
            <w:tcW w:w="8611" w:type="dxa"/>
          </w:tcPr>
          <w:p w:rsidR="001A4B8C" w:rsidRDefault="001A4B8C" w:rsidP="007E68BD">
            <w:pPr>
              <w:widowControl w:val="0"/>
              <w:numPr>
                <w:ilvl w:val="1"/>
                <w:numId w:val="60"/>
              </w:numPr>
              <w:suppressAutoHyphens w:val="0"/>
              <w:adjustRightInd w:val="0"/>
              <w:spacing w:line="480" w:lineRule="exact"/>
              <w:ind w:left="737" w:hanging="737"/>
              <w:jc w:val="both"/>
              <w:textAlignment w:val="baseline"/>
            </w:pPr>
            <w:r>
              <w:t xml:space="preserve">  Токсико-гігієнічна характеристика фосфорорганічних пести-    цидів</w:t>
            </w:r>
          </w:p>
        </w:tc>
        <w:tc>
          <w:tcPr>
            <w:tcW w:w="959" w:type="dxa"/>
          </w:tcPr>
          <w:p w:rsidR="001A4B8C" w:rsidRDefault="001A4B8C" w:rsidP="00B13C98">
            <w:pPr>
              <w:spacing w:line="480" w:lineRule="exact"/>
              <w:jc w:val="center"/>
            </w:pPr>
            <w:r>
              <w:t>21</w:t>
            </w:r>
          </w:p>
        </w:tc>
      </w:tr>
      <w:tr w:rsidR="001A4B8C" w:rsidTr="00B13C98">
        <w:tc>
          <w:tcPr>
            <w:tcW w:w="8611" w:type="dxa"/>
          </w:tcPr>
          <w:p w:rsidR="001A4B8C" w:rsidRDefault="001A4B8C" w:rsidP="007E68BD">
            <w:pPr>
              <w:widowControl w:val="0"/>
              <w:numPr>
                <w:ilvl w:val="2"/>
                <w:numId w:val="60"/>
              </w:numPr>
              <w:suppressAutoHyphens w:val="0"/>
              <w:adjustRightInd w:val="0"/>
              <w:spacing w:line="480" w:lineRule="exact"/>
              <w:jc w:val="both"/>
              <w:textAlignment w:val="baseline"/>
            </w:pPr>
            <w:r>
              <w:t>Екологічні і токсико-гігієнічні аспекти використання фосфор-</w:t>
            </w:r>
          </w:p>
          <w:p w:rsidR="001A4B8C" w:rsidRDefault="001A4B8C" w:rsidP="00B13C98">
            <w:pPr>
              <w:spacing w:line="480" w:lineRule="exact"/>
            </w:pPr>
            <w:r>
              <w:t xml:space="preserve">          органічних пестицидів у сільському господарстві</w:t>
            </w:r>
          </w:p>
        </w:tc>
        <w:tc>
          <w:tcPr>
            <w:tcW w:w="959" w:type="dxa"/>
          </w:tcPr>
          <w:p w:rsidR="001A4B8C" w:rsidRDefault="001A4B8C" w:rsidP="00B13C98">
            <w:pPr>
              <w:spacing w:line="480" w:lineRule="exact"/>
              <w:jc w:val="center"/>
            </w:pPr>
            <w:r>
              <w:t>21</w:t>
            </w:r>
          </w:p>
        </w:tc>
      </w:tr>
      <w:tr w:rsidR="001A4B8C" w:rsidTr="00B13C98">
        <w:tc>
          <w:tcPr>
            <w:tcW w:w="8611" w:type="dxa"/>
          </w:tcPr>
          <w:p w:rsidR="001A4B8C" w:rsidRDefault="001A4B8C" w:rsidP="00B13C98">
            <w:pPr>
              <w:spacing w:line="480" w:lineRule="exact"/>
            </w:pPr>
            <w:r>
              <w:t>1.2.2</w:t>
            </w:r>
            <w:r>
              <w:tab/>
              <w:t xml:space="preserve"> Токсикокінетика фосфорорганічних пестицидів</w:t>
            </w:r>
          </w:p>
        </w:tc>
        <w:tc>
          <w:tcPr>
            <w:tcW w:w="959" w:type="dxa"/>
          </w:tcPr>
          <w:p w:rsidR="001A4B8C" w:rsidRDefault="001A4B8C" w:rsidP="00B13C98">
            <w:pPr>
              <w:spacing w:line="480" w:lineRule="exact"/>
              <w:jc w:val="center"/>
            </w:pPr>
            <w:r>
              <w:t>23</w:t>
            </w:r>
          </w:p>
        </w:tc>
      </w:tr>
      <w:tr w:rsidR="001A4B8C" w:rsidTr="00B13C98">
        <w:tc>
          <w:tcPr>
            <w:tcW w:w="8611" w:type="dxa"/>
          </w:tcPr>
          <w:p w:rsidR="001A4B8C" w:rsidRDefault="001A4B8C" w:rsidP="00B13C98">
            <w:pPr>
              <w:spacing w:line="480" w:lineRule="exact"/>
            </w:pPr>
            <w:r>
              <w:t>1.2.3   Основи  токсикодинаміки основних пестицидів групи</w:t>
            </w:r>
          </w:p>
        </w:tc>
        <w:tc>
          <w:tcPr>
            <w:tcW w:w="959" w:type="dxa"/>
          </w:tcPr>
          <w:p w:rsidR="001A4B8C" w:rsidRDefault="001A4B8C" w:rsidP="00B13C98">
            <w:pPr>
              <w:spacing w:line="480" w:lineRule="exact"/>
              <w:jc w:val="center"/>
            </w:pPr>
            <w:r>
              <w:t>32</w:t>
            </w:r>
          </w:p>
        </w:tc>
      </w:tr>
      <w:tr w:rsidR="001A4B8C" w:rsidTr="00B13C98">
        <w:tc>
          <w:tcPr>
            <w:tcW w:w="8611" w:type="dxa"/>
          </w:tcPr>
          <w:p w:rsidR="001A4B8C" w:rsidRDefault="001A4B8C" w:rsidP="007E68BD">
            <w:pPr>
              <w:widowControl w:val="0"/>
              <w:numPr>
                <w:ilvl w:val="2"/>
                <w:numId w:val="61"/>
              </w:numPr>
              <w:suppressAutoHyphens w:val="0"/>
              <w:adjustRightInd w:val="0"/>
              <w:spacing w:line="480" w:lineRule="exact"/>
              <w:jc w:val="both"/>
              <w:textAlignment w:val="baseline"/>
            </w:pPr>
            <w:r>
              <w:t xml:space="preserve"> Методи визначення фосфорорганічних пестицидів в об’єктах       </w:t>
            </w:r>
          </w:p>
          <w:p w:rsidR="001A4B8C" w:rsidRDefault="001A4B8C" w:rsidP="00B13C98">
            <w:pPr>
              <w:spacing w:line="480" w:lineRule="exact"/>
            </w:pPr>
            <w:r>
              <w:t xml:space="preserve">            навколишнього середовища та продуктах тваринництва</w:t>
            </w:r>
            <w:r>
              <w:rPr>
                <w:color w:val="000000"/>
              </w:rPr>
              <w:t xml:space="preserve"> </w:t>
            </w:r>
          </w:p>
        </w:tc>
        <w:tc>
          <w:tcPr>
            <w:tcW w:w="959" w:type="dxa"/>
          </w:tcPr>
          <w:p w:rsidR="001A4B8C" w:rsidRDefault="001A4B8C" w:rsidP="00B13C98">
            <w:pPr>
              <w:spacing w:line="480" w:lineRule="exact"/>
              <w:jc w:val="center"/>
            </w:pPr>
            <w:r>
              <w:t>41</w:t>
            </w:r>
          </w:p>
        </w:tc>
      </w:tr>
      <w:tr w:rsidR="001A4B8C" w:rsidTr="00B13C98">
        <w:tc>
          <w:tcPr>
            <w:tcW w:w="8611" w:type="dxa"/>
          </w:tcPr>
          <w:p w:rsidR="001A4B8C" w:rsidRDefault="001A4B8C" w:rsidP="00B13C98">
            <w:pPr>
              <w:spacing w:line="480" w:lineRule="exact"/>
            </w:pPr>
            <w:r>
              <w:t>1.2.5</w:t>
            </w:r>
            <w:r>
              <w:tab/>
              <w:t xml:space="preserve"> Загальні принципи діагностики та профілактики отруєнь тва-</w:t>
            </w:r>
          </w:p>
          <w:p w:rsidR="001A4B8C" w:rsidRDefault="001A4B8C" w:rsidP="00B13C98">
            <w:pPr>
              <w:spacing w:line="480" w:lineRule="exact"/>
            </w:pPr>
            <w:r>
              <w:t xml:space="preserve">            рин фосфорорганічними пестицидами</w:t>
            </w:r>
          </w:p>
        </w:tc>
        <w:tc>
          <w:tcPr>
            <w:tcW w:w="959" w:type="dxa"/>
          </w:tcPr>
          <w:p w:rsidR="001A4B8C" w:rsidRDefault="001A4B8C" w:rsidP="00B13C98">
            <w:pPr>
              <w:spacing w:line="480" w:lineRule="exact"/>
              <w:jc w:val="center"/>
            </w:pPr>
            <w:r>
              <w:t>48</w:t>
            </w:r>
          </w:p>
        </w:tc>
      </w:tr>
      <w:tr w:rsidR="001A4B8C" w:rsidTr="00B13C98">
        <w:tc>
          <w:tcPr>
            <w:tcW w:w="8611" w:type="dxa"/>
          </w:tcPr>
          <w:p w:rsidR="001A4B8C" w:rsidRDefault="001A4B8C" w:rsidP="00B13C98">
            <w:pPr>
              <w:spacing w:line="480" w:lineRule="exact"/>
            </w:pPr>
            <w:r>
              <w:t>1.3      Токсико-гігієнічна характеристика піретроїдних пестицидів</w:t>
            </w:r>
          </w:p>
        </w:tc>
        <w:tc>
          <w:tcPr>
            <w:tcW w:w="959" w:type="dxa"/>
          </w:tcPr>
          <w:p w:rsidR="001A4B8C" w:rsidRDefault="001A4B8C" w:rsidP="00B13C98">
            <w:pPr>
              <w:spacing w:line="480" w:lineRule="exact"/>
              <w:jc w:val="center"/>
            </w:pPr>
            <w:r>
              <w:t>53</w:t>
            </w:r>
          </w:p>
        </w:tc>
      </w:tr>
      <w:tr w:rsidR="001A4B8C" w:rsidTr="00B13C98">
        <w:tc>
          <w:tcPr>
            <w:tcW w:w="8611" w:type="dxa"/>
          </w:tcPr>
          <w:p w:rsidR="001A4B8C" w:rsidRDefault="001A4B8C" w:rsidP="007E68BD">
            <w:pPr>
              <w:widowControl w:val="0"/>
              <w:numPr>
                <w:ilvl w:val="2"/>
                <w:numId w:val="62"/>
              </w:numPr>
              <w:suppressAutoHyphens w:val="0"/>
              <w:adjustRightInd w:val="0"/>
              <w:spacing w:line="480" w:lineRule="exact"/>
              <w:jc w:val="both"/>
              <w:textAlignment w:val="baseline"/>
            </w:pPr>
            <w:r>
              <w:t xml:space="preserve"> Екологічні і токсико-гігієнічні аспекти використання піретро-</w:t>
            </w:r>
          </w:p>
          <w:p w:rsidR="001A4B8C" w:rsidRDefault="001A4B8C" w:rsidP="00B13C98">
            <w:pPr>
              <w:spacing w:line="480" w:lineRule="exact"/>
            </w:pPr>
            <w:r>
              <w:t xml:space="preserve">            їдних пестицидів у сільському господарстві</w:t>
            </w:r>
          </w:p>
        </w:tc>
        <w:tc>
          <w:tcPr>
            <w:tcW w:w="959" w:type="dxa"/>
          </w:tcPr>
          <w:p w:rsidR="001A4B8C" w:rsidRDefault="001A4B8C" w:rsidP="00B13C98">
            <w:pPr>
              <w:spacing w:line="480" w:lineRule="exact"/>
              <w:jc w:val="center"/>
            </w:pPr>
            <w:r>
              <w:t>53</w:t>
            </w:r>
          </w:p>
        </w:tc>
      </w:tr>
      <w:tr w:rsidR="001A4B8C" w:rsidTr="00B13C98">
        <w:tc>
          <w:tcPr>
            <w:tcW w:w="8611" w:type="dxa"/>
          </w:tcPr>
          <w:p w:rsidR="001A4B8C" w:rsidRDefault="001A4B8C" w:rsidP="00B13C98">
            <w:pPr>
              <w:spacing w:line="480" w:lineRule="exact"/>
            </w:pPr>
            <w:r>
              <w:t>1.3.2   Токсикокінетика піретроїдних пестицидів</w:t>
            </w:r>
          </w:p>
        </w:tc>
        <w:tc>
          <w:tcPr>
            <w:tcW w:w="959" w:type="dxa"/>
          </w:tcPr>
          <w:p w:rsidR="001A4B8C" w:rsidRDefault="001A4B8C" w:rsidP="00B13C98">
            <w:pPr>
              <w:spacing w:line="480" w:lineRule="exact"/>
              <w:jc w:val="center"/>
            </w:pPr>
            <w:r>
              <w:t>57</w:t>
            </w:r>
          </w:p>
        </w:tc>
      </w:tr>
      <w:tr w:rsidR="001A4B8C" w:rsidTr="00B13C98">
        <w:tc>
          <w:tcPr>
            <w:tcW w:w="8611" w:type="dxa"/>
          </w:tcPr>
          <w:p w:rsidR="001A4B8C" w:rsidRDefault="001A4B8C" w:rsidP="00B13C98">
            <w:pPr>
              <w:spacing w:line="480" w:lineRule="exact"/>
            </w:pPr>
            <w:r>
              <w:t>1.3.3   Основи  токсикодинаміки основних пестицидів групи</w:t>
            </w:r>
          </w:p>
        </w:tc>
        <w:tc>
          <w:tcPr>
            <w:tcW w:w="959" w:type="dxa"/>
          </w:tcPr>
          <w:p w:rsidR="001A4B8C" w:rsidRDefault="001A4B8C" w:rsidP="00B13C98">
            <w:pPr>
              <w:spacing w:line="480" w:lineRule="exact"/>
              <w:jc w:val="center"/>
            </w:pPr>
            <w:r>
              <w:t>62</w:t>
            </w:r>
          </w:p>
        </w:tc>
      </w:tr>
      <w:tr w:rsidR="001A4B8C" w:rsidTr="00B13C98">
        <w:tc>
          <w:tcPr>
            <w:tcW w:w="8611" w:type="dxa"/>
          </w:tcPr>
          <w:p w:rsidR="001A4B8C" w:rsidRDefault="001A4B8C" w:rsidP="00B13C98">
            <w:pPr>
              <w:spacing w:line="480" w:lineRule="exact"/>
            </w:pPr>
            <w:r>
              <w:t>1.3.4   Методи визначення піретроїдних пестицидів в об’єктах навко-</w:t>
            </w:r>
          </w:p>
          <w:p w:rsidR="001A4B8C" w:rsidRDefault="001A4B8C" w:rsidP="00B13C98">
            <w:pPr>
              <w:spacing w:line="480" w:lineRule="exact"/>
            </w:pPr>
            <w:r>
              <w:t xml:space="preserve">           лишнього середовища та продуктах тваринництва</w:t>
            </w:r>
          </w:p>
        </w:tc>
        <w:tc>
          <w:tcPr>
            <w:tcW w:w="959" w:type="dxa"/>
          </w:tcPr>
          <w:p w:rsidR="001A4B8C" w:rsidRDefault="001A4B8C" w:rsidP="00B13C98">
            <w:pPr>
              <w:spacing w:line="480" w:lineRule="exact"/>
              <w:jc w:val="center"/>
            </w:pPr>
            <w:r>
              <w:t>79</w:t>
            </w:r>
          </w:p>
        </w:tc>
      </w:tr>
      <w:tr w:rsidR="001A4B8C" w:rsidTr="00B13C98">
        <w:tc>
          <w:tcPr>
            <w:tcW w:w="8611" w:type="dxa"/>
          </w:tcPr>
          <w:p w:rsidR="001A4B8C" w:rsidRDefault="001A4B8C" w:rsidP="007E68BD">
            <w:pPr>
              <w:widowControl w:val="0"/>
              <w:numPr>
                <w:ilvl w:val="1"/>
                <w:numId w:val="62"/>
              </w:numPr>
              <w:suppressAutoHyphens w:val="0"/>
              <w:adjustRightInd w:val="0"/>
              <w:spacing w:line="480" w:lineRule="exact"/>
              <w:jc w:val="both"/>
              <w:textAlignment w:val="baseline"/>
            </w:pPr>
            <w:r>
              <w:t xml:space="preserve">Загальна характеристика комбінованих пестицидів, особливості                                                                                                 </w:t>
            </w:r>
          </w:p>
          <w:p w:rsidR="001A4B8C" w:rsidRDefault="001A4B8C" w:rsidP="00B13C98">
            <w:pPr>
              <w:spacing w:line="480" w:lineRule="exact"/>
            </w:pPr>
            <w:r>
              <w:t xml:space="preserve">           їх токсикокінетики і токсикодинаміки</w:t>
            </w:r>
          </w:p>
        </w:tc>
        <w:tc>
          <w:tcPr>
            <w:tcW w:w="959" w:type="dxa"/>
          </w:tcPr>
          <w:p w:rsidR="001A4B8C" w:rsidRDefault="001A4B8C" w:rsidP="00B13C98">
            <w:pPr>
              <w:spacing w:line="480" w:lineRule="exact"/>
              <w:jc w:val="center"/>
            </w:pPr>
            <w:r>
              <w:t>82</w:t>
            </w:r>
          </w:p>
        </w:tc>
      </w:tr>
      <w:tr w:rsidR="001A4B8C" w:rsidTr="00B13C98">
        <w:tc>
          <w:tcPr>
            <w:tcW w:w="8611" w:type="dxa"/>
          </w:tcPr>
          <w:p w:rsidR="001A4B8C" w:rsidRDefault="001A4B8C" w:rsidP="007E68BD">
            <w:pPr>
              <w:widowControl w:val="0"/>
              <w:numPr>
                <w:ilvl w:val="1"/>
                <w:numId w:val="62"/>
              </w:numPr>
              <w:suppressAutoHyphens w:val="0"/>
              <w:adjustRightInd w:val="0"/>
              <w:spacing w:line="480" w:lineRule="exact"/>
              <w:jc w:val="both"/>
              <w:textAlignment w:val="baseline"/>
            </w:pPr>
            <w:r>
              <w:t>Загальні принципи діагностики, профілактики та  токсико-гігіє-</w:t>
            </w:r>
          </w:p>
          <w:p w:rsidR="001A4B8C" w:rsidRDefault="001A4B8C" w:rsidP="00B13C98">
            <w:pPr>
              <w:spacing w:line="480" w:lineRule="exact"/>
              <w:rPr>
                <w:caps/>
              </w:rPr>
            </w:pPr>
            <w:r>
              <w:t xml:space="preserve">           нічного регламентування пестицидів</w:t>
            </w:r>
          </w:p>
        </w:tc>
        <w:tc>
          <w:tcPr>
            <w:tcW w:w="959" w:type="dxa"/>
          </w:tcPr>
          <w:p w:rsidR="001A4B8C" w:rsidRDefault="001A4B8C" w:rsidP="00B13C98">
            <w:pPr>
              <w:spacing w:line="480" w:lineRule="exact"/>
              <w:jc w:val="center"/>
            </w:pPr>
            <w:r>
              <w:t>86</w:t>
            </w:r>
          </w:p>
        </w:tc>
      </w:tr>
      <w:tr w:rsidR="001A4B8C" w:rsidTr="00B13C98">
        <w:tc>
          <w:tcPr>
            <w:tcW w:w="8611" w:type="dxa"/>
          </w:tcPr>
          <w:p w:rsidR="001A4B8C" w:rsidRDefault="001A4B8C" w:rsidP="007E68BD">
            <w:pPr>
              <w:widowControl w:val="0"/>
              <w:numPr>
                <w:ilvl w:val="1"/>
                <w:numId w:val="62"/>
              </w:numPr>
              <w:suppressAutoHyphens w:val="0"/>
              <w:adjustRightInd w:val="0"/>
              <w:spacing w:line="480" w:lineRule="exact"/>
              <w:jc w:val="both"/>
              <w:textAlignment w:val="baseline"/>
            </w:pPr>
            <w:r>
              <w:t>Підсумкове обговорення огляду літератури та формування основних напрямків експериментально-теоретичних дослід-</w:t>
            </w:r>
          </w:p>
          <w:p w:rsidR="001A4B8C" w:rsidRDefault="001A4B8C" w:rsidP="00B13C98">
            <w:pPr>
              <w:spacing w:line="480" w:lineRule="exact"/>
              <w:ind w:left="705"/>
            </w:pPr>
            <w:r>
              <w:t>жень</w:t>
            </w:r>
          </w:p>
        </w:tc>
        <w:tc>
          <w:tcPr>
            <w:tcW w:w="959" w:type="dxa"/>
          </w:tcPr>
          <w:p w:rsidR="001A4B8C" w:rsidRDefault="001A4B8C" w:rsidP="00B13C98">
            <w:pPr>
              <w:spacing w:line="480" w:lineRule="exact"/>
              <w:jc w:val="center"/>
            </w:pPr>
            <w:r>
              <w:t>91</w:t>
            </w:r>
          </w:p>
        </w:tc>
      </w:tr>
      <w:tr w:rsidR="001A4B8C" w:rsidTr="00B13C98">
        <w:tc>
          <w:tcPr>
            <w:tcW w:w="8611" w:type="dxa"/>
          </w:tcPr>
          <w:p w:rsidR="001A4B8C" w:rsidRDefault="001A4B8C" w:rsidP="00B13C98">
            <w:pPr>
              <w:spacing w:line="480" w:lineRule="exact"/>
            </w:pPr>
            <w:r>
              <w:t xml:space="preserve">РОЗДІЛ 2 </w:t>
            </w:r>
          </w:p>
        </w:tc>
        <w:tc>
          <w:tcPr>
            <w:tcW w:w="959" w:type="dxa"/>
          </w:tcPr>
          <w:p w:rsidR="001A4B8C" w:rsidRDefault="001A4B8C" w:rsidP="00B13C98">
            <w:pPr>
              <w:spacing w:line="480" w:lineRule="exact"/>
              <w:jc w:val="center"/>
            </w:pPr>
            <w:r>
              <w:t>95</w:t>
            </w:r>
          </w:p>
        </w:tc>
      </w:tr>
      <w:tr w:rsidR="001A4B8C" w:rsidTr="00B13C98">
        <w:tc>
          <w:tcPr>
            <w:tcW w:w="8611" w:type="dxa"/>
          </w:tcPr>
          <w:p w:rsidR="001A4B8C" w:rsidRDefault="001A4B8C" w:rsidP="00B13C98">
            <w:pPr>
              <w:spacing w:line="480" w:lineRule="exact"/>
            </w:pPr>
            <w:r>
              <w:lastRenderedPageBreak/>
              <w:t>ВИБІР НАПРЯМІВ ДОСЛІДЖЕНЬ, МАТЕРІАЛИ ТА МЕТОДИ ВИ-КОНАННЯ РОБОТИ</w:t>
            </w:r>
          </w:p>
        </w:tc>
        <w:tc>
          <w:tcPr>
            <w:tcW w:w="959" w:type="dxa"/>
          </w:tcPr>
          <w:p w:rsidR="001A4B8C" w:rsidRDefault="001A4B8C" w:rsidP="00B13C98">
            <w:pPr>
              <w:spacing w:line="480" w:lineRule="exact"/>
              <w:jc w:val="center"/>
            </w:pPr>
            <w:r>
              <w:t>95</w:t>
            </w:r>
          </w:p>
        </w:tc>
      </w:tr>
      <w:tr w:rsidR="001A4B8C" w:rsidTr="00B13C98">
        <w:tc>
          <w:tcPr>
            <w:tcW w:w="8611" w:type="dxa"/>
          </w:tcPr>
          <w:p w:rsidR="001A4B8C" w:rsidRDefault="001A4B8C" w:rsidP="00B13C98">
            <w:pPr>
              <w:spacing w:line="480" w:lineRule="exact"/>
            </w:pPr>
            <w:r>
              <w:t xml:space="preserve">РОЗДІЛ 3 </w:t>
            </w:r>
          </w:p>
        </w:tc>
        <w:tc>
          <w:tcPr>
            <w:tcW w:w="959" w:type="dxa"/>
          </w:tcPr>
          <w:p w:rsidR="001A4B8C" w:rsidRDefault="001A4B8C" w:rsidP="00B13C98">
            <w:pPr>
              <w:spacing w:line="480" w:lineRule="exact"/>
              <w:jc w:val="center"/>
            </w:pPr>
            <w:r>
              <w:t>102</w:t>
            </w:r>
          </w:p>
        </w:tc>
      </w:tr>
      <w:tr w:rsidR="001A4B8C" w:rsidTr="00B13C98">
        <w:tc>
          <w:tcPr>
            <w:tcW w:w="8611" w:type="dxa"/>
          </w:tcPr>
          <w:p w:rsidR="001A4B8C" w:rsidRDefault="001A4B8C" w:rsidP="00B13C98">
            <w:pPr>
              <w:spacing w:line="480" w:lineRule="exact"/>
            </w:pPr>
            <w:r>
              <w:t>ЕКСПЕРИМЕНТАЛЬНО-ТЕОРЕТИЧНЕ ОБҐРУНТУВАННЯ І РОЗ-РОБКА ХРОМАТОГРАФІЧНИХ МЕТОДИК, А ТАКОЖ ЇХ ГАРМОНІЗАЦІЯ ЗГІДНО ВИМОГ „</w:t>
            </w:r>
            <w:r>
              <w:rPr>
                <w:bCs/>
                <w:szCs w:val="28"/>
              </w:rPr>
              <w:t xml:space="preserve">СТАНДАРТУ ІSO 17025” І </w:t>
            </w:r>
            <w:r>
              <w:rPr>
                <w:bCs/>
              </w:rPr>
              <w:t xml:space="preserve"> </w:t>
            </w:r>
            <w:r>
              <w:rPr>
                <w:bCs/>
                <w:szCs w:val="28"/>
              </w:rPr>
              <w:t>„</w:t>
            </w:r>
            <w:r>
              <w:rPr>
                <w:szCs w:val="28"/>
              </w:rPr>
              <w:t>ЄВРОПЕЙСЬКОЇ ІНСТРУКЦІЇ ЩОДО ЗАСТОСУВАННЯ АНАЛІТИЧНИХ МЕТОДІВ ТА ІНТЕРПРЕТАЦІЇ РЕЗУЛЬТАТІВ ЕС 657/2002”</w:t>
            </w:r>
            <w:r>
              <w:t xml:space="preserve"> ДЛЯ ВИЗНАЧЕННЯ ПІРЕТРОЇДІВ І ЇХ КОМБІНАЦІЙ ІЗ ФОСФОРОРГАНІЧНИМИ СПОЛУКАМИ В ОБ’ЄКТАХ ТВА-РИННОГО ПОХОДЖЕННЯ</w:t>
            </w:r>
          </w:p>
        </w:tc>
        <w:tc>
          <w:tcPr>
            <w:tcW w:w="959" w:type="dxa"/>
          </w:tcPr>
          <w:p w:rsidR="001A4B8C" w:rsidRDefault="001A4B8C" w:rsidP="00B13C98">
            <w:pPr>
              <w:spacing w:line="480" w:lineRule="exact"/>
              <w:jc w:val="center"/>
            </w:pPr>
            <w:r>
              <w:t>102</w:t>
            </w:r>
          </w:p>
        </w:tc>
      </w:tr>
      <w:tr w:rsidR="001A4B8C" w:rsidTr="00B13C98">
        <w:tc>
          <w:tcPr>
            <w:tcW w:w="8611" w:type="dxa"/>
          </w:tcPr>
          <w:p w:rsidR="001A4B8C" w:rsidRDefault="001A4B8C" w:rsidP="00B13C98">
            <w:pPr>
              <w:spacing w:line="480" w:lineRule="exact"/>
            </w:pPr>
            <w:r>
              <w:t xml:space="preserve">3.1.  Розробка методики групового визначення хлорорганічних                 </w:t>
            </w:r>
          </w:p>
          <w:p w:rsidR="001A4B8C" w:rsidRDefault="001A4B8C" w:rsidP="00B13C98">
            <w:pPr>
              <w:spacing w:line="480" w:lineRule="exact"/>
            </w:pPr>
            <w:r>
              <w:t xml:space="preserve">        пестицидів і піретроїдів в об’єктах тваринного походження</w:t>
            </w:r>
          </w:p>
        </w:tc>
        <w:tc>
          <w:tcPr>
            <w:tcW w:w="959" w:type="dxa"/>
          </w:tcPr>
          <w:p w:rsidR="001A4B8C" w:rsidRDefault="001A4B8C" w:rsidP="00B13C98">
            <w:pPr>
              <w:spacing w:line="480" w:lineRule="exact"/>
              <w:jc w:val="center"/>
            </w:pPr>
            <w:r>
              <w:t>109</w:t>
            </w:r>
          </w:p>
        </w:tc>
      </w:tr>
      <w:tr w:rsidR="001A4B8C" w:rsidTr="00B13C98">
        <w:tc>
          <w:tcPr>
            <w:tcW w:w="8611" w:type="dxa"/>
          </w:tcPr>
          <w:p w:rsidR="001A4B8C" w:rsidRDefault="001A4B8C" w:rsidP="00B13C98">
            <w:pPr>
              <w:spacing w:line="480" w:lineRule="exact"/>
            </w:pPr>
            <w:r>
              <w:t>3.2.  Розробка методики визначення зетациперметрину (ф’юрі) в</w:t>
            </w:r>
          </w:p>
          <w:p w:rsidR="001A4B8C" w:rsidRDefault="001A4B8C" w:rsidP="00B13C98">
            <w:pPr>
              <w:spacing w:line="480" w:lineRule="exact"/>
              <w:rPr>
                <w:caps/>
              </w:rPr>
            </w:pPr>
            <w:r>
              <w:t xml:space="preserve">        об’єктах тваринного походження</w:t>
            </w:r>
          </w:p>
        </w:tc>
        <w:tc>
          <w:tcPr>
            <w:tcW w:w="959" w:type="dxa"/>
          </w:tcPr>
          <w:p w:rsidR="001A4B8C" w:rsidRDefault="001A4B8C" w:rsidP="00B13C98">
            <w:pPr>
              <w:spacing w:line="480" w:lineRule="exact"/>
              <w:jc w:val="center"/>
            </w:pPr>
            <w:r>
              <w:t>121</w:t>
            </w:r>
          </w:p>
        </w:tc>
      </w:tr>
      <w:tr w:rsidR="001A4B8C" w:rsidTr="00B13C98">
        <w:tc>
          <w:tcPr>
            <w:tcW w:w="8611" w:type="dxa"/>
          </w:tcPr>
          <w:p w:rsidR="001A4B8C" w:rsidRDefault="001A4B8C" w:rsidP="007E68BD">
            <w:pPr>
              <w:widowControl w:val="0"/>
              <w:numPr>
                <w:ilvl w:val="1"/>
                <w:numId w:val="66"/>
              </w:numPr>
              <w:suppressAutoHyphens w:val="0"/>
              <w:adjustRightInd w:val="0"/>
              <w:spacing w:line="480" w:lineRule="exact"/>
              <w:jc w:val="both"/>
              <w:textAlignment w:val="baseline"/>
            </w:pPr>
            <w:r>
              <w:t xml:space="preserve">   Розробка методики визначення комбінованого пестициду нуре-</w:t>
            </w:r>
          </w:p>
          <w:p w:rsidR="001A4B8C" w:rsidRDefault="001A4B8C" w:rsidP="00B13C98">
            <w:pPr>
              <w:spacing w:line="480" w:lineRule="exact"/>
            </w:pPr>
            <w:r>
              <w:t xml:space="preserve">       лу-Д (хлорпірифос+циперметрин) в об’єктах тваринного    поход-</w:t>
            </w:r>
          </w:p>
          <w:p w:rsidR="001A4B8C" w:rsidRDefault="001A4B8C" w:rsidP="00B13C98">
            <w:pPr>
              <w:spacing w:line="480" w:lineRule="exact"/>
            </w:pPr>
            <w:r>
              <w:t xml:space="preserve">       ження</w:t>
            </w:r>
          </w:p>
        </w:tc>
        <w:tc>
          <w:tcPr>
            <w:tcW w:w="959" w:type="dxa"/>
          </w:tcPr>
          <w:p w:rsidR="001A4B8C" w:rsidRDefault="001A4B8C" w:rsidP="00B13C98">
            <w:pPr>
              <w:spacing w:line="480" w:lineRule="exact"/>
              <w:jc w:val="center"/>
            </w:pPr>
            <w:r>
              <w:t>129</w:t>
            </w:r>
          </w:p>
        </w:tc>
      </w:tr>
      <w:tr w:rsidR="001A4B8C" w:rsidTr="00B13C98">
        <w:tc>
          <w:tcPr>
            <w:tcW w:w="8611" w:type="dxa"/>
          </w:tcPr>
          <w:p w:rsidR="001A4B8C" w:rsidRDefault="001A4B8C" w:rsidP="00B13C98">
            <w:pPr>
              <w:spacing w:line="480" w:lineRule="exact"/>
            </w:pPr>
            <w:r>
              <w:t>РОЗДІЛ 4</w:t>
            </w:r>
          </w:p>
        </w:tc>
        <w:tc>
          <w:tcPr>
            <w:tcW w:w="959" w:type="dxa"/>
          </w:tcPr>
          <w:p w:rsidR="001A4B8C" w:rsidRDefault="001A4B8C" w:rsidP="00B13C98">
            <w:pPr>
              <w:spacing w:line="480" w:lineRule="exact"/>
              <w:jc w:val="center"/>
            </w:pPr>
            <w:r>
              <w:t>144</w:t>
            </w:r>
          </w:p>
        </w:tc>
      </w:tr>
      <w:tr w:rsidR="001A4B8C" w:rsidTr="00B13C98">
        <w:tc>
          <w:tcPr>
            <w:tcW w:w="8611" w:type="dxa"/>
          </w:tcPr>
          <w:p w:rsidR="001A4B8C" w:rsidRDefault="001A4B8C" w:rsidP="00B13C98">
            <w:pPr>
              <w:spacing w:line="480" w:lineRule="exact"/>
            </w:pPr>
            <w:r>
              <w:t>ПАРАМЕТРИ ТОКСИЧНОСТІ ПІРЕТРОЇДІВ І ЇХ КОМБІНАЦІЙ З ФОСФОРОРГАНІЧНИМИ СПОЛУКАМИ ДЛЯ БІЛИХ ЩУРІВ, КЛІ-НІЧНІ СИМПТОМИ ОТРУЄННЯ</w:t>
            </w:r>
          </w:p>
        </w:tc>
        <w:tc>
          <w:tcPr>
            <w:tcW w:w="959" w:type="dxa"/>
          </w:tcPr>
          <w:p w:rsidR="001A4B8C" w:rsidRDefault="001A4B8C" w:rsidP="00B13C98">
            <w:pPr>
              <w:spacing w:line="480" w:lineRule="exact"/>
              <w:jc w:val="center"/>
            </w:pPr>
            <w:r>
              <w:t>144</w:t>
            </w:r>
          </w:p>
        </w:tc>
      </w:tr>
      <w:tr w:rsidR="001A4B8C" w:rsidTr="00B13C98">
        <w:tc>
          <w:tcPr>
            <w:tcW w:w="8611" w:type="dxa"/>
          </w:tcPr>
          <w:p w:rsidR="001A4B8C" w:rsidRDefault="001A4B8C" w:rsidP="00B13C98">
            <w:pPr>
              <w:spacing w:line="480" w:lineRule="exact"/>
            </w:pPr>
            <w:r>
              <w:t>4.1   Гостра токсичність ф’юрі (зетациперметрин) для білих щурів</w:t>
            </w:r>
          </w:p>
        </w:tc>
        <w:tc>
          <w:tcPr>
            <w:tcW w:w="959" w:type="dxa"/>
          </w:tcPr>
          <w:p w:rsidR="001A4B8C" w:rsidRDefault="001A4B8C" w:rsidP="00B13C98">
            <w:pPr>
              <w:spacing w:line="480" w:lineRule="exact"/>
              <w:jc w:val="center"/>
            </w:pPr>
            <w:r>
              <w:t>144</w:t>
            </w:r>
          </w:p>
        </w:tc>
      </w:tr>
      <w:tr w:rsidR="001A4B8C" w:rsidTr="00B13C98">
        <w:tc>
          <w:tcPr>
            <w:tcW w:w="8611" w:type="dxa"/>
          </w:tcPr>
          <w:p w:rsidR="001A4B8C" w:rsidRDefault="001A4B8C" w:rsidP="00B13C98">
            <w:pPr>
              <w:spacing w:line="480" w:lineRule="exact"/>
            </w:pPr>
            <w:r>
              <w:t>4.2   Гостра токсичність комбінованого пестициду нурелу-Д (хлорпі-</w:t>
            </w:r>
          </w:p>
          <w:p w:rsidR="001A4B8C" w:rsidRDefault="001A4B8C" w:rsidP="00B13C98">
            <w:pPr>
              <w:spacing w:line="480" w:lineRule="exact"/>
            </w:pPr>
            <w:r>
              <w:t xml:space="preserve">       рифос+циперметрин) для білих щурів</w:t>
            </w:r>
          </w:p>
        </w:tc>
        <w:tc>
          <w:tcPr>
            <w:tcW w:w="959" w:type="dxa"/>
          </w:tcPr>
          <w:p w:rsidR="001A4B8C" w:rsidRDefault="001A4B8C" w:rsidP="00B13C98">
            <w:pPr>
              <w:spacing w:line="480" w:lineRule="exact"/>
              <w:jc w:val="center"/>
            </w:pPr>
            <w:r>
              <w:t>146</w:t>
            </w:r>
          </w:p>
        </w:tc>
      </w:tr>
      <w:tr w:rsidR="001A4B8C" w:rsidTr="00B13C98">
        <w:tc>
          <w:tcPr>
            <w:tcW w:w="8611" w:type="dxa"/>
          </w:tcPr>
          <w:p w:rsidR="001A4B8C" w:rsidRDefault="001A4B8C" w:rsidP="00B13C98">
            <w:pPr>
              <w:spacing w:line="480" w:lineRule="exact"/>
              <w:rPr>
                <w:color w:val="000000"/>
              </w:rPr>
            </w:pPr>
          </w:p>
        </w:tc>
        <w:tc>
          <w:tcPr>
            <w:tcW w:w="959" w:type="dxa"/>
          </w:tcPr>
          <w:p w:rsidR="001A4B8C" w:rsidRDefault="001A4B8C" w:rsidP="00B13C98">
            <w:pPr>
              <w:spacing w:line="480" w:lineRule="exact"/>
              <w:jc w:val="center"/>
            </w:pPr>
          </w:p>
        </w:tc>
      </w:tr>
      <w:tr w:rsidR="001A4B8C" w:rsidTr="00B13C98">
        <w:tc>
          <w:tcPr>
            <w:tcW w:w="8611" w:type="dxa"/>
          </w:tcPr>
          <w:p w:rsidR="001A4B8C" w:rsidRDefault="001A4B8C" w:rsidP="00B13C98">
            <w:pPr>
              <w:spacing w:line="480" w:lineRule="exact"/>
              <w:rPr>
                <w:color w:val="000000"/>
              </w:rPr>
            </w:pPr>
            <w:r>
              <w:t>РОЗДІЛ 5</w:t>
            </w:r>
          </w:p>
        </w:tc>
        <w:tc>
          <w:tcPr>
            <w:tcW w:w="959" w:type="dxa"/>
          </w:tcPr>
          <w:p w:rsidR="001A4B8C" w:rsidRDefault="001A4B8C" w:rsidP="00B13C98">
            <w:pPr>
              <w:spacing w:line="480" w:lineRule="exact"/>
              <w:jc w:val="center"/>
            </w:pPr>
            <w:r>
              <w:t>149</w:t>
            </w:r>
          </w:p>
        </w:tc>
      </w:tr>
      <w:tr w:rsidR="001A4B8C" w:rsidTr="00B13C98">
        <w:tc>
          <w:tcPr>
            <w:tcW w:w="8611" w:type="dxa"/>
          </w:tcPr>
          <w:p w:rsidR="001A4B8C" w:rsidRDefault="001A4B8C" w:rsidP="00B13C98">
            <w:pPr>
              <w:spacing w:line="480" w:lineRule="exact"/>
            </w:pPr>
            <w:r>
              <w:t>ТОКСИКОКІНЕТИКА ПІРЕТРОЇДІВ І ЇХ КОМБІНАЦІЙ З ФОС-ФОРОРГАНІЧНИМИ СПОЛУКАМИ В ОРГАНАХ І ТКАНИНАХ ТВАРИН, ТЕРМІНИ ВИВЕДЕННЯ ЇХ ІЗ ОРГАНІЗМУ</w:t>
            </w:r>
          </w:p>
        </w:tc>
        <w:tc>
          <w:tcPr>
            <w:tcW w:w="959" w:type="dxa"/>
          </w:tcPr>
          <w:p w:rsidR="001A4B8C" w:rsidRDefault="001A4B8C" w:rsidP="00B13C98">
            <w:pPr>
              <w:spacing w:line="480" w:lineRule="exact"/>
              <w:jc w:val="center"/>
            </w:pPr>
            <w:r>
              <w:t>149</w:t>
            </w:r>
          </w:p>
        </w:tc>
      </w:tr>
      <w:tr w:rsidR="001A4B8C" w:rsidTr="00B13C98">
        <w:tc>
          <w:tcPr>
            <w:tcW w:w="8611" w:type="dxa"/>
          </w:tcPr>
          <w:p w:rsidR="001A4B8C" w:rsidRDefault="001A4B8C" w:rsidP="00B13C98">
            <w:pPr>
              <w:spacing w:line="480" w:lineRule="exact"/>
            </w:pPr>
            <w:r>
              <w:t>5.1   Токсикокінетика ф’юрі (зетациперметрин) в організмі білих щу-</w:t>
            </w:r>
          </w:p>
          <w:p w:rsidR="001A4B8C" w:rsidRDefault="001A4B8C" w:rsidP="00B13C98">
            <w:pPr>
              <w:spacing w:line="480" w:lineRule="exact"/>
            </w:pPr>
            <w:r>
              <w:lastRenderedPageBreak/>
              <w:t xml:space="preserve">        </w:t>
            </w:r>
            <w:r w:rsidRPr="001A4B8C">
              <w:t xml:space="preserve"> </w:t>
            </w:r>
            <w:r>
              <w:t>рів</w:t>
            </w:r>
          </w:p>
        </w:tc>
        <w:tc>
          <w:tcPr>
            <w:tcW w:w="959" w:type="dxa"/>
          </w:tcPr>
          <w:p w:rsidR="001A4B8C" w:rsidRDefault="001A4B8C" w:rsidP="00B13C98">
            <w:pPr>
              <w:spacing w:line="480" w:lineRule="exact"/>
              <w:jc w:val="center"/>
            </w:pPr>
            <w:r>
              <w:lastRenderedPageBreak/>
              <w:t>149</w:t>
            </w:r>
          </w:p>
        </w:tc>
      </w:tr>
      <w:tr w:rsidR="001A4B8C" w:rsidTr="00B13C98">
        <w:tc>
          <w:tcPr>
            <w:tcW w:w="8611" w:type="dxa"/>
          </w:tcPr>
          <w:p w:rsidR="001A4B8C" w:rsidRDefault="001A4B8C" w:rsidP="00B13C98">
            <w:pPr>
              <w:spacing w:line="480" w:lineRule="exact"/>
            </w:pPr>
            <w:r>
              <w:lastRenderedPageBreak/>
              <w:t>5.2   Вивчення характеру виведення ф’юрі (зетациперметрин) із орга-</w:t>
            </w:r>
          </w:p>
          <w:p w:rsidR="001A4B8C" w:rsidRDefault="001A4B8C" w:rsidP="00B13C98">
            <w:pPr>
              <w:spacing w:line="480" w:lineRule="exact"/>
            </w:pPr>
            <w:r>
              <w:t xml:space="preserve">        нізму білих щурів з каловими масами та сечею</w:t>
            </w:r>
          </w:p>
        </w:tc>
        <w:tc>
          <w:tcPr>
            <w:tcW w:w="959" w:type="dxa"/>
          </w:tcPr>
          <w:p w:rsidR="001A4B8C" w:rsidRDefault="001A4B8C" w:rsidP="00B13C98">
            <w:pPr>
              <w:spacing w:line="480" w:lineRule="exact"/>
              <w:jc w:val="center"/>
            </w:pPr>
            <w:r>
              <w:t>151</w:t>
            </w:r>
          </w:p>
        </w:tc>
      </w:tr>
      <w:tr w:rsidR="001A4B8C" w:rsidTr="00B13C98">
        <w:tc>
          <w:tcPr>
            <w:tcW w:w="8611" w:type="dxa"/>
          </w:tcPr>
          <w:p w:rsidR="001A4B8C" w:rsidRDefault="001A4B8C" w:rsidP="00B13C98">
            <w:pPr>
              <w:spacing w:line="480" w:lineRule="exact"/>
            </w:pPr>
            <w:r>
              <w:t>5.3   Токсикокінетика комбінованого пестициду нурелу-Д (хлорпіри-</w:t>
            </w:r>
          </w:p>
          <w:p w:rsidR="001A4B8C" w:rsidRDefault="001A4B8C" w:rsidP="00B13C98">
            <w:pPr>
              <w:spacing w:line="480" w:lineRule="exact"/>
            </w:pPr>
            <w:r>
              <w:t xml:space="preserve">        фос+циперметрин) в організмі білих щурів</w:t>
            </w:r>
          </w:p>
        </w:tc>
        <w:tc>
          <w:tcPr>
            <w:tcW w:w="959" w:type="dxa"/>
          </w:tcPr>
          <w:p w:rsidR="001A4B8C" w:rsidRDefault="001A4B8C" w:rsidP="00B13C98">
            <w:pPr>
              <w:spacing w:line="480" w:lineRule="exact"/>
              <w:jc w:val="center"/>
            </w:pPr>
            <w:r>
              <w:t>153</w:t>
            </w:r>
          </w:p>
        </w:tc>
      </w:tr>
      <w:tr w:rsidR="001A4B8C" w:rsidTr="00B13C98">
        <w:tc>
          <w:tcPr>
            <w:tcW w:w="8611" w:type="dxa"/>
          </w:tcPr>
          <w:p w:rsidR="001A4B8C" w:rsidRDefault="001A4B8C" w:rsidP="00B13C98">
            <w:pPr>
              <w:spacing w:line="480" w:lineRule="exact"/>
            </w:pPr>
            <w:r>
              <w:t>5.4   Вивчення характеру виведення комбінованого пестициду нуре-</w:t>
            </w:r>
          </w:p>
          <w:p w:rsidR="001A4B8C" w:rsidRDefault="001A4B8C" w:rsidP="00B13C98">
            <w:pPr>
              <w:spacing w:line="480" w:lineRule="exact"/>
            </w:pPr>
            <w:r>
              <w:t xml:space="preserve">        лу-Д (хлорпірифос+циперметрин) із організму білих щурів з</w:t>
            </w:r>
          </w:p>
          <w:p w:rsidR="001A4B8C" w:rsidRDefault="001A4B8C" w:rsidP="00B13C98">
            <w:pPr>
              <w:spacing w:line="480" w:lineRule="exact"/>
            </w:pPr>
            <w:r>
              <w:t xml:space="preserve">        каловими масами та сечею</w:t>
            </w:r>
          </w:p>
        </w:tc>
        <w:tc>
          <w:tcPr>
            <w:tcW w:w="959" w:type="dxa"/>
          </w:tcPr>
          <w:p w:rsidR="001A4B8C" w:rsidRDefault="001A4B8C" w:rsidP="00B13C98">
            <w:pPr>
              <w:spacing w:line="480" w:lineRule="exact"/>
              <w:jc w:val="center"/>
            </w:pPr>
            <w:r>
              <w:t>157</w:t>
            </w:r>
          </w:p>
        </w:tc>
      </w:tr>
      <w:tr w:rsidR="001A4B8C" w:rsidTr="00B13C98">
        <w:tc>
          <w:tcPr>
            <w:tcW w:w="8611" w:type="dxa"/>
          </w:tcPr>
          <w:p w:rsidR="001A4B8C" w:rsidRDefault="001A4B8C" w:rsidP="00B13C98">
            <w:pPr>
              <w:spacing w:line="480" w:lineRule="exact"/>
            </w:pPr>
            <w:r>
              <w:t>5.5   Токсикокінетика ф’юрі (зетациперметрин) в організмі курей за</w:t>
            </w:r>
          </w:p>
          <w:p w:rsidR="001A4B8C" w:rsidRDefault="001A4B8C" w:rsidP="00B13C98">
            <w:pPr>
              <w:spacing w:line="480" w:lineRule="exact"/>
            </w:pPr>
            <w:r>
              <w:t xml:space="preserve">         розвитку експериментального гострого отруєння</w:t>
            </w:r>
          </w:p>
        </w:tc>
        <w:tc>
          <w:tcPr>
            <w:tcW w:w="959" w:type="dxa"/>
          </w:tcPr>
          <w:p w:rsidR="001A4B8C" w:rsidRDefault="001A4B8C" w:rsidP="00B13C98">
            <w:pPr>
              <w:spacing w:line="480" w:lineRule="exact"/>
              <w:jc w:val="center"/>
            </w:pPr>
            <w:r>
              <w:t>160</w:t>
            </w:r>
          </w:p>
        </w:tc>
      </w:tr>
      <w:tr w:rsidR="001A4B8C" w:rsidTr="00B13C98">
        <w:tc>
          <w:tcPr>
            <w:tcW w:w="8611" w:type="dxa"/>
          </w:tcPr>
          <w:p w:rsidR="001A4B8C" w:rsidRDefault="001A4B8C" w:rsidP="007E68BD">
            <w:pPr>
              <w:widowControl w:val="0"/>
              <w:numPr>
                <w:ilvl w:val="1"/>
                <w:numId w:val="67"/>
              </w:numPr>
              <w:suppressAutoHyphens w:val="0"/>
              <w:adjustRightInd w:val="0"/>
              <w:spacing w:line="480" w:lineRule="exact"/>
              <w:jc w:val="both"/>
              <w:textAlignment w:val="baseline"/>
            </w:pPr>
            <w:r>
              <w:t xml:space="preserve">Динаміка виведення ф’юрі (зетациперметрин) з яйцями у курей                                                                          </w:t>
            </w:r>
          </w:p>
          <w:p w:rsidR="001A4B8C" w:rsidRDefault="001A4B8C" w:rsidP="00B13C98">
            <w:pPr>
              <w:spacing w:line="480" w:lineRule="exact"/>
            </w:pPr>
            <w:r>
              <w:t xml:space="preserve">        за розвитку експериментального гострого отруєння</w:t>
            </w:r>
          </w:p>
        </w:tc>
        <w:tc>
          <w:tcPr>
            <w:tcW w:w="959" w:type="dxa"/>
          </w:tcPr>
          <w:p w:rsidR="001A4B8C" w:rsidRDefault="001A4B8C" w:rsidP="00B13C98">
            <w:pPr>
              <w:spacing w:line="480" w:lineRule="exact"/>
              <w:jc w:val="center"/>
            </w:pPr>
            <w:r>
              <w:t>164</w:t>
            </w:r>
          </w:p>
        </w:tc>
      </w:tr>
      <w:tr w:rsidR="001A4B8C" w:rsidTr="00B13C98">
        <w:tc>
          <w:tcPr>
            <w:tcW w:w="8611" w:type="dxa"/>
          </w:tcPr>
          <w:p w:rsidR="001A4B8C" w:rsidRDefault="001A4B8C" w:rsidP="00B13C98">
            <w:pPr>
              <w:spacing w:line="480" w:lineRule="exact"/>
            </w:pPr>
            <w:r>
              <w:t>5.7   Токсикокінетика комбінованого пестициду нурелу-Д (хлорпіри-</w:t>
            </w:r>
          </w:p>
          <w:p w:rsidR="001A4B8C" w:rsidRDefault="001A4B8C" w:rsidP="00B13C98">
            <w:pPr>
              <w:spacing w:line="480" w:lineRule="exact"/>
            </w:pPr>
            <w:r>
              <w:t xml:space="preserve">        фос+циперметрин) в організмі курей за розвитку експеримен-                                          </w:t>
            </w:r>
          </w:p>
          <w:p w:rsidR="001A4B8C" w:rsidRDefault="001A4B8C" w:rsidP="00B13C98">
            <w:pPr>
              <w:spacing w:line="480" w:lineRule="exact"/>
            </w:pPr>
            <w:r>
              <w:t xml:space="preserve">         тального гострого отруєння</w:t>
            </w:r>
            <w:r>
              <w:rPr>
                <w:color w:val="000000"/>
              </w:rPr>
              <w:t xml:space="preserve"> </w:t>
            </w:r>
          </w:p>
        </w:tc>
        <w:tc>
          <w:tcPr>
            <w:tcW w:w="959" w:type="dxa"/>
          </w:tcPr>
          <w:p w:rsidR="001A4B8C" w:rsidRDefault="001A4B8C" w:rsidP="00B13C98">
            <w:pPr>
              <w:spacing w:line="480" w:lineRule="exact"/>
              <w:jc w:val="center"/>
            </w:pPr>
            <w:r>
              <w:t>165</w:t>
            </w:r>
          </w:p>
        </w:tc>
      </w:tr>
      <w:tr w:rsidR="001A4B8C" w:rsidTr="00B13C98">
        <w:tc>
          <w:tcPr>
            <w:tcW w:w="8611" w:type="dxa"/>
          </w:tcPr>
          <w:p w:rsidR="001A4B8C" w:rsidRDefault="001A4B8C" w:rsidP="00B13C98">
            <w:pPr>
              <w:spacing w:line="480" w:lineRule="exact"/>
            </w:pPr>
            <w:r>
              <w:t>5.8   Динаміка виведення комбінованого пестициду нурелу-Д (хлорпі-</w:t>
            </w:r>
          </w:p>
          <w:p w:rsidR="001A4B8C" w:rsidRDefault="001A4B8C" w:rsidP="00B13C98">
            <w:pPr>
              <w:spacing w:line="480" w:lineRule="exact"/>
            </w:pPr>
            <w:r>
              <w:t xml:space="preserve">        рифос+циперметрин) з яйцями у курей за розвитку експеримен-</w:t>
            </w:r>
          </w:p>
          <w:p w:rsidR="001A4B8C" w:rsidRDefault="001A4B8C" w:rsidP="00B13C98">
            <w:pPr>
              <w:spacing w:line="480" w:lineRule="exact"/>
            </w:pPr>
            <w:r>
              <w:t xml:space="preserve">         тального гострого отруєння</w:t>
            </w:r>
            <w:r>
              <w:rPr>
                <w:color w:val="000000"/>
              </w:rPr>
              <w:t xml:space="preserve"> </w:t>
            </w:r>
          </w:p>
        </w:tc>
        <w:tc>
          <w:tcPr>
            <w:tcW w:w="959" w:type="dxa"/>
          </w:tcPr>
          <w:p w:rsidR="001A4B8C" w:rsidRDefault="001A4B8C" w:rsidP="00B13C98">
            <w:pPr>
              <w:spacing w:line="480" w:lineRule="exact"/>
              <w:jc w:val="center"/>
            </w:pPr>
            <w:r>
              <w:t>177</w:t>
            </w:r>
          </w:p>
        </w:tc>
      </w:tr>
      <w:tr w:rsidR="001A4B8C" w:rsidTr="00B13C98">
        <w:tc>
          <w:tcPr>
            <w:tcW w:w="8611" w:type="dxa"/>
          </w:tcPr>
          <w:p w:rsidR="001A4B8C" w:rsidRDefault="001A4B8C" w:rsidP="00B13C98">
            <w:pPr>
              <w:spacing w:line="480" w:lineRule="exact"/>
            </w:pPr>
            <w:r>
              <w:t>5.9    Токсикокінетика  зетациперметрину в організмі курей за</w:t>
            </w:r>
          </w:p>
          <w:p w:rsidR="001A4B8C" w:rsidRDefault="001A4B8C" w:rsidP="00B13C98">
            <w:pPr>
              <w:spacing w:line="480" w:lineRule="exact"/>
            </w:pPr>
            <w:r>
              <w:t xml:space="preserve">         тривалого щоденного надходження ф’юрі з кормом</w:t>
            </w:r>
          </w:p>
        </w:tc>
        <w:tc>
          <w:tcPr>
            <w:tcW w:w="959" w:type="dxa"/>
          </w:tcPr>
          <w:p w:rsidR="001A4B8C" w:rsidRDefault="001A4B8C" w:rsidP="00B13C98">
            <w:pPr>
              <w:spacing w:line="480" w:lineRule="exact"/>
              <w:jc w:val="center"/>
            </w:pPr>
            <w:r>
              <w:t>180</w:t>
            </w:r>
          </w:p>
        </w:tc>
      </w:tr>
      <w:tr w:rsidR="001A4B8C" w:rsidTr="00B13C98">
        <w:tc>
          <w:tcPr>
            <w:tcW w:w="8611" w:type="dxa"/>
          </w:tcPr>
          <w:p w:rsidR="001A4B8C" w:rsidRDefault="001A4B8C" w:rsidP="007E68BD">
            <w:pPr>
              <w:widowControl w:val="0"/>
              <w:numPr>
                <w:ilvl w:val="1"/>
                <w:numId w:val="63"/>
              </w:numPr>
              <w:suppressAutoHyphens w:val="0"/>
              <w:adjustRightInd w:val="0"/>
              <w:spacing w:line="480" w:lineRule="exact"/>
              <w:jc w:val="both"/>
              <w:textAlignment w:val="baseline"/>
            </w:pPr>
            <w:r>
              <w:t>Динаміка виведення  зетациперметрину з яйцями у курей</w:t>
            </w:r>
          </w:p>
          <w:p w:rsidR="001A4B8C" w:rsidRDefault="001A4B8C" w:rsidP="00B13C98">
            <w:pPr>
              <w:spacing w:line="480" w:lineRule="exact"/>
            </w:pPr>
            <w:r>
              <w:t xml:space="preserve">         за тривалого щоденного надходження ф’юрі з кормом</w:t>
            </w:r>
          </w:p>
        </w:tc>
        <w:tc>
          <w:tcPr>
            <w:tcW w:w="959" w:type="dxa"/>
          </w:tcPr>
          <w:p w:rsidR="001A4B8C" w:rsidRDefault="001A4B8C" w:rsidP="00B13C98">
            <w:pPr>
              <w:spacing w:line="480" w:lineRule="exact"/>
              <w:jc w:val="center"/>
            </w:pPr>
            <w:r>
              <w:t>183</w:t>
            </w:r>
          </w:p>
        </w:tc>
      </w:tr>
      <w:tr w:rsidR="001A4B8C" w:rsidTr="00B13C98">
        <w:tc>
          <w:tcPr>
            <w:tcW w:w="8611" w:type="dxa"/>
          </w:tcPr>
          <w:p w:rsidR="001A4B8C" w:rsidRDefault="001A4B8C" w:rsidP="007E68BD">
            <w:pPr>
              <w:widowControl w:val="0"/>
              <w:numPr>
                <w:ilvl w:val="1"/>
                <w:numId w:val="63"/>
              </w:numPr>
              <w:suppressAutoHyphens w:val="0"/>
              <w:adjustRightInd w:val="0"/>
              <w:spacing w:line="480" w:lineRule="exact"/>
              <w:jc w:val="both"/>
              <w:textAlignment w:val="baseline"/>
            </w:pPr>
            <w:r>
              <w:t>Токсикокінетика комбінованого пестициду нурелу-Д (хлорпіри-</w:t>
            </w:r>
          </w:p>
          <w:p w:rsidR="001A4B8C" w:rsidRDefault="001A4B8C" w:rsidP="00B13C98">
            <w:pPr>
              <w:spacing w:line="480" w:lineRule="exact"/>
            </w:pPr>
            <w:r>
              <w:t xml:space="preserve">         фос+циперметрин) в організмі курей за тривалого щоденного</w:t>
            </w:r>
          </w:p>
          <w:p w:rsidR="001A4B8C" w:rsidRDefault="001A4B8C" w:rsidP="00B13C98">
            <w:pPr>
              <w:spacing w:line="480" w:lineRule="exact"/>
            </w:pPr>
            <w:r>
              <w:t xml:space="preserve">         надходження з кормом</w:t>
            </w:r>
          </w:p>
        </w:tc>
        <w:tc>
          <w:tcPr>
            <w:tcW w:w="959" w:type="dxa"/>
          </w:tcPr>
          <w:p w:rsidR="001A4B8C" w:rsidRDefault="001A4B8C" w:rsidP="00B13C98">
            <w:pPr>
              <w:spacing w:line="480" w:lineRule="exact"/>
              <w:jc w:val="center"/>
            </w:pPr>
            <w:r>
              <w:t>185</w:t>
            </w:r>
          </w:p>
        </w:tc>
      </w:tr>
      <w:tr w:rsidR="001A4B8C" w:rsidTr="00B13C98">
        <w:tc>
          <w:tcPr>
            <w:tcW w:w="8611" w:type="dxa"/>
          </w:tcPr>
          <w:p w:rsidR="001A4B8C" w:rsidRDefault="001A4B8C" w:rsidP="007E68BD">
            <w:pPr>
              <w:widowControl w:val="0"/>
              <w:numPr>
                <w:ilvl w:val="1"/>
                <w:numId w:val="63"/>
              </w:numPr>
              <w:suppressAutoHyphens w:val="0"/>
              <w:adjustRightInd w:val="0"/>
              <w:spacing w:line="480" w:lineRule="exact"/>
              <w:jc w:val="both"/>
              <w:textAlignment w:val="baseline"/>
            </w:pPr>
            <w:r>
              <w:t>Динаміка виведення комбінованого пестициду нурелу-Д (хлорпірифос+циперметрин) з яйцями у курей за тривалого щоденного надходження з кормом</w:t>
            </w:r>
          </w:p>
        </w:tc>
        <w:tc>
          <w:tcPr>
            <w:tcW w:w="959" w:type="dxa"/>
          </w:tcPr>
          <w:p w:rsidR="001A4B8C" w:rsidRDefault="001A4B8C" w:rsidP="00B13C98">
            <w:pPr>
              <w:spacing w:line="480" w:lineRule="exact"/>
              <w:jc w:val="center"/>
            </w:pPr>
            <w:r>
              <w:t>192</w:t>
            </w:r>
          </w:p>
        </w:tc>
      </w:tr>
      <w:tr w:rsidR="001A4B8C" w:rsidTr="00B13C98">
        <w:tc>
          <w:tcPr>
            <w:tcW w:w="8611" w:type="dxa"/>
          </w:tcPr>
          <w:p w:rsidR="001A4B8C" w:rsidRDefault="001A4B8C" w:rsidP="00B13C98">
            <w:pPr>
              <w:spacing w:line="480" w:lineRule="exact"/>
              <w:rPr>
                <w:caps/>
              </w:rPr>
            </w:pPr>
            <w:r>
              <w:rPr>
                <w:caps/>
                <w:color w:val="000000"/>
              </w:rPr>
              <w:t>Розділ 6</w:t>
            </w:r>
          </w:p>
        </w:tc>
        <w:tc>
          <w:tcPr>
            <w:tcW w:w="959" w:type="dxa"/>
          </w:tcPr>
          <w:p w:rsidR="001A4B8C" w:rsidRDefault="001A4B8C" w:rsidP="00B13C98">
            <w:pPr>
              <w:spacing w:line="480" w:lineRule="exact"/>
              <w:jc w:val="center"/>
              <w:rPr>
                <w:caps/>
              </w:rPr>
            </w:pPr>
            <w:r>
              <w:rPr>
                <w:caps/>
              </w:rPr>
              <w:t>195</w:t>
            </w:r>
          </w:p>
        </w:tc>
      </w:tr>
      <w:tr w:rsidR="001A4B8C" w:rsidTr="00B13C98">
        <w:tc>
          <w:tcPr>
            <w:tcW w:w="8611" w:type="dxa"/>
          </w:tcPr>
          <w:p w:rsidR="001A4B8C" w:rsidRDefault="001A4B8C" w:rsidP="00B13C98">
            <w:pPr>
              <w:spacing w:line="480" w:lineRule="exact"/>
              <w:rPr>
                <w:caps/>
                <w:color w:val="000000"/>
              </w:rPr>
            </w:pPr>
            <w:r>
              <w:t>ЗАЛИШКОВІ КІЛЬКОСТІ ПІРЕТРОЇДІВ І ЇХ КОМБІНАЦІЙ З ФОС-</w:t>
            </w:r>
            <w:r>
              <w:lastRenderedPageBreak/>
              <w:t>ФОРОРГАНІЧНИМИ СПОЛУКАМИ В РОСЛИННИХ ОБ’ЄКТАХ</w:t>
            </w:r>
          </w:p>
        </w:tc>
        <w:tc>
          <w:tcPr>
            <w:tcW w:w="959" w:type="dxa"/>
          </w:tcPr>
          <w:p w:rsidR="001A4B8C" w:rsidRDefault="001A4B8C" w:rsidP="00B13C98">
            <w:pPr>
              <w:spacing w:line="480" w:lineRule="exact"/>
              <w:jc w:val="center"/>
              <w:rPr>
                <w:caps/>
              </w:rPr>
            </w:pPr>
            <w:r>
              <w:rPr>
                <w:caps/>
              </w:rPr>
              <w:lastRenderedPageBreak/>
              <w:t>195</w:t>
            </w:r>
          </w:p>
        </w:tc>
      </w:tr>
      <w:tr w:rsidR="001A4B8C" w:rsidTr="00B13C98">
        <w:tc>
          <w:tcPr>
            <w:tcW w:w="8611" w:type="dxa"/>
          </w:tcPr>
          <w:p w:rsidR="001A4B8C" w:rsidRDefault="001A4B8C" w:rsidP="007E68BD">
            <w:pPr>
              <w:widowControl w:val="0"/>
              <w:numPr>
                <w:ilvl w:val="1"/>
                <w:numId w:val="68"/>
              </w:numPr>
              <w:suppressAutoHyphens w:val="0"/>
              <w:adjustRightInd w:val="0"/>
              <w:spacing w:line="480" w:lineRule="exact"/>
              <w:jc w:val="both"/>
              <w:textAlignment w:val="baseline"/>
            </w:pPr>
            <w:r>
              <w:lastRenderedPageBreak/>
              <w:t xml:space="preserve"> Залишкові кількості ф’юрі (зетациперметрину) в рослинних </w:t>
            </w:r>
          </w:p>
          <w:p w:rsidR="001A4B8C" w:rsidRDefault="001A4B8C" w:rsidP="00B13C98">
            <w:pPr>
              <w:spacing w:line="480" w:lineRule="exact"/>
            </w:pPr>
            <w:r>
              <w:t xml:space="preserve">        об’єктах</w:t>
            </w:r>
          </w:p>
        </w:tc>
        <w:tc>
          <w:tcPr>
            <w:tcW w:w="959" w:type="dxa"/>
          </w:tcPr>
          <w:p w:rsidR="001A4B8C" w:rsidRDefault="001A4B8C" w:rsidP="00B13C98">
            <w:pPr>
              <w:spacing w:line="480" w:lineRule="exact"/>
              <w:jc w:val="center"/>
              <w:rPr>
                <w:caps/>
              </w:rPr>
            </w:pPr>
            <w:r>
              <w:rPr>
                <w:caps/>
              </w:rPr>
              <w:t>195</w:t>
            </w:r>
          </w:p>
        </w:tc>
      </w:tr>
      <w:tr w:rsidR="001A4B8C" w:rsidTr="00B13C98">
        <w:tc>
          <w:tcPr>
            <w:tcW w:w="8611" w:type="dxa"/>
          </w:tcPr>
          <w:p w:rsidR="001A4B8C" w:rsidRDefault="001A4B8C" w:rsidP="007E68BD">
            <w:pPr>
              <w:widowControl w:val="0"/>
              <w:numPr>
                <w:ilvl w:val="1"/>
                <w:numId w:val="68"/>
              </w:numPr>
              <w:suppressAutoHyphens w:val="0"/>
              <w:adjustRightInd w:val="0"/>
              <w:spacing w:line="480" w:lineRule="exact"/>
              <w:ind w:left="624" w:hanging="624"/>
              <w:jc w:val="both"/>
              <w:textAlignment w:val="baseline"/>
            </w:pPr>
            <w:r>
              <w:t xml:space="preserve"> Залишкові кількості комбінованого пестициду нурелу-Д (хлорпі-                                        рифос+циперметрин) у рослинних об’єктах</w:t>
            </w:r>
          </w:p>
        </w:tc>
        <w:tc>
          <w:tcPr>
            <w:tcW w:w="959" w:type="dxa"/>
          </w:tcPr>
          <w:p w:rsidR="001A4B8C" w:rsidRDefault="001A4B8C" w:rsidP="00B13C98">
            <w:pPr>
              <w:spacing w:line="480" w:lineRule="exact"/>
              <w:jc w:val="center"/>
              <w:rPr>
                <w:caps/>
              </w:rPr>
            </w:pPr>
            <w:r>
              <w:rPr>
                <w:caps/>
              </w:rPr>
              <w:t>197</w:t>
            </w:r>
          </w:p>
        </w:tc>
      </w:tr>
      <w:tr w:rsidR="001A4B8C" w:rsidTr="00B13C98">
        <w:tc>
          <w:tcPr>
            <w:tcW w:w="8611" w:type="dxa"/>
          </w:tcPr>
          <w:p w:rsidR="001A4B8C" w:rsidRDefault="001A4B8C" w:rsidP="00B13C98">
            <w:pPr>
              <w:spacing w:line="480" w:lineRule="exact"/>
              <w:rPr>
                <w:caps/>
                <w:color w:val="000000"/>
              </w:rPr>
            </w:pPr>
            <w:r>
              <w:t>РОЗДІЛ 7</w:t>
            </w:r>
          </w:p>
        </w:tc>
        <w:tc>
          <w:tcPr>
            <w:tcW w:w="959" w:type="dxa"/>
          </w:tcPr>
          <w:p w:rsidR="001A4B8C" w:rsidRDefault="001A4B8C" w:rsidP="00B13C98">
            <w:pPr>
              <w:spacing w:line="480" w:lineRule="exact"/>
              <w:jc w:val="center"/>
              <w:rPr>
                <w:caps/>
              </w:rPr>
            </w:pPr>
            <w:r>
              <w:rPr>
                <w:caps/>
              </w:rPr>
              <w:t>201</w:t>
            </w:r>
          </w:p>
        </w:tc>
      </w:tr>
      <w:tr w:rsidR="001A4B8C" w:rsidTr="00B13C98">
        <w:tc>
          <w:tcPr>
            <w:tcW w:w="8611" w:type="dxa"/>
          </w:tcPr>
          <w:p w:rsidR="001A4B8C" w:rsidRDefault="001A4B8C" w:rsidP="00B13C98">
            <w:pPr>
              <w:spacing w:line="480" w:lineRule="exact"/>
              <w:rPr>
                <w:caps/>
                <w:color w:val="000000"/>
              </w:rPr>
            </w:pPr>
            <w:r>
              <w:t>ТОКСИКОДИНАМІКА ПІРЕТРОЇДІВ І ЇХ КОМБІНАЦІЙ З ФОС-ФОРОРГАНІЧНИМИ СПОЛУКАМИ ЗА РОЗВИТКУ ЕКСПЕРИ-МЕНТАЛЬНИХ ТОКСИКОЗІВ У КУРЕЙ</w:t>
            </w:r>
          </w:p>
        </w:tc>
        <w:tc>
          <w:tcPr>
            <w:tcW w:w="959" w:type="dxa"/>
          </w:tcPr>
          <w:p w:rsidR="001A4B8C" w:rsidRDefault="001A4B8C" w:rsidP="00B13C98">
            <w:pPr>
              <w:spacing w:line="480" w:lineRule="exact"/>
              <w:jc w:val="center"/>
              <w:rPr>
                <w:caps/>
              </w:rPr>
            </w:pPr>
            <w:r>
              <w:rPr>
                <w:caps/>
              </w:rPr>
              <w:t>201</w:t>
            </w:r>
          </w:p>
        </w:tc>
      </w:tr>
      <w:tr w:rsidR="001A4B8C" w:rsidTr="00B13C98">
        <w:tc>
          <w:tcPr>
            <w:tcW w:w="8611" w:type="dxa"/>
          </w:tcPr>
          <w:p w:rsidR="001A4B8C" w:rsidRDefault="001A4B8C" w:rsidP="007E68BD">
            <w:pPr>
              <w:widowControl w:val="0"/>
              <w:numPr>
                <w:ilvl w:val="1"/>
                <w:numId w:val="64"/>
              </w:numPr>
              <w:suppressAutoHyphens w:val="0"/>
              <w:adjustRightInd w:val="0"/>
              <w:spacing w:line="480" w:lineRule="exact"/>
              <w:jc w:val="both"/>
              <w:textAlignment w:val="baseline"/>
            </w:pPr>
            <w:r>
              <w:t xml:space="preserve"> Токсикодинаміка піретроїду ф’юрі (зетациперметрину) за роз-</w:t>
            </w:r>
          </w:p>
          <w:p w:rsidR="001A4B8C" w:rsidRDefault="001A4B8C" w:rsidP="00B13C98">
            <w:pPr>
              <w:spacing w:line="480" w:lineRule="exact"/>
              <w:rPr>
                <w:caps/>
                <w:color w:val="000000"/>
              </w:rPr>
            </w:pPr>
            <w:r>
              <w:t xml:space="preserve">        витку експериментального гострого отруєння у курей</w:t>
            </w:r>
          </w:p>
        </w:tc>
        <w:tc>
          <w:tcPr>
            <w:tcW w:w="959" w:type="dxa"/>
          </w:tcPr>
          <w:p w:rsidR="001A4B8C" w:rsidRDefault="001A4B8C" w:rsidP="00B13C98">
            <w:pPr>
              <w:spacing w:line="480" w:lineRule="exact"/>
              <w:jc w:val="center"/>
              <w:rPr>
                <w:caps/>
              </w:rPr>
            </w:pPr>
            <w:r>
              <w:rPr>
                <w:caps/>
              </w:rPr>
              <w:t>201</w:t>
            </w:r>
          </w:p>
        </w:tc>
      </w:tr>
      <w:tr w:rsidR="001A4B8C" w:rsidTr="00B13C98">
        <w:tc>
          <w:tcPr>
            <w:tcW w:w="8611" w:type="dxa"/>
          </w:tcPr>
          <w:p w:rsidR="001A4B8C" w:rsidRDefault="001A4B8C" w:rsidP="007E68BD">
            <w:pPr>
              <w:widowControl w:val="0"/>
              <w:numPr>
                <w:ilvl w:val="1"/>
                <w:numId w:val="64"/>
              </w:numPr>
              <w:suppressAutoHyphens w:val="0"/>
              <w:adjustRightInd w:val="0"/>
              <w:spacing w:line="480" w:lineRule="exact"/>
              <w:jc w:val="both"/>
              <w:textAlignment w:val="baseline"/>
            </w:pPr>
            <w:r>
              <w:t xml:space="preserve"> Токсикодинаміка піретроїду ф’юрі (зетациперметрину) за роз-</w:t>
            </w:r>
          </w:p>
          <w:p w:rsidR="001A4B8C" w:rsidRDefault="001A4B8C" w:rsidP="00B13C98">
            <w:pPr>
              <w:spacing w:line="480" w:lineRule="exact"/>
              <w:rPr>
                <w:caps/>
                <w:color w:val="000000"/>
              </w:rPr>
            </w:pPr>
            <w:r>
              <w:t xml:space="preserve">        витку експериментального хронічного отруєння у курей</w:t>
            </w:r>
          </w:p>
        </w:tc>
        <w:tc>
          <w:tcPr>
            <w:tcW w:w="959" w:type="dxa"/>
          </w:tcPr>
          <w:p w:rsidR="001A4B8C" w:rsidRDefault="001A4B8C" w:rsidP="00B13C98">
            <w:pPr>
              <w:spacing w:line="480" w:lineRule="exact"/>
              <w:jc w:val="center"/>
              <w:rPr>
                <w:caps/>
              </w:rPr>
            </w:pPr>
            <w:r>
              <w:rPr>
                <w:caps/>
              </w:rPr>
              <w:t>219</w:t>
            </w:r>
          </w:p>
        </w:tc>
      </w:tr>
      <w:tr w:rsidR="001A4B8C" w:rsidTr="00B13C98">
        <w:tc>
          <w:tcPr>
            <w:tcW w:w="8611" w:type="dxa"/>
          </w:tcPr>
          <w:p w:rsidR="001A4B8C" w:rsidRDefault="001A4B8C" w:rsidP="007E68BD">
            <w:pPr>
              <w:widowControl w:val="0"/>
              <w:numPr>
                <w:ilvl w:val="1"/>
                <w:numId w:val="64"/>
              </w:numPr>
              <w:suppressAutoHyphens w:val="0"/>
              <w:adjustRightInd w:val="0"/>
              <w:spacing w:line="480" w:lineRule="exact"/>
              <w:jc w:val="both"/>
              <w:textAlignment w:val="baseline"/>
            </w:pPr>
            <w:r>
              <w:t xml:space="preserve"> Токсикодинаміка нурелу-Д (хлорпірифос+циперметрин) за</w:t>
            </w:r>
          </w:p>
          <w:p w:rsidR="001A4B8C" w:rsidRDefault="001A4B8C" w:rsidP="00B13C98">
            <w:pPr>
              <w:spacing w:line="480" w:lineRule="exact"/>
              <w:rPr>
                <w:caps/>
                <w:color w:val="000000"/>
              </w:rPr>
            </w:pPr>
            <w:r>
              <w:t xml:space="preserve">        розвитку експериментального гострого отруєння у курей</w:t>
            </w:r>
          </w:p>
        </w:tc>
        <w:tc>
          <w:tcPr>
            <w:tcW w:w="959" w:type="dxa"/>
          </w:tcPr>
          <w:p w:rsidR="001A4B8C" w:rsidRDefault="001A4B8C" w:rsidP="00B13C98">
            <w:pPr>
              <w:spacing w:line="480" w:lineRule="exact"/>
              <w:jc w:val="center"/>
              <w:rPr>
                <w:caps/>
              </w:rPr>
            </w:pPr>
            <w:r>
              <w:rPr>
                <w:caps/>
              </w:rPr>
              <w:t>235</w:t>
            </w:r>
          </w:p>
        </w:tc>
      </w:tr>
      <w:tr w:rsidR="001A4B8C" w:rsidTr="00B13C98">
        <w:tc>
          <w:tcPr>
            <w:tcW w:w="8611" w:type="dxa"/>
          </w:tcPr>
          <w:p w:rsidR="001A4B8C" w:rsidRDefault="001A4B8C" w:rsidP="007E68BD">
            <w:pPr>
              <w:widowControl w:val="0"/>
              <w:numPr>
                <w:ilvl w:val="1"/>
                <w:numId w:val="65"/>
              </w:numPr>
              <w:suppressAutoHyphens w:val="0"/>
              <w:adjustRightInd w:val="0"/>
              <w:spacing w:line="480" w:lineRule="exact"/>
              <w:jc w:val="both"/>
              <w:textAlignment w:val="baseline"/>
            </w:pPr>
            <w:r>
              <w:t xml:space="preserve">   Токсикодинаміка нурелу-Д (хлорпірифос+циперметрин) за</w:t>
            </w:r>
          </w:p>
          <w:p w:rsidR="001A4B8C" w:rsidRDefault="001A4B8C" w:rsidP="00B13C98">
            <w:pPr>
              <w:spacing w:line="480" w:lineRule="exact"/>
              <w:rPr>
                <w:caps/>
                <w:color w:val="000000"/>
              </w:rPr>
            </w:pPr>
            <w:r>
              <w:t xml:space="preserve">        розвитку експериментального хронічного отруєння у курей</w:t>
            </w:r>
          </w:p>
        </w:tc>
        <w:tc>
          <w:tcPr>
            <w:tcW w:w="959" w:type="dxa"/>
          </w:tcPr>
          <w:p w:rsidR="001A4B8C" w:rsidRDefault="001A4B8C" w:rsidP="00B13C98">
            <w:pPr>
              <w:spacing w:line="480" w:lineRule="exact"/>
              <w:jc w:val="center"/>
              <w:rPr>
                <w:caps/>
              </w:rPr>
            </w:pPr>
            <w:r>
              <w:rPr>
                <w:caps/>
              </w:rPr>
              <w:t>252</w:t>
            </w:r>
          </w:p>
        </w:tc>
      </w:tr>
      <w:tr w:rsidR="001A4B8C" w:rsidTr="00B13C98">
        <w:tc>
          <w:tcPr>
            <w:tcW w:w="8611" w:type="dxa"/>
          </w:tcPr>
          <w:p w:rsidR="001A4B8C" w:rsidRDefault="001A4B8C" w:rsidP="00B13C98">
            <w:pPr>
              <w:spacing w:line="480" w:lineRule="exact"/>
              <w:rPr>
                <w:caps/>
                <w:color w:val="000000"/>
              </w:rPr>
            </w:pPr>
            <w:r>
              <w:t>УЗАГАЛЬНЕННЯ РЕЗУЛЬТАТІВ ДОСЛІДЖЕНЬ ТА ЇХ АНАЛІЗ</w:t>
            </w:r>
          </w:p>
        </w:tc>
        <w:tc>
          <w:tcPr>
            <w:tcW w:w="959" w:type="dxa"/>
          </w:tcPr>
          <w:p w:rsidR="001A4B8C" w:rsidRDefault="001A4B8C" w:rsidP="00B13C98">
            <w:pPr>
              <w:spacing w:line="480" w:lineRule="exact"/>
              <w:jc w:val="center"/>
              <w:rPr>
                <w:caps/>
              </w:rPr>
            </w:pPr>
            <w:r>
              <w:rPr>
                <w:caps/>
              </w:rPr>
              <w:t>272</w:t>
            </w:r>
          </w:p>
        </w:tc>
      </w:tr>
      <w:tr w:rsidR="001A4B8C" w:rsidTr="00B13C98">
        <w:tc>
          <w:tcPr>
            <w:tcW w:w="8611" w:type="dxa"/>
          </w:tcPr>
          <w:p w:rsidR="001A4B8C" w:rsidRDefault="001A4B8C" w:rsidP="00B13C98">
            <w:pPr>
              <w:spacing w:line="480" w:lineRule="exact"/>
              <w:rPr>
                <w:caps/>
                <w:color w:val="000000"/>
              </w:rPr>
            </w:pPr>
            <w:r>
              <w:t>ВИСНОВКИ</w:t>
            </w:r>
          </w:p>
        </w:tc>
        <w:tc>
          <w:tcPr>
            <w:tcW w:w="959" w:type="dxa"/>
          </w:tcPr>
          <w:p w:rsidR="001A4B8C" w:rsidRDefault="001A4B8C" w:rsidP="00B13C98">
            <w:pPr>
              <w:spacing w:line="480" w:lineRule="exact"/>
              <w:jc w:val="center"/>
              <w:rPr>
                <w:caps/>
              </w:rPr>
            </w:pPr>
            <w:r>
              <w:rPr>
                <w:caps/>
              </w:rPr>
              <w:t>314</w:t>
            </w:r>
          </w:p>
        </w:tc>
      </w:tr>
      <w:tr w:rsidR="001A4B8C" w:rsidTr="00B13C98">
        <w:tc>
          <w:tcPr>
            <w:tcW w:w="8611" w:type="dxa"/>
          </w:tcPr>
          <w:p w:rsidR="001A4B8C" w:rsidRDefault="001A4B8C" w:rsidP="00B13C98">
            <w:pPr>
              <w:spacing w:line="480" w:lineRule="exact"/>
              <w:rPr>
                <w:caps/>
                <w:color w:val="000000"/>
              </w:rPr>
            </w:pPr>
            <w:r>
              <w:t>ПРОПОЗИЦІЇ ВИРОБНИЦТВУ</w:t>
            </w:r>
          </w:p>
        </w:tc>
        <w:tc>
          <w:tcPr>
            <w:tcW w:w="959" w:type="dxa"/>
          </w:tcPr>
          <w:p w:rsidR="001A4B8C" w:rsidRDefault="001A4B8C" w:rsidP="00B13C98">
            <w:pPr>
              <w:spacing w:line="480" w:lineRule="exact"/>
              <w:jc w:val="center"/>
              <w:rPr>
                <w:caps/>
              </w:rPr>
            </w:pPr>
            <w:r>
              <w:rPr>
                <w:caps/>
              </w:rPr>
              <w:t>320</w:t>
            </w:r>
          </w:p>
        </w:tc>
      </w:tr>
      <w:tr w:rsidR="001A4B8C" w:rsidTr="00B13C98">
        <w:tc>
          <w:tcPr>
            <w:tcW w:w="8611" w:type="dxa"/>
          </w:tcPr>
          <w:p w:rsidR="001A4B8C" w:rsidRDefault="001A4B8C" w:rsidP="00B13C98">
            <w:pPr>
              <w:spacing w:line="480" w:lineRule="exact"/>
              <w:rPr>
                <w:caps/>
                <w:color w:val="000000"/>
              </w:rPr>
            </w:pPr>
            <w:r>
              <w:t>СПИСОК ВИКОРИСТАНОЇ ЛІТЕРАТУРИ</w:t>
            </w:r>
          </w:p>
        </w:tc>
        <w:tc>
          <w:tcPr>
            <w:tcW w:w="959" w:type="dxa"/>
          </w:tcPr>
          <w:p w:rsidR="001A4B8C" w:rsidRDefault="001A4B8C" w:rsidP="00B13C98">
            <w:pPr>
              <w:spacing w:line="480" w:lineRule="exact"/>
              <w:jc w:val="center"/>
              <w:rPr>
                <w:caps/>
              </w:rPr>
            </w:pPr>
            <w:r>
              <w:rPr>
                <w:caps/>
              </w:rPr>
              <w:t>322</w:t>
            </w:r>
          </w:p>
        </w:tc>
      </w:tr>
      <w:tr w:rsidR="001A4B8C" w:rsidTr="00B13C98">
        <w:tc>
          <w:tcPr>
            <w:tcW w:w="8611" w:type="dxa"/>
          </w:tcPr>
          <w:p w:rsidR="001A4B8C" w:rsidRDefault="001A4B8C" w:rsidP="00B13C98">
            <w:pPr>
              <w:spacing w:line="480" w:lineRule="exact"/>
              <w:rPr>
                <w:caps/>
                <w:color w:val="000000"/>
              </w:rPr>
            </w:pPr>
            <w:r>
              <w:t>ДОДАТКИ</w:t>
            </w:r>
          </w:p>
        </w:tc>
        <w:tc>
          <w:tcPr>
            <w:tcW w:w="959" w:type="dxa"/>
          </w:tcPr>
          <w:p w:rsidR="001A4B8C" w:rsidRDefault="001A4B8C" w:rsidP="00B13C98">
            <w:pPr>
              <w:spacing w:line="480" w:lineRule="exact"/>
              <w:jc w:val="center"/>
              <w:rPr>
                <w:caps/>
              </w:rPr>
            </w:pPr>
            <w:r>
              <w:rPr>
                <w:caps/>
              </w:rPr>
              <w:t>388</w:t>
            </w:r>
          </w:p>
        </w:tc>
      </w:tr>
    </w:tbl>
    <w:p w:rsidR="001A4B8C" w:rsidRDefault="001A4B8C" w:rsidP="001A4B8C"/>
    <w:p w:rsidR="001A4B8C" w:rsidRDefault="001A4B8C" w:rsidP="001A4B8C">
      <w:pPr>
        <w:pStyle w:val="9"/>
        <w:keepNext w:val="0"/>
        <w:spacing w:line="480" w:lineRule="exact"/>
        <w:jc w:val="center"/>
        <w:rPr>
          <w:b w:val="0"/>
          <w:szCs w:val="28"/>
        </w:rPr>
      </w:pPr>
      <w:r>
        <w:rPr>
          <w:b w:val="0"/>
          <w:szCs w:val="28"/>
        </w:rPr>
        <w:t>ПЕРЕЛІК УМОВНИХ СКОРОЧЕНЬ</w:t>
      </w:r>
    </w:p>
    <w:p w:rsidR="001A4B8C" w:rsidRDefault="001A4B8C" w:rsidP="001A4B8C"/>
    <w:p w:rsidR="001A4B8C" w:rsidRDefault="001A4B8C" w:rsidP="001A4B8C">
      <w:pPr>
        <w:spacing w:line="480" w:lineRule="exact"/>
        <w:rPr>
          <w:color w:val="000000"/>
        </w:rPr>
      </w:pPr>
      <w:r>
        <w:rPr>
          <w:color w:val="000000"/>
        </w:rPr>
        <w:t>АЛТ</w:t>
      </w:r>
      <w:r>
        <w:rPr>
          <w:b/>
          <w:color w:val="000000"/>
        </w:rPr>
        <w:t xml:space="preserve"> </w:t>
      </w:r>
      <w:r>
        <w:rPr>
          <w:color w:val="000000"/>
        </w:rPr>
        <w:t>– аланінамінотрансфераза (К.Ф. 2.6.1.2.)</w:t>
      </w:r>
    </w:p>
    <w:p w:rsidR="001A4B8C" w:rsidRDefault="001A4B8C" w:rsidP="001A4B8C">
      <w:pPr>
        <w:spacing w:line="480" w:lineRule="exact"/>
        <w:rPr>
          <w:color w:val="000000"/>
        </w:rPr>
      </w:pPr>
      <w:r>
        <w:rPr>
          <w:color w:val="000000"/>
        </w:rPr>
        <w:t>АрЕ – арілестераза (гідролаза ефірів, К.Ф. 3.1.1.2.)</w:t>
      </w:r>
    </w:p>
    <w:p w:rsidR="001A4B8C" w:rsidRDefault="001A4B8C" w:rsidP="001A4B8C">
      <w:pPr>
        <w:spacing w:line="480" w:lineRule="exact"/>
        <w:rPr>
          <w:color w:val="000000"/>
        </w:rPr>
      </w:pPr>
      <w:r>
        <w:rPr>
          <w:color w:val="000000"/>
        </w:rPr>
        <w:t xml:space="preserve">АСК – активований силікагель крупнопористий </w:t>
      </w:r>
    </w:p>
    <w:p w:rsidR="001A4B8C" w:rsidRDefault="001A4B8C" w:rsidP="001A4B8C">
      <w:pPr>
        <w:spacing w:line="480" w:lineRule="exact"/>
        <w:rPr>
          <w:color w:val="000000"/>
        </w:rPr>
      </w:pPr>
      <w:r>
        <w:rPr>
          <w:color w:val="000000"/>
        </w:rPr>
        <w:t>АСТ</w:t>
      </w:r>
      <w:r>
        <w:rPr>
          <w:b/>
          <w:color w:val="000000"/>
        </w:rPr>
        <w:t xml:space="preserve"> </w:t>
      </w:r>
      <w:r>
        <w:rPr>
          <w:color w:val="000000"/>
        </w:rPr>
        <w:t>– аспартатамінотрансфераза</w:t>
      </w:r>
    </w:p>
    <w:p w:rsidR="001A4B8C" w:rsidRDefault="001A4B8C" w:rsidP="001A4B8C">
      <w:pPr>
        <w:spacing w:line="480" w:lineRule="exact"/>
        <w:rPr>
          <w:color w:val="000000"/>
        </w:rPr>
      </w:pPr>
      <w:r>
        <w:rPr>
          <w:color w:val="000000"/>
        </w:rPr>
        <w:t>АХЕ – ацетилхолінестераза (ацетилгідролаза ацетилхоліну, К.Ф. 3.1.1.7.)</w:t>
      </w:r>
    </w:p>
    <w:p w:rsidR="001A4B8C" w:rsidRDefault="001A4B8C" w:rsidP="001A4B8C">
      <w:pPr>
        <w:spacing w:line="480" w:lineRule="exact"/>
        <w:rPr>
          <w:color w:val="000000"/>
        </w:rPr>
      </w:pPr>
      <w:r>
        <w:rPr>
          <w:color w:val="000000"/>
        </w:rPr>
        <w:lastRenderedPageBreak/>
        <w:t>в.е. – водна емульсія</w:t>
      </w:r>
    </w:p>
    <w:p w:rsidR="001A4B8C" w:rsidRDefault="001A4B8C" w:rsidP="001A4B8C">
      <w:pPr>
        <w:spacing w:line="480" w:lineRule="exact"/>
        <w:rPr>
          <w:color w:val="000000"/>
        </w:rPr>
      </w:pPr>
      <w:r>
        <w:rPr>
          <w:color w:val="000000"/>
        </w:rPr>
        <w:t>ВЕРХ – високоефективна рідинна хроматографія</w:t>
      </w:r>
    </w:p>
    <w:p w:rsidR="001A4B8C" w:rsidRDefault="001A4B8C" w:rsidP="001A4B8C">
      <w:pPr>
        <w:spacing w:line="480" w:lineRule="exact"/>
        <w:rPr>
          <w:color w:val="000000"/>
        </w:rPr>
      </w:pPr>
      <w:r>
        <w:rPr>
          <w:color w:val="000000"/>
        </w:rPr>
        <w:t>ВОЗ – Всесвітня організація здоров</w:t>
      </w:r>
      <w:r>
        <w:rPr>
          <w:b/>
        </w:rPr>
        <w:t>’</w:t>
      </w:r>
      <w:r>
        <w:rPr>
          <w:color w:val="000000"/>
        </w:rPr>
        <w:t xml:space="preserve">я </w:t>
      </w:r>
    </w:p>
    <w:p w:rsidR="001A4B8C" w:rsidRDefault="001A4B8C" w:rsidP="001A4B8C">
      <w:pPr>
        <w:spacing w:line="480" w:lineRule="exact"/>
        <w:rPr>
          <w:color w:val="000000"/>
        </w:rPr>
      </w:pPr>
      <w:r>
        <w:rPr>
          <w:color w:val="000000"/>
        </w:rPr>
        <w:t>ГДК – гранично допустима концентрація</w:t>
      </w:r>
    </w:p>
    <w:p w:rsidR="001A4B8C" w:rsidRDefault="001A4B8C" w:rsidP="001A4B8C">
      <w:pPr>
        <w:spacing w:line="480" w:lineRule="exact"/>
        <w:rPr>
          <w:color w:val="000000"/>
        </w:rPr>
      </w:pPr>
      <w:r>
        <w:rPr>
          <w:color w:val="000000"/>
        </w:rPr>
        <w:t>ГРХ – газорідинна хроматографія</w:t>
      </w:r>
    </w:p>
    <w:p w:rsidR="001A4B8C" w:rsidRDefault="001A4B8C" w:rsidP="001A4B8C">
      <w:pPr>
        <w:spacing w:line="480" w:lineRule="exact"/>
        <w:rPr>
          <w:color w:val="000000"/>
        </w:rPr>
      </w:pPr>
      <w:r>
        <w:rPr>
          <w:color w:val="000000"/>
        </w:rPr>
        <w:t xml:space="preserve">ГПХ – гептахлор </w:t>
      </w:r>
    </w:p>
    <w:p w:rsidR="001A4B8C" w:rsidRDefault="001A4B8C" w:rsidP="001A4B8C">
      <w:pPr>
        <w:spacing w:line="480" w:lineRule="exact"/>
        <w:rPr>
          <w:color w:val="000000"/>
        </w:rPr>
      </w:pPr>
      <w:r>
        <w:rPr>
          <w:color w:val="000000"/>
        </w:rPr>
        <w:t>ГХЦГ – гексахорциклогексан</w:t>
      </w:r>
    </w:p>
    <w:p w:rsidR="001A4B8C" w:rsidRDefault="001A4B8C" w:rsidP="001A4B8C">
      <w:pPr>
        <w:spacing w:line="480" w:lineRule="exact"/>
        <w:rPr>
          <w:color w:val="000000"/>
        </w:rPr>
      </w:pPr>
      <w:r>
        <w:rPr>
          <w:color w:val="000000"/>
        </w:rPr>
        <w:t>ДДТ – дихлордифенілтрихлоретан</w:t>
      </w:r>
    </w:p>
    <w:p w:rsidR="001A4B8C" w:rsidRDefault="001A4B8C" w:rsidP="001A4B8C">
      <w:pPr>
        <w:spacing w:line="480" w:lineRule="exact"/>
        <w:rPr>
          <w:color w:val="000000"/>
        </w:rPr>
      </w:pPr>
      <w:r>
        <w:rPr>
          <w:color w:val="000000"/>
        </w:rPr>
        <w:t>ДЕЗ – детектор електронного захоплювання</w:t>
      </w:r>
    </w:p>
    <w:p w:rsidR="001A4B8C" w:rsidRDefault="001A4B8C" w:rsidP="001A4B8C">
      <w:pPr>
        <w:spacing w:line="480" w:lineRule="exact"/>
        <w:rPr>
          <w:color w:val="000000"/>
        </w:rPr>
      </w:pPr>
      <w:r>
        <w:rPr>
          <w:color w:val="000000"/>
        </w:rPr>
        <w:t>ДДД – допустима добова доза надходження пестициду в організм людини (подається в мг/кг маси тіла на добу)</w:t>
      </w:r>
    </w:p>
    <w:p w:rsidR="001A4B8C" w:rsidRDefault="001A4B8C" w:rsidP="001A4B8C">
      <w:pPr>
        <w:spacing w:line="480" w:lineRule="exact"/>
        <w:rPr>
          <w:color w:val="000000"/>
        </w:rPr>
      </w:pPr>
      <w:r>
        <w:rPr>
          <w:color w:val="000000"/>
        </w:rPr>
        <w:t>ІЕКВМ – Інститут експериментальної і клінічної ветеринарної медицини</w:t>
      </w:r>
    </w:p>
    <w:p w:rsidR="001A4B8C" w:rsidRDefault="001A4B8C" w:rsidP="001A4B8C">
      <w:pPr>
        <w:spacing w:line="480" w:lineRule="exact"/>
        <w:rPr>
          <w:color w:val="000000"/>
        </w:rPr>
      </w:pPr>
      <w:r>
        <w:rPr>
          <w:color w:val="000000"/>
        </w:rPr>
        <w:t>КЕ – карбоксилестераза (гідролаза ефірів карбонових кислот, К.Ф. 3.1.1.1.)</w:t>
      </w:r>
    </w:p>
    <w:p w:rsidR="001A4B8C" w:rsidRDefault="001A4B8C" w:rsidP="001A4B8C">
      <w:pPr>
        <w:spacing w:line="480" w:lineRule="exact"/>
        <w:rPr>
          <w:color w:val="000000"/>
        </w:rPr>
      </w:pPr>
      <w:r>
        <w:rPr>
          <w:color w:val="000000"/>
        </w:rPr>
        <w:t>к.е. – концентрат емульсія</w:t>
      </w:r>
    </w:p>
    <w:p w:rsidR="001A4B8C" w:rsidRDefault="001A4B8C" w:rsidP="001A4B8C">
      <w:pPr>
        <w:spacing w:line="480" w:lineRule="exact"/>
        <w:rPr>
          <w:color w:val="000000"/>
        </w:rPr>
      </w:pPr>
      <w:r>
        <w:rPr>
          <w:color w:val="000000"/>
        </w:rPr>
        <w:t>ЛД</w:t>
      </w:r>
      <w:r>
        <w:rPr>
          <w:color w:val="000000"/>
          <w:vertAlign w:val="subscript"/>
        </w:rPr>
        <w:t>50</w:t>
      </w:r>
      <w:r>
        <w:rPr>
          <w:color w:val="000000"/>
        </w:rPr>
        <w:t xml:space="preserve"> – доза пестициду, яка викликає 50% загибель дослідних тварин</w:t>
      </w:r>
    </w:p>
    <w:p w:rsidR="001A4B8C" w:rsidRDefault="001A4B8C" w:rsidP="001A4B8C">
      <w:pPr>
        <w:spacing w:line="480" w:lineRule="exact"/>
        <w:rPr>
          <w:color w:val="000000"/>
        </w:rPr>
      </w:pPr>
      <w:r>
        <w:rPr>
          <w:color w:val="000000"/>
        </w:rPr>
        <w:t>ЛДГ – лактатдегідрогеназа (К.Ф. 3.1.3.1.)</w:t>
      </w:r>
    </w:p>
    <w:p w:rsidR="001A4B8C" w:rsidRDefault="001A4B8C" w:rsidP="001A4B8C">
      <w:pPr>
        <w:spacing w:line="480" w:lineRule="exact"/>
        <w:rPr>
          <w:color w:val="000000"/>
        </w:rPr>
      </w:pPr>
      <w:r>
        <w:rPr>
          <w:color w:val="000000"/>
        </w:rPr>
        <w:t>ЛФ</w:t>
      </w:r>
      <w:r>
        <w:rPr>
          <w:b/>
          <w:color w:val="000000"/>
        </w:rPr>
        <w:t xml:space="preserve"> </w:t>
      </w:r>
      <w:r>
        <w:rPr>
          <w:color w:val="000000"/>
        </w:rPr>
        <w:t>– лужна фосфатаза (К.Ф. 2.6.1.1.)</w:t>
      </w:r>
    </w:p>
    <w:p w:rsidR="001A4B8C" w:rsidRDefault="001A4B8C" w:rsidP="001A4B8C">
      <w:pPr>
        <w:spacing w:line="480" w:lineRule="exact"/>
        <w:rPr>
          <w:color w:val="000000"/>
        </w:rPr>
      </w:pPr>
      <w:r>
        <w:rPr>
          <w:color w:val="000000"/>
        </w:rPr>
        <w:t>МДР – максимально допустимі рівні</w:t>
      </w:r>
    </w:p>
    <w:p w:rsidR="001A4B8C" w:rsidRDefault="001A4B8C" w:rsidP="001A4B8C">
      <w:pPr>
        <w:spacing w:line="480" w:lineRule="exact"/>
        <w:rPr>
          <w:color w:val="000000"/>
        </w:rPr>
      </w:pPr>
      <w:r>
        <w:rPr>
          <w:color w:val="000000"/>
        </w:rPr>
        <w:t>н.д. – не досліджували</w:t>
      </w:r>
    </w:p>
    <w:p w:rsidR="001A4B8C" w:rsidRDefault="001A4B8C" w:rsidP="001A4B8C">
      <w:pPr>
        <w:spacing w:line="480" w:lineRule="exact"/>
        <w:rPr>
          <w:color w:val="000000"/>
        </w:rPr>
      </w:pPr>
      <w:r>
        <w:rPr>
          <w:color w:val="000000"/>
        </w:rPr>
        <w:t>м. в. – межа визначення</w:t>
      </w:r>
    </w:p>
    <w:p w:rsidR="001A4B8C" w:rsidRDefault="001A4B8C" w:rsidP="001A4B8C">
      <w:pPr>
        <w:spacing w:line="480" w:lineRule="exact"/>
        <w:rPr>
          <w:color w:val="000000"/>
        </w:rPr>
      </w:pPr>
      <w:r>
        <w:rPr>
          <w:color w:val="000000"/>
        </w:rPr>
        <w:t xml:space="preserve">ОДК – орієнтовно допустима концентрація </w:t>
      </w:r>
    </w:p>
    <w:p w:rsidR="001A4B8C" w:rsidRDefault="001A4B8C" w:rsidP="001A4B8C">
      <w:pPr>
        <w:spacing w:line="480" w:lineRule="exact"/>
        <w:rPr>
          <w:color w:val="000000"/>
        </w:rPr>
      </w:pPr>
      <w:r>
        <w:rPr>
          <w:color w:val="000000"/>
        </w:rPr>
        <w:t>ТКТ – температурний коефіцієнт токсичності</w:t>
      </w:r>
    </w:p>
    <w:p w:rsidR="001A4B8C" w:rsidRDefault="001A4B8C" w:rsidP="001A4B8C">
      <w:pPr>
        <w:spacing w:line="480" w:lineRule="exact"/>
        <w:rPr>
          <w:color w:val="000000"/>
        </w:rPr>
      </w:pPr>
      <w:r>
        <w:rPr>
          <w:color w:val="000000"/>
        </w:rPr>
        <w:t>ТХМ-3 – трихлорметафос -3</w:t>
      </w:r>
    </w:p>
    <w:p w:rsidR="001A4B8C" w:rsidRDefault="001A4B8C" w:rsidP="001A4B8C">
      <w:pPr>
        <w:spacing w:line="480" w:lineRule="exact"/>
        <w:rPr>
          <w:color w:val="000000"/>
        </w:rPr>
      </w:pPr>
      <w:r>
        <w:rPr>
          <w:color w:val="000000"/>
        </w:rPr>
        <w:t>ТШХ – тонкошарова хроматографія</w:t>
      </w:r>
    </w:p>
    <w:p w:rsidR="001A4B8C" w:rsidRDefault="001A4B8C" w:rsidP="001A4B8C">
      <w:pPr>
        <w:spacing w:line="480" w:lineRule="exact"/>
        <w:rPr>
          <w:color w:val="000000"/>
        </w:rPr>
      </w:pPr>
      <w:r>
        <w:rPr>
          <w:color w:val="000000"/>
        </w:rPr>
        <w:t>УААН – Українська академія аграрних наук</w:t>
      </w:r>
    </w:p>
    <w:p w:rsidR="001A4B8C" w:rsidRDefault="001A4B8C" w:rsidP="001A4B8C">
      <w:pPr>
        <w:spacing w:line="480" w:lineRule="exact"/>
        <w:rPr>
          <w:color w:val="000000"/>
        </w:rPr>
      </w:pPr>
      <w:r>
        <w:rPr>
          <w:color w:val="000000"/>
        </w:rPr>
        <w:t>УФП – ультрафіолетові промені</w:t>
      </w:r>
    </w:p>
    <w:p w:rsidR="001A4B8C" w:rsidRDefault="001A4B8C" w:rsidP="001A4B8C">
      <w:pPr>
        <w:spacing w:line="480" w:lineRule="exact"/>
        <w:rPr>
          <w:color w:val="000000"/>
        </w:rPr>
      </w:pPr>
      <w:r>
        <w:rPr>
          <w:color w:val="000000"/>
        </w:rPr>
        <w:t>ФАО – Продовольча і сільськогосподарська організація ООН</w:t>
      </w:r>
    </w:p>
    <w:p w:rsidR="001A4B8C" w:rsidRDefault="001A4B8C" w:rsidP="001A4B8C">
      <w:pPr>
        <w:spacing w:line="480" w:lineRule="exact"/>
        <w:rPr>
          <w:color w:val="000000"/>
        </w:rPr>
      </w:pPr>
      <w:r>
        <w:rPr>
          <w:color w:val="000000"/>
        </w:rPr>
        <w:t xml:space="preserve">ФДА – фруктозодифосфатальдолаза (К.Ф. 1.1.2.3.) </w:t>
      </w:r>
    </w:p>
    <w:p w:rsidR="001A4B8C" w:rsidRDefault="001A4B8C" w:rsidP="001A4B8C">
      <w:pPr>
        <w:spacing w:line="480" w:lineRule="exact"/>
        <w:rPr>
          <w:color w:val="000000"/>
        </w:rPr>
      </w:pPr>
      <w:r>
        <w:rPr>
          <w:color w:val="000000"/>
        </w:rPr>
        <w:t>ФОС – фосфорорганічні сполуки</w:t>
      </w:r>
    </w:p>
    <w:p w:rsidR="001A4B8C" w:rsidRDefault="001A4B8C" w:rsidP="001A4B8C">
      <w:pPr>
        <w:spacing w:line="480" w:lineRule="exact"/>
        <w:rPr>
          <w:color w:val="000000"/>
        </w:rPr>
      </w:pPr>
      <w:r>
        <w:rPr>
          <w:color w:val="000000"/>
        </w:rPr>
        <w:t>ХЕ – холінестераза (ацетилгідролаза ацилхолінів, К.Ф. 3.1.1.8.)</w:t>
      </w:r>
    </w:p>
    <w:p w:rsidR="001A4B8C" w:rsidRDefault="001A4B8C" w:rsidP="001A4B8C">
      <w:pPr>
        <w:spacing w:line="480" w:lineRule="exact"/>
        <w:rPr>
          <w:color w:val="000000"/>
        </w:rPr>
      </w:pPr>
      <w:r>
        <w:rPr>
          <w:color w:val="000000"/>
          <w:lang w:val="en-US"/>
        </w:rPr>
        <w:lastRenderedPageBreak/>
        <w:t>LC</w:t>
      </w:r>
      <w:r>
        <w:rPr>
          <w:color w:val="000000"/>
          <w:vertAlign w:val="subscript"/>
        </w:rPr>
        <w:t>50</w:t>
      </w:r>
      <w:r>
        <w:rPr>
          <w:color w:val="000000"/>
        </w:rPr>
        <w:t xml:space="preserve"> – смертельні концентрації, які викликають загибель 50% піддослідних водних організмів</w:t>
      </w:r>
    </w:p>
    <w:p w:rsidR="001A4B8C" w:rsidRDefault="001A4B8C" w:rsidP="001A4B8C">
      <w:pPr>
        <w:spacing w:line="480" w:lineRule="exact"/>
        <w:rPr>
          <w:color w:val="000000"/>
        </w:rPr>
      </w:pPr>
      <w:r>
        <w:rPr>
          <w:color w:val="000000"/>
        </w:rPr>
        <w:t>АТ</w:t>
      </w:r>
      <w:r>
        <w:rPr>
          <w:color w:val="000000"/>
          <w:lang w:val="en-US"/>
        </w:rPr>
        <w:t>P</w:t>
      </w:r>
      <w:r>
        <w:rPr>
          <w:color w:val="000000"/>
        </w:rPr>
        <w:t xml:space="preserve"> – аденозинтрифосфат</w:t>
      </w:r>
    </w:p>
    <w:p w:rsidR="001A4B8C" w:rsidRDefault="001A4B8C" w:rsidP="001A4B8C">
      <w:pPr>
        <w:spacing w:line="480" w:lineRule="exact"/>
        <w:rPr>
          <w:color w:val="000000"/>
        </w:rPr>
      </w:pPr>
      <w:r>
        <w:rPr>
          <w:color w:val="000000"/>
        </w:rPr>
        <w:t>М – середня арифметична</w:t>
      </w:r>
    </w:p>
    <w:p w:rsidR="001A4B8C" w:rsidRDefault="001A4B8C" w:rsidP="001A4B8C">
      <w:pPr>
        <w:spacing w:line="480" w:lineRule="exact"/>
        <w:rPr>
          <w:color w:val="000000"/>
        </w:rPr>
      </w:pPr>
      <w:r>
        <w:rPr>
          <w:color w:val="000000"/>
        </w:rPr>
        <w:t>±</w:t>
      </w:r>
      <w:r>
        <w:rPr>
          <w:color w:val="000000"/>
          <w:lang w:val="en-US"/>
        </w:rPr>
        <w:t>m</w:t>
      </w:r>
      <w:r>
        <w:rPr>
          <w:color w:val="000000"/>
        </w:rPr>
        <w:t xml:space="preserve"> – помилка середньої арифметичної</w:t>
      </w:r>
    </w:p>
    <w:p w:rsidR="001A4B8C" w:rsidRDefault="001A4B8C" w:rsidP="001A4B8C">
      <w:pPr>
        <w:spacing w:line="480" w:lineRule="exact"/>
        <w:rPr>
          <w:color w:val="000000"/>
        </w:rPr>
      </w:pPr>
      <w:r>
        <w:rPr>
          <w:color w:val="000000"/>
          <w:lang w:val="en-US"/>
        </w:rPr>
        <w:t>n</w:t>
      </w:r>
      <w:r>
        <w:rPr>
          <w:color w:val="000000"/>
        </w:rPr>
        <w:t xml:space="preserve"> – кількість тварин у дослідних групах </w:t>
      </w:r>
    </w:p>
    <w:p w:rsidR="001A4B8C" w:rsidRDefault="001A4B8C" w:rsidP="001A4B8C">
      <w:pPr>
        <w:spacing w:line="480" w:lineRule="exact"/>
        <w:rPr>
          <w:color w:val="000000"/>
        </w:rPr>
      </w:pPr>
      <w:r>
        <w:rPr>
          <w:color w:val="000000"/>
          <w:lang w:val="en-US"/>
        </w:rPr>
        <w:t>S</w:t>
      </w:r>
      <w:r>
        <w:rPr>
          <w:color w:val="000000"/>
        </w:rPr>
        <w:t xml:space="preserve"> – стандартне відхилення</w:t>
      </w:r>
    </w:p>
    <w:p w:rsidR="001A4B8C" w:rsidRDefault="001A4B8C" w:rsidP="001A4B8C">
      <w:pPr>
        <w:spacing w:line="480" w:lineRule="exact"/>
        <w:rPr>
          <w:color w:val="000000"/>
        </w:rPr>
      </w:pPr>
      <w:r>
        <w:rPr>
          <w:color w:val="000000"/>
          <w:lang w:val="en-US"/>
        </w:rPr>
        <w:t>Sr</w:t>
      </w:r>
      <w:r>
        <w:rPr>
          <w:color w:val="000000"/>
        </w:rPr>
        <w:t xml:space="preserve"> – відносне стандартне відхилення</w:t>
      </w:r>
    </w:p>
    <w:p w:rsidR="001A4B8C" w:rsidRDefault="001A4B8C" w:rsidP="001A4B8C">
      <w:pPr>
        <w:spacing w:line="480" w:lineRule="exact"/>
        <w:rPr>
          <w:color w:val="000000"/>
        </w:rPr>
      </w:pPr>
      <w:r>
        <w:rPr>
          <w:color w:val="000000"/>
        </w:rPr>
        <w:t xml:space="preserve">∆ </w:t>
      </w:r>
      <w:r>
        <w:rPr>
          <w:color w:val="000000"/>
          <w:lang w:val="en-US"/>
        </w:rPr>
        <w:t>X</w:t>
      </w:r>
      <w:r>
        <w:rPr>
          <w:color w:val="000000"/>
        </w:rPr>
        <w:t xml:space="preserve"> – довірчий інтервал</w:t>
      </w:r>
    </w:p>
    <w:p w:rsidR="001A4B8C" w:rsidRDefault="001A4B8C" w:rsidP="001A4B8C">
      <w:pPr>
        <w:spacing w:line="480" w:lineRule="exact"/>
        <w:rPr>
          <w:color w:val="000000"/>
        </w:rPr>
      </w:pPr>
      <w:r>
        <w:rPr>
          <w:color w:val="000000"/>
        </w:rPr>
        <w:t>мкл – мікролітр – 1 × 10</w:t>
      </w:r>
      <w:r>
        <w:rPr>
          <w:color w:val="000000"/>
          <w:vertAlign w:val="superscript"/>
        </w:rPr>
        <w:t>-6</w:t>
      </w:r>
      <w:r>
        <w:rPr>
          <w:color w:val="000000"/>
        </w:rPr>
        <w:t xml:space="preserve"> літра</w:t>
      </w:r>
    </w:p>
    <w:p w:rsidR="001A4B8C" w:rsidRDefault="001A4B8C" w:rsidP="001A4B8C">
      <w:pPr>
        <w:spacing w:line="480" w:lineRule="exact"/>
        <w:rPr>
          <w:color w:val="000000"/>
        </w:rPr>
      </w:pPr>
      <w:r>
        <w:rPr>
          <w:color w:val="000000"/>
        </w:rPr>
        <w:t>нг –  1 × 10</w:t>
      </w:r>
      <w:r>
        <w:rPr>
          <w:color w:val="000000"/>
          <w:vertAlign w:val="superscript"/>
        </w:rPr>
        <w:t>-9</w:t>
      </w:r>
      <w:r>
        <w:rPr>
          <w:color w:val="000000"/>
        </w:rPr>
        <w:t xml:space="preserve"> граму</w:t>
      </w:r>
    </w:p>
    <w:p w:rsidR="001A4B8C" w:rsidRDefault="001A4B8C" w:rsidP="001A4B8C">
      <w:pPr>
        <w:spacing w:line="480" w:lineRule="exact"/>
        <w:rPr>
          <w:color w:val="000000"/>
        </w:rPr>
      </w:pPr>
      <w:r>
        <w:rPr>
          <w:color w:val="000000"/>
        </w:rPr>
        <w:t>Р –ступінь вірогідності</w:t>
      </w:r>
    </w:p>
    <w:p w:rsidR="001A4B8C" w:rsidRDefault="001A4B8C" w:rsidP="001A4B8C">
      <w:pPr>
        <w:spacing w:line="480" w:lineRule="exact"/>
        <w:rPr>
          <w:color w:val="000000"/>
        </w:rPr>
      </w:pPr>
      <w:r>
        <w:rPr>
          <w:color w:val="000000"/>
        </w:rPr>
        <w:t>pрм</w:t>
      </w:r>
      <w:r>
        <w:rPr>
          <w:b/>
          <w:color w:val="000000"/>
        </w:rPr>
        <w:t xml:space="preserve"> </w:t>
      </w:r>
      <w:r>
        <w:rPr>
          <w:color w:val="000000"/>
        </w:rPr>
        <w:t>– par</w:t>
      </w:r>
      <w:r>
        <w:rPr>
          <w:color w:val="000000"/>
          <w:lang w:val="en-US"/>
        </w:rPr>
        <w:t>t</w:t>
      </w:r>
      <w:r>
        <w:rPr>
          <w:color w:val="000000"/>
        </w:rPr>
        <w:t xml:space="preserve"> p</w:t>
      </w:r>
      <w:r>
        <w:rPr>
          <w:color w:val="000000"/>
          <w:lang w:val="en-US"/>
        </w:rPr>
        <w:t>e</w:t>
      </w:r>
      <w:r>
        <w:rPr>
          <w:color w:val="000000"/>
        </w:rPr>
        <w:t>r mill</w:t>
      </w:r>
      <w:r>
        <w:rPr>
          <w:color w:val="000000"/>
          <w:lang w:val="en-US"/>
        </w:rPr>
        <w:t>ion</w:t>
      </w:r>
    </w:p>
    <w:p w:rsidR="001A4B8C" w:rsidRDefault="001A4B8C" w:rsidP="001A4B8C">
      <w:pPr>
        <w:spacing w:line="480" w:lineRule="exact"/>
        <w:rPr>
          <w:color w:val="000000"/>
        </w:rPr>
      </w:pPr>
      <w:r>
        <w:rPr>
          <w:color w:val="000000"/>
          <w:lang w:val="en-US"/>
        </w:rPr>
        <w:t>Rf</w:t>
      </w:r>
      <w:r>
        <w:rPr>
          <w:color w:val="000000"/>
        </w:rPr>
        <w:t xml:space="preserve"> – величина, яка характеризує положення речовини, що виявляють на хроматографічній платівці</w:t>
      </w:r>
    </w:p>
    <w:p w:rsidR="001A4B8C" w:rsidRDefault="001A4B8C" w:rsidP="001A4B8C">
      <w:pPr>
        <w:spacing w:line="480" w:lineRule="exact"/>
        <w:rPr>
          <w:color w:val="000000"/>
          <w:highlight w:val="green"/>
        </w:rPr>
      </w:pPr>
      <w:r>
        <w:rPr>
          <w:color w:val="000000"/>
          <w:highlight w:val="green"/>
        </w:rPr>
        <w:t xml:space="preserve"> </w:t>
      </w:r>
    </w:p>
    <w:p w:rsidR="001A4B8C" w:rsidRDefault="001A4B8C" w:rsidP="001A4B8C">
      <w:pPr>
        <w:spacing w:line="480" w:lineRule="exact"/>
        <w:rPr>
          <w:color w:val="000000"/>
          <w:highlight w:val="green"/>
        </w:rPr>
      </w:pPr>
    </w:p>
    <w:p w:rsidR="001A4B8C" w:rsidRDefault="001A4B8C" w:rsidP="001A4B8C">
      <w:pPr>
        <w:spacing w:line="480" w:lineRule="exact"/>
        <w:rPr>
          <w:color w:val="000000"/>
          <w:highlight w:val="green"/>
        </w:rPr>
      </w:pPr>
    </w:p>
    <w:p w:rsidR="001A4B8C" w:rsidRDefault="001A4B8C" w:rsidP="001A4B8C">
      <w:pPr>
        <w:spacing w:line="480" w:lineRule="exact"/>
        <w:rPr>
          <w:color w:val="000000"/>
          <w:highlight w:val="green"/>
        </w:rPr>
      </w:pPr>
    </w:p>
    <w:p w:rsidR="001A4B8C" w:rsidRDefault="001A4B8C" w:rsidP="001A4B8C">
      <w:pPr>
        <w:spacing w:line="480" w:lineRule="exact"/>
        <w:rPr>
          <w:color w:val="000000"/>
          <w:highlight w:val="green"/>
        </w:rPr>
      </w:pPr>
    </w:p>
    <w:p w:rsidR="001A4B8C" w:rsidRDefault="001A4B8C" w:rsidP="001A4B8C">
      <w:pPr>
        <w:spacing w:line="480" w:lineRule="exact"/>
        <w:rPr>
          <w:color w:val="000000"/>
          <w:highlight w:val="green"/>
        </w:rPr>
      </w:pPr>
    </w:p>
    <w:p w:rsidR="001A4B8C" w:rsidRDefault="001A4B8C" w:rsidP="001A4B8C">
      <w:pPr>
        <w:jc w:val="center"/>
        <w:rPr>
          <w:b/>
          <w:szCs w:val="28"/>
        </w:rPr>
      </w:pPr>
      <w:r>
        <w:rPr>
          <w:b/>
          <w:szCs w:val="28"/>
        </w:rPr>
        <w:t>ВСТУП</w:t>
      </w:r>
    </w:p>
    <w:p w:rsidR="001A4B8C" w:rsidRDefault="001A4B8C" w:rsidP="001A4B8C">
      <w:pPr>
        <w:jc w:val="center"/>
        <w:rPr>
          <w:b/>
          <w:szCs w:val="28"/>
        </w:rPr>
      </w:pPr>
    </w:p>
    <w:p w:rsidR="001A4B8C" w:rsidRDefault="001A4B8C" w:rsidP="001A4B8C">
      <w:pPr>
        <w:spacing w:line="360" w:lineRule="auto"/>
        <w:ind w:firstLine="567"/>
        <w:rPr>
          <w:szCs w:val="28"/>
        </w:rPr>
      </w:pPr>
      <w:r>
        <w:rPr>
          <w:b/>
          <w:szCs w:val="28"/>
        </w:rPr>
        <w:t>Актуальність теми.</w:t>
      </w:r>
      <w:r>
        <w:rPr>
          <w:szCs w:val="28"/>
        </w:rPr>
        <w:t xml:space="preserve"> Пестициди як глобальні забруднювачі навколишнього середовища продовжують залишатись у центрі уваги спеціалістів різного профілю, включаючи токсикологів, гігієністів і екологів. Вони були синтезовані спеціально для знищення бур</w:t>
      </w:r>
      <w:r>
        <w:rPr>
          <w:b/>
        </w:rPr>
        <w:t>’</w:t>
      </w:r>
      <w:r>
        <w:rPr>
          <w:szCs w:val="28"/>
        </w:rPr>
        <w:t xml:space="preserve">янів,  комах і організмів які є хворобливими для рослин і дерев. Використання в сільському госпо-дарстві пестицидів не тільки закономірне, а і конче необхідне. Хімізація сільськогосподарського виробництва, впровадження в аграрні технології хімічних засобів захисту рослин – гарантія високої продуктивності сільського господарства [1, 2, 3, 4, 5, 34]. </w:t>
      </w:r>
    </w:p>
    <w:p w:rsidR="001A4B8C" w:rsidRDefault="001A4B8C" w:rsidP="001A4B8C">
      <w:pPr>
        <w:spacing w:line="360" w:lineRule="auto"/>
        <w:ind w:firstLine="567"/>
        <w:rPr>
          <w:szCs w:val="28"/>
        </w:rPr>
      </w:pPr>
      <w:r>
        <w:rPr>
          <w:szCs w:val="28"/>
        </w:rPr>
        <w:t xml:space="preserve">Характерною особливістю сільськогосподарського виробництва є тенденція до інтенсивного розширення використання хімічних засобів захисту рослин. Асортимент хімічних препаратів що використовують  у рільництві, тваринництві та побуті постійно зростає. Зокрема, в США щорічно застосовується приблизно 500 тисяч тонн пестицидів 600 </w:t>
      </w:r>
      <w:r>
        <w:rPr>
          <w:szCs w:val="28"/>
        </w:rPr>
        <w:lastRenderedPageBreak/>
        <w:t>різноманітних видів на суму 4100 млн. доларів, включаючи затрати на їх внесення. Важливо виділити, що в Україні (станом на 2001 рік) використовувалось 268 найменувань пестицидів, а їх препаративний тоннаж досягав 36 тисяч тон і застосовувались вони на 40 млн. га угідь сільськогосподарського призначення. Досі без пестицидів не обходиться практично ні одне господарство до якої б форми власності воно не належало – особисті підсобні, фермерські, колективні господарства, дачні ділянки  тощо. Разом із тим специфіка використання пестицидів диктує необхідність інтегрованого підходу до оцінки ефекту дії та їх безпеки для організму людей і тварин [6, 7, 8, 9].</w:t>
      </w:r>
    </w:p>
    <w:p w:rsidR="001A4B8C" w:rsidRDefault="001A4B8C" w:rsidP="001A4B8C">
      <w:pPr>
        <w:spacing w:line="360" w:lineRule="auto"/>
        <w:ind w:firstLine="567"/>
        <w:rPr>
          <w:szCs w:val="28"/>
        </w:rPr>
      </w:pPr>
      <w:r>
        <w:rPr>
          <w:szCs w:val="28"/>
        </w:rPr>
        <w:t>Пестициди та агрохімікати, як об’єкти досліджень сільськогосподарської токсикології є штучно синтезованими та потенційно небезпечними чинниками впливу на здоров</w:t>
      </w:r>
      <w:r>
        <w:rPr>
          <w:b/>
        </w:rPr>
        <w:t>’</w:t>
      </w:r>
      <w:r>
        <w:rPr>
          <w:szCs w:val="28"/>
        </w:rPr>
        <w:t>я людей і тварин. Через їх високу біологічну активність, широке розповсюдження, цілеспрямоване застосування в різних галузях господарства та побуті вони створюють вірогідне забруднення практично всіх об’єктів навколишнього середовища, постійний прямий чи опосередкований контакт із ними практично всього населення. У зв’язку з цим виникла гостра потреба дослідження пестицидів та комплексних науково-методологічних підходів до оцінки їх небезпечності. Перш за все потрібні дослідження механізмів дії пестицидів і вивчення проблем їх селективної дії, кількісних критеріїв шкідливості та гігієнічної регламентації. При цьому потрібне встановлення закономірних зв’язків між структурою, фізико-хімічними властивостями і патогенними ефектами, прогнозування патогенних власти-востей, розробка питань комбінованої і сумісної дії з хімічними, фізичними, біологічними та спеціальними факторами середовища, вдосконалення методичних підходів  гігієнічного регламентування. При використанні пестицидів потрібно забезпечити належну систему профілактичних заходів, можливих інтоксикацій тварин і людей. Саме тому, сучасне сільськогосподарське виробництво не може існувати без застосування пестицидів. Однак, обов’язковою умовою їх використання є забезпечення безпеки, своєчасна токсикологічна оцінка, встановлення нешкідливих рівнів їх вмісту в об’єктах навколишнього середовища, включаючи корми для сільськогосподарських тварин [9, 10, 11, 12, 13, 14, 15, 16, 17, 18, 19, 20, 21, 22].</w:t>
      </w:r>
    </w:p>
    <w:p w:rsidR="001A4B8C" w:rsidRDefault="001A4B8C" w:rsidP="001A4B8C">
      <w:pPr>
        <w:spacing w:line="360" w:lineRule="auto"/>
        <w:ind w:firstLine="567"/>
        <w:rPr>
          <w:szCs w:val="28"/>
        </w:rPr>
      </w:pPr>
      <w:r>
        <w:rPr>
          <w:szCs w:val="28"/>
        </w:rPr>
        <w:t>Використання в сільському господарстві засобів захисту рослин і тварин, порушення правил застосування пестицидів може стати причиною забруднення навколишнього середовища їх залишками або токсичними метаболітами. Це може негативно вплинути як на стан здоров’я населення, так і на демографічні процеси в суспільстві. Все це обумовлює необхідність контролю за вмістом залишкових кількостей пестицидів які пропонуються для використання в усіх галузях сільськогосподарського виробництва.</w:t>
      </w:r>
    </w:p>
    <w:p w:rsidR="001A4B8C" w:rsidRDefault="001A4B8C" w:rsidP="001A4B8C">
      <w:pPr>
        <w:spacing w:line="360" w:lineRule="auto"/>
        <w:ind w:firstLine="567"/>
        <w:rPr>
          <w:szCs w:val="28"/>
        </w:rPr>
      </w:pPr>
      <w:r>
        <w:rPr>
          <w:szCs w:val="28"/>
        </w:rPr>
        <w:t>Отже, проблема охорони навколишнього середовища пов’язана з питанням розробки та впровадження системи моніторингу за наявністю цих сполук у кормах і продуктах тваринного походження [2, 6, 8, 9, 21].</w:t>
      </w:r>
    </w:p>
    <w:p w:rsidR="001A4B8C" w:rsidRDefault="001A4B8C" w:rsidP="001A4B8C">
      <w:pPr>
        <w:spacing w:line="360" w:lineRule="auto"/>
        <w:ind w:firstLine="567"/>
        <w:rPr>
          <w:szCs w:val="28"/>
        </w:rPr>
      </w:pPr>
      <w:r>
        <w:rPr>
          <w:szCs w:val="28"/>
        </w:rPr>
        <w:lastRenderedPageBreak/>
        <w:t>Проблеми безпечного для здоров’я людини та довкілля рівня хімізації сільського господарства досі, як і на початку становлення сільськогоспо-дарської токсикології, обумовлюється рівнем теоретичних та методичних підходів до токсикологічних досліджень пестицидів. Основними критеріями безпеки пестицидів для людей вибрані інтегральні показники, які враховують усі види токсичної дії: допустима добова доза (ДДД), гранично допустима концентрація (ГДК) у повітрі робочої зони або атмосферному повітрі тощо. В тваринництві одним із основних показників рівня безпеки є максимально-допустимі рівні (МДР) залишкових кількостей пестицидів у кормах. Ці дози повинні гарантувати відсутність не тільки хронічних  отруєнь, забруднення залишками пестицидів навколишнього середовища та продуктів тваринного походження, а і відсутність можливої канцерогенної, мутагенної та ембріотоксичної дії [2, 4, 5, 6, 7, 9, 21, 22, 23].</w:t>
      </w:r>
    </w:p>
    <w:p w:rsidR="001A4B8C" w:rsidRDefault="001A4B8C" w:rsidP="001A4B8C">
      <w:pPr>
        <w:spacing w:line="360" w:lineRule="auto"/>
        <w:ind w:firstLine="567"/>
        <w:rPr>
          <w:szCs w:val="28"/>
        </w:rPr>
      </w:pPr>
      <w:r>
        <w:rPr>
          <w:szCs w:val="28"/>
        </w:rPr>
        <w:t xml:space="preserve">У зв’язку з широким використанням пестицидів нового покоління, особливо комбінованих хімічних речовин велика увага приділяється організації контролю кормів і іншої сільськогосподарської продукції на вміст у них як залишків токсичних речовин, так і можливих ефектів синергізму. </w:t>
      </w:r>
    </w:p>
    <w:p w:rsidR="001A4B8C" w:rsidRDefault="001A4B8C" w:rsidP="001A4B8C">
      <w:pPr>
        <w:spacing w:line="360" w:lineRule="auto"/>
        <w:ind w:firstLine="567"/>
        <w:rPr>
          <w:szCs w:val="28"/>
        </w:rPr>
      </w:pPr>
      <w:r>
        <w:rPr>
          <w:szCs w:val="28"/>
        </w:rPr>
        <w:t>Більшість проблем токсикологічної і ветеринарно-санітарної оцінки пестицидів успішно вирішуються в різних наукових підрозділах нашої країни. Міністерство охорони здоров’я та Міністерство аграрної політики України затвердило ряд нових нормативно-правових документів і рекомендацій спрямованих на покращення санітарної якості кормів і продуктів харчування. Значно покращується методичний рівень досліджень щодо визначення залишкових кількостей пестицидів у біологічних об’єктах. Певну позитивну роль в цьому відіграють Управління безпеки хімічних речовин при Міністерстві екології та природних ресурсів, Державний департамент ветеринарної медицини України.</w:t>
      </w:r>
    </w:p>
    <w:p w:rsidR="001A4B8C" w:rsidRDefault="001A4B8C" w:rsidP="001A4B8C">
      <w:pPr>
        <w:spacing w:line="360" w:lineRule="auto"/>
        <w:ind w:firstLine="567"/>
        <w:rPr>
          <w:szCs w:val="28"/>
        </w:rPr>
      </w:pPr>
      <w:r>
        <w:rPr>
          <w:szCs w:val="28"/>
        </w:rPr>
        <w:t xml:space="preserve">Однак, цілий спектр проблем санітарно-токсикологічної оцінки пестицидів залишається ще не вирішеним. Потрібне додаткове проведення своєчасної токсикологічної і ветеринарно-санітарної оцінки пестицидів, які впроваджуються, особливо комбінованих препаратів, та речовин збагачених різноманітними активними ізомерами. Особливо назріло питання постійного доопрацювання методичного рівня досліджень, щодо обґрунтування ГДК, МДР, методик визначення токсичних речовин у продуктах рослинництва і тваринного походження, особливо групових, специфічних методик, які дають можливість визначати в пробі наявність цілої групи хімічних речовин. Вимоги щодо чутливості і специфічності методик, які використовуються постійно зростають і тому багато з них вже не задовольняють науку та практику. Існуючі методики не завжди дають можливість швидко і точно визначати залишки пестицидів  у продуктах тваринного походження особливо в більшості випадків за використання комбінованих препаратів. Особливо складні питання виникають  при виявленні скритої (латентної) токсичної дії за багаторазового впливу малої кількості отрути. </w:t>
      </w:r>
      <w:r>
        <w:rPr>
          <w:szCs w:val="28"/>
        </w:rPr>
        <w:lastRenderedPageBreak/>
        <w:t xml:space="preserve">Визначення залишків пестицидів є важливою ланкою токсикологічної і ветеринарно-санітарної оцінки цих токсикантів, розробки МДР, діагностики отруєнь. </w:t>
      </w:r>
    </w:p>
    <w:p w:rsidR="001A4B8C" w:rsidRDefault="001A4B8C" w:rsidP="001A4B8C">
      <w:pPr>
        <w:spacing w:line="360" w:lineRule="auto"/>
        <w:ind w:firstLine="567"/>
        <w:rPr>
          <w:szCs w:val="28"/>
        </w:rPr>
      </w:pPr>
      <w:r>
        <w:rPr>
          <w:szCs w:val="28"/>
        </w:rPr>
        <w:t>Отже, перед токсикологією у ветеринарній медицині перш за все стоїть завдання оцінки реальної і потенційної небезпеки пестицидів за показниками їх токсичності для тварин, вивчення особливостей накопичення залишків препаратів у кормах і продукції тваринного походження, розробки міроприємств, які б дали можливість захистити людство від шкідливого впливу хімічних препаратів, які по суті створені самою ж людиною, що і становить актуальність досліджень.</w:t>
      </w:r>
    </w:p>
    <w:p w:rsidR="001A4B8C" w:rsidRDefault="001A4B8C" w:rsidP="001A4B8C">
      <w:pPr>
        <w:spacing w:line="360" w:lineRule="auto"/>
        <w:ind w:firstLine="567"/>
        <w:rPr>
          <w:szCs w:val="28"/>
        </w:rPr>
      </w:pPr>
      <w:r>
        <w:rPr>
          <w:b/>
          <w:szCs w:val="28"/>
        </w:rPr>
        <w:t xml:space="preserve">Зв'язок роботи з науковими програмами. </w:t>
      </w:r>
      <w:r>
        <w:t xml:space="preserve">Представлена дисертаційна робота є окремим розділом державних тем Інституту експериментальної і клінічної ветеринарної медицини Української академії аграрних наук – Завдання 10: „Провести дослідження по створенню нових хіміко-фармацевтичних лікарських засобів, антибіотиків, фітопрепаратів і профілактики токсикозів”, номер державної реєстрації 0197 U 000763 (1996-2000рр.) і Завдання 11: „Розробити методи визначення і засоби профілактики впливу негативних факторів зовнішнього середовища на організм сільськогосподарських тварин з метою одержання екологічно безпечних продуктів тваринництва”, номер державної реєстрації 0101 U 001617 (2001-2005 рр.). </w:t>
      </w:r>
    </w:p>
    <w:p w:rsidR="001A4B8C" w:rsidRDefault="001A4B8C" w:rsidP="001A4B8C">
      <w:pPr>
        <w:spacing w:line="360" w:lineRule="auto"/>
        <w:ind w:firstLine="567"/>
        <w:rPr>
          <w:szCs w:val="28"/>
        </w:rPr>
      </w:pPr>
      <w:r>
        <w:rPr>
          <w:b/>
          <w:szCs w:val="28"/>
        </w:rPr>
        <w:t xml:space="preserve">Мета і задачі досліджень. </w:t>
      </w:r>
      <w:r>
        <w:rPr>
          <w:szCs w:val="28"/>
        </w:rPr>
        <w:t>Метою наших досліджень було теоретично обґрунтувати та експериментально розробити максимально-допустимі рівні піретроїдів і їх комбінацій із фосфорорганічними сполуками в кормах для сільськогосподарських тварин. З’ясувати  окремі питання токсикологічної і ветеринарно-санітарної оцінки цих пестицидів, розробити методики їх визначення в кормах і об’єктах тваринного походження, впровадження в практику ветеринарної медицини санітарно-гігієнічних нормативів і рекомендацій щодо профілактики забруднень продукції тваринництва залишковими кількостями пестицидів, які забезпечать відсутність їх шкідливого впливу на людей і сільськогосподарських тварин.</w:t>
      </w:r>
    </w:p>
    <w:p w:rsidR="001A4B8C" w:rsidRDefault="001A4B8C" w:rsidP="001A4B8C">
      <w:pPr>
        <w:spacing w:line="360" w:lineRule="auto"/>
        <w:ind w:firstLine="567"/>
        <w:rPr>
          <w:szCs w:val="28"/>
        </w:rPr>
      </w:pPr>
      <w:r>
        <w:rPr>
          <w:szCs w:val="28"/>
        </w:rPr>
        <w:t>Для досягнення поставленої мети необхідно було вирішити такі задачі і розробити:</w:t>
      </w:r>
    </w:p>
    <w:p w:rsidR="001A4B8C" w:rsidRDefault="001A4B8C" w:rsidP="001A4B8C">
      <w:pPr>
        <w:spacing w:line="360" w:lineRule="auto"/>
        <w:ind w:firstLine="567"/>
        <w:rPr>
          <w:szCs w:val="28"/>
        </w:rPr>
      </w:pPr>
      <w:r>
        <w:rPr>
          <w:szCs w:val="28"/>
        </w:rPr>
        <w:t>– уніфіковану методику визначення групи піретроїдів (циперметрин, лямбда-цигалотрин, дельтаметрин і інші) в кормах та об</w:t>
      </w:r>
      <w:r>
        <w:rPr>
          <w:b/>
        </w:rPr>
        <w:t>’</w:t>
      </w:r>
      <w:r>
        <w:rPr>
          <w:szCs w:val="28"/>
        </w:rPr>
        <w:t>єктах тваринного походження способом газорідинної хроматографії;</w:t>
      </w:r>
    </w:p>
    <w:p w:rsidR="001A4B8C" w:rsidRDefault="001A4B8C" w:rsidP="001A4B8C">
      <w:pPr>
        <w:spacing w:line="360" w:lineRule="auto"/>
        <w:ind w:firstLine="567"/>
        <w:rPr>
          <w:szCs w:val="28"/>
        </w:rPr>
      </w:pPr>
      <w:r>
        <w:rPr>
          <w:szCs w:val="28"/>
        </w:rPr>
        <w:t>– методику визначення піретроїду ф</w:t>
      </w:r>
      <w:r>
        <w:rPr>
          <w:b/>
        </w:rPr>
        <w:t>’</w:t>
      </w:r>
      <w:r>
        <w:rPr>
          <w:szCs w:val="28"/>
        </w:rPr>
        <w:t>юрі</w:t>
      </w:r>
      <w:r>
        <w:rPr>
          <w:bCs/>
          <w:szCs w:val="28"/>
        </w:rPr>
        <w:t xml:space="preserve"> </w:t>
      </w:r>
      <w:r>
        <w:rPr>
          <w:szCs w:val="28"/>
        </w:rPr>
        <w:t>(зетациперметрин) в об</w:t>
      </w:r>
      <w:r>
        <w:rPr>
          <w:b/>
        </w:rPr>
        <w:t>’</w:t>
      </w:r>
      <w:r>
        <w:rPr>
          <w:szCs w:val="28"/>
        </w:rPr>
        <w:t>єктах тваринного походження способом газорідинної хроматографії;</w:t>
      </w:r>
    </w:p>
    <w:p w:rsidR="001A4B8C" w:rsidRDefault="001A4B8C" w:rsidP="001A4B8C">
      <w:pPr>
        <w:spacing w:line="360" w:lineRule="auto"/>
        <w:ind w:firstLine="567"/>
        <w:rPr>
          <w:szCs w:val="28"/>
        </w:rPr>
      </w:pPr>
      <w:r>
        <w:rPr>
          <w:szCs w:val="28"/>
        </w:rPr>
        <w:t>– методику визначення комбінованого пестициду нурелу-Д (хлорпі-рифос+циперметрин) в об</w:t>
      </w:r>
      <w:r>
        <w:rPr>
          <w:b/>
        </w:rPr>
        <w:t>’</w:t>
      </w:r>
      <w:r>
        <w:rPr>
          <w:szCs w:val="28"/>
        </w:rPr>
        <w:t>єктах тваринного походження способом газорідин-ної хроматографії;</w:t>
      </w:r>
    </w:p>
    <w:p w:rsidR="001A4B8C" w:rsidRDefault="001A4B8C" w:rsidP="001A4B8C">
      <w:pPr>
        <w:spacing w:line="360" w:lineRule="auto"/>
        <w:ind w:firstLine="567"/>
        <w:rPr>
          <w:szCs w:val="28"/>
        </w:rPr>
      </w:pPr>
      <w:r>
        <w:rPr>
          <w:szCs w:val="28"/>
        </w:rPr>
        <w:t>– експериментально визначити валідаційні характеристики</w:t>
      </w:r>
      <w:r>
        <w:rPr>
          <w:bCs/>
          <w:szCs w:val="28"/>
        </w:rPr>
        <w:t xml:space="preserve"> усіх роз-роблених методик</w:t>
      </w:r>
      <w:r>
        <w:rPr>
          <w:szCs w:val="28"/>
        </w:rPr>
        <w:t xml:space="preserve"> згідно </w:t>
      </w:r>
      <w:r>
        <w:rPr>
          <w:bCs/>
          <w:szCs w:val="28"/>
        </w:rPr>
        <w:t xml:space="preserve">вимог стандарту </w:t>
      </w:r>
      <w:r>
        <w:rPr>
          <w:szCs w:val="28"/>
        </w:rPr>
        <w:t>„</w:t>
      </w:r>
      <w:r>
        <w:rPr>
          <w:bCs/>
          <w:szCs w:val="28"/>
        </w:rPr>
        <w:t>ISO 17025</w:t>
      </w:r>
      <w:r>
        <w:rPr>
          <w:szCs w:val="28"/>
        </w:rPr>
        <w:t>”</w:t>
      </w:r>
      <w:r>
        <w:rPr>
          <w:bCs/>
          <w:szCs w:val="28"/>
        </w:rPr>
        <w:t xml:space="preserve"> і європейської </w:t>
      </w:r>
      <w:r>
        <w:rPr>
          <w:szCs w:val="28"/>
        </w:rPr>
        <w:t>„</w:t>
      </w:r>
      <w:r>
        <w:rPr>
          <w:bCs/>
          <w:szCs w:val="28"/>
        </w:rPr>
        <w:t>Інструкції ЕС 657/2002</w:t>
      </w:r>
      <w:r>
        <w:rPr>
          <w:szCs w:val="28"/>
        </w:rPr>
        <w:t>”</w:t>
      </w:r>
      <w:r>
        <w:rPr>
          <w:bCs/>
          <w:szCs w:val="28"/>
        </w:rPr>
        <w:t xml:space="preserve">; </w:t>
      </w:r>
    </w:p>
    <w:p w:rsidR="001A4B8C" w:rsidRDefault="001A4B8C" w:rsidP="001A4B8C">
      <w:pPr>
        <w:spacing w:line="360" w:lineRule="auto"/>
        <w:ind w:firstLine="567"/>
        <w:rPr>
          <w:szCs w:val="28"/>
        </w:rPr>
      </w:pPr>
      <w:r>
        <w:rPr>
          <w:szCs w:val="28"/>
        </w:rPr>
        <w:lastRenderedPageBreak/>
        <w:t>– встановити основні закономірності токсикокінетики і терміни виділення активних інгредієнтів піретроїду ф</w:t>
      </w:r>
      <w:r>
        <w:rPr>
          <w:b/>
        </w:rPr>
        <w:t>’</w:t>
      </w:r>
      <w:r>
        <w:rPr>
          <w:szCs w:val="28"/>
        </w:rPr>
        <w:t>юрі та комбінованого пестициду нурелу-Д із організму тварин;</w:t>
      </w:r>
    </w:p>
    <w:p w:rsidR="001A4B8C" w:rsidRDefault="001A4B8C" w:rsidP="001A4B8C">
      <w:pPr>
        <w:spacing w:line="360" w:lineRule="auto"/>
        <w:ind w:firstLine="567"/>
        <w:rPr>
          <w:szCs w:val="28"/>
          <w:highlight w:val="green"/>
        </w:rPr>
      </w:pPr>
      <w:r>
        <w:rPr>
          <w:bCs/>
          <w:szCs w:val="28"/>
        </w:rPr>
        <w:t xml:space="preserve">– вивчити </w:t>
      </w:r>
      <w:r>
        <w:rPr>
          <w:szCs w:val="28"/>
        </w:rPr>
        <w:t>ступінь токсичності, окремі питання токсикодинаміки за роз-витку гострих і хронічних експериментальних отруєнь тварин піретроїдом ф’юрі і комбінованим пестицидом нурелом-Д;</w:t>
      </w:r>
      <w:r>
        <w:rPr>
          <w:bCs/>
          <w:szCs w:val="28"/>
        </w:rPr>
        <w:t xml:space="preserve"> </w:t>
      </w:r>
    </w:p>
    <w:p w:rsidR="001A4B8C" w:rsidRDefault="001A4B8C" w:rsidP="001A4B8C">
      <w:pPr>
        <w:spacing w:line="360" w:lineRule="auto"/>
        <w:ind w:firstLine="567"/>
        <w:rPr>
          <w:szCs w:val="28"/>
        </w:rPr>
      </w:pPr>
      <w:r>
        <w:rPr>
          <w:szCs w:val="28"/>
        </w:rPr>
        <w:t>– теоретично і експериментально обґрунтувати МДР піретроїду ф</w:t>
      </w:r>
      <w:r>
        <w:rPr>
          <w:b/>
        </w:rPr>
        <w:t>’</w:t>
      </w:r>
      <w:r>
        <w:rPr>
          <w:szCs w:val="28"/>
        </w:rPr>
        <w:t>юрі і комбінованого пестициду нурелу-Д у кормах для сільськогосподарських тварин.</w:t>
      </w:r>
    </w:p>
    <w:p w:rsidR="001A4B8C" w:rsidRDefault="001A4B8C" w:rsidP="001A4B8C">
      <w:pPr>
        <w:spacing w:line="360" w:lineRule="auto"/>
        <w:ind w:firstLine="567"/>
        <w:rPr>
          <w:szCs w:val="28"/>
        </w:rPr>
      </w:pPr>
      <w:r>
        <w:rPr>
          <w:b/>
          <w:i/>
          <w:szCs w:val="28"/>
        </w:rPr>
        <w:t>Об’єкт дослідження:</w:t>
      </w:r>
      <w:r>
        <w:rPr>
          <w:szCs w:val="28"/>
        </w:rPr>
        <w:t xml:space="preserve"> </w:t>
      </w:r>
      <w:r>
        <w:t>проблема забруднення об’єктів тваринного походження пестицидами, гострі та хронічні пестицидні токсикози, МДР піретроїдів та їх комбінацій з фосфорорганічними сполуками у кормах для тварин.</w:t>
      </w:r>
    </w:p>
    <w:p w:rsidR="001A4B8C" w:rsidRDefault="001A4B8C" w:rsidP="001A4B8C">
      <w:pPr>
        <w:spacing w:line="360" w:lineRule="auto"/>
        <w:ind w:firstLine="567"/>
        <w:rPr>
          <w:szCs w:val="28"/>
        </w:rPr>
      </w:pPr>
      <w:r>
        <w:rPr>
          <w:b/>
          <w:i/>
          <w:szCs w:val="28"/>
        </w:rPr>
        <w:t>Предмет дослідження:</w:t>
      </w:r>
      <w:r>
        <w:rPr>
          <w:szCs w:val="28"/>
        </w:rPr>
        <w:t xml:space="preserve"> </w:t>
      </w:r>
      <w:r>
        <w:t>експериментально-теоретичне обґрунтування та розробка методик визначення пестицидів у кормах і об’єктах тваринного походження, вплив різних доз піретроїдів та їх комбінацій з фосфор-органічними сполуками на організм тварин, токсикокінетика і токсико-динаміка піретроїду ф’юрі і нурелу-Д в організмі тварин, розробка параметрів токсико-гігієнічного регламентування пестицидів у кормах для тварин.</w:t>
      </w:r>
    </w:p>
    <w:p w:rsidR="001A4B8C" w:rsidRDefault="001A4B8C" w:rsidP="001A4B8C">
      <w:pPr>
        <w:spacing w:line="360" w:lineRule="auto"/>
        <w:ind w:firstLine="567"/>
        <w:rPr>
          <w:szCs w:val="28"/>
        </w:rPr>
      </w:pPr>
      <w:r>
        <w:rPr>
          <w:b/>
          <w:i/>
          <w:szCs w:val="28"/>
        </w:rPr>
        <w:t xml:space="preserve">Методи досліджень: </w:t>
      </w:r>
      <w:r>
        <w:t>для досягнення мети і вирішення поставлених задач були використані хіміко-аналітичні методи ідентифікації токсичних речовин (тонкошарова і газорідинна хроматографії), клінічні, токсикологічні, фармакологічні, біохімічні дослідження крові й органів та статистично-математичні.</w:t>
      </w:r>
    </w:p>
    <w:p w:rsidR="001A4B8C" w:rsidRDefault="001A4B8C" w:rsidP="001A4B8C">
      <w:pPr>
        <w:spacing w:line="360" w:lineRule="auto"/>
        <w:ind w:firstLine="567"/>
        <w:rPr>
          <w:szCs w:val="28"/>
        </w:rPr>
      </w:pPr>
      <w:r>
        <w:rPr>
          <w:b/>
          <w:szCs w:val="28"/>
        </w:rPr>
        <w:t>Наукова новизна одержаних результатів.</w:t>
      </w:r>
      <w:r>
        <w:rPr>
          <w:szCs w:val="28"/>
        </w:rPr>
        <w:t xml:space="preserve"> Уперше теоретично обґрунтовано та вирішено методичні питання визначення пестицидів в об’єктах тваринного походження, яке дозволило їх використати при розробці методик. Обґрунтовані покращені методичні прийоми екстракції і очищення проб від коекстрактивних речовин, які дали можливість розробити нові методики визначення, як окремих піретроїдних пестицидів, так і їх комбінацій з фосфорорганічними сполуками в кормах і об’єктах тваринного походження. Новизна та актуальність цих розробок підтверджена наступними патентами:  </w:t>
      </w:r>
    </w:p>
    <w:p w:rsidR="001A4B8C" w:rsidRDefault="001A4B8C" w:rsidP="007E68BD">
      <w:pPr>
        <w:numPr>
          <w:ilvl w:val="0"/>
          <w:numId w:val="59"/>
        </w:numPr>
        <w:suppressAutoHyphens w:val="0"/>
        <w:spacing w:line="360" w:lineRule="auto"/>
        <w:jc w:val="both"/>
      </w:pPr>
      <w:r>
        <w:rPr>
          <w:szCs w:val="28"/>
        </w:rPr>
        <w:t>„Спосіб визначення хлорорганічних пестицидів і піретроїдів  у біо-</w:t>
      </w:r>
    </w:p>
    <w:p w:rsidR="001A4B8C" w:rsidRDefault="001A4B8C" w:rsidP="001A4B8C">
      <w:pPr>
        <w:spacing w:line="360" w:lineRule="auto"/>
      </w:pPr>
      <w:r>
        <w:rPr>
          <w:szCs w:val="28"/>
        </w:rPr>
        <w:t>логічних об</w:t>
      </w:r>
      <w:r>
        <w:rPr>
          <w:b/>
        </w:rPr>
        <w:t>’</w:t>
      </w:r>
      <w:r>
        <w:rPr>
          <w:szCs w:val="28"/>
        </w:rPr>
        <w:t xml:space="preserve">єктах” (патент України 66709 А </w:t>
      </w:r>
      <w:r>
        <w:rPr>
          <w:szCs w:val="28"/>
          <w:lang w:val="en-US"/>
        </w:rPr>
        <w:t>G</w:t>
      </w:r>
      <w:r>
        <w:rPr>
          <w:szCs w:val="28"/>
        </w:rPr>
        <w:t xml:space="preserve"> 01</w:t>
      </w:r>
      <w:r>
        <w:rPr>
          <w:szCs w:val="28"/>
          <w:lang w:val="en-US"/>
        </w:rPr>
        <w:t>N</w:t>
      </w:r>
      <w:r>
        <w:rPr>
          <w:szCs w:val="28"/>
        </w:rPr>
        <w:t>33/02, № 2003109160 від 10.10.2003 р.);</w:t>
      </w:r>
      <w:r>
        <w:t xml:space="preserve"> </w:t>
      </w:r>
    </w:p>
    <w:p w:rsidR="001A4B8C" w:rsidRDefault="001A4B8C" w:rsidP="007E68BD">
      <w:pPr>
        <w:numPr>
          <w:ilvl w:val="0"/>
          <w:numId w:val="59"/>
        </w:numPr>
        <w:suppressAutoHyphens w:val="0"/>
        <w:spacing w:line="360" w:lineRule="auto"/>
        <w:jc w:val="both"/>
      </w:pPr>
      <w:r>
        <w:rPr>
          <w:szCs w:val="28"/>
        </w:rPr>
        <w:t>„Спосіб визначення зетациперметрину  в біологічних об</w:t>
      </w:r>
      <w:r>
        <w:rPr>
          <w:b/>
        </w:rPr>
        <w:t>’</w:t>
      </w:r>
      <w:r>
        <w:rPr>
          <w:szCs w:val="28"/>
        </w:rPr>
        <w:t>єктах”</w:t>
      </w:r>
      <w:r>
        <w:t xml:space="preserve"> </w:t>
      </w:r>
      <w:r>
        <w:rPr>
          <w:szCs w:val="28"/>
        </w:rPr>
        <w:t>(па-</w:t>
      </w:r>
    </w:p>
    <w:p w:rsidR="001A4B8C" w:rsidRDefault="001A4B8C" w:rsidP="001A4B8C">
      <w:pPr>
        <w:spacing w:line="360" w:lineRule="auto"/>
      </w:pPr>
      <w:r>
        <w:rPr>
          <w:szCs w:val="28"/>
        </w:rPr>
        <w:t xml:space="preserve">тент України 66568 А </w:t>
      </w:r>
      <w:r>
        <w:rPr>
          <w:szCs w:val="28"/>
          <w:lang w:val="en-US"/>
        </w:rPr>
        <w:t>G</w:t>
      </w:r>
      <w:r>
        <w:rPr>
          <w:szCs w:val="28"/>
        </w:rPr>
        <w:t xml:space="preserve"> 01</w:t>
      </w:r>
      <w:r>
        <w:rPr>
          <w:szCs w:val="28"/>
          <w:lang w:val="en-US"/>
        </w:rPr>
        <w:t>N</w:t>
      </w:r>
      <w:r>
        <w:rPr>
          <w:szCs w:val="28"/>
        </w:rPr>
        <w:t>33/02, №2003077014 від 25.07.2003р.);</w:t>
      </w:r>
    </w:p>
    <w:p w:rsidR="001A4B8C" w:rsidRDefault="001A4B8C" w:rsidP="007E68BD">
      <w:pPr>
        <w:numPr>
          <w:ilvl w:val="0"/>
          <w:numId w:val="59"/>
        </w:numPr>
        <w:suppressAutoHyphens w:val="0"/>
        <w:spacing w:line="360" w:lineRule="auto"/>
        <w:jc w:val="both"/>
        <w:rPr>
          <w:szCs w:val="28"/>
        </w:rPr>
      </w:pPr>
      <w:r>
        <w:rPr>
          <w:szCs w:val="28"/>
        </w:rPr>
        <w:t>„Спосіб визначення нурелу Д в біологічних об’єктах” (патент Укра-</w:t>
      </w:r>
    </w:p>
    <w:p w:rsidR="001A4B8C" w:rsidRDefault="001A4B8C" w:rsidP="001A4B8C">
      <w:pPr>
        <w:spacing w:line="360" w:lineRule="auto"/>
        <w:rPr>
          <w:szCs w:val="28"/>
        </w:rPr>
      </w:pPr>
      <w:r>
        <w:rPr>
          <w:szCs w:val="28"/>
        </w:rPr>
        <w:t xml:space="preserve">їни 57249 А </w:t>
      </w:r>
      <w:r>
        <w:rPr>
          <w:szCs w:val="28"/>
          <w:lang w:val="en-US"/>
        </w:rPr>
        <w:t>G</w:t>
      </w:r>
      <w:r>
        <w:rPr>
          <w:szCs w:val="28"/>
        </w:rPr>
        <w:t xml:space="preserve"> 01</w:t>
      </w:r>
      <w:r>
        <w:rPr>
          <w:szCs w:val="28"/>
          <w:lang w:val="en-US"/>
        </w:rPr>
        <w:t>N</w:t>
      </w:r>
      <w:r>
        <w:rPr>
          <w:szCs w:val="28"/>
        </w:rPr>
        <w:t>33/02, №2002054266 від 24.05.2002 р.).</w:t>
      </w:r>
    </w:p>
    <w:p w:rsidR="001A4B8C" w:rsidRDefault="001A4B8C" w:rsidP="001A4B8C">
      <w:pPr>
        <w:spacing w:line="360" w:lineRule="auto"/>
        <w:ind w:firstLine="567"/>
      </w:pPr>
      <w:r>
        <w:rPr>
          <w:szCs w:val="28"/>
        </w:rPr>
        <w:t xml:space="preserve">Одержані нові дані про вплив піретроїдів та їх комбінацій з фосфорорганічними сполуками на вуглеводно-енергетичний обмін курей. Виявлені інтегральні показники характеру дії як гострого, так і хронічного отруєння тварин пестицидами у відносно малих дозах, які можуть реально траплятись у кормах при забрудненні їх у процесі </w:t>
      </w:r>
      <w:r>
        <w:rPr>
          <w:szCs w:val="28"/>
        </w:rPr>
        <w:lastRenderedPageBreak/>
        <w:t>сільськогосподарського виробництва. В комплексній оцінці шкідливого впливу пестицидів, як хімічних контамінантів, визначена важлива роль деяких біохімічних показників, особливо швидкості ферментативних реакцій тканин внутрішніх органів.</w:t>
      </w:r>
    </w:p>
    <w:p w:rsidR="001A4B8C" w:rsidRDefault="001A4B8C" w:rsidP="001A4B8C">
      <w:pPr>
        <w:spacing w:line="360" w:lineRule="auto"/>
        <w:ind w:firstLine="567"/>
        <w:rPr>
          <w:szCs w:val="28"/>
        </w:rPr>
      </w:pPr>
      <w:r>
        <w:rPr>
          <w:szCs w:val="28"/>
        </w:rPr>
        <w:t>Уперше проведені всесторонні комплексні експериментальні токсикологічні дослідження, на лабораторних і сільськогосподарських тваринах, що дало змогу глибоко розкрити питання патогенезу, розподілу, накопичення, метаболізму і виведення піретроїдів та їх комбінацій з фосфорорганічними сполуками з організму тварин. Проведені комплексні дослідження дали змогу вперше в Україні обґрунтувати токсикологічну і ветеринарно-санітарну оцінку піретроїду ф</w:t>
      </w:r>
      <w:r>
        <w:rPr>
          <w:b/>
        </w:rPr>
        <w:t>’</w:t>
      </w:r>
      <w:r>
        <w:rPr>
          <w:szCs w:val="28"/>
        </w:rPr>
        <w:t>юрі</w:t>
      </w:r>
      <w:r>
        <w:rPr>
          <w:bCs/>
          <w:szCs w:val="28"/>
        </w:rPr>
        <w:t xml:space="preserve"> </w:t>
      </w:r>
      <w:r>
        <w:rPr>
          <w:szCs w:val="28"/>
        </w:rPr>
        <w:t>(зетациперметрин) і комбінованого пестициду нурелу-Д (хлорпірифос+циперметрин) та розробити їх МДР у кормах для сільськогосподарських тварин, що має теоретичне, науково прикладне та соціальне значення.</w:t>
      </w:r>
    </w:p>
    <w:p w:rsidR="001A4B8C" w:rsidRDefault="001A4B8C" w:rsidP="001A4B8C">
      <w:pPr>
        <w:spacing w:line="360" w:lineRule="auto"/>
        <w:ind w:firstLine="567"/>
        <w:rPr>
          <w:szCs w:val="28"/>
        </w:rPr>
      </w:pPr>
      <w:r>
        <w:rPr>
          <w:b/>
          <w:szCs w:val="28"/>
        </w:rPr>
        <w:t>Практичне значення одержаних результатів.</w:t>
      </w:r>
      <w:r>
        <w:rPr>
          <w:szCs w:val="28"/>
        </w:rPr>
        <w:t xml:space="preserve"> Практична цінність роботи визначається розробленими методиками визначення пестицидів у біологічних об’єктах. Розроблені методики пройшли апробацію та затверджені як методичні вказівки для проведення токсикологічних досліджень у хіміко-токсикологічних відділах лабораторій ветеринарної медицини України та інших установах що виконують визначення залишкових кількостей пестицидів у кормах і об’єктах тваринного походження, згідно ліцензії Державного департаменту ветеринарної медицини і є обов’язковими учасниками „Загальнодержавної програми контролю залишкових кількостей ветеринарних препаратів і токсикантів у продукції тваринного походження та кормах на 2005-2010 роки”. </w:t>
      </w:r>
    </w:p>
    <w:p w:rsidR="001A4B8C" w:rsidRDefault="001A4B8C" w:rsidP="001A4B8C">
      <w:pPr>
        <w:spacing w:line="360" w:lineRule="auto"/>
        <w:ind w:firstLine="567"/>
        <w:rPr>
          <w:szCs w:val="28"/>
        </w:rPr>
      </w:pPr>
      <w:r>
        <w:rPr>
          <w:szCs w:val="28"/>
        </w:rPr>
        <w:t>На підставі виконаних експериментів встановлена токсикологічна характеристика піретроїду ф</w:t>
      </w:r>
      <w:r>
        <w:rPr>
          <w:b/>
        </w:rPr>
        <w:t>’</w:t>
      </w:r>
      <w:r>
        <w:rPr>
          <w:szCs w:val="28"/>
        </w:rPr>
        <w:t>юрі</w:t>
      </w:r>
      <w:r>
        <w:rPr>
          <w:bCs/>
          <w:szCs w:val="28"/>
        </w:rPr>
        <w:t xml:space="preserve"> </w:t>
      </w:r>
      <w:r>
        <w:rPr>
          <w:szCs w:val="28"/>
        </w:rPr>
        <w:t>(зетациперметрин) та комбінованого пестициду нурелу-Д (хлорпірифос+циперметрин), проведена ветеринарно-санітарна оцінка кормів і продуктів тваринництва, які одержують при використанні цих препаратів. На підставі проведених досліджень обґрунтовані і впроваджені у практику нормативно-правові документи – максимально допустимі рівні (МДР) піретроїду ф</w:t>
      </w:r>
      <w:r>
        <w:rPr>
          <w:b/>
        </w:rPr>
        <w:t>’</w:t>
      </w:r>
      <w:r>
        <w:rPr>
          <w:szCs w:val="28"/>
        </w:rPr>
        <w:t>юрі</w:t>
      </w:r>
      <w:r>
        <w:rPr>
          <w:bCs/>
          <w:szCs w:val="28"/>
        </w:rPr>
        <w:t xml:space="preserve"> </w:t>
      </w:r>
      <w:r>
        <w:rPr>
          <w:szCs w:val="28"/>
        </w:rPr>
        <w:t>(зетациперметрин) і комбінованого пестициду нурелу-Д (хлорпірифос+циперметрин) у кормах.</w:t>
      </w:r>
    </w:p>
    <w:p w:rsidR="001A4B8C" w:rsidRDefault="001A4B8C" w:rsidP="001A4B8C">
      <w:pPr>
        <w:spacing w:line="360" w:lineRule="auto"/>
        <w:ind w:firstLine="567"/>
        <w:rPr>
          <w:szCs w:val="28"/>
        </w:rPr>
      </w:pPr>
      <w:r>
        <w:rPr>
          <w:szCs w:val="28"/>
        </w:rPr>
        <w:t>Матеріали досліджень увійшли до:</w:t>
      </w:r>
    </w:p>
    <w:p w:rsidR="001A4B8C" w:rsidRDefault="001A4B8C" w:rsidP="007E68BD">
      <w:pPr>
        <w:numPr>
          <w:ilvl w:val="0"/>
          <w:numId w:val="59"/>
        </w:numPr>
        <w:suppressAutoHyphens w:val="0"/>
        <w:spacing w:line="360" w:lineRule="auto"/>
        <w:jc w:val="both"/>
        <w:rPr>
          <w:szCs w:val="28"/>
        </w:rPr>
      </w:pPr>
      <w:r>
        <w:rPr>
          <w:szCs w:val="28"/>
        </w:rPr>
        <w:t>навчального посібника „Ветеринарная токсикология” (2002), реко-</w:t>
      </w:r>
    </w:p>
    <w:p w:rsidR="001A4B8C" w:rsidRDefault="001A4B8C" w:rsidP="001A4B8C">
      <w:pPr>
        <w:spacing w:line="360" w:lineRule="auto"/>
        <w:rPr>
          <w:szCs w:val="28"/>
        </w:rPr>
      </w:pPr>
      <w:r>
        <w:rPr>
          <w:szCs w:val="28"/>
        </w:rPr>
        <w:t xml:space="preserve">мендованого Міністерством освіти і науки України в якості навчального посібника для студентів вищих навчальних закладів (протокол № 966 від 16.06.2002р.). </w:t>
      </w:r>
    </w:p>
    <w:p w:rsidR="001A4B8C" w:rsidRDefault="001A4B8C" w:rsidP="001A4B8C">
      <w:pPr>
        <w:spacing w:line="360" w:lineRule="auto"/>
        <w:ind w:firstLine="567"/>
        <w:rPr>
          <w:szCs w:val="28"/>
        </w:rPr>
      </w:pPr>
      <w:r>
        <w:rPr>
          <w:szCs w:val="28"/>
        </w:rPr>
        <w:t xml:space="preserve">За матеріалами досліджень розроблені наступні методичні рекомендації: </w:t>
      </w:r>
    </w:p>
    <w:p w:rsidR="001A4B8C" w:rsidRDefault="001A4B8C" w:rsidP="007E68BD">
      <w:pPr>
        <w:numPr>
          <w:ilvl w:val="0"/>
          <w:numId w:val="59"/>
        </w:numPr>
        <w:suppressAutoHyphens w:val="0"/>
        <w:spacing w:line="360" w:lineRule="auto"/>
        <w:jc w:val="both"/>
        <w:rPr>
          <w:szCs w:val="28"/>
        </w:rPr>
      </w:pPr>
      <w:r>
        <w:rPr>
          <w:szCs w:val="28"/>
        </w:rPr>
        <w:t>„Методичні вказівки щодо одночасного групового визначення</w:t>
      </w:r>
    </w:p>
    <w:p w:rsidR="001A4B8C" w:rsidRDefault="001A4B8C" w:rsidP="001A4B8C">
      <w:pPr>
        <w:spacing w:line="360" w:lineRule="auto"/>
        <w:rPr>
          <w:szCs w:val="28"/>
        </w:rPr>
      </w:pPr>
      <w:r>
        <w:rPr>
          <w:szCs w:val="28"/>
        </w:rPr>
        <w:t>хлорорганічних пестицидів і піретроїдів в</w:t>
      </w:r>
      <w:r>
        <w:rPr>
          <w:b/>
          <w:szCs w:val="28"/>
        </w:rPr>
        <w:t xml:space="preserve"> </w:t>
      </w:r>
      <w:r>
        <w:rPr>
          <w:szCs w:val="28"/>
        </w:rPr>
        <w:t xml:space="preserve">кормах і тканинах тваринного походження (м’ясо, внутрішні органи, молоко, жир, яйця) способом газової та тонкошарової хроматографії”. </w:t>
      </w:r>
      <w:r>
        <w:rPr>
          <w:szCs w:val="28"/>
        </w:rPr>
        <w:lastRenderedPageBreak/>
        <w:t xml:space="preserve">Затверджені Державним департаментом ветери-нарної медицини Міністерства аграрної політики України, протокол № 15-14/188 від 05.05.2003 року; </w:t>
      </w:r>
    </w:p>
    <w:p w:rsidR="001A4B8C" w:rsidRDefault="001A4B8C" w:rsidP="007E68BD">
      <w:pPr>
        <w:numPr>
          <w:ilvl w:val="0"/>
          <w:numId w:val="59"/>
        </w:numPr>
        <w:suppressAutoHyphens w:val="0"/>
        <w:spacing w:line="360" w:lineRule="auto"/>
        <w:jc w:val="both"/>
        <w:rPr>
          <w:szCs w:val="28"/>
        </w:rPr>
      </w:pPr>
      <w:r>
        <w:rPr>
          <w:szCs w:val="28"/>
        </w:rPr>
        <w:t xml:space="preserve">„Методичні вказівки щодо визначення зетациперметрину (ф'юрі) </w:t>
      </w:r>
    </w:p>
    <w:p w:rsidR="001A4B8C" w:rsidRDefault="001A4B8C" w:rsidP="001A4B8C">
      <w:pPr>
        <w:spacing w:line="360" w:lineRule="auto"/>
        <w:rPr>
          <w:szCs w:val="28"/>
        </w:rPr>
      </w:pPr>
      <w:r>
        <w:rPr>
          <w:szCs w:val="28"/>
        </w:rPr>
        <w:t xml:space="preserve">в тканинах тваринного походження (м’ясо, внутрішні органи, молоко, жир, яйця) способом газорідинної хроматографії”. Затверджені Державним депар-таментом ветеринарної медицини Міністерства аграрної політики України, наказ № 86 від 18.11.2003 року; </w:t>
      </w:r>
    </w:p>
    <w:p w:rsidR="001A4B8C" w:rsidRDefault="001A4B8C" w:rsidP="007E68BD">
      <w:pPr>
        <w:numPr>
          <w:ilvl w:val="0"/>
          <w:numId w:val="59"/>
        </w:numPr>
        <w:suppressAutoHyphens w:val="0"/>
        <w:spacing w:line="360" w:lineRule="auto"/>
        <w:jc w:val="both"/>
        <w:rPr>
          <w:szCs w:val="28"/>
        </w:rPr>
      </w:pPr>
      <w:r>
        <w:rPr>
          <w:szCs w:val="28"/>
        </w:rPr>
        <w:t>„Методичні вказівки щодо визначення нурелу-Д в тканинах тварин-</w:t>
      </w:r>
    </w:p>
    <w:p w:rsidR="001A4B8C" w:rsidRDefault="001A4B8C" w:rsidP="001A4B8C">
      <w:pPr>
        <w:spacing w:line="360" w:lineRule="auto"/>
        <w:rPr>
          <w:szCs w:val="28"/>
        </w:rPr>
      </w:pPr>
      <w:r>
        <w:rPr>
          <w:szCs w:val="28"/>
        </w:rPr>
        <w:t>ного походження (м’ясо, внутрішні органи, молоко, жир, яйця) за допомогою газової хроматографії”. Затверджені Державним департаментом ветеринарної медицини Міністерства аграрної політики України, протокол № 15-14/298 від 07.06.2002 року;</w:t>
      </w:r>
    </w:p>
    <w:p w:rsidR="001A4B8C" w:rsidRDefault="001A4B8C" w:rsidP="007E68BD">
      <w:pPr>
        <w:numPr>
          <w:ilvl w:val="0"/>
          <w:numId w:val="59"/>
        </w:numPr>
        <w:suppressAutoHyphens w:val="0"/>
        <w:spacing w:line="360" w:lineRule="auto"/>
        <w:jc w:val="both"/>
        <w:rPr>
          <w:szCs w:val="28"/>
        </w:rPr>
      </w:pPr>
      <w:r>
        <w:rPr>
          <w:szCs w:val="28"/>
        </w:rPr>
        <w:t>„Методичні вказівки щодо діагностики, профілактики і лікування</w:t>
      </w:r>
    </w:p>
    <w:p w:rsidR="001A4B8C" w:rsidRDefault="001A4B8C" w:rsidP="001A4B8C">
      <w:pPr>
        <w:spacing w:line="360" w:lineRule="auto"/>
        <w:rPr>
          <w:szCs w:val="28"/>
        </w:rPr>
      </w:pPr>
      <w:r>
        <w:rPr>
          <w:szCs w:val="28"/>
        </w:rPr>
        <w:t>тварин за виникнення отруєння комбінованим піретроїдним пестицидом (нурел-Д)”. Затверджені Державним департаментом ветеринарної медицини Міністерства аграрної політики України, наказ № 59 від 25.05.2004 року;</w:t>
      </w:r>
    </w:p>
    <w:p w:rsidR="001A4B8C" w:rsidRDefault="001A4B8C" w:rsidP="007E68BD">
      <w:pPr>
        <w:numPr>
          <w:ilvl w:val="0"/>
          <w:numId w:val="59"/>
        </w:numPr>
        <w:suppressAutoHyphens w:val="0"/>
        <w:spacing w:line="360" w:lineRule="auto"/>
        <w:jc w:val="both"/>
        <w:rPr>
          <w:szCs w:val="28"/>
        </w:rPr>
      </w:pPr>
      <w:r>
        <w:rPr>
          <w:szCs w:val="28"/>
        </w:rPr>
        <w:t>„Максимально допустимі рівні (МДР) комбінованого піретроїдного</w:t>
      </w:r>
    </w:p>
    <w:p w:rsidR="001A4B8C" w:rsidRDefault="001A4B8C" w:rsidP="001A4B8C">
      <w:pPr>
        <w:spacing w:line="360" w:lineRule="auto"/>
        <w:rPr>
          <w:szCs w:val="28"/>
        </w:rPr>
      </w:pPr>
      <w:r>
        <w:rPr>
          <w:szCs w:val="28"/>
        </w:rPr>
        <w:t>пестициду нурелу-Д в кормах для сільськогосподарських тварин”. Затверджені Державним департаментом ветеринарної медицини Міністерства аграрної політики України, наказ № 90 від 27.07.2004 року;</w:t>
      </w:r>
    </w:p>
    <w:p w:rsidR="001A4B8C" w:rsidRDefault="001A4B8C" w:rsidP="007E68BD">
      <w:pPr>
        <w:numPr>
          <w:ilvl w:val="0"/>
          <w:numId w:val="59"/>
        </w:numPr>
        <w:suppressAutoHyphens w:val="0"/>
        <w:spacing w:line="360" w:lineRule="auto"/>
        <w:jc w:val="both"/>
        <w:rPr>
          <w:szCs w:val="28"/>
        </w:rPr>
      </w:pPr>
      <w:r>
        <w:rPr>
          <w:szCs w:val="28"/>
        </w:rPr>
        <w:t xml:space="preserve">„Максимально допустимі рівні піретроїду ф’юрі (зетациперметрин) </w:t>
      </w:r>
    </w:p>
    <w:p w:rsidR="001A4B8C" w:rsidRDefault="001A4B8C" w:rsidP="001A4B8C">
      <w:pPr>
        <w:spacing w:line="360" w:lineRule="auto"/>
        <w:rPr>
          <w:szCs w:val="28"/>
        </w:rPr>
      </w:pPr>
      <w:r>
        <w:rPr>
          <w:szCs w:val="28"/>
        </w:rPr>
        <w:t>в кормах для сільськогосподарських тварин”. Затверджені Державним депар-таментом ветеринарної медицини Міністерства аграрної політики України, наказ №33 від 19 квітня 2005 року;</w:t>
      </w:r>
    </w:p>
    <w:p w:rsidR="001A4B8C" w:rsidRDefault="001A4B8C" w:rsidP="007E68BD">
      <w:pPr>
        <w:numPr>
          <w:ilvl w:val="0"/>
          <w:numId w:val="59"/>
        </w:numPr>
        <w:suppressAutoHyphens w:val="0"/>
        <w:spacing w:line="360" w:lineRule="auto"/>
        <w:jc w:val="both"/>
        <w:rPr>
          <w:szCs w:val="28"/>
        </w:rPr>
      </w:pPr>
      <w:r>
        <w:rPr>
          <w:szCs w:val="28"/>
        </w:rPr>
        <w:t>„Методичні вказівки щодо діагностики, профілактики і лікування</w:t>
      </w:r>
    </w:p>
    <w:p w:rsidR="001A4B8C" w:rsidRDefault="001A4B8C" w:rsidP="001A4B8C">
      <w:pPr>
        <w:spacing w:line="360" w:lineRule="auto"/>
        <w:rPr>
          <w:szCs w:val="28"/>
        </w:rPr>
      </w:pPr>
      <w:r>
        <w:rPr>
          <w:szCs w:val="28"/>
        </w:rPr>
        <w:t>тварин при отруєнні піретроїдом ф’юрі (зетациперметрин)”. Розглянуті та ухвалені на засіданні методичної комісії ІЕКВМ УААН (протокол №1 від 16.03.2005р.) і направлені для розгляду в Державний департамент ветери-нарної медицини Міністерства аграрної політики України.</w:t>
      </w:r>
    </w:p>
    <w:p w:rsidR="001A4B8C" w:rsidRDefault="001A4B8C" w:rsidP="001A4B8C">
      <w:pPr>
        <w:spacing w:line="360" w:lineRule="auto"/>
        <w:ind w:firstLine="567"/>
        <w:rPr>
          <w:szCs w:val="28"/>
        </w:rPr>
      </w:pPr>
      <w:r>
        <w:rPr>
          <w:b/>
          <w:szCs w:val="28"/>
        </w:rPr>
        <w:t>Особистий внесок здобувача.</w:t>
      </w:r>
      <w:r>
        <w:rPr>
          <w:szCs w:val="28"/>
        </w:rPr>
        <w:t xml:space="preserve"> Автор самостійно виконав, проаналізував та узагальнив увесь обсяг експериментальних досліджень, включаючи формулювання мети, основних етапів досліджень, пошук та аналіз літератури, організацію дослідів і проведення усіх видів досліджень, а також інтерпретацію одержаних результатів і викладення висновків. </w:t>
      </w:r>
    </w:p>
    <w:p w:rsidR="001A4B8C" w:rsidRDefault="001A4B8C" w:rsidP="001A4B8C">
      <w:pPr>
        <w:spacing w:line="360" w:lineRule="auto"/>
        <w:ind w:firstLine="567"/>
        <w:rPr>
          <w:szCs w:val="28"/>
        </w:rPr>
      </w:pPr>
      <w:r>
        <w:rPr>
          <w:b/>
          <w:szCs w:val="28"/>
        </w:rPr>
        <w:t xml:space="preserve">Апробація результатів дисертації. </w:t>
      </w:r>
      <w:r>
        <w:rPr>
          <w:szCs w:val="28"/>
        </w:rPr>
        <w:t>Матеріали</w:t>
      </w:r>
      <w:r>
        <w:rPr>
          <w:b/>
          <w:szCs w:val="28"/>
        </w:rPr>
        <w:t xml:space="preserve"> </w:t>
      </w:r>
      <w:r>
        <w:rPr>
          <w:bCs/>
          <w:szCs w:val="28"/>
        </w:rPr>
        <w:t>дисертаційної роботи</w:t>
      </w:r>
      <w:r>
        <w:rPr>
          <w:szCs w:val="28"/>
        </w:rPr>
        <w:t xml:space="preserve"> доповідалися та обговорювалися на щорічних наукових звітах і засіданнях Вченої ради Інституту експериментальної і клінічної ветеринарної медицини та отримали загальне схвалення (м. Харків) у 1999-2004 рр.; Науково-технічної ради при Державному департаменті ветеринарної </w:t>
      </w:r>
      <w:r>
        <w:rPr>
          <w:szCs w:val="28"/>
        </w:rPr>
        <w:lastRenderedPageBreak/>
        <w:t xml:space="preserve">медицини Міністерства аграрної політики України протягом 2000-2004 рр. Розробки і методичні вказівки розглядались і впроваджувались на щорічних Всеукраїнських семінарах з завідувачами хіміко-токсикологічних відділів обласних державних лабораторій ветеринарної медицини у 2002 р. (м. Дніпропетровськ), 2003 р. (м. Миколаїв), 2004 р. (м. Київ). За результатами досліджень виголошені доповіді які отримали загальне схвалення на: Міжнародній науковій конференції „ІЕКВМ – 80 років на передовому рубежі ветеринарної науки” (м. Харків, 2002); Міжнародній науково-практичній конференції з ветеринарної фармакології та токсикології, присвяченій 100-річчю з дня народження С.В. Баженова (м. Київ, 2002);  Міжнародній конференції по науково-прикладним проблемам паразитоценології (м. Луганськ, 2003);  Міжнародній науково-практичній конференції „Актуальні проблеми ветеринарної медицини в умовах сучасного ведення тваринництва” (м. Феодосія, 2003); Міжнародній науково-практичній конференції „Ветеринарна медицина–2004. Сучасні аспекти розробки, маркетингу і виробництва ветеринарних препаратів” (м. Феодосія, 2004); Міжнародній науковій конференції „Актуальні проблеми та інновації в тваринництві, ветеринарній медицині і харчових технологіях” присвячена 220-річчю академії (м. Львів, 2004); Міжнародній науково-практичній конференції молодих вчених та спеціалістів „Молоді вчені у вирішенні проблем аграрної науки і практики” (м. Львів, 2004); </w:t>
      </w:r>
      <w:r>
        <w:t xml:space="preserve">Міжнародній науково-практичній конференції „Ветеринарна медицина – 2005: Сучасний стан та актуальні проблеми забезпечення ветеринарного благополуччя тваринництва” </w:t>
      </w:r>
      <w:r>
        <w:rPr>
          <w:szCs w:val="28"/>
        </w:rPr>
        <w:t>присвяченій 90-річчю від дня народження академіка І.М. Гладенка та 100-річчю від дня народження М.Д. Кльосова</w:t>
      </w:r>
      <w:r>
        <w:t xml:space="preserve">.– 30 травня – 4 червня 2005 р.– (м. Ялта.– АР Крим); </w:t>
      </w:r>
      <w:r>
        <w:rPr>
          <w:szCs w:val="28"/>
        </w:rPr>
        <w:t xml:space="preserve">Міжнародній науково-практичній конференції „Стан, проблеми та перспективи сучасної аграрної науки і практики” присвяченої 105-річчю від дня народження С.З. Гжицького.– 9 – 10 червня 2005 року (м. Львів);  </w:t>
      </w:r>
      <w:r>
        <w:t xml:space="preserve"> </w:t>
      </w:r>
      <w:r>
        <w:rPr>
          <w:szCs w:val="28"/>
        </w:rPr>
        <w:t>і Міжнародній науково-практичній конференції „Біологічні основи продуктивності та здоров’я тварин” (м. Львів, 2005) та на 2 обласних семінарах-нарадах спеціалістів ветеринарної медицини.</w:t>
      </w:r>
    </w:p>
    <w:p w:rsidR="001A4B8C" w:rsidRDefault="001A4B8C" w:rsidP="001A4B8C">
      <w:pPr>
        <w:spacing w:line="360" w:lineRule="auto"/>
        <w:ind w:firstLine="567"/>
        <w:rPr>
          <w:szCs w:val="28"/>
        </w:rPr>
      </w:pPr>
      <w:r>
        <w:rPr>
          <w:b/>
          <w:szCs w:val="28"/>
        </w:rPr>
        <w:t xml:space="preserve">Публікації.   </w:t>
      </w:r>
      <w:r>
        <w:rPr>
          <w:szCs w:val="28"/>
        </w:rPr>
        <w:t>Основні положення дисертаційної роботи опубліковані у 28 наукових працях, з яких 24 статті (19 одноосібно) у фахових виданнях, що входять до переліку затвердженого ВАК України; 1 навчальний посібник, 3 патенти.</w:t>
      </w:r>
    </w:p>
    <w:p w:rsidR="001A4B8C" w:rsidRDefault="001A4B8C" w:rsidP="001A4B8C">
      <w:pPr>
        <w:spacing w:line="360" w:lineRule="auto"/>
        <w:ind w:firstLine="567"/>
      </w:pPr>
    </w:p>
    <w:p w:rsidR="001A4B8C" w:rsidRDefault="001A4B8C" w:rsidP="001A4B8C">
      <w:pPr>
        <w:spacing w:line="360" w:lineRule="auto"/>
      </w:pPr>
    </w:p>
    <w:p w:rsidR="001A4B8C" w:rsidRDefault="001A4B8C" w:rsidP="001A4B8C">
      <w:pPr>
        <w:spacing w:line="360" w:lineRule="auto"/>
      </w:pPr>
    </w:p>
    <w:p w:rsidR="001A4B8C" w:rsidRDefault="001A4B8C" w:rsidP="001A4B8C">
      <w:pPr>
        <w:spacing w:line="360" w:lineRule="auto"/>
      </w:pPr>
    </w:p>
    <w:p w:rsidR="001A4B8C" w:rsidRDefault="001A4B8C" w:rsidP="001A4B8C">
      <w:pPr>
        <w:spacing w:line="360" w:lineRule="auto"/>
      </w:pPr>
    </w:p>
    <w:p w:rsidR="001A4B8C" w:rsidRDefault="001A4B8C" w:rsidP="001A4B8C">
      <w:pPr>
        <w:spacing w:line="360" w:lineRule="auto"/>
      </w:pPr>
    </w:p>
    <w:p w:rsidR="001A4B8C" w:rsidRDefault="001A4B8C" w:rsidP="001A4B8C">
      <w:pPr>
        <w:spacing w:line="360" w:lineRule="auto"/>
      </w:pPr>
    </w:p>
    <w:p w:rsidR="001A4B8C" w:rsidRDefault="001A4B8C" w:rsidP="001A4B8C">
      <w:pPr>
        <w:spacing w:line="360" w:lineRule="auto"/>
      </w:pPr>
    </w:p>
    <w:p w:rsidR="001A4B8C" w:rsidRDefault="001A4B8C" w:rsidP="001A4B8C">
      <w:pPr>
        <w:spacing w:line="360" w:lineRule="auto"/>
      </w:pPr>
    </w:p>
    <w:p w:rsidR="001A4B8C" w:rsidRDefault="001A4B8C" w:rsidP="001A4B8C">
      <w:pPr>
        <w:spacing w:line="360" w:lineRule="auto"/>
      </w:pPr>
    </w:p>
    <w:p w:rsidR="001A4B8C" w:rsidRDefault="001A4B8C" w:rsidP="001A4B8C">
      <w:pPr>
        <w:jc w:val="center"/>
        <w:rPr>
          <w:b/>
          <w:szCs w:val="28"/>
        </w:rPr>
      </w:pPr>
      <w:r>
        <w:rPr>
          <w:b/>
          <w:szCs w:val="28"/>
        </w:rPr>
        <w:t>ВИСНОВКИ</w:t>
      </w:r>
    </w:p>
    <w:p w:rsidR="001A4B8C" w:rsidRDefault="001A4B8C" w:rsidP="001A4B8C">
      <w:pPr>
        <w:jc w:val="center"/>
        <w:rPr>
          <w:b/>
          <w:szCs w:val="28"/>
        </w:rPr>
      </w:pPr>
    </w:p>
    <w:p w:rsidR="001A4B8C" w:rsidRDefault="001A4B8C" w:rsidP="001A4B8C">
      <w:pPr>
        <w:spacing w:line="360" w:lineRule="auto"/>
        <w:ind w:firstLine="567"/>
        <w:rPr>
          <w:szCs w:val="28"/>
        </w:rPr>
      </w:pPr>
      <w:r>
        <w:rPr>
          <w:szCs w:val="28"/>
        </w:rPr>
        <w:t>1. У дисертації на основі проведених комплексних токсикологічних і фізіолого-біохімічних досліджень запропоновано новий науковий підхід, який полягає у дослідженні піретроїду ф’юрі</w:t>
      </w:r>
      <w:r>
        <w:rPr>
          <w:bCs/>
          <w:szCs w:val="28"/>
        </w:rPr>
        <w:t xml:space="preserve"> </w:t>
      </w:r>
      <w:r>
        <w:rPr>
          <w:szCs w:val="28"/>
        </w:rPr>
        <w:t xml:space="preserve">(зетациперметрин) та комбінованого пестициду нурелу-Д (хлорпірифос+циперметрин), що на основі теоретично-експериментальних обґрунтувань по-новому, комплексно розв’язує проблему визначення  та обмеження пестицидів у кормах для тварин, яке запобігає виникненню отруєнь та забрудненню навколишнього середовища. Представлені матеріали експериментально-теоретичного обґрунтування токсико-гігієнічних регламентів дослідних пестицидів відіграють важливу роль у науковому та практичному плані для ветеринарної медицини. </w:t>
      </w:r>
    </w:p>
    <w:p w:rsidR="001A4B8C" w:rsidRDefault="001A4B8C" w:rsidP="001A4B8C">
      <w:pPr>
        <w:spacing w:line="360" w:lineRule="auto"/>
        <w:ind w:firstLine="567"/>
        <w:rPr>
          <w:szCs w:val="28"/>
        </w:rPr>
      </w:pPr>
      <w:r>
        <w:rPr>
          <w:szCs w:val="28"/>
        </w:rPr>
        <w:t>2. Розроблені теоретичні основи і уніфіковані методики визначення групи піретроїдів (циперметрин, лямбда-цигалотрин, дельтаметрин і інші), піретроїду ф’юрі</w:t>
      </w:r>
      <w:r>
        <w:rPr>
          <w:bCs/>
          <w:szCs w:val="28"/>
        </w:rPr>
        <w:t xml:space="preserve"> </w:t>
      </w:r>
      <w:r>
        <w:rPr>
          <w:szCs w:val="28"/>
        </w:rPr>
        <w:t>(зетациперметрин) та комбінованого пестициду нурелу-Д (хлорпірифос+циперметрин) в об’єктах тваринного походження способом газорідинної хроматографії з чутливістю для піретроїдів 0,02 – 0,1 мг/кг і повнотою виявлення 59 – 76%, а хлорпірифосу – відповідно 0,01 – 0,025 мг/кг та  повнотою виявлення 58 – 62%. Визначені валідаційні характеристики в усіх розроблених методиках згідно з вимогами „</w:t>
      </w:r>
      <w:r>
        <w:rPr>
          <w:bCs/>
          <w:szCs w:val="28"/>
        </w:rPr>
        <w:t>Стандарту ІSO 17025” і  „</w:t>
      </w:r>
      <w:r>
        <w:rPr>
          <w:szCs w:val="28"/>
        </w:rPr>
        <w:t>Європейської інструкції щодо застосування аналітичних методів та інте</w:t>
      </w:r>
      <w:r>
        <w:rPr>
          <w:szCs w:val="28"/>
        </w:rPr>
        <w:t>р</w:t>
      </w:r>
      <w:r>
        <w:rPr>
          <w:szCs w:val="28"/>
        </w:rPr>
        <w:t xml:space="preserve">претації результатів ЕС 657/2002”. </w:t>
      </w:r>
    </w:p>
    <w:p w:rsidR="001A4B8C" w:rsidRDefault="001A4B8C" w:rsidP="001A4B8C">
      <w:pPr>
        <w:spacing w:line="360" w:lineRule="auto"/>
        <w:ind w:firstLine="567"/>
        <w:rPr>
          <w:szCs w:val="28"/>
        </w:rPr>
      </w:pPr>
      <w:r>
        <w:rPr>
          <w:szCs w:val="28"/>
        </w:rPr>
        <w:t>3. Піретроїд ф’юрі</w:t>
      </w:r>
      <w:r>
        <w:rPr>
          <w:bCs/>
          <w:szCs w:val="28"/>
        </w:rPr>
        <w:t xml:space="preserve"> </w:t>
      </w:r>
      <w:r>
        <w:rPr>
          <w:szCs w:val="28"/>
        </w:rPr>
        <w:t>у формі 10% в.е. та нурел-Д – 55% к.е. відносяться до групи високотоксичних пестицидів. ЛД</w:t>
      </w:r>
      <w:r>
        <w:rPr>
          <w:szCs w:val="28"/>
          <w:vertAlign w:val="subscript"/>
        </w:rPr>
        <w:t>50</w:t>
      </w:r>
      <w:r>
        <w:rPr>
          <w:szCs w:val="28"/>
        </w:rPr>
        <w:t xml:space="preserve"> їх для білих щурів за перорального їх введення складають відповідно 4,93±0,62 і 74,70±17,08 мг/кг маси тіла.</w:t>
      </w:r>
    </w:p>
    <w:p w:rsidR="001A4B8C" w:rsidRDefault="001A4B8C" w:rsidP="001A4B8C">
      <w:pPr>
        <w:spacing w:line="360" w:lineRule="auto"/>
        <w:ind w:firstLine="567"/>
        <w:rPr>
          <w:szCs w:val="28"/>
        </w:rPr>
      </w:pPr>
      <w:r>
        <w:rPr>
          <w:szCs w:val="28"/>
        </w:rPr>
        <w:t>4. Вивчення токсикокінетики піретроїду ф’юрі</w:t>
      </w:r>
      <w:r>
        <w:rPr>
          <w:bCs/>
          <w:szCs w:val="28"/>
        </w:rPr>
        <w:t xml:space="preserve"> за </w:t>
      </w:r>
      <w:r>
        <w:rPr>
          <w:szCs w:val="28"/>
        </w:rPr>
        <w:t xml:space="preserve">одноразового перорального введення в організм тварин (білі щури, кури) свідчить про те, що він швидко всмоктується із травного каналу і розподіляється в усі органи і тканини. У щурів найбільша кількість залишкових кількостей зетациперме-трину виявляється починаючи з 4-ої годин (у вмісті товстої кишки – 2,369±0,572 мг/кг, вмісті шлунка – 1,504±0,831 мг/кг,  серці – 0,045±0,011 мг/кг, легенях – 0,031±0,006 мг/кг, нирках – 0,028±0,014 мг/кг, в крові 0,025±0,004 мг/кг, головному мозку – 0,024±0,009 мг/кг і м’язах – 0,020±0,003 мг/кг). В інших органах і тканинах (печінка, м’язи, внутрішній жир, вміст шлунка і товстої кишки)  залишки зетациперметрину визначаються у величинах слідових кількостей. Основна маса пестициду виділяється з калом у перші дві доби після його введення (1,307±0,295 і 0,736±0,454 мг/кг). У курей зетациперметрин виділяється з яйцями і переважно з жовтком.  </w:t>
      </w:r>
    </w:p>
    <w:p w:rsidR="001A4B8C" w:rsidRDefault="001A4B8C" w:rsidP="001A4B8C">
      <w:pPr>
        <w:spacing w:line="360" w:lineRule="auto"/>
        <w:ind w:firstLine="567"/>
        <w:rPr>
          <w:szCs w:val="28"/>
        </w:rPr>
      </w:pPr>
      <w:r>
        <w:rPr>
          <w:szCs w:val="28"/>
        </w:rPr>
        <w:lastRenderedPageBreak/>
        <w:t xml:space="preserve">5. Нурел-Д за одноразового перорального введення в організм тварин (білі щури, кури) є ліпотропним пестицидом і вивчення токсикокінетики його показало, що він швидко всмоктується із травного каналу і розподіляється в усі органи і тканини. Хлорпірифос, як складова частина нурелу-Д у щурів визначається вже в перші години після введення у внутрішньому жирі (8,028±0,14 мг/кг). Великі кількості хлорпірифосу встановлено у вмісті шлунка і товстої кишки, внутрішньому жирі, печінці, легенях та нирках (0,097±0,05 – 3,527±2,95 мг/кг). Залишкові кількості циперметрину у той же час визначаються у вмісті товстої кишки і шлунка, печінці, крові, внутрішньому жирі і легенях. Хлорпірифос  у відносно незначних кількостях залишається в деяких органах і тканинах щурів протягом 45 діб. Основна частка хлорпірифосу виводиться з сечею і каловими масами протягом 10 діб. </w:t>
      </w:r>
    </w:p>
    <w:p w:rsidR="001A4B8C" w:rsidRDefault="001A4B8C" w:rsidP="001A4B8C">
      <w:pPr>
        <w:spacing w:line="360" w:lineRule="auto"/>
        <w:ind w:firstLine="567"/>
        <w:rPr>
          <w:szCs w:val="28"/>
        </w:rPr>
      </w:pPr>
      <w:r>
        <w:rPr>
          <w:szCs w:val="28"/>
        </w:rPr>
        <w:t xml:space="preserve">Через 4 години після введення нурелу-Д курям у дозах 10,0 і 20,0 мг/кг маси тіла хлорпірифос виявлено у вмісті товстої кишки, головному мозку, жирі і нирках. Залишкові кількості його продовжують виявлятись протягом 14 діб. Циперметрин через 4 години після введення також визначається у вмісті товстої кишки, крові і печінці. Через 3 доби він виявляється лише в печінці і вмісті м’язового шлунка. Після одноразового перорального введення нурелу Д курям у дозах 10,0 і 20,0 мг/кг маси тіла протягом 1 – 14 діб з яйцями виділя-ється лише хлорпірифос та його метаболіти.  </w:t>
      </w:r>
    </w:p>
    <w:p w:rsidR="001A4B8C" w:rsidRDefault="001A4B8C" w:rsidP="001A4B8C">
      <w:pPr>
        <w:spacing w:line="360" w:lineRule="auto"/>
        <w:ind w:firstLine="567"/>
        <w:rPr>
          <w:szCs w:val="28"/>
        </w:rPr>
      </w:pPr>
      <w:r>
        <w:rPr>
          <w:szCs w:val="28"/>
        </w:rPr>
        <w:t>6. Встановлено, що в організмі курей при введенні нурелу-Д утворюються два метаболіти хлорпірифосу: М</w:t>
      </w:r>
      <w:r>
        <w:rPr>
          <w:szCs w:val="28"/>
          <w:vertAlign w:val="subscript"/>
        </w:rPr>
        <w:t xml:space="preserve">1 </w:t>
      </w:r>
      <w:r>
        <w:rPr>
          <w:szCs w:val="28"/>
        </w:rPr>
        <w:t>і М</w:t>
      </w:r>
      <w:r>
        <w:rPr>
          <w:szCs w:val="28"/>
          <w:vertAlign w:val="subscript"/>
        </w:rPr>
        <w:t>2</w:t>
      </w:r>
      <w:r>
        <w:rPr>
          <w:szCs w:val="28"/>
        </w:rPr>
        <w:t>. Метаболіт М</w:t>
      </w:r>
      <w:r>
        <w:rPr>
          <w:szCs w:val="28"/>
          <w:vertAlign w:val="subscript"/>
        </w:rPr>
        <w:t>2</w:t>
      </w:r>
      <w:r>
        <w:rPr>
          <w:szCs w:val="28"/>
        </w:rPr>
        <w:t xml:space="preserve"> знаходиться в усіх органах і тканинах, що досліджувались, на всіх термінах проведення досліду (14 діб). Метаболіт М</w:t>
      </w:r>
      <w:r>
        <w:rPr>
          <w:szCs w:val="28"/>
          <w:vertAlign w:val="subscript"/>
        </w:rPr>
        <w:t>1</w:t>
      </w:r>
      <w:r>
        <w:rPr>
          <w:szCs w:val="28"/>
        </w:rPr>
        <w:t xml:space="preserve"> виявляється в основному на 7-14-у добу після одноразового введення пестициду і визначається також у жовтку яєць курей. </w:t>
      </w:r>
    </w:p>
    <w:p w:rsidR="001A4B8C" w:rsidRDefault="001A4B8C" w:rsidP="001A4B8C">
      <w:pPr>
        <w:spacing w:line="360" w:lineRule="auto"/>
        <w:ind w:firstLine="567"/>
        <w:rPr>
          <w:szCs w:val="28"/>
        </w:rPr>
      </w:pPr>
      <w:r>
        <w:rPr>
          <w:szCs w:val="28"/>
        </w:rPr>
        <w:t>7. Тривале, щоденне надходження піретроїду ф’юрі</w:t>
      </w:r>
      <w:r>
        <w:rPr>
          <w:bCs/>
          <w:szCs w:val="28"/>
        </w:rPr>
        <w:t xml:space="preserve"> курям</w:t>
      </w:r>
      <w:r>
        <w:rPr>
          <w:szCs w:val="28"/>
        </w:rPr>
        <w:t xml:space="preserve"> у кількостях 0,5 і 2,5 мг/кг корму не супроводжувалось матеріальною кумуляцією його в тканинах. Максимальна залишкова кількість зетациперметрину визначалась у внутрішньому жирі (0,016 мг/кг), серці (0,002 мг/кг), вмісті м’язового шлунка (0,007 мг/кг) і товстої кишки (0,006 мг/кг), а також в білих  (0,002 мг/кг) і червоних м’язах (0,003 мг/кг). При збільшенні дози введеного токсиканту концентрація пестициду в тканинах зростає. Через 14 діб після припинення надходження пестициду, зетациперметрин виявлено лише у внутрішньому жирі − 0,022 мг/кг. Через 2-7 діб від початку надходження зетациперметрин встановлено у жовтку яєць (0,0026 мг/кг).  </w:t>
      </w:r>
    </w:p>
    <w:p w:rsidR="001A4B8C" w:rsidRDefault="001A4B8C" w:rsidP="001A4B8C">
      <w:pPr>
        <w:spacing w:line="360" w:lineRule="auto"/>
        <w:ind w:firstLine="567"/>
        <w:rPr>
          <w:szCs w:val="28"/>
        </w:rPr>
      </w:pPr>
      <w:r>
        <w:rPr>
          <w:szCs w:val="28"/>
        </w:rPr>
        <w:t xml:space="preserve">8.  Тривале щоденне надходження нурелу-Д тваринам у кількостях 1,0 і 5,0 мг/кг корму викликає накопичення хлорпірифосу в нирках, внутрішньому жирі (по 0,039 мг/кг) і головному мозку (0,036 мг/кг). Дещо менше хлорпірифосу, було в серці, вмісті м’язового шлунка і товстої кишки, легенях, печінці, білих і  червоних м’язах, крові. Збільшення дози пестициду викликає зростання концентрації хлорпірифосу в тканинах. Окрім хлорпірифосу в </w:t>
      </w:r>
      <w:r>
        <w:rPr>
          <w:szCs w:val="28"/>
        </w:rPr>
        <w:lastRenderedPageBreak/>
        <w:t>тканинах визначаються його метаболіти: М</w:t>
      </w:r>
      <w:r>
        <w:rPr>
          <w:szCs w:val="28"/>
          <w:vertAlign w:val="subscript"/>
        </w:rPr>
        <w:t>1</w:t>
      </w:r>
      <w:r>
        <w:rPr>
          <w:szCs w:val="28"/>
        </w:rPr>
        <w:t xml:space="preserve"> і М</w:t>
      </w:r>
      <w:r>
        <w:rPr>
          <w:szCs w:val="28"/>
          <w:vertAlign w:val="subscript"/>
        </w:rPr>
        <w:t>2</w:t>
      </w:r>
      <w:r>
        <w:rPr>
          <w:szCs w:val="28"/>
        </w:rPr>
        <w:t>. Циперметрин встановлено тільки в крові (0,094 мг/кг) через 30 діб від початку надходження пестициду в організм.  З яйцями після надходження нурелу-Д виділяється лише хлорпірифос (0,014– 0,021 мг/кг) та метаболіт М</w:t>
      </w:r>
      <w:r>
        <w:rPr>
          <w:szCs w:val="28"/>
          <w:vertAlign w:val="subscript"/>
        </w:rPr>
        <w:t xml:space="preserve">1 </w:t>
      </w:r>
      <w:r>
        <w:rPr>
          <w:szCs w:val="28"/>
        </w:rPr>
        <w:t xml:space="preserve">(0,001 мг/кг) і лише з жовтком. Через 14 діб після припинення надходження пестициду, хлорпірифос, продовжує визначатись в усіх органах та тканинах. </w:t>
      </w:r>
    </w:p>
    <w:p w:rsidR="001A4B8C" w:rsidRDefault="001A4B8C" w:rsidP="001A4B8C">
      <w:pPr>
        <w:spacing w:line="360" w:lineRule="auto"/>
        <w:ind w:firstLine="567"/>
        <w:rPr>
          <w:szCs w:val="28"/>
        </w:rPr>
      </w:pPr>
      <w:r>
        <w:rPr>
          <w:szCs w:val="28"/>
        </w:rPr>
        <w:t>9. При експериментальному гострому отруєнні ф’юрі</w:t>
      </w:r>
      <w:r>
        <w:rPr>
          <w:bCs/>
          <w:szCs w:val="28"/>
        </w:rPr>
        <w:t xml:space="preserve"> </w:t>
      </w:r>
      <w:r>
        <w:rPr>
          <w:szCs w:val="28"/>
        </w:rPr>
        <w:t xml:space="preserve">у дозах 1,0 і 2,5 мг/кг маси тіла у курей відзначається легке пригнічення,  яке зникає через декілька годин. Порушень у прийомі корму і води не встановлено. Збільшення концентрації піровиноградної кислоти (до 42,9%) у крові курей під впливом ф’юрі вказує на порушення процесів гліколізу, які призводять до виснаження запасів вуглеводів, розладу діяльності головного мозку в напрямку гальмування нервових імпульсів. Ці процеси ускладнюються розвитком гіпоксії клітин організму у зв’язку зі зниженням рівня гемоглобіну (на 8,2%) в крові. </w:t>
      </w:r>
    </w:p>
    <w:p w:rsidR="001A4B8C" w:rsidRDefault="001A4B8C" w:rsidP="001A4B8C">
      <w:pPr>
        <w:spacing w:line="360" w:lineRule="auto"/>
        <w:ind w:firstLine="567"/>
        <w:rPr>
          <w:szCs w:val="28"/>
        </w:rPr>
      </w:pPr>
      <w:r>
        <w:rPr>
          <w:szCs w:val="28"/>
        </w:rPr>
        <w:t xml:space="preserve">10. У курей за одноразового перорального введення нурелу-Д у дозі 20,0 мг/кг маси тіла через одну годину встановлено  різке пригнічення, сонливість, закриття очей, в’ялий прийом корму. Кури більше стоять з витягнутими догори шиями або сидять. Кінцівками кури не могли фіксувати свого положення в клітці. Виявлені випадки їх загибелі. При патологоанатомічному розтині цих курей відзначені застійні явища в паренхіматозних органах. Після дослідження курей через 4 години після введення пестициду встановлено вірогідне зростання маси серця у птиці другої дослідної групи (на 30,8%). </w:t>
      </w:r>
    </w:p>
    <w:p w:rsidR="001A4B8C" w:rsidRDefault="001A4B8C" w:rsidP="001A4B8C">
      <w:pPr>
        <w:spacing w:line="360" w:lineRule="auto"/>
        <w:ind w:firstLine="567"/>
        <w:rPr>
          <w:szCs w:val="28"/>
        </w:rPr>
      </w:pPr>
      <w:r>
        <w:rPr>
          <w:szCs w:val="28"/>
        </w:rPr>
        <w:t>11. Після тривалого щоденного надходження піретроїду ф’юрі</w:t>
      </w:r>
      <w:r>
        <w:rPr>
          <w:bCs/>
          <w:szCs w:val="28"/>
        </w:rPr>
        <w:t xml:space="preserve"> </w:t>
      </w:r>
      <w:r>
        <w:rPr>
          <w:szCs w:val="28"/>
        </w:rPr>
        <w:t>в організм курей (кількості 0,5 і 2,5 мг/кг корму) клінічних ознак токсикозу не встанов-лено, але коефіцієнти маси головного мозку та серця зростали на 16,7% і 8,9%  через 30 діб після початку  надходження пестициду в організм.  Через 60 діб у курей обох дослідних груп встановлено зниження рівня гемоглобіну на 14,6% і 8,3% відповідно, що вказує на розвиток гіпоксії в організмі тварин.</w:t>
      </w:r>
    </w:p>
    <w:p w:rsidR="001A4B8C" w:rsidRDefault="001A4B8C" w:rsidP="001A4B8C">
      <w:pPr>
        <w:spacing w:line="360" w:lineRule="auto"/>
        <w:ind w:firstLine="567"/>
        <w:rPr>
          <w:szCs w:val="28"/>
        </w:rPr>
      </w:pPr>
      <w:r>
        <w:rPr>
          <w:szCs w:val="28"/>
        </w:rPr>
        <w:t>12. За тривалого щоденного надходження в організм курей нурелу-Д у кількостях 1,0 і 5,0 мг/кг корму через 14 діб розвивалося пригнічення. Коефі-цієнти маси головного мозку через 60 діб від початку  надходження пестициду знижувались на 19,05%, серця – на 23,53%, а печінки навпаки зростали на 50,51%. В крові курей дослідних груп встановлено збільшення кількості еритроцитів на 21,5%, концентрації піровиноградної та молочної кислот (відповідно на 22,7% і 35,5%), що вказує на наявність адаптаційно-компенса-торного синдрому в організмі курей після надходження в організм  отрути.</w:t>
      </w:r>
    </w:p>
    <w:p w:rsidR="001A4B8C" w:rsidRDefault="001A4B8C" w:rsidP="001A4B8C">
      <w:pPr>
        <w:spacing w:line="360" w:lineRule="auto"/>
        <w:ind w:firstLine="567"/>
        <w:rPr>
          <w:szCs w:val="28"/>
        </w:rPr>
      </w:pPr>
      <w:r>
        <w:rPr>
          <w:szCs w:val="28"/>
        </w:rPr>
        <w:t xml:space="preserve">13. Піретроїди та їх комбінації з фосфорорганічними сполуками за розвитку гострих токсикозів у курей викликають зростання у плазмі крові активності загальної лактатдегідрогенази на 8,68 – 20,82%, фруктозодифосфат-альдолази на 28,9 – 30,4%, а також зниження активності лужної фосфатази на 41,0 – 52,5% у плазмі крові.  При хронічних </w:t>
      </w:r>
      <w:r>
        <w:rPr>
          <w:szCs w:val="28"/>
        </w:rPr>
        <w:lastRenderedPageBreak/>
        <w:t xml:space="preserve">інтоксикаціях встановлено зниження активності АСТ (на 32,18 – 26,91%) і зростання активності фруктозодифосфатальдолази (на 20,7%), що може свідчити про певні порушення процесів окиснювання та фосфорилювання. </w:t>
      </w:r>
    </w:p>
    <w:p w:rsidR="001A4B8C" w:rsidRDefault="001A4B8C" w:rsidP="001A4B8C">
      <w:pPr>
        <w:spacing w:line="360" w:lineRule="auto"/>
        <w:ind w:firstLine="567"/>
        <w:rPr>
          <w:szCs w:val="28"/>
        </w:rPr>
      </w:pPr>
      <w:r>
        <w:rPr>
          <w:szCs w:val="28"/>
        </w:rPr>
        <w:t>14. Під впливом піретроїдів та їх комбінацій з фосфорорганічними сполу-ками найбільш часто реєструються зміни активності АСТ і АЛТ у печінці та серці, активності лужної фосфатази в серці, активності загальної лактатдегідрогенази в головному мозку та червоних м’язах, активності фрук-тозодифосфатальдолази в головному мозку та тонкій кишці. В плазмі крові частіше виявляються зміни активності АСТ та фруктозодифосфатальдолази. В зв’язку з цим, для визначення дії піретроїду ф’юрі</w:t>
      </w:r>
      <w:r>
        <w:rPr>
          <w:bCs/>
          <w:szCs w:val="28"/>
        </w:rPr>
        <w:t xml:space="preserve"> </w:t>
      </w:r>
      <w:r>
        <w:rPr>
          <w:szCs w:val="28"/>
        </w:rPr>
        <w:t xml:space="preserve">та комбінованого пестициду нурелу-Д на обмін речовин у птиці можна використовувати визначення активності АСТ, АЛТ, ЛФ і ФДА в печінці, серці і головному мозку. Для прижиттєвої діагностики впливу пестицидів на обмін речовин рекомендуємо проводити дослідження активності АСТ та фруктозодифосфатальдолази у плазмі крові тварин. </w:t>
      </w:r>
    </w:p>
    <w:p w:rsidR="001A4B8C" w:rsidRDefault="001A4B8C" w:rsidP="001A4B8C">
      <w:pPr>
        <w:spacing w:line="360" w:lineRule="auto"/>
        <w:ind w:firstLine="567"/>
        <w:rPr>
          <w:szCs w:val="28"/>
        </w:rPr>
      </w:pPr>
      <w:r>
        <w:rPr>
          <w:szCs w:val="28"/>
        </w:rPr>
        <w:t>15. При обробці картоплі піретроїдом ф’юрі, у рекомендованих кількос-тях, залишкові кількості зетациперметрину визначаються лише в бадиллі 0,145 – 0,404 мг/кг. Залишків зетациперметрину у бульбах картоплі в період збира-ння врожаю нами не виявлено, що дає можливість використовувати їх при відгодівлі тварин без обмежень.</w:t>
      </w:r>
    </w:p>
    <w:p w:rsidR="001A4B8C" w:rsidRDefault="001A4B8C" w:rsidP="001A4B8C">
      <w:pPr>
        <w:spacing w:line="360" w:lineRule="auto"/>
        <w:ind w:firstLine="567"/>
        <w:rPr>
          <w:szCs w:val="28"/>
        </w:rPr>
      </w:pPr>
      <w:r>
        <w:rPr>
          <w:szCs w:val="28"/>
        </w:rPr>
        <w:t>16. При обробці картоплі нурелом-Д у рекомендованих  кількостях, залишкові кількості хлорпірифосу виявлені в бадиллі – 0,037 мг/кг та бульбах картоплі – до 0,015 мг/кг протягом 14 діб після обробки. В ґрунті через 21 добу залишки пестициду виявлялись у кількості 0,142 мг/кг. Поряд із хлорпірифосом у ґрунті виявляли і його метаболіт М</w:t>
      </w:r>
      <w:r>
        <w:rPr>
          <w:szCs w:val="28"/>
          <w:vertAlign w:val="subscript"/>
        </w:rPr>
        <w:t>1</w:t>
      </w:r>
      <w:r>
        <w:rPr>
          <w:szCs w:val="28"/>
        </w:rPr>
        <w:t xml:space="preserve"> (0,226 мг/кг). Залишків циперметрину в бульбах картоплі нами не встановлено. Залишків обох активних інгредієнтів нурелу Д у бульбах в період збирання врожаю не встановлено, що дає можливість використовувати їх при відгодівлі тварин без обмежень.</w:t>
      </w:r>
    </w:p>
    <w:p w:rsidR="001A4B8C" w:rsidRDefault="001A4B8C" w:rsidP="001A4B8C">
      <w:pPr>
        <w:spacing w:line="360" w:lineRule="auto"/>
        <w:ind w:firstLine="567"/>
        <w:rPr>
          <w:szCs w:val="28"/>
        </w:rPr>
      </w:pPr>
      <w:r>
        <w:rPr>
          <w:szCs w:val="28"/>
        </w:rPr>
        <w:t>17. В основі патогенезу отруєння тварин піретроїдами (ф’юрі</w:t>
      </w:r>
      <w:r>
        <w:rPr>
          <w:bCs/>
          <w:szCs w:val="28"/>
        </w:rPr>
        <w:t xml:space="preserve"> </w:t>
      </w:r>
      <w:r>
        <w:rPr>
          <w:szCs w:val="28"/>
        </w:rPr>
        <w:t>/зетаципер-метрин/)  та їх комбінаціями з фосфорорганічними сполуками (нурел-Д /хлор-пірифос+циперметрин/) встановлено порушення функціонального стану холінореактивних систем організму, яке проявляється характерною клінічною картиною інтоксикації, пригніченням активності псевдохолінестерази і комплексу неспецифічних естераз та певними диспропорціями в процесах окиснювання і фосфорилювання.</w:t>
      </w:r>
    </w:p>
    <w:p w:rsidR="001A4B8C" w:rsidRDefault="001A4B8C" w:rsidP="001A4B8C">
      <w:pPr>
        <w:spacing w:line="360" w:lineRule="auto"/>
        <w:ind w:firstLine="567"/>
        <w:rPr>
          <w:szCs w:val="28"/>
        </w:rPr>
      </w:pPr>
      <w:r>
        <w:rPr>
          <w:szCs w:val="28"/>
        </w:rPr>
        <w:t>18. Теоретично обґрунтовані і розроблені нормативно-правові документи (МДР) піретроїду ф’юрі</w:t>
      </w:r>
      <w:r>
        <w:rPr>
          <w:bCs/>
          <w:szCs w:val="28"/>
        </w:rPr>
        <w:t xml:space="preserve"> </w:t>
      </w:r>
      <w:r>
        <w:rPr>
          <w:szCs w:val="28"/>
        </w:rPr>
        <w:t xml:space="preserve">і комбінованого пестициду нурелу-Д у кормах для сільськогосподарських тварин. Наявність зетациперметрину, для тварин на відгодівлі обмежується 0,02 мг на кг корму, а для активних інгредієнтів нурелу-Д, відповідно: для хлорпірифосу – 0,2 мг/кг корму і циперметрину – 0,02 мг на кг корму. У кормах для курей-несучок залишки зетациперметрину </w:t>
      </w:r>
      <w:r>
        <w:rPr>
          <w:szCs w:val="28"/>
        </w:rPr>
        <w:lastRenderedPageBreak/>
        <w:t xml:space="preserve">та циперметрину не допускаються, а залишки хлорпірифосу обмежуються на рівні 0,05 мг на кг корму. </w:t>
      </w:r>
    </w:p>
    <w:p w:rsidR="001A4B8C" w:rsidRDefault="001A4B8C" w:rsidP="001A4B8C">
      <w:pPr>
        <w:spacing w:line="360" w:lineRule="auto"/>
        <w:ind w:firstLine="567"/>
        <w:rPr>
          <w:szCs w:val="28"/>
        </w:rPr>
      </w:pPr>
    </w:p>
    <w:p w:rsidR="001A4B8C" w:rsidRDefault="001A4B8C" w:rsidP="001A4B8C">
      <w:pPr>
        <w:spacing w:line="360" w:lineRule="auto"/>
        <w:ind w:firstLine="567"/>
        <w:rPr>
          <w:szCs w:val="28"/>
        </w:rPr>
      </w:pPr>
    </w:p>
    <w:p w:rsidR="001A4B8C" w:rsidRDefault="001A4B8C" w:rsidP="001A4B8C">
      <w:pPr>
        <w:spacing w:line="360" w:lineRule="auto"/>
        <w:ind w:firstLine="567"/>
        <w:rPr>
          <w:szCs w:val="28"/>
        </w:rPr>
      </w:pPr>
    </w:p>
    <w:p w:rsidR="001A4B8C" w:rsidRDefault="001A4B8C" w:rsidP="001A4B8C">
      <w:pPr>
        <w:spacing w:line="360" w:lineRule="auto"/>
        <w:ind w:firstLine="567"/>
        <w:rPr>
          <w:szCs w:val="28"/>
        </w:rPr>
      </w:pPr>
    </w:p>
    <w:p w:rsidR="001A4B8C" w:rsidRDefault="001A4B8C" w:rsidP="001A4B8C">
      <w:pPr>
        <w:spacing w:line="360" w:lineRule="auto"/>
        <w:ind w:firstLine="567"/>
        <w:rPr>
          <w:szCs w:val="28"/>
        </w:rPr>
      </w:pPr>
    </w:p>
    <w:p w:rsidR="001A4B8C" w:rsidRDefault="001A4B8C" w:rsidP="001A4B8C">
      <w:pPr>
        <w:spacing w:line="360" w:lineRule="auto"/>
        <w:ind w:firstLine="567"/>
        <w:rPr>
          <w:szCs w:val="28"/>
        </w:rPr>
      </w:pPr>
    </w:p>
    <w:p w:rsidR="001A4B8C" w:rsidRDefault="001A4B8C" w:rsidP="001A4B8C">
      <w:pPr>
        <w:spacing w:line="360" w:lineRule="auto"/>
        <w:ind w:firstLine="567"/>
        <w:rPr>
          <w:szCs w:val="28"/>
        </w:rPr>
      </w:pPr>
    </w:p>
    <w:p w:rsidR="001A4B8C" w:rsidRDefault="001A4B8C" w:rsidP="001A4B8C">
      <w:pPr>
        <w:spacing w:line="360" w:lineRule="auto"/>
        <w:ind w:firstLine="567"/>
        <w:rPr>
          <w:szCs w:val="28"/>
        </w:rPr>
      </w:pPr>
    </w:p>
    <w:p w:rsidR="001A4B8C" w:rsidRDefault="001A4B8C" w:rsidP="001A4B8C">
      <w:pPr>
        <w:spacing w:line="360" w:lineRule="auto"/>
        <w:ind w:firstLine="567"/>
        <w:rPr>
          <w:szCs w:val="28"/>
        </w:rPr>
      </w:pPr>
    </w:p>
    <w:p w:rsidR="001A4B8C" w:rsidRDefault="001A4B8C" w:rsidP="001A4B8C">
      <w:pPr>
        <w:pStyle w:val="DisKutsan3"/>
        <w:tabs>
          <w:tab w:val="left" w:pos="9360"/>
        </w:tabs>
        <w:ind w:left="0" w:right="0" w:firstLine="0"/>
        <w:jc w:val="center"/>
      </w:pPr>
      <w:r>
        <w:t>ПРОПОЗИЦІЇ ВИРОБНИЦТВУ</w:t>
      </w:r>
    </w:p>
    <w:p w:rsidR="001A4B8C" w:rsidRDefault="001A4B8C" w:rsidP="001A4B8C">
      <w:pPr>
        <w:pStyle w:val="DisKutsan3"/>
        <w:tabs>
          <w:tab w:val="left" w:pos="9360"/>
        </w:tabs>
        <w:ind w:left="0" w:right="0" w:firstLine="0"/>
        <w:jc w:val="center"/>
      </w:pPr>
    </w:p>
    <w:p w:rsidR="001A4B8C" w:rsidRDefault="001A4B8C" w:rsidP="007E68BD">
      <w:pPr>
        <w:numPr>
          <w:ilvl w:val="0"/>
          <w:numId w:val="69"/>
        </w:numPr>
        <w:suppressAutoHyphens w:val="0"/>
        <w:spacing w:line="360" w:lineRule="auto"/>
        <w:ind w:left="0" w:firstLine="567"/>
        <w:jc w:val="both"/>
        <w:rPr>
          <w:szCs w:val="28"/>
        </w:rPr>
      </w:pPr>
      <w:r>
        <w:rPr>
          <w:szCs w:val="28"/>
        </w:rPr>
        <w:t xml:space="preserve">Матеріали досліджень увійшли до навчального посібника „Ветери-нарная токсикология” (2002), рекомендованого Міністерством освіти і науки України для студентів вищих навчальних закладів, протокол № 966 від 16.06.2002 року. </w:t>
      </w:r>
    </w:p>
    <w:p w:rsidR="001A4B8C" w:rsidRDefault="001A4B8C" w:rsidP="001A4B8C">
      <w:pPr>
        <w:spacing w:line="360" w:lineRule="auto"/>
        <w:ind w:firstLine="567"/>
        <w:rPr>
          <w:szCs w:val="28"/>
        </w:rPr>
      </w:pPr>
      <w:r>
        <w:rPr>
          <w:szCs w:val="28"/>
        </w:rPr>
        <w:t xml:space="preserve">За результатами досліджень розроблені наступні методичні рекомендації: </w:t>
      </w:r>
    </w:p>
    <w:p w:rsidR="001A4B8C" w:rsidRDefault="001A4B8C" w:rsidP="007E68BD">
      <w:pPr>
        <w:numPr>
          <w:ilvl w:val="0"/>
          <w:numId w:val="69"/>
        </w:numPr>
        <w:suppressAutoHyphens w:val="0"/>
        <w:spacing w:line="360" w:lineRule="auto"/>
        <w:ind w:left="0" w:firstLine="567"/>
        <w:jc w:val="both"/>
        <w:rPr>
          <w:szCs w:val="28"/>
        </w:rPr>
      </w:pPr>
      <w:r>
        <w:rPr>
          <w:szCs w:val="28"/>
        </w:rPr>
        <w:t>„Методичні вказівки щодо одночасного групового визначення хлор-органічних пестицидів і піретроїдів в</w:t>
      </w:r>
      <w:r>
        <w:rPr>
          <w:b/>
          <w:szCs w:val="28"/>
        </w:rPr>
        <w:t xml:space="preserve"> </w:t>
      </w:r>
      <w:r>
        <w:rPr>
          <w:szCs w:val="28"/>
        </w:rPr>
        <w:t xml:space="preserve">кормах і тканинах тваринного походження (м’ясо, внутрішні органи, молоко, жир, яйця) способом газової та тонкошарової хроматографії”. Затверджені Державним департаментом ветери-нарної медицини Міністерства аграрної політики України, протокол № 15-14/188 від 05.05.2003 року; </w:t>
      </w:r>
    </w:p>
    <w:p w:rsidR="001A4B8C" w:rsidRDefault="001A4B8C" w:rsidP="007E68BD">
      <w:pPr>
        <w:numPr>
          <w:ilvl w:val="0"/>
          <w:numId w:val="69"/>
        </w:numPr>
        <w:suppressAutoHyphens w:val="0"/>
        <w:spacing w:line="360" w:lineRule="auto"/>
        <w:ind w:left="0" w:firstLine="567"/>
        <w:jc w:val="both"/>
        <w:rPr>
          <w:szCs w:val="28"/>
        </w:rPr>
      </w:pPr>
      <w:r>
        <w:rPr>
          <w:szCs w:val="28"/>
        </w:rPr>
        <w:t xml:space="preserve">„Методичні вказівки щодо визначення зетациперметрину (ф’юрі) в тканинах тваринного походження (м’ясо, внутрішні органи, молоко, жир, яйця) способом газорідинної хроматографії”. Затверджені Державним департа-ментом ветеринарної медицини Міністерства аграрної політики України, наказ № 86 від 18.11.2003 року; </w:t>
      </w:r>
    </w:p>
    <w:p w:rsidR="001A4B8C" w:rsidRDefault="001A4B8C" w:rsidP="007E68BD">
      <w:pPr>
        <w:numPr>
          <w:ilvl w:val="0"/>
          <w:numId w:val="69"/>
        </w:numPr>
        <w:suppressAutoHyphens w:val="0"/>
        <w:spacing w:line="360" w:lineRule="auto"/>
        <w:ind w:left="0" w:firstLine="567"/>
        <w:jc w:val="both"/>
        <w:rPr>
          <w:szCs w:val="28"/>
        </w:rPr>
      </w:pPr>
      <w:r>
        <w:rPr>
          <w:szCs w:val="28"/>
        </w:rPr>
        <w:t>„Методичні вказівки щодо визначення нурелу-Д в тканинах тваринного походження (м’ясо, внутрішні органи, молоко, жир, яйця) за допо-могою газової хроматографії”. Затверджені Державним департаментом ветери-нарної медицини Міністерства аграрної політики України, протокол № 15-14/298 від 07.06.2002 року;</w:t>
      </w:r>
    </w:p>
    <w:p w:rsidR="001A4B8C" w:rsidRDefault="001A4B8C" w:rsidP="007E68BD">
      <w:pPr>
        <w:numPr>
          <w:ilvl w:val="0"/>
          <w:numId w:val="69"/>
        </w:numPr>
        <w:suppressAutoHyphens w:val="0"/>
        <w:spacing w:line="360" w:lineRule="auto"/>
        <w:ind w:left="0" w:firstLine="567"/>
        <w:jc w:val="both"/>
        <w:rPr>
          <w:szCs w:val="28"/>
        </w:rPr>
      </w:pPr>
      <w:r>
        <w:rPr>
          <w:szCs w:val="28"/>
        </w:rPr>
        <w:t>„Методичні вказівки щодо діагностики, профілактики і лікування тварин за виникнення отруєння комбінованим пестицидом (нурел-Д)”. За-тверджені Державним департаментом ветеринарної медицини Міністерства аграрної політики України, наказ № 59 від 25.05.2004 року;</w:t>
      </w:r>
    </w:p>
    <w:p w:rsidR="001A4B8C" w:rsidRDefault="001A4B8C" w:rsidP="007E68BD">
      <w:pPr>
        <w:numPr>
          <w:ilvl w:val="0"/>
          <w:numId w:val="69"/>
        </w:numPr>
        <w:suppressAutoHyphens w:val="0"/>
        <w:spacing w:line="360" w:lineRule="auto"/>
        <w:ind w:left="0" w:firstLine="567"/>
        <w:jc w:val="both"/>
        <w:rPr>
          <w:szCs w:val="28"/>
        </w:rPr>
      </w:pPr>
      <w:r>
        <w:rPr>
          <w:szCs w:val="28"/>
        </w:rPr>
        <w:lastRenderedPageBreak/>
        <w:t>„Максимально допустимі рівні (МДР) комбінованого піретроїдного пестициду нурелу-Д в кормах для сільськогосподарських тварин”. Затверджені Державним департаментом ветеринарної медицини Міністерства аграрної політики України, наказ № 90 від 27.07.2004 року;</w:t>
      </w:r>
    </w:p>
    <w:p w:rsidR="001A4B8C" w:rsidRDefault="001A4B8C" w:rsidP="007E68BD">
      <w:pPr>
        <w:numPr>
          <w:ilvl w:val="0"/>
          <w:numId w:val="69"/>
        </w:numPr>
        <w:suppressAutoHyphens w:val="0"/>
        <w:spacing w:line="360" w:lineRule="auto"/>
        <w:ind w:left="0" w:firstLine="567"/>
        <w:jc w:val="both"/>
        <w:rPr>
          <w:szCs w:val="28"/>
        </w:rPr>
      </w:pPr>
      <w:r>
        <w:rPr>
          <w:szCs w:val="28"/>
        </w:rPr>
        <w:t>„Максимально допустимі рівні піретроїду ф’юрі (зетациперметрин) в кормах для сільськогосподарських тварин”. Затверджені Державним депар-таментом ветеринарної медицини Міністерства аграрної політики України, наказ №33 від 19 квітня 2005 року;</w:t>
      </w:r>
    </w:p>
    <w:p w:rsidR="001A4B8C" w:rsidRDefault="001A4B8C" w:rsidP="007E68BD">
      <w:pPr>
        <w:numPr>
          <w:ilvl w:val="0"/>
          <w:numId w:val="69"/>
        </w:numPr>
        <w:suppressAutoHyphens w:val="0"/>
        <w:spacing w:line="360" w:lineRule="auto"/>
        <w:ind w:left="0" w:firstLine="567"/>
        <w:jc w:val="both"/>
        <w:rPr>
          <w:szCs w:val="28"/>
        </w:rPr>
      </w:pPr>
      <w:r>
        <w:rPr>
          <w:szCs w:val="28"/>
        </w:rPr>
        <w:t>„Методичні вказівки щодо діагностики, профілактики і лікування тварин при отруєнні піретроїдом ф’юрі (зетациперметрин)”. Розглянуті та ухвалені на засіданні методичної комісії ІЕКВМ УААН (протокол №1 від 16.03.2005 року) і направлені для розгляду в Державний департамент ветеринарної медицини Міністерства аграрної політики України.</w:t>
      </w:r>
    </w:p>
    <w:p w:rsidR="001A4B8C" w:rsidRDefault="001A4B8C" w:rsidP="001A4B8C">
      <w:pPr>
        <w:pStyle w:val="DisKutsan1024"/>
        <w:spacing w:after="0" w:line="480" w:lineRule="auto"/>
        <w:ind w:firstLine="567"/>
      </w:pPr>
      <w:r>
        <w:lastRenderedPageBreak/>
        <w:t>СПИСОК ВИКОРИСТАНОЇ ЛІТЕРАТУРИ</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Трахтенберг И.М., Книга о ядах и отравлениях. Очерки токсикологии. – К.: Наук. думка, 2000. – 368с.</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Проданчук Н.Г., Спыну Е.И. Принципы и пути оценки опасности комплексного и комбинированного действия пестицидов на организм человека // Современные проблемы токсикологии. – 2000. – № 2. – С.3–7.</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Каган Ю.С. Общая токсикология пестицидов. – К.: Здоров`я, 1981. – 176 с.</w:t>
      </w:r>
    </w:p>
    <w:p w:rsidR="001A4B8C" w:rsidRDefault="001A4B8C" w:rsidP="007E68BD">
      <w:pPr>
        <w:pStyle w:val="affffffffe"/>
        <w:widowControl/>
        <w:numPr>
          <w:ilvl w:val="0"/>
          <w:numId w:val="58"/>
        </w:numPr>
        <w:suppressAutoHyphens w:val="0"/>
        <w:ind w:left="0" w:firstLine="567"/>
        <w:rPr>
          <w:szCs w:val="28"/>
          <w:lang w:val="uk-UA"/>
        </w:rPr>
      </w:pPr>
      <w:r>
        <w:rPr>
          <w:szCs w:val="28"/>
        </w:rPr>
        <w:t>Хмельницький Г. О., Хоменко В. С., Канюка О. І. Ветеринарна фар</w:t>
      </w:r>
      <w:r>
        <w:rPr>
          <w:szCs w:val="28"/>
          <w:lang w:val="uk-UA"/>
        </w:rPr>
        <w:t>-</w:t>
      </w:r>
      <w:r>
        <w:rPr>
          <w:szCs w:val="28"/>
        </w:rPr>
        <w:t>макологія. – К.: Урожай, 1994.–502с.</w:t>
      </w:r>
    </w:p>
    <w:p w:rsidR="001A4B8C" w:rsidRDefault="001A4B8C" w:rsidP="007E68BD">
      <w:pPr>
        <w:widowControl w:val="0"/>
        <w:numPr>
          <w:ilvl w:val="0"/>
          <w:numId w:val="58"/>
        </w:numPr>
        <w:suppressAutoHyphens w:val="0"/>
        <w:spacing w:line="360" w:lineRule="auto"/>
        <w:ind w:left="0" w:firstLine="567"/>
        <w:jc w:val="both"/>
        <w:rPr>
          <w:szCs w:val="28"/>
        </w:rPr>
      </w:pPr>
      <w:r>
        <w:rPr>
          <w:szCs w:val="28"/>
        </w:rPr>
        <w:t>Хмельницкий Г.А., Локтионов В.Н., Полоз Д.Д. // Ветеринарная токсикология. – М.: Агропромиздат, 1987. – С.202–237.</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lang w:val="en-US"/>
        </w:rPr>
      </w:pPr>
      <w:r>
        <w:rPr>
          <w:szCs w:val="28"/>
        </w:rPr>
        <w:t>Трахтенберг</w:t>
      </w:r>
      <w:r>
        <w:rPr>
          <w:szCs w:val="28"/>
          <w:lang w:val="en-US"/>
        </w:rPr>
        <w:t xml:space="preserve"> </w:t>
      </w:r>
      <w:r>
        <w:rPr>
          <w:szCs w:val="28"/>
        </w:rPr>
        <w:t>И</w:t>
      </w:r>
      <w:r>
        <w:rPr>
          <w:szCs w:val="28"/>
          <w:lang w:val="en-US"/>
        </w:rPr>
        <w:t>.</w:t>
      </w:r>
      <w:r>
        <w:rPr>
          <w:szCs w:val="28"/>
        </w:rPr>
        <w:t>М</w:t>
      </w:r>
      <w:r>
        <w:rPr>
          <w:szCs w:val="28"/>
          <w:lang w:val="en-US"/>
        </w:rPr>
        <w:t xml:space="preserve">. </w:t>
      </w:r>
      <w:r>
        <w:rPr>
          <w:szCs w:val="28"/>
        </w:rPr>
        <w:t>Токсикология</w:t>
      </w:r>
      <w:r>
        <w:rPr>
          <w:szCs w:val="28"/>
          <w:lang w:val="en-US"/>
        </w:rPr>
        <w:t xml:space="preserve"> </w:t>
      </w:r>
      <w:r>
        <w:rPr>
          <w:szCs w:val="28"/>
        </w:rPr>
        <w:t>пестицидов</w:t>
      </w:r>
      <w:r>
        <w:rPr>
          <w:szCs w:val="28"/>
          <w:lang w:val="en-US"/>
        </w:rPr>
        <w:t xml:space="preserve">: </w:t>
      </w:r>
      <w:r>
        <w:rPr>
          <w:szCs w:val="28"/>
        </w:rPr>
        <w:t>проблема</w:t>
      </w:r>
      <w:r>
        <w:rPr>
          <w:szCs w:val="28"/>
          <w:lang w:val="en-US"/>
        </w:rPr>
        <w:t xml:space="preserve"> </w:t>
      </w:r>
      <w:r>
        <w:rPr>
          <w:szCs w:val="28"/>
        </w:rPr>
        <w:t>нормы</w:t>
      </w:r>
      <w:r>
        <w:rPr>
          <w:szCs w:val="28"/>
          <w:lang w:val="en-US"/>
        </w:rPr>
        <w:t xml:space="preserve"> // Environmental and Occupational Health and Safety in Agriculture on the Boundary of Two Millennia. International Conference under Aegis of WHO, ILO and IAAMRH, Kyev, Ukraine, September 8–11. – Kyev, 1998. – P.22.</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Проданчук Н.Г., Спыну Е.И. Современные проблемы комплексного токсиколого-гигиенического регламентирования пестицидов // Современные проблемы токсикологии. – 2000. – № 1. – С.3–5.</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Проданчук М.Г., Великий В.І., Кучак Ю.А. Модельні методичні підходи до токсиколого-гігієгнічної оцінки небезпеки та прогнозу ситуаційного ризику щодо формування асортименту і обсягів застосування пестицидів в сільському господарстві України // Современные проблемы токсикологии. – 2000. – № 4. – С.43–46.</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Трахтенберг И.М. О некоторых закономерностях первичной реакции организма на токсические воздействия малой интенсивности // Материалы Всесоюз. конф., 21–22 окт. 1970 г. – М., 1971. – С.96 –101.</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Лужников Е.А. Клиническая токсикология. – М.: Медицина, 1982. – 367с.</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Методические рекомендации по использованию поведенческих реакций животных в токсикологических исследованиях для целей гигиенического нормирования. – К., 1980. – 47с.</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Трахтенберг И.М., Тимофеевская Л.А., Квятковская И.Я. Методы изучения хронического действия химических и биологических загрязнителей / Отв. ред. И.М. Трахтенберг. – Рига: Зинатне, 1987. – 172с.</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Токсикометрия химических веществ, загрязняющих окружающую среду / Под ред. А.А. Каспарова, И.В. Саноцкого. – М.: Центр междунар. проектов ГКНТ, 1986. – 426с.</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 xml:space="preserve">Гигиенические критерии состояния окружающей среды (ГКСОС).-6.- Принципы и </w:t>
      </w:r>
      <w:r>
        <w:rPr>
          <w:szCs w:val="28"/>
        </w:rPr>
        <w:lastRenderedPageBreak/>
        <w:t>методы оценки токсичности химических веществ. – Женева: ВОЗ, 1981. – Ч. 1. – 312с.</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Правила доклинической оценки безопасности фармакологических средств (</w:t>
      </w:r>
      <w:r>
        <w:rPr>
          <w:szCs w:val="28"/>
          <w:lang w:val="en-US"/>
        </w:rPr>
        <w:t>GLP</w:t>
      </w:r>
      <w:r>
        <w:rPr>
          <w:szCs w:val="28"/>
        </w:rPr>
        <w:t>): Руководящий нормативный документ. – М., 1992. – 78с.</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Методические указания по изучению эмбриотоксического действия фармакологических веществ и влияния их на репродуктивную функцию. – М.: Медицина, 1986. – 24с.</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Методические указания к постановке исследований по изучению раздражающих свойств и обоснованию предельно допустимых концентраций избирательно действующих раздражающих веществ в воздухе рабочей зоны / Сост. М.В. Саноцкий, Н.Г. Иванов. – М.: Медицина, 1986. – 24с.</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 xml:space="preserve">Методические указания по гигиенической оценке новых пестицидов: утв. МЗ СССР 13.03.1987, №4263-87. – К., 1988. –  </w:t>
      </w:r>
      <w:r>
        <w:rPr>
          <w:color w:val="000000"/>
          <w:szCs w:val="28"/>
          <w:lang w:val="en-US"/>
        </w:rPr>
        <w:t>27</w:t>
      </w:r>
      <w:r>
        <w:rPr>
          <w:color w:val="000000"/>
          <w:szCs w:val="28"/>
        </w:rPr>
        <w:t>с.</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Методические указания по установлению ориентировочных безопасных уровней воздействия вредных веществ в воздухе рабочей зоны. – М., 1985: утв. МЗ СССР №4000-85.</w:t>
      </w:r>
      <w:r>
        <w:rPr>
          <w:color w:val="000000"/>
          <w:szCs w:val="28"/>
        </w:rPr>
        <w:t xml:space="preserve"> – 18</w:t>
      </w:r>
      <w:r>
        <w:rPr>
          <w:color w:val="000000"/>
          <w:szCs w:val="28"/>
          <w:lang w:val="en-US"/>
        </w:rPr>
        <w:t>c</w:t>
      </w:r>
      <w:r>
        <w:rPr>
          <w:color w:val="000000"/>
          <w:szCs w:val="28"/>
        </w:rPr>
        <w:t>.</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Методические рекомендации по изучению и гигиенической оценке условий труда при применении пестицидов. – М., 1995: утв. МЗ России №01-19/140-17.</w:t>
      </w:r>
      <w:r>
        <w:rPr>
          <w:color w:val="000000"/>
          <w:szCs w:val="28"/>
        </w:rPr>
        <w:t xml:space="preserve"> – 22с.</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 xml:space="preserve">Гігієнічна класифікація пестицидів за ступенем небезпечності. Держ-СанПІН 8.8.1.002-98.– </w:t>
      </w:r>
      <w:r>
        <w:rPr>
          <w:color w:val="000000"/>
          <w:szCs w:val="28"/>
        </w:rPr>
        <w:t>С.19.</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Шуляк В.Г. Методологічні підходи до оцінки гематотоксичної дії пестицидів при їх гігієнічному нормуванні // Актуальні проблеми екогігієни і токсикології: Матеріали наук.-практичної конф., Київ, 28–29 трав. 1998 р. – К., 1988. – Ч. 1. – С.246–249.</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Горжеєв В. Удосконалення законодавства – віхи розвитку ветеринарної медицини України // Вет. медицина України. – 2002. – № 2. – С.5.</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Kruijf</w:t>
      </w:r>
      <w:r>
        <w:rPr>
          <w:szCs w:val="28"/>
          <w:lang w:val="uk-UA"/>
        </w:rPr>
        <w:t xml:space="preserve"> </w:t>
      </w:r>
      <w:r>
        <w:rPr>
          <w:szCs w:val="28"/>
          <w:lang w:val="en-US"/>
        </w:rPr>
        <w:t>H</w:t>
      </w:r>
      <w:r>
        <w:rPr>
          <w:szCs w:val="28"/>
          <w:lang w:val="uk-UA"/>
        </w:rPr>
        <w:t>.</w:t>
      </w:r>
      <w:r>
        <w:rPr>
          <w:szCs w:val="28"/>
          <w:lang w:val="en-US"/>
        </w:rPr>
        <w:t>A</w:t>
      </w:r>
      <w:r>
        <w:rPr>
          <w:szCs w:val="28"/>
          <w:lang w:val="uk-UA"/>
        </w:rPr>
        <w:t>.</w:t>
      </w:r>
      <w:r>
        <w:rPr>
          <w:szCs w:val="28"/>
          <w:lang w:val="en-US"/>
        </w:rPr>
        <w:t>M</w:t>
      </w:r>
      <w:r>
        <w:rPr>
          <w:szCs w:val="28"/>
          <w:lang w:val="uk-UA"/>
        </w:rPr>
        <w:t xml:space="preserve">. </w:t>
      </w:r>
      <w:r>
        <w:rPr>
          <w:szCs w:val="28"/>
          <w:lang w:val="en-US"/>
        </w:rPr>
        <w:t>de</w:t>
      </w:r>
      <w:r>
        <w:rPr>
          <w:szCs w:val="28"/>
          <w:lang w:val="uk-UA"/>
        </w:rPr>
        <w:t xml:space="preserve"> </w:t>
      </w:r>
      <w:r>
        <w:rPr>
          <w:szCs w:val="28"/>
          <w:lang w:val="en-US"/>
        </w:rPr>
        <w:t>What</w:t>
      </w:r>
      <w:r>
        <w:rPr>
          <w:szCs w:val="28"/>
          <w:lang w:val="uk-UA"/>
        </w:rPr>
        <w:t xml:space="preserve"> </w:t>
      </w:r>
      <w:r>
        <w:rPr>
          <w:szCs w:val="28"/>
          <w:lang w:val="en-US"/>
        </w:rPr>
        <w:t>is</w:t>
      </w:r>
      <w:r>
        <w:rPr>
          <w:szCs w:val="28"/>
          <w:lang w:val="uk-UA"/>
        </w:rPr>
        <w:t xml:space="preserve"> </w:t>
      </w:r>
      <w:r>
        <w:rPr>
          <w:szCs w:val="28"/>
          <w:lang w:val="en-US"/>
        </w:rPr>
        <w:t>ecotoxicology</w:t>
      </w:r>
      <w:r>
        <w:rPr>
          <w:szCs w:val="28"/>
          <w:lang w:val="uk-UA"/>
        </w:rPr>
        <w:t xml:space="preserve">? // </w:t>
      </w:r>
      <w:r>
        <w:rPr>
          <w:szCs w:val="28"/>
          <w:lang w:val="en-US"/>
        </w:rPr>
        <w:t>Manual</w:t>
      </w:r>
      <w:r>
        <w:rPr>
          <w:szCs w:val="28"/>
          <w:lang w:val="uk-UA"/>
        </w:rPr>
        <w:t xml:space="preserve"> </w:t>
      </w:r>
      <w:r>
        <w:rPr>
          <w:szCs w:val="28"/>
          <w:lang w:val="en-US"/>
        </w:rPr>
        <w:t>Aquat</w:t>
      </w:r>
      <w:r>
        <w:rPr>
          <w:szCs w:val="28"/>
          <w:lang w:val="uk-UA"/>
        </w:rPr>
        <w:t xml:space="preserve">. </w:t>
      </w:r>
      <w:r>
        <w:rPr>
          <w:szCs w:val="28"/>
          <w:lang w:val="en-US"/>
        </w:rPr>
        <w:t>Ecotoxicol</w:t>
      </w:r>
      <w:r>
        <w:rPr>
          <w:szCs w:val="28"/>
          <w:lang w:val="uk-UA"/>
        </w:rPr>
        <w:t xml:space="preserve">.: </w:t>
      </w:r>
      <w:r>
        <w:rPr>
          <w:szCs w:val="28"/>
          <w:lang w:val="en-US"/>
        </w:rPr>
        <w:t>Proc</w:t>
      </w:r>
      <w:r>
        <w:rPr>
          <w:szCs w:val="28"/>
          <w:lang w:val="uk-UA"/>
        </w:rPr>
        <w:t xml:space="preserve">. </w:t>
      </w:r>
      <w:r>
        <w:rPr>
          <w:szCs w:val="28"/>
          <w:lang w:val="en-US"/>
        </w:rPr>
        <w:t>Indo</w:t>
      </w:r>
      <w:r>
        <w:rPr>
          <w:szCs w:val="28"/>
          <w:lang w:val="uk-UA"/>
        </w:rPr>
        <w:t xml:space="preserve"> </w:t>
      </w:r>
      <w:r>
        <w:rPr>
          <w:szCs w:val="28"/>
          <w:lang w:val="en-US"/>
        </w:rPr>
        <w:t>Dutch</w:t>
      </w:r>
      <w:r>
        <w:rPr>
          <w:szCs w:val="28"/>
          <w:lang w:val="uk-UA"/>
        </w:rPr>
        <w:t xml:space="preserve"> </w:t>
      </w:r>
      <w:r>
        <w:rPr>
          <w:szCs w:val="28"/>
          <w:lang w:val="en-US"/>
        </w:rPr>
        <w:t>Train</w:t>
      </w:r>
      <w:r>
        <w:rPr>
          <w:szCs w:val="28"/>
          <w:lang w:val="uk-UA"/>
        </w:rPr>
        <w:t xml:space="preserve">. </w:t>
      </w:r>
      <w:r>
        <w:rPr>
          <w:szCs w:val="28"/>
          <w:lang w:val="en-US"/>
        </w:rPr>
        <w:t>Course</w:t>
      </w:r>
      <w:r>
        <w:rPr>
          <w:szCs w:val="28"/>
          <w:lang w:val="uk-UA"/>
        </w:rPr>
        <w:t xml:space="preserve"> </w:t>
      </w:r>
      <w:r>
        <w:rPr>
          <w:szCs w:val="28"/>
          <w:lang w:val="en-US"/>
        </w:rPr>
        <w:t>Aquat</w:t>
      </w:r>
      <w:r>
        <w:rPr>
          <w:szCs w:val="28"/>
          <w:lang w:val="uk-UA"/>
        </w:rPr>
        <w:t xml:space="preserve">. </w:t>
      </w:r>
      <w:r>
        <w:rPr>
          <w:szCs w:val="28"/>
          <w:lang w:val="en-US"/>
        </w:rPr>
        <w:t>Ecotoxicol</w:t>
      </w:r>
      <w:r>
        <w:rPr>
          <w:szCs w:val="28"/>
          <w:lang w:val="uk-UA"/>
        </w:rPr>
        <w:t xml:space="preserve">. </w:t>
      </w:r>
      <w:r>
        <w:rPr>
          <w:szCs w:val="28"/>
          <w:lang w:val="en-US"/>
        </w:rPr>
        <w:t>Lucknew. – New Delhi etc.; Dordrecht etc.,1988. – P.18–21.</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lang w:val="uk-UA"/>
        </w:rPr>
        <w:t>Я</w:t>
      </w:r>
      <w:r>
        <w:rPr>
          <w:szCs w:val="28"/>
        </w:rPr>
        <w:t>блоков А.В. Ядовитая приправа: Проблемы применения ядохимикатов и пути экологизации сельского хозяйства. – М.: Мысль, 1990. – 125с.</w:t>
      </w:r>
      <w:r>
        <w:rPr>
          <w:szCs w:val="28"/>
          <w:lang w:val="uk-UA"/>
        </w:rPr>
        <w:t xml:space="preserve"> </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Guidelines on environmental criteria for the registration of pesticides</w:t>
      </w:r>
      <w:r>
        <w:rPr>
          <w:color w:val="000000"/>
          <w:szCs w:val="28"/>
          <w:lang w:val="en-US"/>
        </w:rPr>
        <w:t>. – Geneva: WHO: UN Environ. Programme, 2000.</w:t>
      </w:r>
      <w:r>
        <w:rPr>
          <w:color w:val="000000"/>
          <w:szCs w:val="28"/>
        </w:rPr>
        <w:t xml:space="preserve"> –</w:t>
      </w:r>
      <w:r>
        <w:rPr>
          <w:color w:val="000000"/>
          <w:szCs w:val="28"/>
          <w:lang w:val="en-US"/>
        </w:rPr>
        <w:t xml:space="preserve"> 32p.</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Guidelines for legislation on the control of pesticides</w:t>
      </w:r>
      <w:r>
        <w:rPr>
          <w:color w:val="000000"/>
          <w:szCs w:val="28"/>
          <w:lang w:val="en-US"/>
        </w:rPr>
        <w:t>. – Rome: FAÎ, 2000. – 48p.</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lang w:val="uk-UA"/>
        </w:rPr>
        <w:lastRenderedPageBreak/>
        <w:t>Ковда В.А., Соколов М.С. Содержание и задачи исследований по экотоксикологии пестицидов // Химия в с</w:t>
      </w:r>
      <w:r>
        <w:rPr>
          <w:szCs w:val="28"/>
        </w:rPr>
        <w:t>ельском хозяйстве. – 1981. – №</w:t>
      </w:r>
      <w:r>
        <w:rPr>
          <w:szCs w:val="28"/>
          <w:lang w:val="en-US"/>
        </w:rPr>
        <w:t> </w:t>
      </w:r>
      <w:r>
        <w:rPr>
          <w:szCs w:val="28"/>
        </w:rPr>
        <w:t>10. – С.5–7.</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Лунев М.И. Контроль за состоянием окружающей среды в процессе химизации земледелия // Химия в сельском хозяйстве. – 1986. – № 12. – С.54–58</w:t>
      </w:r>
      <w:r>
        <w:rPr>
          <w:szCs w:val="28"/>
          <w:lang w:val="uk-UA"/>
        </w:rPr>
        <w:t>.</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Синицын В.В. Проблемы охраны окружающей среды при защите растений // Химия в сельском хозяйстве. – 1975. – № 4. – С.65–68.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Лісовий М.П. Методологія та основи концепції захисту рослин в Україні // Вісн</w:t>
      </w:r>
      <w:r>
        <w:rPr>
          <w:szCs w:val="28"/>
        </w:rPr>
        <w:t>.</w:t>
      </w:r>
      <w:r>
        <w:rPr>
          <w:szCs w:val="28"/>
          <w:lang w:val="uk-UA"/>
        </w:rPr>
        <w:t xml:space="preserve"> аграр. науки. – 2002. – № 9. – С.25–28.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Закон України „Про пестициди і агрохімікати” // Відомості Верховної Ради. – 1995. – № 14. – Ст. 91.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Российская гигиеническая классификация пестицидов / А.И. Потапов, В.Н. Ракитский, А.П. Шицкова и др. // Гигиена и санитария. – 1997. – № 6. – С.21–24.</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Малинин О.А., Хмельницкий Г.А., Куцан А.Т. Ветеринарная токсикология: Учебное пособие. – Корсунь-Шевченковский, 2002. –</w:t>
      </w:r>
      <w:r>
        <w:rPr>
          <w:szCs w:val="28"/>
          <w:lang w:val="uk-UA"/>
        </w:rPr>
        <w:t xml:space="preserve"> </w:t>
      </w:r>
      <w:r>
        <w:rPr>
          <w:szCs w:val="28"/>
        </w:rPr>
        <w:t>464с.</w:t>
      </w:r>
    </w:p>
    <w:p w:rsidR="001A4B8C" w:rsidRDefault="001A4B8C" w:rsidP="007E68BD">
      <w:pPr>
        <w:pStyle w:val="affffffffe"/>
        <w:numPr>
          <w:ilvl w:val="0"/>
          <w:numId w:val="58"/>
        </w:numPr>
        <w:suppressAutoHyphens w:val="0"/>
        <w:adjustRightInd w:val="0"/>
        <w:ind w:left="0" w:firstLine="567"/>
        <w:textAlignment w:val="baseline"/>
        <w:rPr>
          <w:lang w:val="uk-UA"/>
        </w:rPr>
      </w:pPr>
      <w:r>
        <w:rPr>
          <w:lang w:val="uk-UA"/>
        </w:rPr>
        <w:t>Новожицька Ю.М. Система хіміко-токсикологічних досліджень та моніторингу в галузі ветеринарної медицини України: Автореф. дис… канд. вет. наук: 16.00.04 / ІЕКВМ. – Х., 2003. – 20с.</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Гончарук Е.И., Прокопович А.С., Шостак Л.Б. Гигиеническое нормирование химических веществ в почве как средство для предотвращения загрязнения ландшафтов // Химия в сельском хозяйстве. –1981. – № 10. – С.19–21.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Gearhart</w:t>
      </w:r>
      <w:r>
        <w:rPr>
          <w:szCs w:val="28"/>
          <w:lang w:val="uk-UA"/>
        </w:rPr>
        <w:t xml:space="preserve"> </w:t>
      </w:r>
      <w:r>
        <w:rPr>
          <w:szCs w:val="28"/>
          <w:lang w:val="en-US"/>
        </w:rPr>
        <w:t>MS</w:t>
      </w:r>
      <w:r>
        <w:rPr>
          <w:szCs w:val="28"/>
          <w:lang w:val="uk-UA"/>
        </w:rPr>
        <w:t xml:space="preserve">. </w:t>
      </w:r>
      <w:r>
        <w:rPr>
          <w:szCs w:val="28"/>
          <w:lang w:val="en-US"/>
        </w:rPr>
        <w:t>Insecticide</w:t>
      </w:r>
      <w:r>
        <w:rPr>
          <w:szCs w:val="28"/>
          <w:lang w:val="uk-UA"/>
        </w:rPr>
        <w:t xml:space="preserve"> </w:t>
      </w:r>
      <w:r>
        <w:rPr>
          <w:szCs w:val="28"/>
          <w:lang w:val="en-US"/>
        </w:rPr>
        <w:t>safety</w:t>
      </w:r>
      <w:r>
        <w:rPr>
          <w:szCs w:val="28"/>
          <w:lang w:val="uk-UA"/>
        </w:rPr>
        <w:t xml:space="preserve">. </w:t>
      </w:r>
      <w:r>
        <w:rPr>
          <w:szCs w:val="28"/>
          <w:lang w:val="en-US"/>
        </w:rPr>
        <w:t>Clients</w:t>
      </w:r>
      <w:r>
        <w:rPr>
          <w:szCs w:val="28"/>
          <w:lang w:val="uk-UA"/>
        </w:rPr>
        <w:t xml:space="preserve"> </w:t>
      </w:r>
      <w:r>
        <w:rPr>
          <w:szCs w:val="28"/>
          <w:lang w:val="en-US"/>
        </w:rPr>
        <w:t>need</w:t>
      </w:r>
      <w:r>
        <w:rPr>
          <w:szCs w:val="28"/>
          <w:lang w:val="uk-UA"/>
        </w:rPr>
        <w:t xml:space="preserve"> </w:t>
      </w:r>
      <w:r>
        <w:rPr>
          <w:szCs w:val="28"/>
          <w:lang w:val="en-US"/>
        </w:rPr>
        <w:t>your</w:t>
      </w:r>
      <w:r>
        <w:rPr>
          <w:szCs w:val="28"/>
          <w:lang w:val="uk-UA"/>
        </w:rPr>
        <w:t xml:space="preserve"> </w:t>
      </w:r>
      <w:r>
        <w:rPr>
          <w:szCs w:val="28"/>
          <w:lang w:val="en-US"/>
        </w:rPr>
        <w:t>help</w:t>
      </w:r>
      <w:r>
        <w:rPr>
          <w:szCs w:val="28"/>
          <w:lang w:val="uk-UA"/>
        </w:rPr>
        <w:t xml:space="preserve"> </w:t>
      </w:r>
      <w:r>
        <w:rPr>
          <w:szCs w:val="28"/>
          <w:lang w:val="en-US"/>
        </w:rPr>
        <w:t>in</w:t>
      </w:r>
      <w:r>
        <w:rPr>
          <w:szCs w:val="28"/>
          <w:lang w:val="uk-UA"/>
        </w:rPr>
        <w:t xml:space="preserve"> </w:t>
      </w:r>
      <w:r>
        <w:rPr>
          <w:szCs w:val="28"/>
          <w:lang w:val="en-US"/>
        </w:rPr>
        <w:t>using</w:t>
      </w:r>
      <w:r>
        <w:rPr>
          <w:szCs w:val="28"/>
          <w:lang w:val="uk-UA"/>
        </w:rPr>
        <w:t xml:space="preserve"> </w:t>
      </w:r>
      <w:r>
        <w:rPr>
          <w:szCs w:val="28"/>
          <w:lang w:val="en-US"/>
        </w:rPr>
        <w:t>products</w:t>
      </w:r>
      <w:r>
        <w:rPr>
          <w:szCs w:val="28"/>
          <w:lang w:val="uk-UA"/>
        </w:rPr>
        <w:t xml:space="preserve"> </w:t>
      </w:r>
      <w:r>
        <w:rPr>
          <w:szCs w:val="28"/>
          <w:lang w:val="en-US"/>
        </w:rPr>
        <w:t>safely</w:t>
      </w:r>
      <w:r>
        <w:rPr>
          <w:szCs w:val="28"/>
          <w:lang w:val="uk-UA"/>
        </w:rPr>
        <w:t xml:space="preserve"> </w:t>
      </w:r>
      <w:r>
        <w:rPr>
          <w:szCs w:val="28"/>
          <w:lang w:val="en-US"/>
        </w:rPr>
        <w:t>and</w:t>
      </w:r>
      <w:r>
        <w:rPr>
          <w:szCs w:val="28"/>
          <w:lang w:val="uk-UA"/>
        </w:rPr>
        <w:t xml:space="preserve"> </w:t>
      </w:r>
      <w:r>
        <w:rPr>
          <w:szCs w:val="28"/>
          <w:lang w:val="en-US"/>
        </w:rPr>
        <w:t>effectively</w:t>
      </w:r>
      <w:r>
        <w:rPr>
          <w:szCs w:val="28"/>
          <w:lang w:val="uk-UA"/>
        </w:rPr>
        <w:t xml:space="preserve"> // </w:t>
      </w:r>
      <w:r>
        <w:rPr>
          <w:szCs w:val="28"/>
          <w:lang w:val="en-US"/>
        </w:rPr>
        <w:t>Pet</w:t>
      </w:r>
      <w:r>
        <w:rPr>
          <w:szCs w:val="28"/>
          <w:lang w:val="uk-UA"/>
        </w:rPr>
        <w:t xml:space="preserve"> </w:t>
      </w:r>
      <w:r>
        <w:rPr>
          <w:szCs w:val="28"/>
          <w:lang w:val="en-US"/>
        </w:rPr>
        <w:t>veterinarian</w:t>
      </w:r>
      <w:r>
        <w:rPr>
          <w:szCs w:val="28"/>
          <w:lang w:val="uk-UA"/>
        </w:rPr>
        <w:t xml:space="preserve">. – 1992. – </w:t>
      </w:r>
      <w:r>
        <w:rPr>
          <w:szCs w:val="28"/>
          <w:lang w:val="en-US"/>
        </w:rPr>
        <w:t xml:space="preserve">Vol. </w:t>
      </w:r>
      <w:r>
        <w:rPr>
          <w:szCs w:val="28"/>
          <w:lang w:val="uk-UA"/>
        </w:rPr>
        <w:t>4</w:t>
      </w:r>
      <w:r>
        <w:rPr>
          <w:szCs w:val="28"/>
          <w:lang w:val="en-US"/>
        </w:rPr>
        <w:t xml:space="preserve">, </w:t>
      </w:r>
      <w:r>
        <w:rPr>
          <w:szCs w:val="28"/>
          <w:lang w:val="uk-UA"/>
        </w:rPr>
        <w:t>№</w:t>
      </w:r>
      <w:r>
        <w:rPr>
          <w:szCs w:val="28"/>
          <w:lang w:val="en-US"/>
        </w:rPr>
        <w:t xml:space="preserve"> </w:t>
      </w:r>
      <w:r>
        <w:rPr>
          <w:szCs w:val="28"/>
          <w:lang w:val="uk-UA"/>
        </w:rPr>
        <w:t>2.</w:t>
      </w:r>
      <w:r>
        <w:rPr>
          <w:szCs w:val="28"/>
          <w:lang w:val="en-US"/>
        </w:rPr>
        <w:t xml:space="preserve"> – </w:t>
      </w:r>
      <w:r>
        <w:rPr>
          <w:szCs w:val="28"/>
          <w:lang w:val="uk-UA"/>
        </w:rPr>
        <w:t>Р.28</w:t>
      </w:r>
      <w:r>
        <w:rPr>
          <w:szCs w:val="28"/>
          <w:lang w:val="en-US"/>
        </w:rPr>
        <w:t>–</w:t>
      </w:r>
      <w:r>
        <w:rPr>
          <w:szCs w:val="28"/>
          <w:lang w:val="uk-UA"/>
        </w:rPr>
        <w:t xml:space="preserve">30.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Медведь Л.И., Каган Ю.С., Спыну Е.И. Пестициды и проблемы здравоохранения // Журнал Всесоюзного химического общества им. Д.И.</w:t>
      </w:r>
      <w:r>
        <w:rPr>
          <w:szCs w:val="28"/>
          <w:lang w:val="en-US"/>
        </w:rPr>
        <w:t> </w:t>
      </w:r>
      <w:r>
        <w:rPr>
          <w:szCs w:val="28"/>
          <w:lang w:val="uk-UA"/>
        </w:rPr>
        <w:t xml:space="preserve">Менделеева. – 1968. – Т. </w:t>
      </w:r>
      <w:r>
        <w:rPr>
          <w:szCs w:val="28"/>
          <w:lang w:val="en-US"/>
        </w:rPr>
        <w:t>XIII</w:t>
      </w:r>
      <w:r>
        <w:rPr>
          <w:szCs w:val="28"/>
        </w:rPr>
        <w:t xml:space="preserve">, </w:t>
      </w:r>
      <w:r>
        <w:rPr>
          <w:szCs w:val="28"/>
          <w:lang w:val="uk-UA"/>
        </w:rPr>
        <w:t>№ 3. – С.263–271.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 xml:space="preserve">Арбузов Б.А., Никифорова К.В., Винокурова Г.М. Некоторые эфиры дитиофосфорной кислоты как инсектициды // Известия АН СССР. </w:t>
      </w:r>
      <w:r>
        <w:rPr>
          <w:szCs w:val="28"/>
          <w:lang w:val="uk-UA"/>
        </w:rPr>
        <w:lastRenderedPageBreak/>
        <w:t>Отд. химич. наук. – М., 1955. – № 4. – С.672–675.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Арбузов Б.А. Пути развития органических производных фосфора // Химия и применение фосфорорганических соединений. – М., 1957. – С.9–17.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Каган Ю.С. Актуальные вопросы токсикологии фосфорорганических инсектицидов // Гигиена, токсикология и клиника новых инсектофунгицидов. – М., 1959. – С.187–208.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Каган Ю.С. Токсикология фосфорорганических инсектицидов и гигиена труда при их применении. – М.: Медгиз, 1963. – 326с.</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Мельников Н.Н. Проблемы изыскания и создания инсектицидов // Химия в сельском хозяйстве. – 1965. – № 5. – С.18–23.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Шадурский К.С. Фармакология как основа терапии. – Минск: Госиздат, 1959. – Ч. 1. – 316с.</w:t>
      </w:r>
    </w:p>
    <w:p w:rsidR="001A4B8C" w:rsidRDefault="001A4B8C" w:rsidP="007E68BD">
      <w:pPr>
        <w:widowControl w:val="0"/>
        <w:numPr>
          <w:ilvl w:val="0"/>
          <w:numId w:val="58"/>
        </w:numPr>
        <w:tabs>
          <w:tab w:val="left" w:pos="900"/>
        </w:tabs>
        <w:suppressAutoHyphens w:val="0"/>
        <w:spacing w:line="360" w:lineRule="auto"/>
        <w:ind w:left="0" w:firstLine="567"/>
        <w:jc w:val="both"/>
        <w:rPr>
          <w:color w:val="000000"/>
          <w:szCs w:val="28"/>
        </w:rPr>
      </w:pPr>
      <w:r>
        <w:rPr>
          <w:szCs w:val="28"/>
        </w:rPr>
        <w:t xml:space="preserve">ГКСОС. 63. Фосфорорганические пестициды: общее введение. – Женева: ВОЗ, 1990. – 169с. </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Рославцева С.А. Резистентность к инсектицидам вредителей из семейства двукрылых // Химия в сельском хозяйстве. – 1983. – № 10. – С.28–29.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Мельников Н.Н. О некоторых направлениях исследований в области химических средств защиты растений // Химия в сельском хозяйстве. – 1970. – № 4. – С.38–41.</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Мельников Н.Н. Пестициды на Международной выставке «Химия-77» // Химия в сельском хозяйстве. – 1978. – № 3. – С.55–61.</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Попов П.В., Абеленцева Г.М., Седых А.С. Контактная токсичность инсектицидов для крупной черепашки // Химия в сельском хозяйстве. – 1972. – № 11. – С.34–37.</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Красных А.А., Чмырь П.Г., Дворянкин Е.А. Дилор и дурсбан против клубенькового долгоносика на посевах гороха // Химия в сельском хозяйстве. – 1983. – № 3. – С.32–34.</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Гродский В.А. Эффективность синтетических пиретроидов против комплекса вредителей яблони // Химия в сельском хозяйстве. – 1983. – № 8. – С.39–41.</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lastRenderedPageBreak/>
        <w:t>Долидзе Г.В. Эффективность против гроздевой листовертки инсектицидов на основе фосфорорганических соединений и карбаматов // Химия в сельском хозяйстве. – 1970. – № 2. – С.29–32.</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Петровский В.В., Родин С.Д. Акарицидность дикрезила для иксодовых клещей // Химия в сельском хозяйстве. – 1970. – № 2. – С.38–39.</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Левченко Е.А., Диденко Л.Н. Токсичность инсектицидов для вредителей зерновых // Химия в сельском хозяйстве. – 1979. – № 6. – С.19–21</w:t>
      </w:r>
      <w:r>
        <w:rPr>
          <w:szCs w:val="28"/>
          <w:lang w:val="uk-UA"/>
        </w:rPr>
        <w:t>.</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Идентификация примесей в техническом хлорофосе / Н.Н. Мельников, В.В. Воронкова, Н.А. Воронцова и др. // Химия в сельском хозяйстве. – 1975. – № 2. – С.62–65.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Исследование влияния примесей на токсичность технического хлорофоса для комнатных мух / С.А. Рославцева, К.Д. Швецова-Шиловская, Г.Б. Иванова, М.И. Гунар // Химия в сельском хозяйстве. –1975. – № 9. – С.49–50.</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Мельников Н.Н. Пестициды и охрана окружающей среды // Химия в сельском хозяйстве. – 1973. – № 1. – С.31–34.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Иванова Г.П. Устойчивость хлопковых тлей к фосфорорганическим инсектицидам и предупреждение ее развития // Химия в сельском хозяйстве.</w:t>
      </w:r>
      <w:r>
        <w:rPr>
          <w:szCs w:val="28"/>
        </w:rPr>
        <w:t xml:space="preserve"> – </w:t>
      </w:r>
      <w:r>
        <w:rPr>
          <w:szCs w:val="28"/>
          <w:lang w:val="uk-UA"/>
        </w:rPr>
        <w:t>1975.</w:t>
      </w:r>
      <w:r>
        <w:rPr>
          <w:szCs w:val="28"/>
        </w:rPr>
        <w:t xml:space="preserve"> – </w:t>
      </w:r>
      <w:r>
        <w:rPr>
          <w:szCs w:val="28"/>
          <w:lang w:val="uk-UA"/>
        </w:rPr>
        <w:t>№</w:t>
      </w:r>
      <w:r>
        <w:rPr>
          <w:szCs w:val="28"/>
        </w:rPr>
        <w:t xml:space="preserve"> </w:t>
      </w:r>
      <w:r>
        <w:rPr>
          <w:szCs w:val="28"/>
          <w:lang w:val="uk-UA"/>
        </w:rPr>
        <w:t>7.</w:t>
      </w:r>
      <w:r>
        <w:rPr>
          <w:szCs w:val="28"/>
        </w:rPr>
        <w:t xml:space="preserve"> – </w:t>
      </w:r>
      <w:r>
        <w:rPr>
          <w:szCs w:val="28"/>
          <w:lang w:val="uk-UA"/>
        </w:rPr>
        <w:t>С.47</w:t>
      </w:r>
      <w:r>
        <w:rPr>
          <w:szCs w:val="28"/>
        </w:rPr>
        <w:t>–</w:t>
      </w:r>
      <w:r>
        <w:rPr>
          <w:szCs w:val="28"/>
          <w:lang w:val="uk-UA"/>
        </w:rPr>
        <w:t>50.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Корнилов В.Г. Приобретение персиковой тлей устойчивости к фосфорорганическим инсектицидам // Химия в сельском хозяйстве.</w:t>
      </w:r>
      <w:r>
        <w:rPr>
          <w:szCs w:val="28"/>
        </w:rPr>
        <w:t xml:space="preserve"> – </w:t>
      </w:r>
      <w:r>
        <w:rPr>
          <w:szCs w:val="28"/>
          <w:lang w:val="uk-UA"/>
        </w:rPr>
        <w:t>1976.</w:t>
      </w:r>
      <w:r>
        <w:rPr>
          <w:szCs w:val="28"/>
        </w:rPr>
        <w:t xml:space="preserve"> – </w:t>
      </w:r>
      <w:r>
        <w:rPr>
          <w:szCs w:val="28"/>
          <w:lang w:val="uk-UA"/>
        </w:rPr>
        <w:t>№</w:t>
      </w:r>
      <w:r>
        <w:rPr>
          <w:szCs w:val="28"/>
        </w:rPr>
        <w:t xml:space="preserve"> </w:t>
      </w:r>
      <w:r>
        <w:rPr>
          <w:szCs w:val="28"/>
          <w:lang w:val="uk-UA"/>
        </w:rPr>
        <w:t>8.</w:t>
      </w:r>
      <w:r>
        <w:rPr>
          <w:szCs w:val="28"/>
        </w:rPr>
        <w:t xml:space="preserve"> – </w:t>
      </w:r>
      <w:r>
        <w:rPr>
          <w:szCs w:val="28"/>
          <w:lang w:val="uk-UA"/>
        </w:rPr>
        <w:t>С.50</w:t>
      </w:r>
      <w:r>
        <w:rPr>
          <w:szCs w:val="28"/>
        </w:rPr>
        <w:t>–</w:t>
      </w:r>
      <w:r>
        <w:rPr>
          <w:szCs w:val="28"/>
          <w:lang w:val="uk-UA"/>
        </w:rPr>
        <w:t>52.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Мельников Н.Н. О перспективном ассортименте инсектицидов // Химия в сельском хозяйстве. – 1971. – № 3. – С.34–38.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Нестерова И.П., Вайнтрауб Ф.П. Продолжительность сохранения сайфоса в растениях картофеля, сахарной свеклы и гороха // Химия в сельском хозяйстве.</w:t>
      </w:r>
      <w:r>
        <w:rPr>
          <w:szCs w:val="28"/>
        </w:rPr>
        <w:t xml:space="preserve"> – </w:t>
      </w:r>
      <w:r>
        <w:rPr>
          <w:szCs w:val="28"/>
          <w:lang w:val="uk-UA"/>
        </w:rPr>
        <w:t>1975.</w:t>
      </w:r>
      <w:r>
        <w:rPr>
          <w:szCs w:val="28"/>
        </w:rPr>
        <w:t xml:space="preserve"> – </w:t>
      </w:r>
      <w:r>
        <w:rPr>
          <w:szCs w:val="28"/>
          <w:lang w:val="uk-UA"/>
        </w:rPr>
        <w:t>№</w:t>
      </w:r>
      <w:r>
        <w:rPr>
          <w:szCs w:val="28"/>
        </w:rPr>
        <w:t xml:space="preserve"> </w:t>
      </w:r>
      <w:r>
        <w:rPr>
          <w:szCs w:val="28"/>
          <w:lang w:val="uk-UA"/>
        </w:rPr>
        <w:t>1.</w:t>
      </w:r>
      <w:r>
        <w:rPr>
          <w:szCs w:val="28"/>
        </w:rPr>
        <w:t xml:space="preserve"> – </w:t>
      </w:r>
      <w:r>
        <w:rPr>
          <w:szCs w:val="28"/>
          <w:lang w:val="uk-UA"/>
        </w:rPr>
        <w:t>С.66</w:t>
      </w:r>
      <w:r>
        <w:rPr>
          <w:szCs w:val="28"/>
        </w:rPr>
        <w:t>–</w:t>
      </w:r>
      <w:r>
        <w:rPr>
          <w:szCs w:val="28"/>
          <w:lang w:val="uk-UA"/>
        </w:rPr>
        <w:t>67.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Семенова С.А., Сифорова Т.А., Николаева Т.А. Динамика исчезновения остатков системных акарицидов с поверхности листьев // Химия в сельском хозяйстве. – 1971. – № 2. – С.104–106.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 xml:space="preserve">Аббасов Т.Г. Остатки фосфорорганических инсектицидов в </w:t>
      </w:r>
      <w:r>
        <w:rPr>
          <w:szCs w:val="28"/>
        </w:rPr>
        <w:lastRenderedPageBreak/>
        <w:t>растениях клевера и картофеля // Химия в сельском хозяйстве. – 1972. – №</w:t>
      </w:r>
      <w:r>
        <w:rPr>
          <w:szCs w:val="28"/>
          <w:lang w:val="en-US"/>
        </w:rPr>
        <w:t> </w:t>
      </w:r>
      <w:r>
        <w:rPr>
          <w:szCs w:val="28"/>
        </w:rPr>
        <w:t>8. – С.37–38.</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Нестеренко Н.И. Фосфорорганические препараты против вредителей сахарной свеклы // Химия в сельском хозяйстве. – 1973. – № 2. – С.33–36.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Ковалева Е.С., Таланов Г.А. Динамика остатков диазинона, метафоса и трихлорметафоса-3 в кормовых культурах // Химия в сельском хозяйстве. – 1973. – № 4. – С.34–37.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Выберальски Е. Динамика разложения хлорфенвинфоса в картофеле и почве // Химия в сельском хозяйстве. – 1979. – №</w:t>
      </w:r>
      <w:r>
        <w:rPr>
          <w:szCs w:val="28"/>
        </w:rPr>
        <w:t xml:space="preserve"> </w:t>
      </w:r>
      <w:r>
        <w:rPr>
          <w:szCs w:val="28"/>
          <w:lang w:val="uk-UA"/>
        </w:rPr>
        <w:t>9.</w:t>
      </w:r>
      <w:r>
        <w:rPr>
          <w:szCs w:val="28"/>
        </w:rPr>
        <w:t xml:space="preserve"> – </w:t>
      </w:r>
      <w:r>
        <w:rPr>
          <w:szCs w:val="28"/>
          <w:lang w:val="uk-UA"/>
        </w:rPr>
        <w:t>С.44</w:t>
      </w:r>
      <w:r>
        <w:rPr>
          <w:szCs w:val="28"/>
        </w:rPr>
        <w:t>–</w:t>
      </w:r>
      <w:r>
        <w:rPr>
          <w:szCs w:val="28"/>
          <w:lang w:val="uk-UA"/>
        </w:rPr>
        <w:t>45.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Simple</w:t>
      </w:r>
      <w:r>
        <w:rPr>
          <w:szCs w:val="28"/>
          <w:lang w:val="uk-UA"/>
        </w:rPr>
        <w:t xml:space="preserve"> </w:t>
      </w:r>
      <w:r>
        <w:rPr>
          <w:szCs w:val="28"/>
          <w:lang w:val="en-US"/>
        </w:rPr>
        <w:t>and</w:t>
      </w:r>
      <w:r>
        <w:rPr>
          <w:szCs w:val="28"/>
          <w:lang w:val="uk-UA"/>
        </w:rPr>
        <w:t xml:space="preserve"> </w:t>
      </w:r>
      <w:r>
        <w:rPr>
          <w:szCs w:val="28"/>
          <w:lang w:val="en-US"/>
        </w:rPr>
        <w:t>rapid</w:t>
      </w:r>
      <w:r>
        <w:rPr>
          <w:szCs w:val="28"/>
          <w:lang w:val="uk-UA"/>
        </w:rPr>
        <w:t xml:space="preserve"> </w:t>
      </w:r>
      <w:r>
        <w:rPr>
          <w:szCs w:val="28"/>
          <w:lang w:val="en-US"/>
        </w:rPr>
        <w:t>systematic</w:t>
      </w:r>
      <w:r>
        <w:rPr>
          <w:szCs w:val="28"/>
          <w:lang w:val="uk-UA"/>
        </w:rPr>
        <w:t xml:space="preserve"> </w:t>
      </w:r>
      <w:r>
        <w:rPr>
          <w:szCs w:val="28"/>
          <w:lang w:val="en-US"/>
        </w:rPr>
        <w:t>determination</w:t>
      </w:r>
      <w:r>
        <w:rPr>
          <w:szCs w:val="28"/>
          <w:lang w:val="uk-UA"/>
        </w:rPr>
        <w:t xml:space="preserve"> </w:t>
      </w:r>
      <w:r>
        <w:rPr>
          <w:szCs w:val="28"/>
          <w:lang w:val="en-US"/>
        </w:rPr>
        <w:t>of</w:t>
      </w:r>
      <w:r>
        <w:rPr>
          <w:szCs w:val="28"/>
          <w:lang w:val="uk-UA"/>
        </w:rPr>
        <w:t xml:space="preserve"> </w:t>
      </w:r>
      <w:r>
        <w:rPr>
          <w:szCs w:val="28"/>
          <w:lang w:val="en-US"/>
        </w:rPr>
        <w:t>various</w:t>
      </w:r>
      <w:r>
        <w:rPr>
          <w:szCs w:val="28"/>
          <w:lang w:val="uk-UA"/>
        </w:rPr>
        <w:t xml:space="preserve"> </w:t>
      </w:r>
      <w:r>
        <w:rPr>
          <w:szCs w:val="28"/>
          <w:lang w:val="en-US"/>
        </w:rPr>
        <w:t>pesticides</w:t>
      </w:r>
      <w:r>
        <w:rPr>
          <w:szCs w:val="28"/>
          <w:lang w:val="uk-UA"/>
        </w:rPr>
        <w:t xml:space="preserve"> </w:t>
      </w:r>
      <w:r>
        <w:rPr>
          <w:szCs w:val="28"/>
          <w:lang w:val="en-US"/>
        </w:rPr>
        <w:t>in</w:t>
      </w:r>
      <w:r>
        <w:rPr>
          <w:szCs w:val="28"/>
          <w:lang w:val="uk-UA"/>
        </w:rPr>
        <w:t xml:space="preserve"> </w:t>
      </w:r>
      <w:r>
        <w:rPr>
          <w:szCs w:val="28"/>
          <w:lang w:val="en-US"/>
        </w:rPr>
        <w:t>brown</w:t>
      </w:r>
      <w:r>
        <w:rPr>
          <w:szCs w:val="28"/>
          <w:lang w:val="uk-UA"/>
        </w:rPr>
        <w:t xml:space="preserve"> </w:t>
      </w:r>
      <w:r>
        <w:rPr>
          <w:szCs w:val="28"/>
          <w:lang w:val="en-US"/>
        </w:rPr>
        <w:t>rice</w:t>
      </w:r>
      <w:r>
        <w:rPr>
          <w:szCs w:val="28"/>
          <w:lang w:val="uk-UA"/>
        </w:rPr>
        <w:t xml:space="preserve"> </w:t>
      </w:r>
      <w:r>
        <w:rPr>
          <w:szCs w:val="28"/>
          <w:lang w:val="en-US"/>
        </w:rPr>
        <w:t>by</w:t>
      </w:r>
      <w:r>
        <w:rPr>
          <w:szCs w:val="28"/>
          <w:lang w:val="uk-UA"/>
        </w:rPr>
        <w:t xml:space="preserve"> </w:t>
      </w:r>
      <w:r>
        <w:rPr>
          <w:szCs w:val="28"/>
          <w:lang w:val="en-US"/>
        </w:rPr>
        <w:t>gas</w:t>
      </w:r>
      <w:r>
        <w:rPr>
          <w:szCs w:val="28"/>
          <w:lang w:val="uk-UA"/>
        </w:rPr>
        <w:t xml:space="preserve"> </w:t>
      </w:r>
      <w:r>
        <w:rPr>
          <w:szCs w:val="28"/>
          <w:lang w:val="en-US"/>
        </w:rPr>
        <w:t>chromatography</w:t>
      </w:r>
      <w:r>
        <w:rPr>
          <w:szCs w:val="28"/>
          <w:lang w:val="uk-UA"/>
        </w:rPr>
        <w:t xml:space="preserve"> / </w:t>
      </w:r>
      <w:r>
        <w:rPr>
          <w:szCs w:val="28"/>
          <w:lang w:val="en-US"/>
        </w:rPr>
        <w:t>T</w:t>
      </w:r>
      <w:r>
        <w:rPr>
          <w:szCs w:val="28"/>
          <w:lang w:val="uk-UA"/>
        </w:rPr>
        <w:t xml:space="preserve">. </w:t>
      </w:r>
      <w:r>
        <w:rPr>
          <w:szCs w:val="28"/>
          <w:lang w:val="en-US"/>
        </w:rPr>
        <w:t>Itoyama</w:t>
      </w:r>
      <w:r>
        <w:rPr>
          <w:szCs w:val="28"/>
          <w:lang w:val="uk-UA"/>
        </w:rPr>
        <w:t xml:space="preserve">, </w:t>
      </w:r>
      <w:r>
        <w:rPr>
          <w:szCs w:val="28"/>
          <w:lang w:val="en-US"/>
        </w:rPr>
        <w:t>Y</w:t>
      </w:r>
      <w:r>
        <w:rPr>
          <w:szCs w:val="28"/>
          <w:lang w:val="uk-UA"/>
        </w:rPr>
        <w:t xml:space="preserve">. </w:t>
      </w:r>
      <w:r>
        <w:rPr>
          <w:szCs w:val="28"/>
          <w:lang w:val="en-US"/>
        </w:rPr>
        <w:t>Sekiguchi</w:t>
      </w:r>
      <w:r>
        <w:rPr>
          <w:szCs w:val="28"/>
          <w:lang w:val="uk-UA"/>
        </w:rPr>
        <w:t xml:space="preserve">, </w:t>
      </w:r>
      <w:r>
        <w:rPr>
          <w:szCs w:val="28"/>
          <w:lang w:val="en-US"/>
        </w:rPr>
        <w:t>S</w:t>
      </w:r>
      <w:r>
        <w:rPr>
          <w:szCs w:val="28"/>
          <w:lang w:val="uk-UA"/>
        </w:rPr>
        <w:t xml:space="preserve">. </w:t>
      </w:r>
      <w:r>
        <w:rPr>
          <w:szCs w:val="28"/>
          <w:lang w:val="en-US"/>
        </w:rPr>
        <w:t>Koiguchi</w:t>
      </w:r>
      <w:r>
        <w:rPr>
          <w:szCs w:val="28"/>
          <w:lang w:val="uk-UA"/>
        </w:rPr>
        <w:t xml:space="preserve"> </w:t>
      </w:r>
      <w:r>
        <w:rPr>
          <w:szCs w:val="28"/>
          <w:lang w:val="en-US"/>
        </w:rPr>
        <w:t>et</w:t>
      </w:r>
      <w:r>
        <w:rPr>
          <w:szCs w:val="28"/>
          <w:lang w:val="uk-UA"/>
        </w:rPr>
        <w:t xml:space="preserve"> </w:t>
      </w:r>
      <w:r>
        <w:rPr>
          <w:szCs w:val="28"/>
          <w:lang w:val="en-US"/>
        </w:rPr>
        <w:t>al</w:t>
      </w:r>
      <w:r>
        <w:rPr>
          <w:szCs w:val="28"/>
          <w:lang w:val="uk-UA"/>
        </w:rPr>
        <w:t xml:space="preserve">. // </w:t>
      </w:r>
      <w:r>
        <w:rPr>
          <w:szCs w:val="28"/>
          <w:lang w:val="en-US"/>
        </w:rPr>
        <w:t>Shokuhin</w:t>
      </w:r>
      <w:r>
        <w:rPr>
          <w:szCs w:val="28"/>
          <w:lang w:val="uk-UA"/>
        </w:rPr>
        <w:t xml:space="preserve"> </w:t>
      </w:r>
      <w:r>
        <w:rPr>
          <w:szCs w:val="28"/>
          <w:lang w:val="en-US"/>
        </w:rPr>
        <w:t>Eiseigaku</w:t>
      </w:r>
      <w:r>
        <w:rPr>
          <w:szCs w:val="28"/>
          <w:lang w:val="uk-UA"/>
        </w:rPr>
        <w:t xml:space="preserve"> </w:t>
      </w:r>
      <w:r>
        <w:rPr>
          <w:szCs w:val="28"/>
          <w:lang w:val="en-US"/>
        </w:rPr>
        <w:t>Zasshi</w:t>
      </w:r>
      <w:r>
        <w:rPr>
          <w:szCs w:val="28"/>
          <w:lang w:val="uk-UA"/>
        </w:rPr>
        <w:t xml:space="preserve"> </w:t>
      </w:r>
      <w:r>
        <w:rPr>
          <w:szCs w:val="28"/>
          <w:lang w:val="en-US"/>
        </w:rPr>
        <w:t>Journal</w:t>
      </w:r>
      <w:r>
        <w:rPr>
          <w:szCs w:val="28"/>
          <w:lang w:val="uk-UA"/>
        </w:rPr>
        <w:t xml:space="preserve"> </w:t>
      </w:r>
      <w:r>
        <w:rPr>
          <w:szCs w:val="28"/>
          <w:lang w:val="en-US"/>
        </w:rPr>
        <w:t>of</w:t>
      </w:r>
      <w:r>
        <w:rPr>
          <w:szCs w:val="28"/>
          <w:lang w:val="uk-UA"/>
        </w:rPr>
        <w:t xml:space="preserve"> </w:t>
      </w:r>
      <w:r>
        <w:rPr>
          <w:szCs w:val="28"/>
          <w:lang w:val="en-US"/>
        </w:rPr>
        <w:t>the</w:t>
      </w:r>
      <w:r>
        <w:rPr>
          <w:szCs w:val="28"/>
          <w:lang w:val="uk-UA"/>
        </w:rPr>
        <w:t xml:space="preserve"> </w:t>
      </w:r>
      <w:r>
        <w:rPr>
          <w:szCs w:val="28"/>
          <w:lang w:val="en-US"/>
        </w:rPr>
        <w:t>Food</w:t>
      </w:r>
      <w:r>
        <w:rPr>
          <w:szCs w:val="28"/>
          <w:lang w:val="uk-UA"/>
        </w:rPr>
        <w:t xml:space="preserve"> </w:t>
      </w:r>
      <w:r>
        <w:rPr>
          <w:szCs w:val="28"/>
          <w:lang w:val="en-US"/>
        </w:rPr>
        <w:t>Hygienic</w:t>
      </w:r>
      <w:r>
        <w:rPr>
          <w:szCs w:val="28"/>
          <w:lang w:val="uk-UA"/>
        </w:rPr>
        <w:t xml:space="preserve"> </w:t>
      </w:r>
      <w:r>
        <w:rPr>
          <w:szCs w:val="28"/>
          <w:lang w:val="en-US"/>
        </w:rPr>
        <w:t>Society</w:t>
      </w:r>
      <w:r>
        <w:rPr>
          <w:szCs w:val="28"/>
          <w:lang w:val="uk-UA"/>
        </w:rPr>
        <w:t xml:space="preserve"> </w:t>
      </w:r>
      <w:r>
        <w:rPr>
          <w:szCs w:val="28"/>
          <w:lang w:val="en-US"/>
        </w:rPr>
        <w:t>of</w:t>
      </w:r>
      <w:r>
        <w:rPr>
          <w:szCs w:val="28"/>
          <w:lang w:val="uk-UA"/>
        </w:rPr>
        <w:t xml:space="preserve"> </w:t>
      </w:r>
      <w:r>
        <w:rPr>
          <w:szCs w:val="28"/>
          <w:lang w:val="en-US"/>
        </w:rPr>
        <w:t>Japan</w:t>
      </w:r>
      <w:r>
        <w:rPr>
          <w:szCs w:val="28"/>
          <w:lang w:val="uk-UA"/>
        </w:rPr>
        <w:t xml:space="preserve">. –1995. – </w:t>
      </w:r>
      <w:r>
        <w:rPr>
          <w:szCs w:val="28"/>
          <w:lang w:val="en-US"/>
        </w:rPr>
        <w:t>Vol</w:t>
      </w:r>
      <w:r>
        <w:rPr>
          <w:szCs w:val="28"/>
          <w:lang w:val="uk-UA"/>
        </w:rPr>
        <w:t>. 36. – №</w:t>
      </w:r>
      <w:r>
        <w:rPr>
          <w:szCs w:val="28"/>
          <w:lang w:val="en-US"/>
        </w:rPr>
        <w:t xml:space="preserve"> </w:t>
      </w:r>
      <w:r>
        <w:rPr>
          <w:szCs w:val="28"/>
          <w:lang w:val="uk-UA"/>
        </w:rPr>
        <w:t>4.</w:t>
      </w:r>
      <w:r>
        <w:rPr>
          <w:szCs w:val="28"/>
          <w:lang w:val="en-US"/>
        </w:rPr>
        <w:t xml:space="preserve"> – P</w:t>
      </w:r>
      <w:r>
        <w:rPr>
          <w:szCs w:val="28"/>
          <w:lang w:val="uk-UA"/>
        </w:rPr>
        <w:t>.516</w:t>
      </w:r>
      <w:r>
        <w:rPr>
          <w:szCs w:val="28"/>
          <w:lang w:val="en-US"/>
        </w:rPr>
        <w:t>–</w:t>
      </w:r>
      <w:r>
        <w:rPr>
          <w:szCs w:val="28"/>
          <w:lang w:val="uk-UA"/>
        </w:rPr>
        <w:t>524.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Ковда В.А. Некоторые проблемы экотоксикологии // Химия в сельском хозяйстве.</w:t>
      </w:r>
      <w:r>
        <w:rPr>
          <w:szCs w:val="28"/>
        </w:rPr>
        <w:t xml:space="preserve"> – </w:t>
      </w:r>
      <w:r>
        <w:rPr>
          <w:szCs w:val="28"/>
          <w:lang w:val="uk-UA"/>
        </w:rPr>
        <w:t>1976.</w:t>
      </w:r>
      <w:r>
        <w:rPr>
          <w:szCs w:val="28"/>
        </w:rPr>
        <w:t xml:space="preserve"> – </w:t>
      </w:r>
      <w:r>
        <w:rPr>
          <w:szCs w:val="28"/>
          <w:lang w:val="uk-UA"/>
        </w:rPr>
        <w:t>№</w:t>
      </w:r>
      <w:r>
        <w:rPr>
          <w:szCs w:val="28"/>
        </w:rPr>
        <w:t xml:space="preserve"> </w:t>
      </w:r>
      <w:r>
        <w:rPr>
          <w:szCs w:val="28"/>
          <w:lang w:val="uk-UA"/>
        </w:rPr>
        <w:t>5.</w:t>
      </w:r>
      <w:r>
        <w:rPr>
          <w:szCs w:val="28"/>
        </w:rPr>
        <w:t xml:space="preserve"> – </w:t>
      </w:r>
      <w:r>
        <w:rPr>
          <w:szCs w:val="28"/>
          <w:lang w:val="uk-UA"/>
        </w:rPr>
        <w:t>С.4</w:t>
      </w:r>
      <w:r>
        <w:rPr>
          <w:szCs w:val="28"/>
        </w:rPr>
        <w:t>–</w:t>
      </w:r>
      <w:r>
        <w:rPr>
          <w:szCs w:val="28"/>
          <w:lang w:val="uk-UA"/>
        </w:rPr>
        <w:t>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Юровская Е.М., Жулинская В.А. Поведение фосфорорганических инсектицидов в почве // Химия в сельском хозяйстве.</w:t>
      </w:r>
      <w:r>
        <w:rPr>
          <w:szCs w:val="28"/>
        </w:rPr>
        <w:t xml:space="preserve"> – </w:t>
      </w:r>
      <w:r>
        <w:rPr>
          <w:szCs w:val="28"/>
          <w:lang w:val="uk-UA"/>
        </w:rPr>
        <w:t>1974.</w:t>
      </w:r>
      <w:r>
        <w:rPr>
          <w:szCs w:val="28"/>
        </w:rPr>
        <w:t xml:space="preserve"> – </w:t>
      </w:r>
      <w:r>
        <w:rPr>
          <w:szCs w:val="28"/>
          <w:lang w:val="uk-UA"/>
        </w:rPr>
        <w:t>№</w:t>
      </w:r>
      <w:r>
        <w:rPr>
          <w:szCs w:val="28"/>
        </w:rPr>
        <w:t xml:space="preserve"> </w:t>
      </w:r>
      <w:r>
        <w:rPr>
          <w:szCs w:val="28"/>
          <w:lang w:val="uk-UA"/>
        </w:rPr>
        <w:t>5.</w:t>
      </w:r>
      <w:r>
        <w:rPr>
          <w:szCs w:val="28"/>
        </w:rPr>
        <w:t xml:space="preserve"> – </w:t>
      </w:r>
      <w:r>
        <w:rPr>
          <w:szCs w:val="28"/>
          <w:lang w:val="uk-UA"/>
        </w:rPr>
        <w:t>С.38</w:t>
      </w:r>
      <w:r>
        <w:rPr>
          <w:szCs w:val="28"/>
        </w:rPr>
        <w:t>–</w:t>
      </w:r>
      <w:r>
        <w:rPr>
          <w:szCs w:val="28"/>
          <w:lang w:val="uk-UA"/>
        </w:rPr>
        <w:t>41.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Мельников Н.Н. Пестициды и окружающая среда. Разложение фосфорорганических пестицидов // Химия в сельском хозяйстве.</w:t>
      </w:r>
      <w:r>
        <w:rPr>
          <w:szCs w:val="28"/>
        </w:rPr>
        <w:t xml:space="preserve"> – </w:t>
      </w:r>
      <w:r>
        <w:rPr>
          <w:szCs w:val="28"/>
          <w:lang w:val="uk-UA"/>
        </w:rPr>
        <w:t>1974.</w:t>
      </w:r>
      <w:r>
        <w:rPr>
          <w:szCs w:val="28"/>
        </w:rPr>
        <w:t xml:space="preserve"> –</w:t>
      </w:r>
      <w:r>
        <w:rPr>
          <w:szCs w:val="28"/>
          <w:lang w:val="uk-UA"/>
        </w:rPr>
        <w:t>№</w:t>
      </w:r>
      <w:r>
        <w:rPr>
          <w:szCs w:val="28"/>
        </w:rPr>
        <w:t xml:space="preserve"> </w:t>
      </w:r>
      <w:r>
        <w:rPr>
          <w:szCs w:val="28"/>
          <w:lang w:val="uk-UA"/>
        </w:rPr>
        <w:t>4.</w:t>
      </w:r>
      <w:r>
        <w:rPr>
          <w:szCs w:val="28"/>
        </w:rPr>
        <w:t xml:space="preserve"> – </w:t>
      </w:r>
      <w:r>
        <w:rPr>
          <w:szCs w:val="28"/>
          <w:lang w:val="uk-UA"/>
        </w:rPr>
        <w:t>С.49</w:t>
      </w:r>
      <w:r>
        <w:rPr>
          <w:szCs w:val="28"/>
        </w:rPr>
        <w:t>–</w:t>
      </w:r>
      <w:r>
        <w:rPr>
          <w:szCs w:val="28"/>
          <w:lang w:val="uk-UA"/>
        </w:rPr>
        <w:t>57.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Косматый Е.С., Кавецкий В.Н. Период полураспада хлорофоса в растениях // Химия в сельском хозяйстве.</w:t>
      </w:r>
      <w:r>
        <w:rPr>
          <w:szCs w:val="28"/>
        </w:rPr>
        <w:t xml:space="preserve"> – </w:t>
      </w:r>
      <w:r>
        <w:rPr>
          <w:szCs w:val="28"/>
          <w:lang w:val="uk-UA"/>
        </w:rPr>
        <w:t>1972.</w:t>
      </w:r>
      <w:r>
        <w:rPr>
          <w:szCs w:val="28"/>
        </w:rPr>
        <w:t xml:space="preserve"> – </w:t>
      </w:r>
      <w:r>
        <w:rPr>
          <w:szCs w:val="28"/>
          <w:lang w:val="uk-UA"/>
        </w:rPr>
        <w:t>№</w:t>
      </w:r>
      <w:r>
        <w:rPr>
          <w:szCs w:val="28"/>
        </w:rPr>
        <w:t xml:space="preserve"> </w:t>
      </w:r>
      <w:r>
        <w:rPr>
          <w:szCs w:val="28"/>
          <w:lang w:val="uk-UA"/>
        </w:rPr>
        <w:t>1.</w:t>
      </w:r>
      <w:r>
        <w:rPr>
          <w:szCs w:val="28"/>
        </w:rPr>
        <w:t xml:space="preserve"> – </w:t>
      </w:r>
      <w:r>
        <w:rPr>
          <w:szCs w:val="28"/>
          <w:lang w:val="uk-UA"/>
        </w:rPr>
        <w:t>С.27</w:t>
      </w:r>
      <w:r>
        <w:rPr>
          <w:szCs w:val="28"/>
        </w:rPr>
        <w:t>–</w:t>
      </w:r>
      <w:r>
        <w:rPr>
          <w:szCs w:val="28"/>
          <w:lang w:val="uk-UA"/>
        </w:rPr>
        <w:t>28.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Клисенко М.А. Фотолиз пестицидов в окружающей среде // Химия в сельском хозяйстве.</w:t>
      </w:r>
      <w:r>
        <w:rPr>
          <w:szCs w:val="28"/>
        </w:rPr>
        <w:t xml:space="preserve"> – </w:t>
      </w:r>
      <w:r>
        <w:rPr>
          <w:szCs w:val="28"/>
          <w:lang w:val="uk-UA"/>
        </w:rPr>
        <w:t>1976.</w:t>
      </w:r>
      <w:r>
        <w:rPr>
          <w:szCs w:val="28"/>
        </w:rPr>
        <w:t xml:space="preserve"> – </w:t>
      </w:r>
      <w:r>
        <w:rPr>
          <w:szCs w:val="28"/>
          <w:lang w:val="uk-UA"/>
        </w:rPr>
        <w:t>№</w:t>
      </w:r>
      <w:r>
        <w:rPr>
          <w:szCs w:val="28"/>
        </w:rPr>
        <w:t xml:space="preserve"> </w:t>
      </w:r>
      <w:r>
        <w:rPr>
          <w:szCs w:val="28"/>
          <w:lang w:val="uk-UA"/>
        </w:rPr>
        <w:t>9.</w:t>
      </w:r>
      <w:r>
        <w:rPr>
          <w:szCs w:val="28"/>
        </w:rPr>
        <w:t xml:space="preserve"> – </w:t>
      </w:r>
      <w:r>
        <w:rPr>
          <w:szCs w:val="28"/>
          <w:lang w:val="uk-UA"/>
        </w:rPr>
        <w:t>С.57</w:t>
      </w:r>
      <w:r>
        <w:rPr>
          <w:szCs w:val="28"/>
        </w:rPr>
        <w:t>–</w:t>
      </w:r>
      <w:r>
        <w:rPr>
          <w:szCs w:val="28"/>
          <w:lang w:val="uk-UA"/>
        </w:rPr>
        <w:t>62.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Байда Т.А. Динамика и метаболизм хлорофоса в растениях капусты и лука // Химия в сельском хозяйстве. – 1975. – №</w:t>
      </w:r>
      <w:r>
        <w:rPr>
          <w:szCs w:val="28"/>
        </w:rPr>
        <w:t xml:space="preserve"> </w:t>
      </w:r>
      <w:r>
        <w:rPr>
          <w:szCs w:val="28"/>
          <w:lang w:val="uk-UA"/>
        </w:rPr>
        <w:t>1.</w:t>
      </w:r>
      <w:r>
        <w:rPr>
          <w:szCs w:val="28"/>
        </w:rPr>
        <w:t xml:space="preserve"> – </w:t>
      </w:r>
      <w:r>
        <w:rPr>
          <w:szCs w:val="28"/>
          <w:lang w:val="uk-UA"/>
        </w:rPr>
        <w:t>С.67</w:t>
      </w:r>
      <w:r>
        <w:rPr>
          <w:szCs w:val="28"/>
        </w:rPr>
        <w:t>–</w:t>
      </w:r>
      <w:r>
        <w:rPr>
          <w:szCs w:val="28"/>
          <w:lang w:val="uk-UA"/>
        </w:rPr>
        <w:t>68.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Garcia</w:t>
      </w:r>
      <w:r>
        <w:rPr>
          <w:szCs w:val="28"/>
          <w:lang w:val="uk-UA"/>
        </w:rPr>
        <w:t xml:space="preserve"> </w:t>
      </w:r>
      <w:r>
        <w:rPr>
          <w:szCs w:val="28"/>
          <w:lang w:val="en-US"/>
        </w:rPr>
        <w:t>Repetto</w:t>
      </w:r>
      <w:r>
        <w:rPr>
          <w:szCs w:val="28"/>
          <w:lang w:val="uk-UA"/>
        </w:rPr>
        <w:t xml:space="preserve"> </w:t>
      </w:r>
      <w:r>
        <w:rPr>
          <w:szCs w:val="28"/>
          <w:lang w:val="en-US"/>
        </w:rPr>
        <w:t>R</w:t>
      </w:r>
      <w:r>
        <w:rPr>
          <w:szCs w:val="28"/>
          <w:lang w:val="uk-UA"/>
        </w:rPr>
        <w:t xml:space="preserve">., </w:t>
      </w:r>
      <w:r>
        <w:rPr>
          <w:szCs w:val="28"/>
          <w:lang w:val="en-US"/>
        </w:rPr>
        <w:t>Martinez</w:t>
      </w:r>
      <w:r>
        <w:rPr>
          <w:szCs w:val="28"/>
          <w:lang w:val="uk-UA"/>
        </w:rPr>
        <w:t xml:space="preserve"> </w:t>
      </w:r>
      <w:r>
        <w:rPr>
          <w:szCs w:val="28"/>
          <w:lang w:val="en-US"/>
        </w:rPr>
        <w:t>D</w:t>
      </w:r>
      <w:r>
        <w:rPr>
          <w:szCs w:val="28"/>
          <w:lang w:val="uk-UA"/>
        </w:rPr>
        <w:t xml:space="preserve">., </w:t>
      </w:r>
      <w:r>
        <w:rPr>
          <w:szCs w:val="28"/>
          <w:lang w:val="en-US"/>
        </w:rPr>
        <w:t>Repetto</w:t>
      </w:r>
      <w:r>
        <w:rPr>
          <w:szCs w:val="28"/>
          <w:lang w:val="uk-UA"/>
        </w:rPr>
        <w:t xml:space="preserve"> </w:t>
      </w:r>
      <w:r>
        <w:rPr>
          <w:szCs w:val="28"/>
          <w:lang w:val="en-US"/>
        </w:rPr>
        <w:t>M</w:t>
      </w:r>
      <w:r>
        <w:rPr>
          <w:szCs w:val="28"/>
          <w:lang w:val="uk-UA"/>
        </w:rPr>
        <w:t xml:space="preserve">. </w:t>
      </w:r>
      <w:r>
        <w:rPr>
          <w:szCs w:val="28"/>
          <w:lang w:val="en-US"/>
        </w:rPr>
        <w:t>The</w:t>
      </w:r>
      <w:r>
        <w:rPr>
          <w:szCs w:val="28"/>
          <w:lang w:val="uk-UA"/>
        </w:rPr>
        <w:t xml:space="preserve"> </w:t>
      </w:r>
      <w:r>
        <w:rPr>
          <w:szCs w:val="28"/>
          <w:lang w:val="en-US"/>
        </w:rPr>
        <w:t>influence</w:t>
      </w:r>
      <w:r>
        <w:rPr>
          <w:szCs w:val="28"/>
          <w:lang w:val="uk-UA"/>
        </w:rPr>
        <w:t xml:space="preserve"> </w:t>
      </w:r>
      <w:r>
        <w:rPr>
          <w:szCs w:val="28"/>
          <w:lang w:val="en-US"/>
        </w:rPr>
        <w:t>of</w:t>
      </w:r>
      <w:r>
        <w:rPr>
          <w:szCs w:val="28"/>
          <w:lang w:val="uk-UA"/>
        </w:rPr>
        <w:t xml:space="preserve"> </w:t>
      </w:r>
      <w:r>
        <w:rPr>
          <w:szCs w:val="28"/>
          <w:lang w:val="en-US"/>
        </w:rPr>
        <w:t>pH</w:t>
      </w:r>
      <w:r>
        <w:rPr>
          <w:szCs w:val="28"/>
          <w:lang w:val="uk-UA"/>
        </w:rPr>
        <w:t xml:space="preserve"> </w:t>
      </w:r>
      <w:r>
        <w:rPr>
          <w:szCs w:val="28"/>
          <w:lang w:val="en-US"/>
        </w:rPr>
        <w:t>on</w:t>
      </w:r>
      <w:r>
        <w:rPr>
          <w:szCs w:val="28"/>
          <w:lang w:val="uk-UA"/>
        </w:rPr>
        <w:t xml:space="preserve"> </w:t>
      </w:r>
      <w:r>
        <w:rPr>
          <w:szCs w:val="28"/>
          <w:lang w:val="en-US"/>
        </w:rPr>
        <w:t>the</w:t>
      </w:r>
      <w:r>
        <w:rPr>
          <w:szCs w:val="28"/>
          <w:lang w:val="uk-UA"/>
        </w:rPr>
        <w:t xml:space="preserve"> </w:t>
      </w:r>
      <w:r>
        <w:rPr>
          <w:szCs w:val="28"/>
          <w:lang w:val="en-US"/>
        </w:rPr>
        <w:t>degradation</w:t>
      </w:r>
      <w:r>
        <w:rPr>
          <w:szCs w:val="28"/>
          <w:lang w:val="uk-UA"/>
        </w:rPr>
        <w:t xml:space="preserve"> </w:t>
      </w:r>
      <w:r>
        <w:rPr>
          <w:szCs w:val="28"/>
          <w:lang w:val="en-US"/>
        </w:rPr>
        <w:t>kinetics</w:t>
      </w:r>
      <w:r>
        <w:rPr>
          <w:szCs w:val="28"/>
          <w:lang w:val="uk-UA"/>
        </w:rPr>
        <w:t xml:space="preserve"> </w:t>
      </w:r>
      <w:r>
        <w:rPr>
          <w:szCs w:val="28"/>
          <w:lang w:val="en-US"/>
        </w:rPr>
        <w:t>of</w:t>
      </w:r>
      <w:r>
        <w:rPr>
          <w:szCs w:val="28"/>
          <w:lang w:val="uk-UA"/>
        </w:rPr>
        <w:t xml:space="preserve"> </w:t>
      </w:r>
      <w:r>
        <w:rPr>
          <w:szCs w:val="28"/>
          <w:lang w:val="en-US"/>
        </w:rPr>
        <w:t>some</w:t>
      </w:r>
      <w:r>
        <w:rPr>
          <w:szCs w:val="28"/>
          <w:lang w:val="uk-UA"/>
        </w:rPr>
        <w:t xml:space="preserve"> </w:t>
      </w:r>
      <w:r>
        <w:rPr>
          <w:szCs w:val="28"/>
          <w:lang w:val="en-US"/>
        </w:rPr>
        <w:t>organophosphorous</w:t>
      </w:r>
      <w:r>
        <w:rPr>
          <w:szCs w:val="28"/>
          <w:lang w:val="uk-UA"/>
        </w:rPr>
        <w:t xml:space="preserve"> </w:t>
      </w:r>
      <w:r>
        <w:rPr>
          <w:szCs w:val="28"/>
          <w:lang w:val="en-US"/>
        </w:rPr>
        <w:t>pesticides in aqueous solutions // Vet. and Hum. Toxicol</w:t>
      </w:r>
      <w:r>
        <w:rPr>
          <w:szCs w:val="28"/>
        </w:rPr>
        <w:t xml:space="preserve">. – 1994. – </w:t>
      </w:r>
      <w:r>
        <w:rPr>
          <w:szCs w:val="28"/>
          <w:lang w:val="en-US"/>
        </w:rPr>
        <w:t>Vol</w:t>
      </w:r>
      <w:r>
        <w:rPr>
          <w:szCs w:val="28"/>
        </w:rPr>
        <w:t>. 36</w:t>
      </w:r>
      <w:r>
        <w:rPr>
          <w:szCs w:val="28"/>
          <w:lang w:val="en-US"/>
        </w:rPr>
        <w:t>,</w:t>
      </w:r>
      <w:r>
        <w:rPr>
          <w:szCs w:val="28"/>
        </w:rPr>
        <w:t xml:space="preserve"> </w:t>
      </w:r>
      <w:r>
        <w:rPr>
          <w:szCs w:val="28"/>
          <w:lang w:val="uk-UA"/>
        </w:rPr>
        <w:t>№</w:t>
      </w:r>
      <w:r>
        <w:rPr>
          <w:szCs w:val="28"/>
          <w:lang w:val="en-US"/>
        </w:rPr>
        <w:t xml:space="preserve"> </w:t>
      </w:r>
      <w:r>
        <w:rPr>
          <w:szCs w:val="28"/>
          <w:lang w:val="uk-UA"/>
        </w:rPr>
        <w:t>3.</w:t>
      </w:r>
      <w:r>
        <w:rPr>
          <w:szCs w:val="28"/>
          <w:lang w:val="en-US"/>
        </w:rPr>
        <w:t xml:space="preserve"> – </w:t>
      </w:r>
      <w:r>
        <w:rPr>
          <w:szCs w:val="28"/>
          <w:lang w:val="uk-UA"/>
        </w:rPr>
        <w:t>Р.202</w:t>
      </w:r>
      <w:r>
        <w:rPr>
          <w:szCs w:val="28"/>
          <w:lang w:val="en-US"/>
        </w:rPr>
        <w:t>–</w:t>
      </w:r>
      <w:r>
        <w:rPr>
          <w:szCs w:val="28"/>
          <w:lang w:val="uk-UA"/>
        </w:rPr>
        <w:t>204.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 xml:space="preserve">Выберальски Ю.  О фотолизе хлорфенвинфоса // Химия в </w:t>
      </w:r>
      <w:r>
        <w:rPr>
          <w:szCs w:val="28"/>
          <w:lang w:val="uk-UA"/>
        </w:rPr>
        <w:lastRenderedPageBreak/>
        <w:t>сельском хозяйстве.</w:t>
      </w:r>
      <w:r>
        <w:rPr>
          <w:szCs w:val="28"/>
        </w:rPr>
        <w:t xml:space="preserve"> – </w:t>
      </w:r>
      <w:r>
        <w:rPr>
          <w:szCs w:val="28"/>
          <w:lang w:val="uk-UA"/>
        </w:rPr>
        <w:t>1980.</w:t>
      </w:r>
      <w:r>
        <w:rPr>
          <w:szCs w:val="28"/>
        </w:rPr>
        <w:t xml:space="preserve"> – </w:t>
      </w:r>
      <w:r>
        <w:rPr>
          <w:szCs w:val="28"/>
          <w:lang w:val="uk-UA"/>
        </w:rPr>
        <w:t>№</w:t>
      </w:r>
      <w:r>
        <w:rPr>
          <w:szCs w:val="28"/>
        </w:rPr>
        <w:t xml:space="preserve"> </w:t>
      </w:r>
      <w:r>
        <w:rPr>
          <w:szCs w:val="28"/>
          <w:lang w:val="uk-UA"/>
        </w:rPr>
        <w:t>2.</w:t>
      </w:r>
      <w:r>
        <w:rPr>
          <w:szCs w:val="28"/>
        </w:rPr>
        <w:t xml:space="preserve"> – </w:t>
      </w:r>
      <w:r>
        <w:rPr>
          <w:szCs w:val="28"/>
          <w:lang w:val="uk-UA"/>
        </w:rPr>
        <w:t>С.58</w:t>
      </w:r>
      <w:r>
        <w:rPr>
          <w:szCs w:val="28"/>
        </w:rPr>
        <w:t>–</w:t>
      </w:r>
      <w:r>
        <w:rPr>
          <w:szCs w:val="28"/>
          <w:lang w:val="uk-UA"/>
        </w:rPr>
        <w:t>59.</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Васьковская Л.Ф. Организмы – индикаторы загрязнения окружающей среды пестицидами // Химия в сельском хозяйстве. –1977. – № 6. – С.52–55.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Спыну Е.И., Моложанова Е.Г., Ивашина С.А. Обоснование гигиенического норматива содержания фозалона в почве // Химия в сельском хозяйстве. – 1982. – № 1. – С.49–50.</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Семенов В.А., Симонов В.А. Применение прогнозирования для направленного поиска пестицидов // Химия в сельском хозяйстве. – 1977. –№ 11. – С.38–44</w:t>
      </w:r>
      <w:r>
        <w:rPr>
          <w:szCs w:val="28"/>
          <w:lang w:val="uk-UA"/>
        </w:rPr>
        <w:t>.</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Лунев М.И., Каримбаева Л.Я., Тюняева Г.Н. Контроль за содержанием нитратов и остаточных количеств пестицидов // Химизация в сельском хозяйстве. – 1990. – № 4. – С.13–16.</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Лунев М.И., Спыну Е.И., Моложанова Е.Г. Нормативы допустимого содержания токсикантов в почве // Химия в сельском хозяйстве. – 1985. – № 2. – С.50–52.</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Тимофеев Б.А., Кирюткин Г.В., Бондаренко В.О., Сироткина В.П., Яхаев Л.И., Плотинский И.М. Биорекс – новое противочесоточное средство на основе циперметрина // Ветеринария. – 1997. – № 3. – С.54–58.</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Ильященко В.И., Симецкий М.А., Пилипец Е.И. Применение аэрозольных пен для борьбы с миазами овец // Химия в сельском хозяйстве. – 1974. – № 10. – С.65.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Effect of spraying diazinon to control the external parasites on the productive performance of dairy animals.I. Yield and composition of buffaloes and Friesian cows milks / A.M. Kholif, Abo El Nor SAH, Abou Arab AAK, El Elamy HA // Egyptian Journal of Dairy Science. – 1994. – Vol. 22, </w:t>
      </w:r>
      <w:r>
        <w:rPr>
          <w:szCs w:val="28"/>
          <w:lang w:val="uk-UA"/>
        </w:rPr>
        <w:t>№</w:t>
      </w:r>
      <w:r>
        <w:rPr>
          <w:szCs w:val="28"/>
          <w:lang w:val="en-US"/>
        </w:rPr>
        <w:t xml:space="preserve"> </w:t>
      </w:r>
      <w:r>
        <w:rPr>
          <w:szCs w:val="28"/>
          <w:lang w:val="uk-UA"/>
        </w:rPr>
        <w:t>1.–Р.145–154.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Конюхов А.Ф., Полоз Д.Д., Кохтюк Ф.П. Накопление и длительность сохранения фозалона в органах кур при остром отравлении // Химия в сельском хозяйстве.</w:t>
      </w:r>
      <w:r>
        <w:rPr>
          <w:szCs w:val="28"/>
        </w:rPr>
        <w:t xml:space="preserve"> </w:t>
      </w:r>
      <w:r>
        <w:rPr>
          <w:szCs w:val="28"/>
          <w:lang w:val="uk-UA"/>
        </w:rPr>
        <w:t>–</w:t>
      </w:r>
      <w:r>
        <w:rPr>
          <w:szCs w:val="28"/>
        </w:rPr>
        <w:t xml:space="preserve"> </w:t>
      </w:r>
      <w:r>
        <w:rPr>
          <w:szCs w:val="28"/>
          <w:lang w:val="uk-UA"/>
        </w:rPr>
        <w:t>1975.</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6.</w:t>
      </w:r>
      <w:r>
        <w:rPr>
          <w:szCs w:val="28"/>
        </w:rPr>
        <w:t xml:space="preserve"> </w:t>
      </w:r>
      <w:r>
        <w:rPr>
          <w:szCs w:val="28"/>
          <w:lang w:val="uk-UA"/>
        </w:rPr>
        <w:t>–</w:t>
      </w:r>
      <w:r>
        <w:rPr>
          <w:szCs w:val="28"/>
        </w:rPr>
        <w:t xml:space="preserve"> </w:t>
      </w:r>
      <w:r>
        <w:rPr>
          <w:szCs w:val="28"/>
          <w:lang w:val="uk-UA"/>
        </w:rPr>
        <w:t>С.59–60.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Хаитов Р.Х., Баймурадов Т.Б. Токсикологическое исследование остатков бутифоса // Химия в сельском хозяйстве. – 1972. – № 1. – С.37–38.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lastRenderedPageBreak/>
        <w:t xml:space="preserve">Bayness R.E., Bowen J.M. Toxicokinetics of methyl parathion in lactating goats // Journal of Agricultural and Food Chemistry. – 1995. – Vol. 43, </w:t>
      </w:r>
      <w:r>
        <w:rPr>
          <w:szCs w:val="28"/>
          <w:lang w:val="uk-UA"/>
        </w:rPr>
        <w:t>№</w:t>
      </w:r>
      <w:r>
        <w:rPr>
          <w:szCs w:val="28"/>
          <w:lang w:val="en-US"/>
        </w:rPr>
        <w:t xml:space="preserve"> </w:t>
      </w:r>
      <w:r>
        <w:rPr>
          <w:szCs w:val="28"/>
          <w:lang w:val="uk-UA"/>
        </w:rPr>
        <w:t>6.</w:t>
      </w:r>
      <w:r>
        <w:rPr>
          <w:szCs w:val="28"/>
          <w:lang w:val="en-US"/>
        </w:rPr>
        <w:t xml:space="preserve"> </w:t>
      </w:r>
      <w:r>
        <w:rPr>
          <w:szCs w:val="28"/>
          <w:lang w:val="uk-UA"/>
        </w:rPr>
        <w:t>–</w:t>
      </w:r>
      <w:r>
        <w:rPr>
          <w:szCs w:val="28"/>
          <w:lang w:val="en-US"/>
        </w:rPr>
        <w:t xml:space="preserve"> </w:t>
      </w:r>
      <w:r>
        <w:rPr>
          <w:szCs w:val="28"/>
          <w:lang w:val="uk-UA"/>
        </w:rPr>
        <w:t>Р.1598–1604.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The in vitro percutaneus penetration of chlorpyrifos / P. Griffin, M. Payne, H. Mason et al. // Hum. and Exp. Toxicol. – 2000. – Vol.19,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–Р.104–107.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Organchlorines</w:t>
      </w:r>
      <w:r>
        <w:rPr>
          <w:szCs w:val="28"/>
          <w:lang w:val="uk-UA"/>
        </w:rPr>
        <w:t xml:space="preserve">, </w:t>
      </w:r>
      <w:r>
        <w:rPr>
          <w:szCs w:val="28"/>
          <w:lang w:val="en-US"/>
        </w:rPr>
        <w:t>organophosphates</w:t>
      </w:r>
      <w:r>
        <w:rPr>
          <w:szCs w:val="28"/>
          <w:lang w:val="uk-UA"/>
        </w:rPr>
        <w:t xml:space="preserve"> </w:t>
      </w:r>
      <w:r>
        <w:rPr>
          <w:szCs w:val="28"/>
          <w:lang w:val="en-US"/>
        </w:rPr>
        <w:t>and</w:t>
      </w:r>
      <w:r>
        <w:rPr>
          <w:szCs w:val="28"/>
          <w:lang w:val="uk-UA"/>
        </w:rPr>
        <w:t xml:space="preserve"> </w:t>
      </w:r>
      <w:r>
        <w:rPr>
          <w:szCs w:val="28"/>
          <w:lang w:val="en-US"/>
        </w:rPr>
        <w:t>pyrethroids</w:t>
      </w:r>
      <w:r>
        <w:rPr>
          <w:szCs w:val="28"/>
          <w:lang w:val="uk-UA"/>
        </w:rPr>
        <w:t xml:space="preserve"> </w:t>
      </w:r>
      <w:r>
        <w:rPr>
          <w:szCs w:val="28"/>
          <w:lang w:val="en-US"/>
        </w:rPr>
        <w:t>in</w:t>
      </w:r>
      <w:r>
        <w:rPr>
          <w:szCs w:val="28"/>
          <w:lang w:val="uk-UA"/>
        </w:rPr>
        <w:t xml:space="preserve"> </w:t>
      </w:r>
      <w:r>
        <w:rPr>
          <w:szCs w:val="28"/>
          <w:lang w:val="en-US"/>
        </w:rPr>
        <w:t>channel</w:t>
      </w:r>
      <w:r>
        <w:rPr>
          <w:szCs w:val="28"/>
          <w:lang w:val="uk-UA"/>
        </w:rPr>
        <w:t xml:space="preserve"> </w:t>
      </w:r>
      <w:r>
        <w:rPr>
          <w:szCs w:val="28"/>
          <w:lang w:val="en-US"/>
        </w:rPr>
        <w:t>catfish</w:t>
      </w:r>
      <w:r>
        <w:rPr>
          <w:szCs w:val="28"/>
          <w:lang w:val="uk-UA"/>
        </w:rPr>
        <w:t xml:space="preserve">, </w:t>
      </w:r>
      <w:r>
        <w:rPr>
          <w:szCs w:val="28"/>
          <w:lang w:val="en-US"/>
        </w:rPr>
        <w:t>rainbow</w:t>
      </w:r>
      <w:r>
        <w:rPr>
          <w:szCs w:val="28"/>
          <w:lang w:val="uk-UA"/>
        </w:rPr>
        <w:t xml:space="preserve"> </w:t>
      </w:r>
      <w:r>
        <w:rPr>
          <w:szCs w:val="28"/>
          <w:lang w:val="en-US"/>
        </w:rPr>
        <w:t>trout</w:t>
      </w:r>
      <w:r>
        <w:rPr>
          <w:szCs w:val="28"/>
          <w:lang w:val="uk-UA"/>
        </w:rPr>
        <w:t xml:space="preserve"> </w:t>
      </w:r>
      <w:r>
        <w:rPr>
          <w:szCs w:val="28"/>
          <w:lang w:val="en-US"/>
        </w:rPr>
        <w:t>and</w:t>
      </w:r>
      <w:r>
        <w:rPr>
          <w:szCs w:val="28"/>
          <w:lang w:val="uk-UA"/>
        </w:rPr>
        <w:t xml:space="preserve"> </w:t>
      </w:r>
      <w:r>
        <w:rPr>
          <w:szCs w:val="28"/>
          <w:lang w:val="en-US"/>
        </w:rPr>
        <w:t>red</w:t>
      </w:r>
      <w:r>
        <w:rPr>
          <w:szCs w:val="28"/>
          <w:lang w:val="uk-UA"/>
        </w:rPr>
        <w:t xml:space="preserve"> </w:t>
      </w:r>
      <w:r>
        <w:rPr>
          <w:szCs w:val="28"/>
          <w:lang w:val="en-US"/>
        </w:rPr>
        <w:t>swamp</w:t>
      </w:r>
      <w:r>
        <w:rPr>
          <w:szCs w:val="28"/>
          <w:lang w:val="uk-UA"/>
        </w:rPr>
        <w:t xml:space="preserve"> </w:t>
      </w:r>
      <w:r>
        <w:rPr>
          <w:szCs w:val="28"/>
          <w:lang w:val="en-US"/>
        </w:rPr>
        <w:t>crayfish</w:t>
      </w:r>
      <w:r>
        <w:rPr>
          <w:szCs w:val="28"/>
          <w:lang w:val="uk-UA"/>
        </w:rPr>
        <w:t xml:space="preserve"> </w:t>
      </w:r>
      <w:r>
        <w:rPr>
          <w:szCs w:val="28"/>
          <w:lang w:val="en-US"/>
        </w:rPr>
        <w:t>fron</w:t>
      </w:r>
      <w:r>
        <w:rPr>
          <w:szCs w:val="28"/>
          <w:lang w:val="uk-UA"/>
        </w:rPr>
        <w:t xml:space="preserve"> </w:t>
      </w:r>
      <w:r>
        <w:rPr>
          <w:szCs w:val="28"/>
          <w:lang w:val="en-US"/>
        </w:rPr>
        <w:t>aquaculture</w:t>
      </w:r>
      <w:r>
        <w:rPr>
          <w:szCs w:val="28"/>
          <w:lang w:val="uk-UA"/>
        </w:rPr>
        <w:t xml:space="preserve"> </w:t>
      </w:r>
      <w:r>
        <w:rPr>
          <w:szCs w:val="28"/>
          <w:lang w:val="en-US"/>
        </w:rPr>
        <w:t>facilities</w:t>
      </w:r>
      <w:r>
        <w:rPr>
          <w:szCs w:val="28"/>
          <w:lang w:val="uk-UA"/>
        </w:rPr>
        <w:t xml:space="preserve"> / </w:t>
      </w:r>
      <w:r>
        <w:rPr>
          <w:szCs w:val="28"/>
          <w:lang w:val="en-US"/>
        </w:rPr>
        <w:t>C</w:t>
      </w:r>
      <w:r>
        <w:rPr>
          <w:szCs w:val="28"/>
          <w:lang w:val="uk-UA"/>
        </w:rPr>
        <w:t>.</w:t>
      </w:r>
      <w:r>
        <w:rPr>
          <w:szCs w:val="28"/>
          <w:lang w:val="en-US"/>
        </w:rPr>
        <w:t>R</w:t>
      </w:r>
      <w:r>
        <w:rPr>
          <w:szCs w:val="28"/>
          <w:lang w:val="uk-UA"/>
        </w:rPr>
        <w:t>.</w:t>
      </w:r>
      <w:r>
        <w:rPr>
          <w:szCs w:val="28"/>
          <w:lang w:val="en-US"/>
        </w:rPr>
        <w:t> Santerre</w:t>
      </w:r>
      <w:r>
        <w:rPr>
          <w:szCs w:val="28"/>
          <w:lang w:val="uk-UA"/>
        </w:rPr>
        <w:t xml:space="preserve">, </w:t>
      </w:r>
      <w:r>
        <w:rPr>
          <w:szCs w:val="28"/>
          <w:lang w:val="en-US"/>
        </w:rPr>
        <w:t>R</w:t>
      </w:r>
      <w:r>
        <w:rPr>
          <w:szCs w:val="28"/>
          <w:lang w:val="uk-UA"/>
        </w:rPr>
        <w:t xml:space="preserve">. </w:t>
      </w:r>
      <w:r>
        <w:rPr>
          <w:szCs w:val="28"/>
          <w:lang w:val="en-US"/>
        </w:rPr>
        <w:t>Ingram</w:t>
      </w:r>
      <w:r>
        <w:rPr>
          <w:szCs w:val="28"/>
          <w:lang w:val="uk-UA"/>
        </w:rPr>
        <w:t xml:space="preserve">, </w:t>
      </w:r>
      <w:r>
        <w:rPr>
          <w:szCs w:val="28"/>
          <w:lang w:val="en-US"/>
        </w:rPr>
        <w:t>G</w:t>
      </w:r>
      <w:r>
        <w:rPr>
          <w:szCs w:val="28"/>
          <w:lang w:val="uk-UA"/>
        </w:rPr>
        <w:t>.</w:t>
      </w:r>
      <w:r>
        <w:rPr>
          <w:szCs w:val="28"/>
          <w:lang w:val="en-US"/>
        </w:rPr>
        <w:t>W</w:t>
      </w:r>
      <w:r>
        <w:rPr>
          <w:szCs w:val="28"/>
          <w:lang w:val="uk-UA"/>
        </w:rPr>
        <w:t xml:space="preserve">. </w:t>
      </w:r>
      <w:r>
        <w:rPr>
          <w:szCs w:val="28"/>
          <w:lang w:val="en-US"/>
        </w:rPr>
        <w:t>Lewis</w:t>
      </w:r>
      <w:r>
        <w:rPr>
          <w:szCs w:val="28"/>
          <w:lang w:val="uk-UA"/>
        </w:rPr>
        <w:t xml:space="preserve"> // </w:t>
      </w:r>
      <w:r>
        <w:rPr>
          <w:szCs w:val="28"/>
          <w:lang w:val="en-US"/>
        </w:rPr>
        <w:t>Journal</w:t>
      </w:r>
      <w:r>
        <w:rPr>
          <w:szCs w:val="28"/>
          <w:lang w:val="uk-UA"/>
        </w:rPr>
        <w:t xml:space="preserve"> </w:t>
      </w:r>
      <w:r>
        <w:rPr>
          <w:szCs w:val="28"/>
          <w:lang w:val="en-US"/>
        </w:rPr>
        <w:t>of</w:t>
      </w:r>
      <w:r>
        <w:rPr>
          <w:szCs w:val="28"/>
          <w:lang w:val="uk-UA"/>
        </w:rPr>
        <w:t xml:space="preserve"> </w:t>
      </w:r>
      <w:r>
        <w:rPr>
          <w:szCs w:val="28"/>
          <w:lang w:val="en-US"/>
        </w:rPr>
        <w:t>Food</w:t>
      </w:r>
      <w:r>
        <w:rPr>
          <w:szCs w:val="28"/>
          <w:lang w:val="uk-UA"/>
        </w:rPr>
        <w:t xml:space="preserve"> </w:t>
      </w:r>
      <w:r>
        <w:rPr>
          <w:szCs w:val="28"/>
          <w:lang w:val="en-US"/>
        </w:rPr>
        <w:t>Science</w:t>
      </w:r>
      <w:r>
        <w:rPr>
          <w:szCs w:val="28"/>
          <w:lang w:val="uk-UA"/>
        </w:rPr>
        <w:t xml:space="preserve">. – 2000. – </w:t>
      </w:r>
      <w:r>
        <w:rPr>
          <w:szCs w:val="28"/>
          <w:lang w:val="en-US"/>
        </w:rPr>
        <w:t>Vol</w:t>
      </w:r>
      <w:r>
        <w:rPr>
          <w:szCs w:val="28"/>
          <w:lang w:val="uk-UA"/>
        </w:rPr>
        <w:t>.</w:t>
      </w:r>
      <w:r>
        <w:rPr>
          <w:szCs w:val="28"/>
          <w:lang w:val="en-US"/>
        </w:rPr>
        <w:t> </w:t>
      </w:r>
      <w:r>
        <w:rPr>
          <w:szCs w:val="28"/>
          <w:lang w:val="uk-UA"/>
        </w:rPr>
        <w:t>65, №</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Р.231–235.</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lang w:val="uk-UA"/>
        </w:rPr>
        <w:t>Растегаев Ю.М. Применение амидофоса и меназона против гиподерматоза крупного рогатого скота // Химия в сельском хозяйстве.–1973.</w:t>
      </w:r>
      <w:r>
        <w:rPr>
          <w:szCs w:val="28"/>
        </w:rPr>
        <w:t xml:space="preserve"> – № 7. – С.67–69.</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Глотова Г.И., Глотов Г.Н., Непоклонов А.А. Применение системных инсектицидов для борьбы с подкожными оводами // Химия в сельском хозяйстве. – 1972. – № 1. – С.28–30.</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Растегаев Ю.М. Эффективность препаратов хлорофоса при гиподерматозе крупного рогатого скота и гастрофилезе лошадей // Химия в сельском хозяйстве. – 1978. – № 3. – С.</w:t>
      </w:r>
      <w:r>
        <w:rPr>
          <w:szCs w:val="28"/>
          <w:lang w:val="uk-UA"/>
        </w:rPr>
        <w:t>67–68.</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Ямов В.З., Евстафьев М.Н. Новое в борьбе с подкожным оводом // Химия в сельском хозяйстве. – 1972. – № 4. – С.64–65.</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Systemic insecticides for the control of cattle hypodermosis in Israel / M. Ziv, A. Hadani, F. Galkur et al. // Israel Journal of Veterinary Medicine. – 1988. – Vol. 44, №2: 12</w:t>
      </w:r>
      <w:r>
        <w:rPr>
          <w:szCs w:val="28"/>
          <w:vertAlign w:val="superscript"/>
          <w:lang w:val="en-US"/>
        </w:rPr>
        <w:t>th</w:t>
      </w:r>
      <w:r>
        <w:rPr>
          <w:szCs w:val="28"/>
          <w:lang w:val="en-US"/>
        </w:rPr>
        <w:t xml:space="preserve"> Veterinary Symposium, Koret School Veterinary Medicine, Hebrew University Jerusalem. Rehovot Campus, Israel, May 1987. – P.149.</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 xml:space="preserve">Солопов Н.В. Сульфидофос-20 и диоксафос – против эдемагеноза и цефенемийоза северных оленей // Химия в сельском хозяйстве. – 1985. – № 7. – С.36–39. </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Солопов Н.В., Елин Е.С. Амидофос и рицифон против личинок оводов северных оленей // Химия в сельском хозяйстве. – 1983. – № 12.–С.41–42.</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lastRenderedPageBreak/>
        <w:t>Смирнова О.И. Эффективность фоксима против иксодовых клещей // Химия в сельском хозяйстве. – 1987. – № 2. – С.33–34.</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Смирнова О.И. Эффективность актеллика против иксодовых клещей // Химия в сельском хозяйстве. – 1984. – № 11. – С.52–53.</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Banerjee DP., Sangwan AK. Effect of Butox against Hyalomma anatolicum and Boophilus microplus // Journal of Veterinary Parasitology.–1990.–4.–</w:t>
      </w:r>
      <w:r>
        <w:rPr>
          <w:szCs w:val="28"/>
          <w:lang w:val="uk-UA"/>
        </w:rPr>
        <w:t>№1.–Р.87–89.</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Сивков Г.С., Жиряков А.Г., Марченко В.А. Циодрин в борьбе с овечьим оводом // Химия в сельском хозяйстве. – 1987. – № 7. – С.54–55.</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Levot G.W., Boreham PFL., Boreham R.E. Resistance and the control of sheep ectoparasites // International Journal for Parasitology. –1995.–Vol. 25, </w:t>
      </w:r>
      <w:r>
        <w:rPr>
          <w:szCs w:val="28"/>
          <w:lang w:val="uk-UA"/>
        </w:rPr>
        <w:t>№</w:t>
      </w:r>
      <w:r>
        <w:rPr>
          <w:szCs w:val="28"/>
          <w:lang w:val="en-US"/>
        </w:rPr>
        <w:t xml:space="preserve">11: Australian Society for Parasitology, Proceedings of the Scientific Meeting, Nelson Bay, 26–30 September 1994.–P.1355–1362. </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Чулкова Н.В. Сульфидофос-20 и диоксафос против кошарных клещей // Химия в сельском хозяйстве. – 1986. – № 7. – С.31–32.</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Ли Р.А., Фролов Б.А. Эффективность пестицидов при арахно-энтомозах птиц // Химия в сельском хозяйстве. – 1982. – № 11. – С.57–58.</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Фролов Б.А., Ли Р.А. Эффективность биологических и химических препаратов в борьбе с наружными паразитами птиц // Химия в сельском хозяйстве. – 1982. – № 12. – С.30–31.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Лещев В.В., Фролов Б.А. Остатки винилфосфата в организме кур // Химия в сельском хозяйстве.</w:t>
      </w:r>
      <w:r>
        <w:rPr>
          <w:szCs w:val="28"/>
        </w:rPr>
        <w:t xml:space="preserve"> </w:t>
      </w:r>
      <w:r>
        <w:rPr>
          <w:szCs w:val="28"/>
          <w:lang w:val="uk-UA"/>
        </w:rPr>
        <w:t>–1978.</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6.</w:t>
      </w:r>
      <w:r>
        <w:rPr>
          <w:szCs w:val="28"/>
        </w:rPr>
        <w:t xml:space="preserve"> </w:t>
      </w:r>
      <w:r>
        <w:rPr>
          <w:szCs w:val="28"/>
          <w:lang w:val="uk-UA"/>
        </w:rPr>
        <w:t>–</w:t>
      </w:r>
      <w:r>
        <w:rPr>
          <w:szCs w:val="28"/>
        </w:rPr>
        <w:t xml:space="preserve"> </w:t>
      </w:r>
      <w:r>
        <w:rPr>
          <w:szCs w:val="28"/>
          <w:lang w:val="uk-UA"/>
        </w:rPr>
        <w:t>С.71–73.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Gunning</w:t>
      </w:r>
      <w:r>
        <w:rPr>
          <w:szCs w:val="28"/>
          <w:lang w:val="uk-UA"/>
        </w:rPr>
        <w:t xml:space="preserve"> </w:t>
      </w:r>
      <w:r>
        <w:rPr>
          <w:szCs w:val="28"/>
          <w:lang w:val="en-US"/>
        </w:rPr>
        <w:t>R</w:t>
      </w:r>
      <w:r>
        <w:rPr>
          <w:szCs w:val="28"/>
          <w:lang w:val="uk-UA"/>
        </w:rPr>
        <w:t>.</w:t>
      </w:r>
      <w:r>
        <w:rPr>
          <w:szCs w:val="28"/>
          <w:lang w:val="en-US"/>
        </w:rPr>
        <w:t>V</w:t>
      </w:r>
      <w:r>
        <w:rPr>
          <w:szCs w:val="28"/>
          <w:lang w:val="uk-UA"/>
        </w:rPr>
        <w:t xml:space="preserve">., </w:t>
      </w:r>
      <w:r>
        <w:rPr>
          <w:szCs w:val="28"/>
          <w:lang w:val="en-US"/>
        </w:rPr>
        <w:t>Moores</w:t>
      </w:r>
      <w:r>
        <w:rPr>
          <w:szCs w:val="28"/>
          <w:lang w:val="uk-UA"/>
        </w:rPr>
        <w:t xml:space="preserve"> </w:t>
      </w:r>
      <w:r>
        <w:rPr>
          <w:szCs w:val="28"/>
          <w:lang w:val="en-US"/>
        </w:rPr>
        <w:t>G</w:t>
      </w:r>
      <w:r>
        <w:rPr>
          <w:szCs w:val="28"/>
          <w:lang w:val="uk-UA"/>
        </w:rPr>
        <w:t>.</w:t>
      </w:r>
      <w:r>
        <w:rPr>
          <w:szCs w:val="28"/>
          <w:lang w:val="en-US"/>
        </w:rPr>
        <w:t>D</w:t>
      </w:r>
      <w:r>
        <w:rPr>
          <w:szCs w:val="28"/>
          <w:lang w:val="uk-UA"/>
        </w:rPr>
        <w:t xml:space="preserve">., </w:t>
      </w:r>
      <w:r>
        <w:rPr>
          <w:szCs w:val="28"/>
          <w:lang w:val="en-US"/>
        </w:rPr>
        <w:t>Devonshire</w:t>
      </w:r>
      <w:r>
        <w:rPr>
          <w:szCs w:val="28"/>
          <w:lang w:val="uk-UA"/>
        </w:rPr>
        <w:t xml:space="preserve"> </w:t>
      </w:r>
      <w:r>
        <w:rPr>
          <w:szCs w:val="28"/>
          <w:lang w:val="en-US"/>
        </w:rPr>
        <w:t>A</w:t>
      </w:r>
      <w:r>
        <w:rPr>
          <w:szCs w:val="28"/>
          <w:lang w:val="uk-UA"/>
        </w:rPr>
        <w:t>.</w:t>
      </w:r>
      <w:r>
        <w:rPr>
          <w:szCs w:val="28"/>
          <w:lang w:val="en-US"/>
        </w:rPr>
        <w:t>L</w:t>
      </w:r>
      <w:r>
        <w:rPr>
          <w:szCs w:val="28"/>
          <w:lang w:val="uk-UA"/>
        </w:rPr>
        <w:t xml:space="preserve">. </w:t>
      </w:r>
      <w:r>
        <w:rPr>
          <w:szCs w:val="28"/>
          <w:lang w:val="en-US"/>
        </w:rPr>
        <w:t>Esterase</w:t>
      </w:r>
      <w:r>
        <w:rPr>
          <w:szCs w:val="28"/>
          <w:lang w:val="uk-UA"/>
        </w:rPr>
        <w:t xml:space="preserve"> </w:t>
      </w:r>
      <w:r>
        <w:rPr>
          <w:szCs w:val="28"/>
          <w:lang w:val="en-US"/>
        </w:rPr>
        <w:t>inhibitors</w:t>
      </w:r>
      <w:r>
        <w:rPr>
          <w:szCs w:val="28"/>
          <w:lang w:val="uk-UA"/>
        </w:rPr>
        <w:t xml:space="preserve"> </w:t>
      </w:r>
      <w:r>
        <w:rPr>
          <w:szCs w:val="28"/>
          <w:lang w:val="en-US"/>
        </w:rPr>
        <w:t>synergise</w:t>
      </w:r>
      <w:r>
        <w:rPr>
          <w:szCs w:val="28"/>
          <w:lang w:val="uk-UA"/>
        </w:rPr>
        <w:t xml:space="preserve"> </w:t>
      </w:r>
      <w:r>
        <w:rPr>
          <w:szCs w:val="28"/>
          <w:lang w:val="en-US"/>
        </w:rPr>
        <w:t>the</w:t>
      </w:r>
      <w:r>
        <w:rPr>
          <w:szCs w:val="28"/>
          <w:lang w:val="uk-UA"/>
        </w:rPr>
        <w:t xml:space="preserve"> </w:t>
      </w:r>
      <w:r>
        <w:rPr>
          <w:szCs w:val="28"/>
          <w:lang w:val="en-US"/>
        </w:rPr>
        <w:t>toxicity</w:t>
      </w:r>
      <w:r>
        <w:rPr>
          <w:szCs w:val="28"/>
          <w:lang w:val="uk-UA"/>
        </w:rPr>
        <w:t xml:space="preserve"> </w:t>
      </w:r>
      <w:r>
        <w:rPr>
          <w:szCs w:val="28"/>
          <w:lang w:val="en-US"/>
        </w:rPr>
        <w:t>of</w:t>
      </w:r>
      <w:r>
        <w:rPr>
          <w:szCs w:val="28"/>
          <w:lang w:val="uk-UA"/>
        </w:rPr>
        <w:t xml:space="preserve"> </w:t>
      </w:r>
      <w:r>
        <w:rPr>
          <w:szCs w:val="28"/>
          <w:lang w:val="en-US"/>
        </w:rPr>
        <w:t>pyrethroids</w:t>
      </w:r>
      <w:r>
        <w:rPr>
          <w:szCs w:val="28"/>
          <w:lang w:val="uk-UA"/>
        </w:rPr>
        <w:t xml:space="preserve"> </w:t>
      </w:r>
      <w:r>
        <w:rPr>
          <w:szCs w:val="28"/>
          <w:lang w:val="en-US"/>
        </w:rPr>
        <w:t>in</w:t>
      </w:r>
      <w:r>
        <w:rPr>
          <w:szCs w:val="28"/>
          <w:lang w:val="uk-UA"/>
        </w:rPr>
        <w:t xml:space="preserve"> </w:t>
      </w:r>
      <w:r>
        <w:rPr>
          <w:szCs w:val="28"/>
          <w:lang w:val="en-US"/>
        </w:rPr>
        <w:t>Australian</w:t>
      </w:r>
      <w:r>
        <w:rPr>
          <w:szCs w:val="28"/>
          <w:lang w:val="uk-UA"/>
        </w:rPr>
        <w:t xml:space="preserve"> </w:t>
      </w:r>
      <w:r>
        <w:rPr>
          <w:szCs w:val="28"/>
          <w:lang w:val="en-US"/>
        </w:rPr>
        <w:t>Helicoverpa</w:t>
      </w:r>
      <w:r>
        <w:rPr>
          <w:szCs w:val="28"/>
          <w:lang w:val="uk-UA"/>
        </w:rPr>
        <w:t xml:space="preserve"> </w:t>
      </w:r>
      <w:r>
        <w:rPr>
          <w:szCs w:val="28"/>
          <w:lang w:val="en-US"/>
        </w:rPr>
        <w:t>armigera</w:t>
      </w:r>
      <w:r>
        <w:rPr>
          <w:szCs w:val="28"/>
          <w:lang w:val="uk-UA"/>
        </w:rPr>
        <w:t xml:space="preserve"> (</w:t>
      </w:r>
      <w:r>
        <w:rPr>
          <w:szCs w:val="28"/>
          <w:lang w:val="en-US"/>
        </w:rPr>
        <w:t>Hubner</w:t>
      </w:r>
      <w:r>
        <w:rPr>
          <w:szCs w:val="28"/>
          <w:lang w:val="uk-UA"/>
        </w:rPr>
        <w:t>) (</w:t>
      </w:r>
      <w:r>
        <w:rPr>
          <w:szCs w:val="28"/>
          <w:lang w:val="en-US"/>
        </w:rPr>
        <w:t>Lepidoptera</w:t>
      </w:r>
      <w:r>
        <w:rPr>
          <w:szCs w:val="28"/>
          <w:lang w:val="uk-UA"/>
        </w:rPr>
        <w:t xml:space="preserve">: </w:t>
      </w:r>
      <w:r>
        <w:rPr>
          <w:szCs w:val="28"/>
          <w:lang w:val="en-US"/>
        </w:rPr>
        <w:t>Noctuidae</w:t>
      </w:r>
      <w:r>
        <w:rPr>
          <w:szCs w:val="28"/>
          <w:lang w:val="uk-UA"/>
        </w:rPr>
        <w:t xml:space="preserve">) // </w:t>
      </w:r>
      <w:r>
        <w:rPr>
          <w:szCs w:val="28"/>
          <w:lang w:val="en-US"/>
        </w:rPr>
        <w:t>Pesticide</w:t>
      </w:r>
      <w:r>
        <w:rPr>
          <w:szCs w:val="28"/>
          <w:lang w:val="uk-UA"/>
        </w:rPr>
        <w:t xml:space="preserve"> </w:t>
      </w:r>
      <w:r>
        <w:rPr>
          <w:szCs w:val="28"/>
          <w:lang w:val="en-US"/>
        </w:rPr>
        <w:t>Biochemistry</w:t>
      </w:r>
      <w:r>
        <w:rPr>
          <w:szCs w:val="28"/>
          <w:lang w:val="uk-UA"/>
        </w:rPr>
        <w:t xml:space="preserve"> </w:t>
      </w:r>
      <w:r>
        <w:rPr>
          <w:szCs w:val="28"/>
          <w:lang w:val="en-US"/>
        </w:rPr>
        <w:t>and</w:t>
      </w:r>
      <w:r>
        <w:rPr>
          <w:szCs w:val="28"/>
          <w:lang w:val="uk-UA"/>
        </w:rPr>
        <w:t xml:space="preserve"> </w:t>
      </w:r>
      <w:r>
        <w:rPr>
          <w:szCs w:val="28"/>
          <w:lang w:val="en-US"/>
        </w:rPr>
        <w:t>Physiology</w:t>
      </w:r>
      <w:r>
        <w:rPr>
          <w:szCs w:val="28"/>
          <w:lang w:val="uk-UA"/>
        </w:rPr>
        <w:t xml:space="preserve">. –1999. – </w:t>
      </w:r>
      <w:r>
        <w:rPr>
          <w:szCs w:val="28"/>
          <w:lang w:val="en-US"/>
        </w:rPr>
        <w:t>Vol</w:t>
      </w:r>
      <w:r>
        <w:rPr>
          <w:szCs w:val="28"/>
          <w:lang w:val="uk-UA"/>
        </w:rPr>
        <w:t>. 63, № 1. – Р.50–62.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Шаповалова Г.К., Попов В.П., Голубева З.З. Совместное биологическое действие диметоата и трихлорфона // Химия в сельском хозяйстве.</w:t>
      </w:r>
      <w:r>
        <w:rPr>
          <w:szCs w:val="28"/>
        </w:rPr>
        <w:t xml:space="preserve"> </w:t>
      </w:r>
      <w:r>
        <w:rPr>
          <w:szCs w:val="28"/>
          <w:lang w:val="uk-UA"/>
        </w:rPr>
        <w:t>–</w:t>
      </w:r>
      <w:r>
        <w:rPr>
          <w:szCs w:val="28"/>
        </w:rPr>
        <w:t xml:space="preserve"> </w:t>
      </w:r>
      <w:r>
        <w:rPr>
          <w:szCs w:val="28"/>
          <w:lang w:val="uk-UA"/>
        </w:rPr>
        <w:t>1974.</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11.</w:t>
      </w:r>
      <w:r>
        <w:rPr>
          <w:szCs w:val="28"/>
        </w:rPr>
        <w:t xml:space="preserve"> </w:t>
      </w:r>
      <w:r>
        <w:rPr>
          <w:szCs w:val="28"/>
          <w:lang w:val="uk-UA"/>
        </w:rPr>
        <w:t>–</w:t>
      </w:r>
      <w:r>
        <w:rPr>
          <w:szCs w:val="28"/>
        </w:rPr>
        <w:t xml:space="preserve"> </w:t>
      </w:r>
      <w:r>
        <w:rPr>
          <w:szCs w:val="28"/>
          <w:lang w:val="uk-UA"/>
        </w:rPr>
        <w:t>С.35–37.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 xml:space="preserve">Неклесова И.Д., Кудрина М.А., Ираидова И.С. Синергизм токсического действия некоторых фосфорорганических соединений // Химия </w:t>
      </w:r>
      <w:r>
        <w:rPr>
          <w:szCs w:val="28"/>
          <w:lang w:val="uk-UA"/>
        </w:rPr>
        <w:lastRenderedPageBreak/>
        <w:t>в сельском хозяйстве.</w:t>
      </w:r>
      <w:r>
        <w:rPr>
          <w:szCs w:val="28"/>
        </w:rPr>
        <w:t xml:space="preserve"> </w:t>
      </w:r>
      <w:r>
        <w:rPr>
          <w:szCs w:val="28"/>
          <w:lang w:val="uk-UA"/>
        </w:rPr>
        <w:t>–1974.</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11.</w:t>
      </w:r>
      <w:r>
        <w:rPr>
          <w:szCs w:val="28"/>
        </w:rPr>
        <w:t xml:space="preserve"> </w:t>
      </w:r>
      <w:r>
        <w:rPr>
          <w:szCs w:val="28"/>
          <w:lang w:val="uk-UA"/>
        </w:rPr>
        <w:t>–</w:t>
      </w:r>
      <w:r>
        <w:rPr>
          <w:szCs w:val="28"/>
        </w:rPr>
        <w:t xml:space="preserve"> </w:t>
      </w:r>
      <w:r>
        <w:rPr>
          <w:szCs w:val="28"/>
          <w:lang w:val="uk-UA"/>
        </w:rPr>
        <w:t xml:space="preserve">С.38–39.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Буканова Ю.В., Солнцева Е.И. Влияние хлорофоса на высокопороговые калиевые и кальциевые каналы нейрональной мембраны // Бюл. эксперим. биол. и мед. – 1996. – Т. 121, № 1. – С.59–62.</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Температурный коэффициент токсичности инсектицидов / П.В. Попов, Г.К. Шаповалова, А.С. Седых  // Химия в сельском хозяйстве. –1977. – № 4. – С.77.</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Перегуда Т.А., Золотарев Е.Х. Проницаемость покровов устойчивых и чувствительных к хлорофосу комнатных мух // Химия в сельском хозяйстве. – 1979. – № 3. – С.36–39.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Modelling pesticide residues on greasy wool: experimental studies / N.J. Campbell, P.D. Hanrahan, I.M. Russell et al. // Australian Journal of Experimental Agriculture. – 1998. – Vol. 38, </w:t>
      </w:r>
      <w:r>
        <w:rPr>
          <w:szCs w:val="28"/>
          <w:lang w:val="uk-UA"/>
        </w:rPr>
        <w:t>№</w:t>
      </w:r>
      <w:r>
        <w:rPr>
          <w:szCs w:val="28"/>
          <w:lang w:val="en-US"/>
        </w:rPr>
        <w:t xml:space="preserve"> </w:t>
      </w:r>
      <w:r>
        <w:rPr>
          <w:szCs w:val="28"/>
          <w:lang w:val="uk-UA"/>
        </w:rPr>
        <w:t>5.</w:t>
      </w:r>
      <w:r>
        <w:rPr>
          <w:szCs w:val="28"/>
          <w:lang w:val="en-US"/>
        </w:rPr>
        <w:t xml:space="preserve"> </w:t>
      </w:r>
      <w:r>
        <w:rPr>
          <w:szCs w:val="28"/>
          <w:lang w:val="uk-UA"/>
        </w:rPr>
        <w:t>–</w:t>
      </w:r>
      <w:r>
        <w:rPr>
          <w:szCs w:val="28"/>
          <w:lang w:val="en-US"/>
        </w:rPr>
        <w:t xml:space="preserve"> </w:t>
      </w:r>
      <w:r>
        <w:rPr>
          <w:szCs w:val="28"/>
          <w:lang w:val="uk-UA"/>
        </w:rPr>
        <w:t>Р.441–449.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Rico</w:t>
      </w:r>
      <w:r>
        <w:rPr>
          <w:szCs w:val="28"/>
          <w:lang w:val="uk-UA"/>
        </w:rPr>
        <w:t xml:space="preserve"> </w:t>
      </w:r>
      <w:r>
        <w:rPr>
          <w:szCs w:val="28"/>
          <w:lang w:val="en-US"/>
        </w:rPr>
        <w:t>A</w:t>
      </w:r>
      <w:r>
        <w:rPr>
          <w:szCs w:val="28"/>
          <w:lang w:val="uk-UA"/>
        </w:rPr>
        <w:t>.</w:t>
      </w:r>
      <w:r>
        <w:rPr>
          <w:szCs w:val="28"/>
          <w:lang w:val="en-US"/>
        </w:rPr>
        <w:t>G</w:t>
      </w:r>
      <w:r>
        <w:rPr>
          <w:szCs w:val="28"/>
          <w:lang w:val="uk-UA"/>
        </w:rPr>
        <w:t xml:space="preserve">. </w:t>
      </w:r>
      <w:r>
        <w:rPr>
          <w:szCs w:val="28"/>
          <w:lang w:val="en-US"/>
        </w:rPr>
        <w:t>External</w:t>
      </w:r>
      <w:r>
        <w:rPr>
          <w:szCs w:val="28"/>
          <w:lang w:val="uk-UA"/>
        </w:rPr>
        <w:t xml:space="preserve"> </w:t>
      </w:r>
      <w:r>
        <w:rPr>
          <w:szCs w:val="28"/>
          <w:lang w:val="en-US"/>
        </w:rPr>
        <w:t>antiparasitic</w:t>
      </w:r>
      <w:r>
        <w:rPr>
          <w:szCs w:val="28"/>
          <w:lang w:val="uk-UA"/>
        </w:rPr>
        <w:t xml:space="preserve"> </w:t>
      </w:r>
      <w:r>
        <w:rPr>
          <w:szCs w:val="28"/>
          <w:lang w:val="en-US"/>
        </w:rPr>
        <w:t>compounds</w:t>
      </w:r>
      <w:r>
        <w:rPr>
          <w:szCs w:val="28"/>
          <w:lang w:val="uk-UA"/>
        </w:rPr>
        <w:t xml:space="preserve"> </w:t>
      </w:r>
      <w:r>
        <w:rPr>
          <w:szCs w:val="28"/>
          <w:lang w:val="en-US"/>
        </w:rPr>
        <w:t>and</w:t>
      </w:r>
      <w:r>
        <w:rPr>
          <w:szCs w:val="28"/>
          <w:lang w:val="uk-UA"/>
        </w:rPr>
        <w:t xml:space="preserve"> </w:t>
      </w:r>
      <w:r>
        <w:rPr>
          <w:szCs w:val="28"/>
          <w:lang w:val="en-US"/>
        </w:rPr>
        <w:t>the</w:t>
      </w:r>
      <w:r>
        <w:rPr>
          <w:szCs w:val="28"/>
          <w:lang w:val="uk-UA"/>
        </w:rPr>
        <w:t xml:space="preserve"> </w:t>
      </w:r>
      <w:r>
        <w:rPr>
          <w:szCs w:val="28"/>
          <w:lang w:val="en-US"/>
        </w:rPr>
        <w:t>environment</w:t>
      </w:r>
      <w:r>
        <w:rPr>
          <w:szCs w:val="28"/>
          <w:lang w:val="uk-UA"/>
        </w:rPr>
        <w:t xml:space="preserve"> // </w:t>
      </w:r>
      <w:r>
        <w:rPr>
          <w:szCs w:val="28"/>
          <w:lang w:val="en-US"/>
        </w:rPr>
        <w:t>Revue</w:t>
      </w:r>
      <w:r>
        <w:rPr>
          <w:szCs w:val="28"/>
          <w:lang w:val="uk-UA"/>
        </w:rPr>
        <w:t xml:space="preserve"> </w:t>
      </w:r>
      <w:r>
        <w:rPr>
          <w:szCs w:val="28"/>
          <w:lang w:val="en-US"/>
        </w:rPr>
        <w:t>de</w:t>
      </w:r>
      <w:r>
        <w:rPr>
          <w:szCs w:val="28"/>
          <w:lang w:val="uk-UA"/>
        </w:rPr>
        <w:t xml:space="preserve"> </w:t>
      </w:r>
      <w:r>
        <w:rPr>
          <w:szCs w:val="28"/>
          <w:lang w:val="en-US"/>
        </w:rPr>
        <w:t>Medecine</w:t>
      </w:r>
      <w:r>
        <w:rPr>
          <w:szCs w:val="28"/>
          <w:lang w:val="uk-UA"/>
        </w:rPr>
        <w:t xml:space="preserve"> </w:t>
      </w:r>
      <w:r>
        <w:rPr>
          <w:szCs w:val="28"/>
          <w:lang w:val="en-US"/>
        </w:rPr>
        <w:t>Veterinairt</w:t>
      </w:r>
      <w:r>
        <w:rPr>
          <w:szCs w:val="28"/>
          <w:lang w:val="uk-UA"/>
        </w:rPr>
        <w:t xml:space="preserve">. – 1988. – </w:t>
      </w:r>
      <w:r>
        <w:rPr>
          <w:szCs w:val="28"/>
          <w:lang w:val="en-US"/>
        </w:rPr>
        <w:t>Vol</w:t>
      </w:r>
      <w:r>
        <w:rPr>
          <w:szCs w:val="28"/>
          <w:lang w:val="uk-UA"/>
        </w:rPr>
        <w:t>. 139,</w:t>
      </w:r>
      <w:r>
        <w:rPr>
          <w:szCs w:val="28"/>
          <w:lang w:val="en-US"/>
        </w:rPr>
        <w:t xml:space="preserve">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Р.35–38.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Harvey</w:t>
      </w:r>
      <w:r>
        <w:rPr>
          <w:szCs w:val="28"/>
          <w:lang w:val="uk-UA"/>
        </w:rPr>
        <w:t xml:space="preserve"> </w:t>
      </w:r>
      <w:r>
        <w:rPr>
          <w:szCs w:val="28"/>
          <w:lang w:val="en-US"/>
        </w:rPr>
        <w:t>J</w:t>
      </w:r>
      <w:r>
        <w:rPr>
          <w:szCs w:val="28"/>
          <w:lang w:val="uk-UA"/>
        </w:rPr>
        <w:t xml:space="preserve">. </w:t>
      </w:r>
      <w:r>
        <w:rPr>
          <w:szCs w:val="28"/>
          <w:lang w:val="en-US"/>
        </w:rPr>
        <w:t>New</w:t>
      </w:r>
      <w:r>
        <w:rPr>
          <w:szCs w:val="28"/>
          <w:lang w:val="uk-UA"/>
        </w:rPr>
        <w:t xml:space="preserve"> </w:t>
      </w:r>
      <w:r>
        <w:rPr>
          <w:szCs w:val="28"/>
          <w:lang w:val="en-US"/>
        </w:rPr>
        <w:t>restrictions</w:t>
      </w:r>
      <w:r>
        <w:rPr>
          <w:szCs w:val="28"/>
          <w:lang w:val="uk-UA"/>
        </w:rPr>
        <w:t xml:space="preserve"> </w:t>
      </w:r>
      <w:r>
        <w:rPr>
          <w:szCs w:val="28"/>
          <w:lang w:val="en-US"/>
        </w:rPr>
        <w:t>on</w:t>
      </w:r>
      <w:r>
        <w:rPr>
          <w:szCs w:val="28"/>
          <w:lang w:val="uk-UA"/>
        </w:rPr>
        <w:t xml:space="preserve"> </w:t>
      </w:r>
      <w:r>
        <w:rPr>
          <w:szCs w:val="28"/>
          <w:lang w:val="en-US"/>
        </w:rPr>
        <w:t>wool</w:t>
      </w:r>
      <w:r>
        <w:rPr>
          <w:szCs w:val="28"/>
          <w:lang w:val="uk-UA"/>
        </w:rPr>
        <w:t xml:space="preserve"> </w:t>
      </w:r>
      <w:r>
        <w:rPr>
          <w:szCs w:val="28"/>
          <w:lang w:val="en-US"/>
        </w:rPr>
        <w:t>production</w:t>
      </w:r>
      <w:r>
        <w:rPr>
          <w:szCs w:val="28"/>
          <w:lang w:val="uk-UA"/>
        </w:rPr>
        <w:t xml:space="preserve"> // </w:t>
      </w:r>
      <w:r>
        <w:rPr>
          <w:szCs w:val="28"/>
          <w:lang w:val="en-US"/>
        </w:rPr>
        <w:t>Pesticide</w:t>
      </w:r>
      <w:r>
        <w:rPr>
          <w:szCs w:val="28"/>
          <w:lang w:val="uk-UA"/>
        </w:rPr>
        <w:t xml:space="preserve"> </w:t>
      </w:r>
      <w:r>
        <w:rPr>
          <w:szCs w:val="28"/>
          <w:lang w:val="en-US"/>
        </w:rPr>
        <w:t>News</w:t>
      </w:r>
      <w:r>
        <w:rPr>
          <w:szCs w:val="28"/>
          <w:lang w:val="uk-UA"/>
        </w:rPr>
        <w:t>.–2000.</w:t>
      </w:r>
      <w:r>
        <w:rPr>
          <w:szCs w:val="28"/>
          <w:lang w:val="en-US"/>
        </w:rPr>
        <w:t xml:space="preserve"> </w:t>
      </w:r>
      <w:r>
        <w:rPr>
          <w:szCs w:val="28"/>
          <w:lang w:val="uk-UA"/>
        </w:rPr>
        <w:t>–</w:t>
      </w:r>
      <w:r>
        <w:rPr>
          <w:szCs w:val="28"/>
          <w:lang w:val="en-US"/>
        </w:rPr>
        <w:t xml:space="preserve"> </w:t>
      </w:r>
      <w:r>
        <w:rPr>
          <w:szCs w:val="28"/>
          <w:lang w:val="uk-UA"/>
        </w:rPr>
        <w:t>№</w:t>
      </w:r>
      <w:r>
        <w:rPr>
          <w:szCs w:val="28"/>
          <w:lang w:val="en-US"/>
        </w:rPr>
        <w:t xml:space="preserve"> </w:t>
      </w:r>
      <w:r>
        <w:rPr>
          <w:szCs w:val="28"/>
          <w:lang w:val="uk-UA"/>
        </w:rPr>
        <w:t>47.</w:t>
      </w:r>
      <w:r>
        <w:rPr>
          <w:szCs w:val="28"/>
          <w:lang w:val="en-US"/>
        </w:rPr>
        <w:t xml:space="preserve"> </w:t>
      </w:r>
      <w:r>
        <w:rPr>
          <w:szCs w:val="28"/>
          <w:lang w:val="uk-UA"/>
        </w:rPr>
        <w:t>–</w:t>
      </w:r>
      <w:r>
        <w:rPr>
          <w:szCs w:val="28"/>
          <w:lang w:val="en-US"/>
        </w:rPr>
        <w:t xml:space="preserve"> </w:t>
      </w:r>
      <w:r>
        <w:rPr>
          <w:szCs w:val="28"/>
          <w:lang w:val="uk-UA"/>
        </w:rPr>
        <w:t>Р.15.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Покидов И.И., Таланов Г.А. Содержание остатко</w:t>
      </w:r>
      <w:r>
        <w:rPr>
          <w:szCs w:val="28"/>
        </w:rPr>
        <w:t>в ТХМ-3 в органах и тканях овец // Химия в сельском хозяйстве. – 1973. – № 7. – С.69–71.</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Gas chromatography/mass spectrometry identification and quantification of isazophos in a famphur pour-on and in bovine tissues after a toxic exposure / W.E. Braselton, J.L. Johnson, M.P. Carlson, N.R. Schneider // Journal of Veterinary Diagnostic Investigation. – 2000. – Vol. 12, </w:t>
      </w:r>
      <w:r>
        <w:rPr>
          <w:szCs w:val="28"/>
          <w:lang w:val="uk-UA"/>
        </w:rPr>
        <w:t>№</w:t>
      </w:r>
      <w:r>
        <w:rPr>
          <w:szCs w:val="28"/>
          <w:lang w:val="en-US"/>
        </w:rPr>
        <w:t xml:space="preserve"> 1. – P.15–20.</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Mukherjee I., Gopal M. Insecticide residues in baby food, fnimal feed and vegetables by gas liquid chromatography // Bulletin of Environmental Contamination and Toxicology. – 1996. – Vol. 56, № 3. – P.381–388.</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lang w:val="en-US"/>
        </w:rPr>
        <w:t>Muan Berit The organophosphorus insecticide malathion. A comparative study on its biological disposition including development of analytical methods for determination of the insecticide and its main metabolites // Acta Pharm. Nord</w:t>
      </w:r>
      <w:r>
        <w:rPr>
          <w:szCs w:val="28"/>
        </w:rPr>
        <w:t xml:space="preserve">. – 1990. – </w:t>
      </w:r>
      <w:r>
        <w:rPr>
          <w:szCs w:val="28"/>
          <w:lang w:val="en-US"/>
        </w:rPr>
        <w:t>Vol</w:t>
      </w:r>
      <w:r>
        <w:rPr>
          <w:szCs w:val="28"/>
        </w:rPr>
        <w:t xml:space="preserve">. 2,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Р.61.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 xml:space="preserve">Молочников В.В., Таланов Г.А. Выделение ТХМ-3 с молоком коров </w:t>
      </w:r>
      <w:r>
        <w:rPr>
          <w:szCs w:val="28"/>
          <w:lang w:val="uk-UA"/>
        </w:rPr>
        <w:lastRenderedPageBreak/>
        <w:t>// Химия в сельском хозяйстве.</w:t>
      </w:r>
      <w:r>
        <w:rPr>
          <w:szCs w:val="28"/>
        </w:rPr>
        <w:t xml:space="preserve"> </w:t>
      </w:r>
      <w:r>
        <w:rPr>
          <w:szCs w:val="28"/>
          <w:lang w:val="uk-UA"/>
        </w:rPr>
        <w:t>–</w:t>
      </w:r>
      <w:r>
        <w:rPr>
          <w:szCs w:val="28"/>
        </w:rPr>
        <w:t xml:space="preserve"> </w:t>
      </w:r>
      <w:r>
        <w:rPr>
          <w:szCs w:val="28"/>
          <w:lang w:val="uk-UA"/>
        </w:rPr>
        <w:t>1974.</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10.</w:t>
      </w:r>
      <w:r>
        <w:rPr>
          <w:szCs w:val="28"/>
        </w:rPr>
        <w:t xml:space="preserve"> </w:t>
      </w:r>
      <w:r>
        <w:rPr>
          <w:szCs w:val="28"/>
          <w:lang w:val="uk-UA"/>
        </w:rPr>
        <w:t>–</w:t>
      </w:r>
      <w:r>
        <w:rPr>
          <w:szCs w:val="28"/>
        </w:rPr>
        <w:t xml:space="preserve"> </w:t>
      </w:r>
      <w:r>
        <w:rPr>
          <w:szCs w:val="28"/>
          <w:lang w:val="uk-UA"/>
        </w:rPr>
        <w:t>С.66–68.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Лещев В.В., Кан П.Т., Таланов Г.А. Динамика накопления остатков диазинона и дурсбана в организме телят и овец // Химия в сельском хозяйстве.</w:t>
      </w:r>
      <w:r>
        <w:rPr>
          <w:szCs w:val="28"/>
        </w:rPr>
        <w:t xml:space="preserve"> </w:t>
      </w:r>
      <w:r>
        <w:rPr>
          <w:szCs w:val="28"/>
          <w:lang w:val="uk-UA"/>
        </w:rPr>
        <w:t>–</w:t>
      </w:r>
      <w:r>
        <w:rPr>
          <w:szCs w:val="28"/>
        </w:rPr>
        <w:t xml:space="preserve"> </w:t>
      </w:r>
      <w:r>
        <w:rPr>
          <w:szCs w:val="28"/>
          <w:lang w:val="uk-UA"/>
        </w:rPr>
        <w:t>1972.</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9.</w:t>
      </w:r>
      <w:r>
        <w:rPr>
          <w:szCs w:val="28"/>
        </w:rPr>
        <w:t xml:space="preserve"> </w:t>
      </w:r>
      <w:r>
        <w:rPr>
          <w:szCs w:val="28"/>
          <w:lang w:val="uk-UA"/>
        </w:rPr>
        <w:t>–</w:t>
      </w:r>
      <w:r>
        <w:rPr>
          <w:szCs w:val="28"/>
        </w:rPr>
        <w:t xml:space="preserve"> </w:t>
      </w:r>
      <w:r>
        <w:rPr>
          <w:szCs w:val="28"/>
          <w:lang w:val="uk-UA"/>
        </w:rPr>
        <w:t>С.64–66.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Розенгарт В.И. Пути метаболических превращений фосфорорганических пестицидов // Химия в сельском хозяйстве.</w:t>
      </w:r>
      <w:r>
        <w:rPr>
          <w:szCs w:val="28"/>
        </w:rPr>
        <w:t xml:space="preserve"> </w:t>
      </w:r>
      <w:r>
        <w:rPr>
          <w:szCs w:val="28"/>
          <w:lang w:val="uk-UA"/>
        </w:rPr>
        <w:t>–</w:t>
      </w:r>
      <w:r>
        <w:rPr>
          <w:szCs w:val="28"/>
        </w:rPr>
        <w:t xml:space="preserve"> </w:t>
      </w:r>
      <w:r>
        <w:rPr>
          <w:szCs w:val="28"/>
          <w:lang w:val="uk-UA"/>
        </w:rPr>
        <w:t>1978.</w:t>
      </w:r>
      <w:r>
        <w:rPr>
          <w:szCs w:val="28"/>
        </w:rPr>
        <w:t xml:space="preserve"> </w:t>
      </w:r>
      <w:r>
        <w:rPr>
          <w:szCs w:val="28"/>
          <w:lang w:val="uk-UA"/>
        </w:rPr>
        <w:t>–№</w:t>
      </w:r>
      <w:r>
        <w:rPr>
          <w:szCs w:val="28"/>
        </w:rPr>
        <w:t xml:space="preserve"> </w:t>
      </w:r>
      <w:r>
        <w:rPr>
          <w:szCs w:val="28"/>
          <w:lang w:val="uk-UA"/>
        </w:rPr>
        <w:t>1.</w:t>
      </w:r>
      <w:r>
        <w:rPr>
          <w:szCs w:val="28"/>
        </w:rPr>
        <w:t xml:space="preserve"> </w:t>
      </w:r>
      <w:r>
        <w:rPr>
          <w:szCs w:val="28"/>
          <w:lang w:val="uk-UA"/>
        </w:rPr>
        <w:t>–</w:t>
      </w:r>
      <w:r>
        <w:rPr>
          <w:szCs w:val="28"/>
        </w:rPr>
        <w:t xml:space="preserve"> </w:t>
      </w:r>
      <w:r>
        <w:rPr>
          <w:szCs w:val="28"/>
          <w:lang w:val="uk-UA"/>
        </w:rPr>
        <w:t>С.54–64.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Kojima T., Tsuda S., Shirasu Y. Non-cholinergic mechanisms underflying the acute lethal effects of P=S type organophosphorus insecticides in rats // Journal of Veterinary Medical Science. – 1992. – Vol. 54,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Р.529–533.</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Eto M. Organophosphorus pesticides: Organic and Biological Chemistry. Cleveland.– Ohio: CRC Press, 1974. – 387p.</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Durham W., Wolfe H., Eliott J. Absorption and excretion of parathion by spraymen </w:t>
      </w:r>
      <w:r>
        <w:rPr>
          <w:szCs w:val="28"/>
          <w:lang w:val="uk-UA"/>
        </w:rPr>
        <w:t xml:space="preserve">// </w:t>
      </w:r>
      <w:r>
        <w:rPr>
          <w:szCs w:val="28"/>
          <w:lang w:val="en-US"/>
        </w:rPr>
        <w:t>Arch. Environm. Hlth</w:t>
      </w:r>
      <w:r>
        <w:rPr>
          <w:szCs w:val="28"/>
        </w:rPr>
        <w:t>. –</w:t>
      </w:r>
      <w:r>
        <w:rPr>
          <w:szCs w:val="28"/>
          <w:lang w:val="en-US"/>
        </w:rPr>
        <w:t xml:space="preserve"> </w:t>
      </w:r>
      <w:r>
        <w:rPr>
          <w:szCs w:val="28"/>
        </w:rPr>
        <w:t>1970.</w:t>
      </w:r>
      <w:r>
        <w:rPr>
          <w:szCs w:val="28"/>
          <w:lang w:val="en-US"/>
        </w:rPr>
        <w:t xml:space="preserve"> </w:t>
      </w:r>
      <w:r>
        <w:rPr>
          <w:szCs w:val="28"/>
        </w:rPr>
        <w:t>–</w:t>
      </w:r>
      <w:r>
        <w:rPr>
          <w:szCs w:val="28"/>
          <w:lang w:val="uk-UA"/>
        </w:rPr>
        <w:t xml:space="preserve"> №</w:t>
      </w:r>
      <w:r>
        <w:rPr>
          <w:szCs w:val="28"/>
          <w:lang w:val="en-US"/>
        </w:rPr>
        <w:t xml:space="preserve"> </w:t>
      </w:r>
      <w:r>
        <w:rPr>
          <w:szCs w:val="28"/>
        </w:rPr>
        <w:t>24</w:t>
      </w:r>
      <w:r>
        <w:rPr>
          <w:szCs w:val="28"/>
          <w:lang w:val="uk-UA"/>
        </w:rPr>
        <w:t>.</w:t>
      </w:r>
      <w:r>
        <w:rPr>
          <w:szCs w:val="28"/>
          <w:lang w:val="en-US"/>
        </w:rPr>
        <w:t xml:space="preserve"> </w:t>
      </w:r>
      <w:r>
        <w:rPr>
          <w:szCs w:val="28"/>
          <w:lang w:val="uk-UA"/>
        </w:rPr>
        <w:t>–</w:t>
      </w:r>
      <w:r>
        <w:rPr>
          <w:szCs w:val="28"/>
          <w:lang w:val="en-US"/>
        </w:rPr>
        <w:t xml:space="preserve"> P</w:t>
      </w:r>
      <w:r>
        <w:rPr>
          <w:szCs w:val="28"/>
          <w:lang w:val="uk-UA"/>
        </w:rPr>
        <w:t>.</w:t>
      </w:r>
      <w:r>
        <w:rPr>
          <w:szCs w:val="28"/>
        </w:rPr>
        <w:t>6</w:t>
      </w:r>
      <w:r>
        <w:rPr>
          <w:szCs w:val="28"/>
          <w:lang w:val="uk-UA"/>
        </w:rPr>
        <w:t>–</w:t>
      </w:r>
      <w:r>
        <w:rPr>
          <w:szCs w:val="28"/>
          <w:lang w:val="en-US"/>
        </w:rPr>
        <w:t>7</w:t>
      </w:r>
      <w:r>
        <w:rPr>
          <w:szCs w:val="28"/>
          <w:lang w:val="uk-UA"/>
        </w:rPr>
        <w:t>.</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Золотова Т.Б., Рославцева С.А. Метаболизм фосфорорганических соединений глютатион-зависимой трансферазой и ее участие в механизме резистентности членистоногих к инсектицидам этого класса // Химия в сельском хозяйстве. – 1981. – № 11. – С.30–33.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Erkmen B., Caliskan M., Yerli S.V. Histopathological effects of cyphenothrin on the gills of Lebistes reticulatus // Veterinary and Human Toxicology. – 2000. – Vol. 42,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Р.5–7.</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Кокшарева Н.В., Каган Ю.С., Ткаченко И.И. Проблема отдаленного нейротоксического действия фосфорорганических пестицидов (обзор) // Гигиена и санитария. – 1989. – № 2. – С</w:t>
      </w:r>
      <w:r>
        <w:rPr>
          <w:szCs w:val="28"/>
          <w:lang w:val="uk-UA"/>
        </w:rPr>
        <w:t>.</w:t>
      </w:r>
      <w:r>
        <w:rPr>
          <w:szCs w:val="28"/>
        </w:rPr>
        <w:t>62–67.</w:t>
      </w:r>
    </w:p>
    <w:p w:rsidR="001A4B8C" w:rsidRDefault="001A4B8C" w:rsidP="007E68BD">
      <w:pPr>
        <w:pStyle w:val="affffffffe"/>
        <w:numPr>
          <w:ilvl w:val="0"/>
          <w:numId w:val="58"/>
        </w:numPr>
        <w:suppressAutoHyphens w:val="0"/>
        <w:adjustRightInd w:val="0"/>
        <w:ind w:left="0" w:firstLine="567"/>
        <w:textAlignment w:val="baseline"/>
        <w:rPr>
          <w:lang w:val="uk-UA"/>
        </w:rPr>
      </w:pPr>
      <w:r>
        <w:rPr>
          <w:lang w:val="fr-FR"/>
        </w:rPr>
        <w:t xml:space="preserve">Gervais P., Frejaville J., Efthymiou M. Intoxication par un organophosphorè // IMMEX. – 1977. – </w:t>
      </w:r>
      <w:r>
        <w:rPr>
          <w:lang w:val="uk-UA"/>
        </w:rPr>
        <w:t>№</w:t>
      </w:r>
      <w:r>
        <w:rPr>
          <w:lang w:val="fr-FR"/>
        </w:rPr>
        <w:t xml:space="preserve"> </w:t>
      </w:r>
      <w:r>
        <w:rPr>
          <w:lang w:val="uk-UA"/>
        </w:rPr>
        <w:t>4.</w:t>
      </w:r>
      <w:r>
        <w:rPr>
          <w:lang w:val="fr-FR"/>
        </w:rPr>
        <w:t xml:space="preserve"> </w:t>
      </w:r>
      <w:r>
        <w:rPr>
          <w:lang w:val="uk-UA"/>
        </w:rPr>
        <w:t>–</w:t>
      </w:r>
      <w:r>
        <w:rPr>
          <w:lang w:val="fr-FR"/>
        </w:rPr>
        <w:t xml:space="preserve"> </w:t>
      </w:r>
      <w:r>
        <w:rPr>
          <w:lang w:val="uk-UA"/>
        </w:rPr>
        <w:t>Р.385–386.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Золотова Т.Б. О роли микросомальных энзимов в механизме резистентности комнатных мух к фталафосу и неопинамину // Химия в сельском хозяйстве.</w:t>
      </w:r>
      <w:r>
        <w:rPr>
          <w:szCs w:val="28"/>
        </w:rPr>
        <w:t xml:space="preserve"> </w:t>
      </w:r>
      <w:r>
        <w:rPr>
          <w:szCs w:val="28"/>
          <w:lang w:val="uk-UA"/>
        </w:rPr>
        <w:t>–</w:t>
      </w:r>
      <w:r>
        <w:rPr>
          <w:szCs w:val="28"/>
        </w:rPr>
        <w:t xml:space="preserve"> </w:t>
      </w:r>
      <w:r>
        <w:rPr>
          <w:szCs w:val="28"/>
          <w:lang w:val="uk-UA"/>
        </w:rPr>
        <w:t>1981.</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2.</w:t>
      </w:r>
      <w:r>
        <w:rPr>
          <w:szCs w:val="28"/>
        </w:rPr>
        <w:t xml:space="preserve"> </w:t>
      </w:r>
      <w:r>
        <w:rPr>
          <w:szCs w:val="28"/>
          <w:lang w:val="uk-UA"/>
        </w:rPr>
        <w:t>–</w:t>
      </w:r>
      <w:r>
        <w:rPr>
          <w:szCs w:val="28"/>
        </w:rPr>
        <w:t xml:space="preserve"> </w:t>
      </w:r>
      <w:r>
        <w:rPr>
          <w:szCs w:val="28"/>
          <w:lang w:val="uk-UA"/>
        </w:rPr>
        <w:t>С.44–46.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Дагаев В.Н., Искандаров А.И. Судебно-медицинские аспекты токсикокинетики фосфорорганических инсектицидов // Судебно</w:t>
      </w:r>
      <w:r>
        <w:rPr>
          <w:szCs w:val="28"/>
        </w:rPr>
        <w:t>-</w:t>
      </w:r>
      <w:r>
        <w:rPr>
          <w:szCs w:val="28"/>
          <w:lang w:val="uk-UA"/>
        </w:rPr>
        <w:t xml:space="preserve">медицинская </w:t>
      </w:r>
      <w:r>
        <w:rPr>
          <w:szCs w:val="28"/>
          <w:lang w:val="uk-UA"/>
        </w:rPr>
        <w:lastRenderedPageBreak/>
        <w:t>экспертиза.</w:t>
      </w:r>
      <w:r>
        <w:rPr>
          <w:szCs w:val="28"/>
        </w:rPr>
        <w:t xml:space="preserve"> </w:t>
      </w:r>
      <w:r>
        <w:rPr>
          <w:szCs w:val="28"/>
          <w:lang w:val="uk-UA"/>
        </w:rPr>
        <w:t>–</w:t>
      </w:r>
      <w:r>
        <w:rPr>
          <w:szCs w:val="28"/>
        </w:rPr>
        <w:t xml:space="preserve"> </w:t>
      </w:r>
      <w:r>
        <w:rPr>
          <w:szCs w:val="28"/>
          <w:lang w:val="uk-UA"/>
        </w:rPr>
        <w:t>1990.</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3.</w:t>
      </w:r>
      <w:r>
        <w:rPr>
          <w:szCs w:val="28"/>
        </w:rPr>
        <w:t xml:space="preserve"> </w:t>
      </w:r>
      <w:r>
        <w:rPr>
          <w:szCs w:val="28"/>
          <w:lang w:val="uk-UA"/>
        </w:rPr>
        <w:t>–</w:t>
      </w:r>
      <w:r>
        <w:rPr>
          <w:szCs w:val="28"/>
        </w:rPr>
        <w:t xml:space="preserve"> </w:t>
      </w:r>
      <w:r>
        <w:rPr>
          <w:szCs w:val="28"/>
          <w:lang w:val="uk-UA"/>
        </w:rPr>
        <w:t>С.3–4.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Некоторые особенности механизма действия на членистоногих производных тиофосфорной кислоты, содержащих остатки аминокислот / И.Л. Брик, Ю.Е. Мандельштам, О.В. Сундуков и др. // Химические средства защиты раастений. – 1983. – № 4. – С.33–37.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Differential</w:t>
      </w:r>
      <w:r>
        <w:rPr>
          <w:szCs w:val="28"/>
          <w:lang w:val="uk-UA"/>
        </w:rPr>
        <w:t xml:space="preserve"> </w:t>
      </w:r>
      <w:r>
        <w:rPr>
          <w:szCs w:val="28"/>
          <w:lang w:val="en-US"/>
        </w:rPr>
        <w:t>effects</w:t>
      </w:r>
      <w:r>
        <w:rPr>
          <w:szCs w:val="28"/>
          <w:lang w:val="uk-UA"/>
        </w:rPr>
        <w:t xml:space="preserve"> </w:t>
      </w:r>
      <w:r>
        <w:rPr>
          <w:szCs w:val="28"/>
          <w:lang w:val="en-US"/>
        </w:rPr>
        <w:t>of</w:t>
      </w:r>
      <w:r>
        <w:rPr>
          <w:szCs w:val="28"/>
          <w:lang w:val="uk-UA"/>
        </w:rPr>
        <w:t xml:space="preserve"> </w:t>
      </w:r>
      <w:r>
        <w:rPr>
          <w:szCs w:val="28"/>
          <w:lang w:val="en-US"/>
        </w:rPr>
        <w:t>physostigmins</w:t>
      </w:r>
      <w:r>
        <w:rPr>
          <w:szCs w:val="28"/>
          <w:lang w:val="uk-UA"/>
        </w:rPr>
        <w:t xml:space="preserve"> </w:t>
      </w:r>
      <w:r>
        <w:rPr>
          <w:szCs w:val="28"/>
          <w:lang w:val="en-US"/>
        </w:rPr>
        <w:t>and</w:t>
      </w:r>
      <w:r>
        <w:rPr>
          <w:szCs w:val="28"/>
          <w:lang w:val="uk-UA"/>
        </w:rPr>
        <w:t xml:space="preserve"> </w:t>
      </w:r>
      <w:r>
        <w:rPr>
          <w:szCs w:val="28"/>
          <w:lang w:val="en-US"/>
        </w:rPr>
        <w:t>organophosphates</w:t>
      </w:r>
      <w:r>
        <w:rPr>
          <w:szCs w:val="28"/>
          <w:lang w:val="uk-UA"/>
        </w:rPr>
        <w:t xml:space="preserve"> </w:t>
      </w:r>
      <w:r>
        <w:rPr>
          <w:szCs w:val="28"/>
          <w:lang w:val="en-US"/>
        </w:rPr>
        <w:t>on</w:t>
      </w:r>
      <w:r>
        <w:rPr>
          <w:szCs w:val="28"/>
          <w:lang w:val="uk-UA"/>
        </w:rPr>
        <w:t xml:space="preserve"> </w:t>
      </w:r>
      <w:r>
        <w:rPr>
          <w:szCs w:val="28"/>
          <w:lang w:val="en-US"/>
        </w:rPr>
        <w:t>nicotinic</w:t>
      </w:r>
      <w:r>
        <w:rPr>
          <w:szCs w:val="28"/>
          <w:lang w:val="uk-UA"/>
        </w:rPr>
        <w:t xml:space="preserve"> </w:t>
      </w:r>
      <w:r>
        <w:rPr>
          <w:szCs w:val="28"/>
          <w:lang w:val="en-US"/>
        </w:rPr>
        <w:t>receptors</w:t>
      </w:r>
      <w:r>
        <w:rPr>
          <w:szCs w:val="28"/>
          <w:lang w:val="uk-UA"/>
        </w:rPr>
        <w:t xml:space="preserve"> </w:t>
      </w:r>
      <w:r>
        <w:rPr>
          <w:szCs w:val="28"/>
          <w:lang w:val="en-US"/>
        </w:rPr>
        <w:t>in</w:t>
      </w:r>
      <w:r>
        <w:rPr>
          <w:szCs w:val="28"/>
          <w:lang w:val="uk-UA"/>
        </w:rPr>
        <w:t xml:space="preserve"> </w:t>
      </w:r>
      <w:r>
        <w:rPr>
          <w:szCs w:val="28"/>
          <w:lang w:val="en-US"/>
        </w:rPr>
        <w:t>neuronal</w:t>
      </w:r>
      <w:r>
        <w:rPr>
          <w:szCs w:val="28"/>
          <w:lang w:val="uk-UA"/>
        </w:rPr>
        <w:t xml:space="preserve"> </w:t>
      </w:r>
      <w:r>
        <w:rPr>
          <w:szCs w:val="28"/>
          <w:lang w:val="en-US"/>
        </w:rPr>
        <w:t>cells</w:t>
      </w:r>
      <w:r>
        <w:rPr>
          <w:szCs w:val="28"/>
          <w:lang w:val="uk-UA"/>
        </w:rPr>
        <w:t xml:space="preserve"> </w:t>
      </w:r>
      <w:r>
        <w:rPr>
          <w:szCs w:val="28"/>
          <w:lang w:val="en-US"/>
        </w:rPr>
        <w:t>of</w:t>
      </w:r>
      <w:r>
        <w:rPr>
          <w:szCs w:val="28"/>
          <w:lang w:val="uk-UA"/>
        </w:rPr>
        <w:t xml:space="preserve"> </w:t>
      </w:r>
      <w:r>
        <w:rPr>
          <w:szCs w:val="28"/>
          <w:lang w:val="en-US"/>
        </w:rPr>
        <w:t>different</w:t>
      </w:r>
      <w:r>
        <w:rPr>
          <w:szCs w:val="28"/>
          <w:lang w:val="uk-UA"/>
        </w:rPr>
        <w:t xml:space="preserve"> </w:t>
      </w:r>
      <w:r>
        <w:rPr>
          <w:szCs w:val="28"/>
          <w:lang w:val="en-US"/>
        </w:rPr>
        <w:t>species</w:t>
      </w:r>
      <w:r>
        <w:rPr>
          <w:szCs w:val="28"/>
          <w:lang w:val="uk-UA"/>
        </w:rPr>
        <w:t xml:space="preserve"> / </w:t>
      </w:r>
      <w:r>
        <w:rPr>
          <w:szCs w:val="28"/>
          <w:lang w:val="en-US"/>
        </w:rPr>
        <w:t>Beukel</w:t>
      </w:r>
      <w:r>
        <w:rPr>
          <w:szCs w:val="28"/>
          <w:lang w:val="uk-UA"/>
        </w:rPr>
        <w:t xml:space="preserve"> </w:t>
      </w:r>
      <w:r>
        <w:rPr>
          <w:szCs w:val="28"/>
          <w:lang w:val="en-US"/>
        </w:rPr>
        <w:t>I</w:t>
      </w:r>
      <w:r>
        <w:rPr>
          <w:szCs w:val="28"/>
          <w:lang w:val="uk-UA"/>
        </w:rPr>
        <w:t xml:space="preserve"> </w:t>
      </w:r>
      <w:r>
        <w:rPr>
          <w:szCs w:val="28"/>
          <w:lang w:val="en-US"/>
        </w:rPr>
        <w:t>van</w:t>
      </w:r>
      <w:r>
        <w:rPr>
          <w:szCs w:val="28"/>
          <w:lang w:val="uk-UA"/>
        </w:rPr>
        <w:t xml:space="preserve"> </w:t>
      </w:r>
      <w:r>
        <w:rPr>
          <w:szCs w:val="28"/>
          <w:lang w:val="en-US"/>
        </w:rPr>
        <w:t>den</w:t>
      </w:r>
      <w:r>
        <w:rPr>
          <w:szCs w:val="28"/>
          <w:lang w:val="uk-UA"/>
        </w:rPr>
        <w:t xml:space="preserve">, </w:t>
      </w:r>
      <w:r>
        <w:rPr>
          <w:szCs w:val="28"/>
          <w:lang w:val="en-US"/>
        </w:rPr>
        <w:t>Kleef</w:t>
      </w:r>
      <w:r>
        <w:rPr>
          <w:szCs w:val="28"/>
          <w:lang w:val="uk-UA"/>
        </w:rPr>
        <w:t xml:space="preserve"> </w:t>
      </w:r>
      <w:r>
        <w:rPr>
          <w:szCs w:val="28"/>
          <w:lang w:val="en-US"/>
        </w:rPr>
        <w:t>RGDM</w:t>
      </w:r>
      <w:r>
        <w:rPr>
          <w:szCs w:val="28"/>
          <w:lang w:val="uk-UA"/>
        </w:rPr>
        <w:t xml:space="preserve"> </w:t>
      </w:r>
      <w:r>
        <w:rPr>
          <w:szCs w:val="28"/>
          <w:lang w:val="en-US"/>
        </w:rPr>
        <w:t>van</w:t>
      </w:r>
      <w:r>
        <w:rPr>
          <w:szCs w:val="28"/>
          <w:lang w:val="uk-UA"/>
        </w:rPr>
        <w:t xml:space="preserve">, </w:t>
      </w:r>
      <w:r>
        <w:rPr>
          <w:szCs w:val="28"/>
          <w:lang w:val="en-US"/>
        </w:rPr>
        <w:t>Oortgiesen</w:t>
      </w:r>
      <w:r>
        <w:rPr>
          <w:szCs w:val="28"/>
          <w:lang w:val="uk-UA"/>
        </w:rPr>
        <w:t xml:space="preserve"> </w:t>
      </w:r>
      <w:r>
        <w:rPr>
          <w:szCs w:val="28"/>
          <w:lang w:val="en-US"/>
        </w:rPr>
        <w:t>M</w:t>
      </w:r>
      <w:r>
        <w:rPr>
          <w:szCs w:val="28"/>
          <w:lang w:val="uk-UA"/>
        </w:rPr>
        <w:t xml:space="preserve">., </w:t>
      </w:r>
      <w:r>
        <w:rPr>
          <w:szCs w:val="28"/>
          <w:lang w:val="en-US"/>
        </w:rPr>
        <w:t>Van</w:t>
      </w:r>
      <w:r>
        <w:rPr>
          <w:szCs w:val="28"/>
          <w:lang w:val="uk-UA"/>
        </w:rPr>
        <w:t xml:space="preserve"> </w:t>
      </w:r>
      <w:r>
        <w:rPr>
          <w:szCs w:val="28"/>
          <w:lang w:val="en-US"/>
        </w:rPr>
        <w:t>den</w:t>
      </w:r>
      <w:r>
        <w:rPr>
          <w:szCs w:val="28"/>
          <w:lang w:val="uk-UA"/>
        </w:rPr>
        <w:t xml:space="preserve">  </w:t>
      </w:r>
      <w:r>
        <w:rPr>
          <w:szCs w:val="28"/>
          <w:lang w:val="en-US"/>
        </w:rPr>
        <w:t>Beukel</w:t>
      </w:r>
      <w:r>
        <w:rPr>
          <w:szCs w:val="28"/>
          <w:lang w:val="uk-UA"/>
        </w:rPr>
        <w:t xml:space="preserve"> </w:t>
      </w:r>
      <w:r>
        <w:rPr>
          <w:szCs w:val="28"/>
          <w:lang w:val="en-US"/>
        </w:rPr>
        <w:t>I</w:t>
      </w:r>
      <w:r>
        <w:rPr>
          <w:szCs w:val="28"/>
          <w:lang w:val="uk-UA"/>
        </w:rPr>
        <w:t xml:space="preserve">, </w:t>
      </w:r>
      <w:r>
        <w:rPr>
          <w:szCs w:val="28"/>
          <w:lang w:val="en-US"/>
        </w:rPr>
        <w:t>Van</w:t>
      </w:r>
      <w:r>
        <w:rPr>
          <w:szCs w:val="28"/>
          <w:lang w:val="uk-UA"/>
        </w:rPr>
        <w:t xml:space="preserve"> </w:t>
      </w:r>
      <w:r>
        <w:rPr>
          <w:szCs w:val="28"/>
          <w:lang w:val="en-US"/>
        </w:rPr>
        <w:t>Kleef</w:t>
      </w:r>
      <w:r>
        <w:rPr>
          <w:szCs w:val="28"/>
          <w:lang w:val="uk-UA"/>
        </w:rPr>
        <w:t xml:space="preserve"> // </w:t>
      </w:r>
      <w:r>
        <w:rPr>
          <w:szCs w:val="28"/>
          <w:lang w:val="en-US"/>
        </w:rPr>
        <w:t>Neurotoxicology</w:t>
      </w:r>
      <w:r>
        <w:rPr>
          <w:szCs w:val="28"/>
          <w:lang w:val="uk-UA"/>
        </w:rPr>
        <w:t xml:space="preserve">. – 1998. – </w:t>
      </w:r>
      <w:r>
        <w:rPr>
          <w:szCs w:val="28"/>
          <w:lang w:val="en-US"/>
        </w:rPr>
        <w:t>Vol</w:t>
      </w:r>
      <w:r>
        <w:rPr>
          <w:szCs w:val="28"/>
          <w:lang w:val="uk-UA"/>
        </w:rPr>
        <w:t>. 19, № 6. – Р.777–787.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Cholinesterases of aquatic animals / V.I. Kozlowskaya, F.L. Mayer, O.V. Menzikova, G.M. Chuyko // Reviews of Environmental Contamination and Toxicology. – 1993. – Vol</w:t>
      </w:r>
      <w:r>
        <w:rPr>
          <w:szCs w:val="28"/>
          <w:lang w:val="uk-UA"/>
        </w:rPr>
        <w:t xml:space="preserve">. </w:t>
      </w:r>
      <w:r>
        <w:rPr>
          <w:szCs w:val="28"/>
          <w:lang w:val="en-US"/>
        </w:rPr>
        <w:t xml:space="preserve">132. – </w:t>
      </w:r>
      <w:r>
        <w:rPr>
          <w:szCs w:val="28"/>
          <w:lang w:val="uk-UA"/>
        </w:rPr>
        <w:t>Р.117–142.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Koelle G.B. Pharmacology of organophosphates // Journal of Applied Toxicology. – 1994. – Vol. 14,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Р.105–109.</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Хаитов В.Р. Нехолинергические механизмы при интоксикации животных ФОС и способы их профилактики // Нарушение механизмов регуляции и их коррекция: Тез. докл. 4 Всесоюз. съезда патофизиологов, Кишинев, 3–6 окт. 1989. – М.,1989. – Т. 3. – С.1343.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Effects of chronic pesticides mixture toxicity on some enzymes in rats / Y</w:t>
      </w:r>
      <w:r>
        <w:rPr>
          <w:szCs w:val="28"/>
          <w:lang w:val="uk-UA"/>
        </w:rPr>
        <w:t>.</w:t>
      </w:r>
      <w:r>
        <w:rPr>
          <w:szCs w:val="28"/>
          <w:lang w:val="en-US"/>
        </w:rPr>
        <w:t xml:space="preserve"> Patel</w:t>
      </w:r>
      <w:r>
        <w:rPr>
          <w:szCs w:val="28"/>
          <w:lang w:val="uk-UA"/>
        </w:rPr>
        <w:t xml:space="preserve">, </w:t>
      </w:r>
      <w:r>
        <w:rPr>
          <w:szCs w:val="28"/>
          <w:lang w:val="en-US"/>
        </w:rPr>
        <w:t>H</w:t>
      </w:r>
      <w:r>
        <w:rPr>
          <w:szCs w:val="28"/>
          <w:lang w:val="uk-UA"/>
        </w:rPr>
        <w:t>.</w:t>
      </w:r>
      <w:r>
        <w:rPr>
          <w:szCs w:val="28"/>
          <w:lang w:val="en-US"/>
        </w:rPr>
        <w:t>S</w:t>
      </w:r>
      <w:r>
        <w:rPr>
          <w:szCs w:val="28"/>
          <w:lang w:val="uk-UA"/>
        </w:rPr>
        <w:t>.</w:t>
      </w:r>
      <w:r>
        <w:rPr>
          <w:szCs w:val="28"/>
          <w:lang w:val="en-US"/>
        </w:rPr>
        <w:t xml:space="preserve"> Kushwah</w:t>
      </w:r>
      <w:r>
        <w:rPr>
          <w:szCs w:val="28"/>
          <w:lang w:val="uk-UA"/>
        </w:rPr>
        <w:t xml:space="preserve">, </w:t>
      </w:r>
      <w:r>
        <w:rPr>
          <w:szCs w:val="28"/>
          <w:lang w:val="en-US"/>
        </w:rPr>
        <w:t>A</w:t>
      </w:r>
      <w:r>
        <w:rPr>
          <w:szCs w:val="28"/>
          <w:lang w:val="uk-UA"/>
        </w:rPr>
        <w:t>.</w:t>
      </w:r>
      <w:r>
        <w:rPr>
          <w:szCs w:val="28"/>
          <w:lang w:val="en-US"/>
        </w:rPr>
        <w:t xml:space="preserve"> Kushwah</w:t>
      </w:r>
      <w:r>
        <w:rPr>
          <w:szCs w:val="28"/>
          <w:lang w:val="uk-UA"/>
        </w:rPr>
        <w:t xml:space="preserve"> </w:t>
      </w:r>
      <w:r>
        <w:rPr>
          <w:szCs w:val="28"/>
          <w:lang w:val="en-US"/>
        </w:rPr>
        <w:t xml:space="preserve">et al. // Indian Veterinary Journal. –1998. – Vol. 75, </w:t>
      </w:r>
      <w:r>
        <w:rPr>
          <w:szCs w:val="28"/>
          <w:lang w:val="uk-UA"/>
        </w:rPr>
        <w:t>№</w:t>
      </w:r>
      <w:r>
        <w:rPr>
          <w:szCs w:val="28"/>
          <w:lang w:val="en-US"/>
        </w:rPr>
        <w:t xml:space="preserve"> </w:t>
      </w:r>
      <w:r>
        <w:rPr>
          <w:szCs w:val="28"/>
          <w:lang w:val="uk-UA"/>
        </w:rPr>
        <w:t>8.</w:t>
      </w:r>
      <w:r>
        <w:rPr>
          <w:szCs w:val="28"/>
          <w:lang w:val="en-US"/>
        </w:rPr>
        <w:t xml:space="preserve"> – </w:t>
      </w:r>
      <w:r>
        <w:rPr>
          <w:szCs w:val="28"/>
          <w:lang w:val="uk-UA"/>
        </w:rPr>
        <w:t>Р.698</w:t>
      </w:r>
      <w:r>
        <w:rPr>
          <w:szCs w:val="28"/>
          <w:lang w:val="en-US"/>
        </w:rPr>
        <w:t>–</w:t>
      </w:r>
      <w:r>
        <w:rPr>
          <w:szCs w:val="28"/>
          <w:lang w:val="uk-UA"/>
        </w:rPr>
        <w:t>700.</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Пирцхалава А.В. Особенности влияния хлорофоса на организм экспериментальных животных с учетом отсроченных реакций // Известия АН ГССР: Сер. биол.–1990. – Т. 16, № 3. – С.161–165.</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Князева Л.С., Нгуен Тхи Бинъ Морфологические изменения в печени крыс при острой интоксикации метафосом // Первый Ташкентский гос. мед. ин-т. –Ташкент, 1991. – С.25–27.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 xml:space="preserve">Козловский Ю.И., Белых В.Г., Лесиневский А.В. Изучение изменений морфологии печени крыс при экспериментальном поражении фосфорорганическими соединениями (ФОС) // Современные проблемы военной медицины:  Тез. докл. юбил. науч. конф., посвящ. 25-летию Воен.-мед. </w:t>
      </w:r>
      <w:r>
        <w:rPr>
          <w:szCs w:val="28"/>
        </w:rPr>
        <w:lastRenderedPageBreak/>
        <w:t>факультете при Центр. ин-те усовершенствования врачей (ЦИУВ).– М.,1993. – Т. 2. – С.188–190.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Сасинович Л.М., Паньшина Т.Н., Светлый С.С. Некоторые особенности биологической реакции организма на воздействие пестицидов и их смесей в зависимости от химического строения // Гигиена и санитария. – 1983. – № 3. – С.</w:t>
      </w:r>
      <w:r>
        <w:rPr>
          <w:szCs w:val="28"/>
          <w:lang w:val="uk-UA"/>
        </w:rPr>
        <w:t>3</w:t>
      </w:r>
      <w:r>
        <w:rPr>
          <w:szCs w:val="28"/>
        </w:rPr>
        <w:t>0–34.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 xml:space="preserve">Седых А.С., Абеленцева Г.М. Фосфорорганический инсектицид валексон // Химия в сельском хозяйстве. – 1976. – № 8. – С.34–39.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Рославцева С.А. Новый фосфорорганический инсектицид ортен // Химия в сельском хозяйстве. – 1975. – № 10. – С.38–40.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Батирбеков А.А., Рузибакеев Р.М., Сирота А.Р., Искандаров А.И., Кадирова М.Г. Действие некоторых пестицидов на иммунный ответ эритроцитов барана // Узбекский биологический журнал. – 1989. – № 4. –</w:t>
      </w:r>
      <w:r>
        <w:rPr>
          <w:szCs w:val="28"/>
          <w:lang w:val="uk-UA"/>
        </w:rPr>
        <w:t xml:space="preserve"> </w:t>
      </w:r>
      <w:r>
        <w:rPr>
          <w:szCs w:val="28"/>
        </w:rPr>
        <w:t>С.24–26.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Direct</w:t>
      </w:r>
      <w:r>
        <w:rPr>
          <w:szCs w:val="28"/>
          <w:lang w:val="uk-UA"/>
        </w:rPr>
        <w:t xml:space="preserve"> </w:t>
      </w:r>
      <w:r>
        <w:rPr>
          <w:szCs w:val="28"/>
          <w:lang w:val="en-US"/>
        </w:rPr>
        <w:t>effects</w:t>
      </w:r>
      <w:r>
        <w:rPr>
          <w:szCs w:val="28"/>
          <w:lang w:val="uk-UA"/>
        </w:rPr>
        <w:t xml:space="preserve"> </w:t>
      </w:r>
      <w:r>
        <w:rPr>
          <w:szCs w:val="28"/>
          <w:lang w:val="en-US"/>
        </w:rPr>
        <w:t>of</w:t>
      </w:r>
      <w:r>
        <w:rPr>
          <w:szCs w:val="28"/>
          <w:lang w:val="uk-UA"/>
        </w:rPr>
        <w:t xml:space="preserve"> </w:t>
      </w:r>
      <w:r>
        <w:rPr>
          <w:szCs w:val="28"/>
          <w:lang w:val="en-US"/>
        </w:rPr>
        <w:t>the</w:t>
      </w:r>
      <w:r>
        <w:rPr>
          <w:szCs w:val="28"/>
          <w:lang w:val="uk-UA"/>
        </w:rPr>
        <w:t xml:space="preserve"> </w:t>
      </w:r>
      <w:r>
        <w:rPr>
          <w:szCs w:val="28"/>
          <w:lang w:val="en-US"/>
        </w:rPr>
        <w:t>organophosphates</w:t>
      </w:r>
      <w:r>
        <w:rPr>
          <w:szCs w:val="28"/>
          <w:lang w:val="uk-UA"/>
        </w:rPr>
        <w:t xml:space="preserve"> </w:t>
      </w:r>
      <w:r>
        <w:rPr>
          <w:szCs w:val="28"/>
          <w:lang w:val="en-US"/>
        </w:rPr>
        <w:t>parathion</w:t>
      </w:r>
      <w:r>
        <w:rPr>
          <w:szCs w:val="28"/>
          <w:lang w:val="uk-UA"/>
        </w:rPr>
        <w:t xml:space="preserve"> </w:t>
      </w:r>
      <w:r>
        <w:rPr>
          <w:szCs w:val="28"/>
          <w:lang w:val="en-US"/>
        </w:rPr>
        <w:t>and</w:t>
      </w:r>
      <w:r>
        <w:rPr>
          <w:szCs w:val="28"/>
          <w:lang w:val="uk-UA"/>
        </w:rPr>
        <w:t xml:space="preserve"> </w:t>
      </w:r>
      <w:r>
        <w:rPr>
          <w:szCs w:val="28"/>
          <w:lang w:val="en-US"/>
        </w:rPr>
        <w:t>paraoxon</w:t>
      </w:r>
      <w:r>
        <w:rPr>
          <w:szCs w:val="28"/>
          <w:lang w:val="uk-UA"/>
        </w:rPr>
        <w:t xml:space="preserve"> </w:t>
      </w:r>
      <w:r>
        <w:rPr>
          <w:szCs w:val="28"/>
          <w:lang w:val="en-US"/>
        </w:rPr>
        <w:t>on</w:t>
      </w:r>
      <w:r>
        <w:rPr>
          <w:szCs w:val="28"/>
          <w:lang w:val="uk-UA"/>
        </w:rPr>
        <w:t xml:space="preserve"> </w:t>
      </w:r>
      <w:r>
        <w:rPr>
          <w:szCs w:val="28"/>
          <w:lang w:val="en-US"/>
        </w:rPr>
        <w:t>neuronal</w:t>
      </w:r>
      <w:r>
        <w:rPr>
          <w:szCs w:val="28"/>
          <w:lang w:val="uk-UA"/>
        </w:rPr>
        <w:t xml:space="preserve"> </w:t>
      </w:r>
      <w:r>
        <w:rPr>
          <w:szCs w:val="28"/>
          <w:lang w:val="en-US"/>
        </w:rPr>
        <w:t>nicotinic</w:t>
      </w:r>
      <w:r>
        <w:rPr>
          <w:szCs w:val="28"/>
          <w:lang w:val="uk-UA"/>
        </w:rPr>
        <w:t xml:space="preserve"> </w:t>
      </w:r>
      <w:r>
        <w:rPr>
          <w:szCs w:val="28"/>
          <w:lang w:val="en-US"/>
        </w:rPr>
        <w:t>and</w:t>
      </w:r>
      <w:r>
        <w:rPr>
          <w:szCs w:val="28"/>
          <w:lang w:val="uk-UA"/>
        </w:rPr>
        <w:t xml:space="preserve"> </w:t>
      </w:r>
      <w:r>
        <w:rPr>
          <w:szCs w:val="28"/>
          <w:lang w:val="en-US"/>
        </w:rPr>
        <w:t>muscarinic</w:t>
      </w:r>
      <w:r>
        <w:rPr>
          <w:szCs w:val="28"/>
          <w:lang w:val="uk-UA"/>
        </w:rPr>
        <w:t xml:space="preserve"> </w:t>
      </w:r>
      <w:r>
        <w:rPr>
          <w:szCs w:val="28"/>
          <w:lang w:val="en-US"/>
        </w:rPr>
        <w:t>M</w:t>
      </w:r>
      <w:r>
        <w:rPr>
          <w:szCs w:val="28"/>
          <w:lang w:val="uk-UA"/>
        </w:rPr>
        <w:t xml:space="preserve">3 </w:t>
      </w:r>
      <w:r>
        <w:rPr>
          <w:szCs w:val="28"/>
          <w:lang w:val="en-US"/>
        </w:rPr>
        <w:t>acethylcholine</w:t>
      </w:r>
      <w:r>
        <w:rPr>
          <w:szCs w:val="28"/>
          <w:lang w:val="uk-UA"/>
        </w:rPr>
        <w:t xml:space="preserve"> </w:t>
      </w:r>
      <w:r>
        <w:rPr>
          <w:szCs w:val="28"/>
          <w:lang w:val="en-US"/>
        </w:rPr>
        <w:t>receptors</w:t>
      </w:r>
      <w:r>
        <w:rPr>
          <w:szCs w:val="28"/>
          <w:lang w:val="uk-UA"/>
        </w:rPr>
        <w:t xml:space="preserve"> / </w:t>
      </w:r>
      <w:r>
        <w:rPr>
          <w:szCs w:val="28"/>
          <w:lang w:val="en-US"/>
        </w:rPr>
        <w:t>Beukel</w:t>
      </w:r>
      <w:r>
        <w:rPr>
          <w:szCs w:val="28"/>
          <w:lang w:val="uk-UA"/>
        </w:rPr>
        <w:t xml:space="preserve"> </w:t>
      </w:r>
      <w:r>
        <w:rPr>
          <w:szCs w:val="28"/>
          <w:lang w:val="en-US"/>
        </w:rPr>
        <w:t>Ingeborg</w:t>
      </w:r>
      <w:r>
        <w:rPr>
          <w:szCs w:val="28"/>
          <w:lang w:val="uk-UA"/>
        </w:rPr>
        <w:t xml:space="preserve"> </w:t>
      </w:r>
      <w:r>
        <w:rPr>
          <w:szCs w:val="28"/>
          <w:lang w:val="en-US"/>
        </w:rPr>
        <w:t>Van</w:t>
      </w:r>
      <w:r>
        <w:rPr>
          <w:szCs w:val="28"/>
          <w:lang w:val="uk-UA"/>
        </w:rPr>
        <w:t xml:space="preserve"> </w:t>
      </w:r>
      <w:r>
        <w:rPr>
          <w:szCs w:val="28"/>
          <w:lang w:val="en-US"/>
        </w:rPr>
        <w:t>den</w:t>
      </w:r>
      <w:r>
        <w:rPr>
          <w:szCs w:val="28"/>
          <w:lang w:val="uk-UA"/>
        </w:rPr>
        <w:t xml:space="preserve">, </w:t>
      </w:r>
      <w:r>
        <w:rPr>
          <w:szCs w:val="28"/>
          <w:lang w:val="en-US"/>
        </w:rPr>
        <w:t>Kleef</w:t>
      </w:r>
      <w:r>
        <w:rPr>
          <w:szCs w:val="28"/>
          <w:lang w:val="uk-UA"/>
        </w:rPr>
        <w:t xml:space="preserve"> </w:t>
      </w:r>
      <w:r>
        <w:rPr>
          <w:szCs w:val="28"/>
          <w:lang w:val="en-US"/>
        </w:rPr>
        <w:t>Regina</w:t>
      </w:r>
      <w:r>
        <w:rPr>
          <w:szCs w:val="28"/>
          <w:lang w:val="uk-UA"/>
        </w:rPr>
        <w:t xml:space="preserve"> </w:t>
      </w:r>
      <w:r>
        <w:rPr>
          <w:szCs w:val="28"/>
          <w:lang w:val="en-US"/>
        </w:rPr>
        <w:t>G</w:t>
      </w:r>
      <w:r>
        <w:rPr>
          <w:szCs w:val="28"/>
          <w:lang w:val="uk-UA"/>
        </w:rPr>
        <w:t>.</w:t>
      </w:r>
      <w:r>
        <w:rPr>
          <w:szCs w:val="28"/>
          <w:lang w:val="en-US"/>
        </w:rPr>
        <w:t>D</w:t>
      </w:r>
      <w:r>
        <w:rPr>
          <w:szCs w:val="28"/>
          <w:lang w:val="uk-UA"/>
        </w:rPr>
        <w:t>.</w:t>
      </w:r>
      <w:r>
        <w:rPr>
          <w:szCs w:val="28"/>
          <w:lang w:val="en-US"/>
        </w:rPr>
        <w:t>M</w:t>
      </w:r>
      <w:r>
        <w:rPr>
          <w:szCs w:val="28"/>
          <w:lang w:val="uk-UA"/>
        </w:rPr>
        <w:t xml:space="preserve">. </w:t>
      </w:r>
      <w:r>
        <w:rPr>
          <w:szCs w:val="28"/>
          <w:lang w:val="en-US"/>
        </w:rPr>
        <w:t>Van</w:t>
      </w:r>
      <w:r>
        <w:rPr>
          <w:szCs w:val="28"/>
          <w:lang w:val="uk-UA"/>
        </w:rPr>
        <w:t xml:space="preserve">, </w:t>
      </w:r>
      <w:r>
        <w:rPr>
          <w:szCs w:val="28"/>
          <w:lang w:val="en-US"/>
        </w:rPr>
        <w:t>Dijcks</w:t>
      </w:r>
      <w:r>
        <w:rPr>
          <w:szCs w:val="28"/>
          <w:lang w:val="uk-UA"/>
        </w:rPr>
        <w:t xml:space="preserve"> </w:t>
      </w:r>
      <w:r>
        <w:rPr>
          <w:szCs w:val="28"/>
          <w:lang w:val="en-US"/>
        </w:rPr>
        <w:t>Fred</w:t>
      </w:r>
      <w:r>
        <w:rPr>
          <w:szCs w:val="28"/>
          <w:lang w:val="uk-UA"/>
        </w:rPr>
        <w:t xml:space="preserve"> </w:t>
      </w:r>
      <w:r>
        <w:rPr>
          <w:szCs w:val="28"/>
          <w:lang w:val="en-US"/>
        </w:rPr>
        <w:t>A</w:t>
      </w:r>
      <w:r>
        <w:rPr>
          <w:szCs w:val="28"/>
          <w:lang w:val="uk-UA"/>
        </w:rPr>
        <w:t xml:space="preserve">. </w:t>
      </w:r>
      <w:r>
        <w:rPr>
          <w:szCs w:val="28"/>
          <w:lang w:val="en-US"/>
        </w:rPr>
        <w:t>et</w:t>
      </w:r>
      <w:r>
        <w:rPr>
          <w:szCs w:val="28"/>
          <w:lang w:val="uk-UA"/>
        </w:rPr>
        <w:t xml:space="preserve"> </w:t>
      </w:r>
      <w:r>
        <w:rPr>
          <w:szCs w:val="28"/>
          <w:lang w:val="en-US"/>
        </w:rPr>
        <w:t>al</w:t>
      </w:r>
      <w:r>
        <w:rPr>
          <w:szCs w:val="28"/>
          <w:lang w:val="uk-UA"/>
        </w:rPr>
        <w:t xml:space="preserve">. // </w:t>
      </w:r>
      <w:r>
        <w:rPr>
          <w:szCs w:val="28"/>
          <w:lang w:val="en-US"/>
        </w:rPr>
        <w:t>Hum</w:t>
      </w:r>
      <w:r>
        <w:rPr>
          <w:szCs w:val="28"/>
          <w:lang w:val="uk-UA"/>
        </w:rPr>
        <w:t xml:space="preserve">. </w:t>
      </w:r>
      <w:r>
        <w:rPr>
          <w:szCs w:val="28"/>
          <w:lang w:val="en-US"/>
        </w:rPr>
        <w:t>and</w:t>
      </w:r>
      <w:r>
        <w:rPr>
          <w:szCs w:val="28"/>
          <w:lang w:val="uk-UA"/>
        </w:rPr>
        <w:t xml:space="preserve"> </w:t>
      </w:r>
      <w:r>
        <w:rPr>
          <w:szCs w:val="28"/>
          <w:lang w:val="en-US"/>
        </w:rPr>
        <w:t>Exp</w:t>
      </w:r>
      <w:r>
        <w:rPr>
          <w:szCs w:val="28"/>
          <w:lang w:val="uk-UA"/>
        </w:rPr>
        <w:t xml:space="preserve">. </w:t>
      </w:r>
      <w:r>
        <w:rPr>
          <w:szCs w:val="28"/>
          <w:lang w:val="en-US"/>
        </w:rPr>
        <w:t>Toxicol</w:t>
      </w:r>
      <w:r>
        <w:rPr>
          <w:szCs w:val="28"/>
          <w:lang w:val="uk-UA"/>
        </w:rPr>
        <w:t xml:space="preserve">. –1995. – </w:t>
      </w:r>
      <w:r>
        <w:rPr>
          <w:szCs w:val="28"/>
          <w:lang w:val="en-US"/>
        </w:rPr>
        <w:t>Vol</w:t>
      </w:r>
      <w:r>
        <w:rPr>
          <w:szCs w:val="28"/>
          <w:lang w:val="uk-UA"/>
        </w:rPr>
        <w:t>. 14, №</w:t>
      </w:r>
      <w:r>
        <w:rPr>
          <w:szCs w:val="28"/>
          <w:lang w:val="en-US"/>
        </w:rPr>
        <w:t xml:space="preserve"> </w:t>
      </w:r>
      <w:r>
        <w:rPr>
          <w:szCs w:val="28"/>
          <w:lang w:val="uk-UA"/>
        </w:rPr>
        <w:t>8.</w:t>
      </w:r>
      <w:r>
        <w:rPr>
          <w:szCs w:val="28"/>
          <w:lang w:val="en-US"/>
        </w:rPr>
        <w:t xml:space="preserve"> </w:t>
      </w:r>
      <w:r>
        <w:rPr>
          <w:szCs w:val="28"/>
          <w:lang w:val="uk-UA"/>
        </w:rPr>
        <w:t>–</w:t>
      </w:r>
      <w:r>
        <w:rPr>
          <w:szCs w:val="28"/>
          <w:lang w:val="en-US"/>
        </w:rPr>
        <w:t xml:space="preserve"> </w:t>
      </w:r>
      <w:r>
        <w:rPr>
          <w:szCs w:val="28"/>
          <w:lang w:val="uk-UA"/>
        </w:rPr>
        <w:t>Р.684.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Effects</w:t>
      </w:r>
      <w:r>
        <w:rPr>
          <w:szCs w:val="28"/>
          <w:lang w:val="uk-UA"/>
        </w:rPr>
        <w:t xml:space="preserve"> </w:t>
      </w:r>
      <w:r>
        <w:rPr>
          <w:szCs w:val="28"/>
          <w:lang w:val="en-US"/>
        </w:rPr>
        <w:t>of</w:t>
      </w:r>
      <w:r>
        <w:rPr>
          <w:szCs w:val="28"/>
          <w:lang w:val="uk-UA"/>
        </w:rPr>
        <w:t xml:space="preserve"> </w:t>
      </w:r>
      <w:r>
        <w:rPr>
          <w:szCs w:val="28"/>
          <w:lang w:val="en-US"/>
        </w:rPr>
        <w:t>selected</w:t>
      </w:r>
      <w:r>
        <w:rPr>
          <w:szCs w:val="28"/>
          <w:lang w:val="uk-UA"/>
        </w:rPr>
        <w:t xml:space="preserve"> </w:t>
      </w:r>
      <w:r>
        <w:rPr>
          <w:szCs w:val="28"/>
          <w:lang w:val="en-US"/>
        </w:rPr>
        <w:t>organophosphate</w:t>
      </w:r>
      <w:r>
        <w:rPr>
          <w:szCs w:val="28"/>
          <w:lang w:val="uk-UA"/>
        </w:rPr>
        <w:t xml:space="preserve"> </w:t>
      </w:r>
      <w:r>
        <w:rPr>
          <w:szCs w:val="28"/>
          <w:lang w:val="en-US"/>
        </w:rPr>
        <w:t>insecticides on serum cholinesterase isoenzyme patterns in the rat / Nagayama</w:t>
      </w:r>
      <w:r>
        <w:rPr>
          <w:szCs w:val="28"/>
          <w:lang w:val="uk-UA"/>
        </w:rPr>
        <w:t xml:space="preserve"> </w:t>
      </w:r>
      <w:r>
        <w:rPr>
          <w:szCs w:val="28"/>
          <w:lang w:val="en-US"/>
        </w:rPr>
        <w:t>M</w:t>
      </w:r>
      <w:r>
        <w:rPr>
          <w:szCs w:val="28"/>
          <w:lang w:val="uk-UA"/>
        </w:rPr>
        <w:t xml:space="preserve">., </w:t>
      </w:r>
      <w:r>
        <w:rPr>
          <w:szCs w:val="28"/>
          <w:lang w:val="en-US"/>
        </w:rPr>
        <w:t>Akahori</w:t>
      </w:r>
      <w:r>
        <w:rPr>
          <w:szCs w:val="28"/>
          <w:lang w:val="uk-UA"/>
        </w:rPr>
        <w:t xml:space="preserve"> </w:t>
      </w:r>
      <w:r>
        <w:rPr>
          <w:szCs w:val="28"/>
          <w:lang w:val="en-US"/>
        </w:rPr>
        <w:t>F</w:t>
      </w:r>
      <w:r>
        <w:rPr>
          <w:szCs w:val="28"/>
          <w:lang w:val="uk-UA"/>
        </w:rPr>
        <w:t xml:space="preserve">., </w:t>
      </w:r>
      <w:r>
        <w:rPr>
          <w:szCs w:val="28"/>
          <w:lang w:val="en-US"/>
        </w:rPr>
        <w:t>Chiwata</w:t>
      </w:r>
      <w:r>
        <w:rPr>
          <w:szCs w:val="28"/>
          <w:lang w:val="uk-UA"/>
        </w:rPr>
        <w:t xml:space="preserve"> </w:t>
      </w:r>
      <w:r>
        <w:rPr>
          <w:szCs w:val="28"/>
          <w:lang w:val="en-US"/>
        </w:rPr>
        <w:t>H</w:t>
      </w:r>
      <w:r>
        <w:rPr>
          <w:szCs w:val="28"/>
          <w:lang w:val="uk-UA"/>
        </w:rPr>
        <w:t xml:space="preserve">., </w:t>
      </w:r>
      <w:r>
        <w:rPr>
          <w:szCs w:val="28"/>
          <w:lang w:val="en-US"/>
        </w:rPr>
        <w:t>Shirai</w:t>
      </w:r>
      <w:r>
        <w:rPr>
          <w:szCs w:val="28"/>
          <w:lang w:val="uk-UA"/>
        </w:rPr>
        <w:t xml:space="preserve"> </w:t>
      </w:r>
      <w:r>
        <w:rPr>
          <w:szCs w:val="28"/>
          <w:lang w:val="en-US"/>
        </w:rPr>
        <w:t>M</w:t>
      </w:r>
      <w:r>
        <w:rPr>
          <w:szCs w:val="28"/>
          <w:lang w:val="uk-UA"/>
        </w:rPr>
        <w:t>.</w:t>
      </w:r>
      <w:r>
        <w:rPr>
          <w:szCs w:val="28"/>
          <w:lang w:val="en-US"/>
        </w:rPr>
        <w:t xml:space="preserve"> et al. // Veterinary and Human Toxicology. – 1996. – Vol. 38, </w:t>
      </w:r>
      <w:r>
        <w:rPr>
          <w:szCs w:val="28"/>
          <w:lang w:val="uk-UA"/>
        </w:rPr>
        <w:t>№</w:t>
      </w:r>
      <w:r>
        <w:rPr>
          <w:szCs w:val="28"/>
          <w:lang w:val="en-US"/>
        </w:rPr>
        <w:t> </w:t>
      </w:r>
      <w:r>
        <w:rPr>
          <w:szCs w:val="28"/>
          <w:lang w:val="uk-UA"/>
        </w:rPr>
        <w:t>3.</w:t>
      </w:r>
      <w:r>
        <w:rPr>
          <w:szCs w:val="28"/>
          <w:lang w:val="en-US"/>
        </w:rPr>
        <w:t> </w:t>
      </w:r>
      <w:r>
        <w:rPr>
          <w:szCs w:val="28"/>
          <w:lang w:val="uk-UA"/>
        </w:rPr>
        <w:t>–</w:t>
      </w:r>
      <w:r>
        <w:rPr>
          <w:szCs w:val="28"/>
          <w:lang w:val="en-US"/>
        </w:rPr>
        <w:t xml:space="preserve"> </w:t>
      </w:r>
      <w:r>
        <w:rPr>
          <w:szCs w:val="28"/>
          <w:lang w:val="uk-UA"/>
        </w:rPr>
        <w:t>Р.196–199.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Balasundaram K., Ramalingam K., Selvarajan V.R. Phosalone poisoning on the cation-linked ATPases of central nervous system of Rana tigrina (Daudin) // Compar. Biochem</w:t>
      </w:r>
      <w:r>
        <w:rPr>
          <w:szCs w:val="28"/>
        </w:rPr>
        <w:t xml:space="preserve">. </w:t>
      </w:r>
      <w:r>
        <w:rPr>
          <w:szCs w:val="28"/>
          <w:lang w:val="en-US"/>
        </w:rPr>
        <w:t>and</w:t>
      </w:r>
      <w:r>
        <w:rPr>
          <w:szCs w:val="28"/>
        </w:rPr>
        <w:t xml:space="preserve"> </w:t>
      </w:r>
      <w:r>
        <w:rPr>
          <w:szCs w:val="28"/>
          <w:lang w:val="en-US"/>
        </w:rPr>
        <w:t>Physiol</w:t>
      </w:r>
      <w:r>
        <w:rPr>
          <w:szCs w:val="28"/>
        </w:rPr>
        <w:t xml:space="preserve">. </w:t>
      </w:r>
      <w:r>
        <w:rPr>
          <w:szCs w:val="28"/>
          <w:lang w:val="en-US"/>
        </w:rPr>
        <w:t>C</w:t>
      </w:r>
      <w:r>
        <w:rPr>
          <w:szCs w:val="28"/>
        </w:rPr>
        <w:t xml:space="preserve">. – 1995. – </w:t>
      </w:r>
      <w:r>
        <w:rPr>
          <w:szCs w:val="28"/>
          <w:lang w:val="en-US"/>
        </w:rPr>
        <w:t>Vol</w:t>
      </w:r>
      <w:r>
        <w:rPr>
          <w:szCs w:val="28"/>
        </w:rPr>
        <w:t xml:space="preserve">. 111, </w:t>
      </w:r>
      <w:r>
        <w:rPr>
          <w:szCs w:val="28"/>
          <w:lang w:val="uk-UA"/>
        </w:rPr>
        <w:t>№</w:t>
      </w:r>
      <w:r>
        <w:rPr>
          <w:szCs w:val="28"/>
          <w:lang w:val="en-US"/>
        </w:rPr>
        <w:t xml:space="preserve"> </w:t>
      </w:r>
      <w:r>
        <w:rPr>
          <w:szCs w:val="28"/>
          <w:lang w:val="uk-UA"/>
        </w:rPr>
        <w:t>3.– Р.451–455.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Прозоровский В.Б., Скопичев В.Г. Морфологические изменения эритроцитов мышей и крыс при воздействии фосфорорганическими ингибиторами холинэстераз // Бюл. эксперим. биологии и медицины. – 1993. – Т. 115, № 4. – С.443–445.</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lang w:val="en-US"/>
        </w:rPr>
        <w:t>Martinez</w:t>
      </w:r>
      <w:r>
        <w:rPr>
          <w:szCs w:val="28"/>
          <w:lang w:val="uk-UA"/>
        </w:rPr>
        <w:t xml:space="preserve"> </w:t>
      </w:r>
      <w:r>
        <w:rPr>
          <w:szCs w:val="28"/>
          <w:lang w:val="en-US"/>
        </w:rPr>
        <w:t>Agustin</w:t>
      </w:r>
      <w:r>
        <w:rPr>
          <w:szCs w:val="28"/>
          <w:lang w:val="uk-UA"/>
        </w:rPr>
        <w:t xml:space="preserve"> </w:t>
      </w:r>
      <w:r>
        <w:rPr>
          <w:szCs w:val="28"/>
          <w:lang w:val="en-US"/>
        </w:rPr>
        <w:t>Ortiz</w:t>
      </w:r>
      <w:r>
        <w:rPr>
          <w:szCs w:val="28"/>
          <w:lang w:val="uk-UA"/>
        </w:rPr>
        <w:t xml:space="preserve">, </w:t>
      </w:r>
      <w:r>
        <w:rPr>
          <w:szCs w:val="28"/>
          <w:lang w:val="en-US"/>
        </w:rPr>
        <w:t>Martinez</w:t>
      </w:r>
      <w:r>
        <w:rPr>
          <w:szCs w:val="28"/>
          <w:lang w:val="uk-UA"/>
        </w:rPr>
        <w:t>-</w:t>
      </w:r>
      <w:r>
        <w:rPr>
          <w:szCs w:val="28"/>
          <w:lang w:val="en-US"/>
        </w:rPr>
        <w:t>Conde</w:t>
      </w:r>
      <w:r>
        <w:rPr>
          <w:szCs w:val="28"/>
          <w:lang w:val="uk-UA"/>
        </w:rPr>
        <w:t xml:space="preserve"> </w:t>
      </w:r>
      <w:r>
        <w:rPr>
          <w:szCs w:val="28"/>
          <w:lang w:val="en-US"/>
        </w:rPr>
        <w:t>Esperanza</w:t>
      </w:r>
      <w:r>
        <w:rPr>
          <w:szCs w:val="28"/>
          <w:lang w:val="uk-UA"/>
        </w:rPr>
        <w:t xml:space="preserve"> </w:t>
      </w:r>
      <w:r>
        <w:rPr>
          <w:szCs w:val="28"/>
          <w:lang w:val="en-US"/>
        </w:rPr>
        <w:t>The</w:t>
      </w:r>
      <w:r>
        <w:rPr>
          <w:szCs w:val="28"/>
          <w:lang w:val="uk-UA"/>
        </w:rPr>
        <w:t xml:space="preserve"> </w:t>
      </w:r>
      <w:r>
        <w:rPr>
          <w:szCs w:val="28"/>
          <w:lang w:val="en-US"/>
        </w:rPr>
        <w:t>neurotoxic</w:t>
      </w:r>
      <w:r>
        <w:rPr>
          <w:szCs w:val="28"/>
          <w:lang w:val="uk-UA"/>
        </w:rPr>
        <w:t xml:space="preserve"> </w:t>
      </w:r>
      <w:r>
        <w:rPr>
          <w:szCs w:val="28"/>
          <w:lang w:val="en-US"/>
        </w:rPr>
        <w:t>effects</w:t>
      </w:r>
      <w:r>
        <w:rPr>
          <w:szCs w:val="28"/>
          <w:lang w:val="uk-UA"/>
        </w:rPr>
        <w:t xml:space="preserve"> </w:t>
      </w:r>
      <w:r>
        <w:rPr>
          <w:szCs w:val="28"/>
          <w:lang w:val="en-US"/>
        </w:rPr>
        <w:t>of</w:t>
      </w:r>
      <w:r>
        <w:rPr>
          <w:szCs w:val="28"/>
          <w:lang w:val="uk-UA"/>
        </w:rPr>
        <w:t xml:space="preserve"> </w:t>
      </w:r>
      <w:r>
        <w:rPr>
          <w:szCs w:val="28"/>
          <w:lang w:val="en-US"/>
        </w:rPr>
        <w:t>lindane</w:t>
      </w:r>
      <w:r>
        <w:rPr>
          <w:szCs w:val="28"/>
          <w:lang w:val="uk-UA"/>
        </w:rPr>
        <w:t xml:space="preserve"> </w:t>
      </w:r>
      <w:r>
        <w:rPr>
          <w:szCs w:val="28"/>
          <w:lang w:val="en-US"/>
        </w:rPr>
        <w:t>at</w:t>
      </w:r>
      <w:r>
        <w:rPr>
          <w:szCs w:val="28"/>
          <w:lang w:val="uk-UA"/>
        </w:rPr>
        <w:t xml:space="preserve"> </w:t>
      </w:r>
      <w:r>
        <w:rPr>
          <w:szCs w:val="28"/>
          <w:lang w:val="en-US"/>
        </w:rPr>
        <w:t>acute</w:t>
      </w:r>
      <w:r>
        <w:rPr>
          <w:szCs w:val="28"/>
          <w:lang w:val="uk-UA"/>
        </w:rPr>
        <w:t xml:space="preserve"> </w:t>
      </w:r>
      <w:r>
        <w:rPr>
          <w:szCs w:val="28"/>
          <w:lang w:val="en-US"/>
        </w:rPr>
        <w:t>and</w:t>
      </w:r>
      <w:r>
        <w:rPr>
          <w:szCs w:val="28"/>
          <w:lang w:val="uk-UA"/>
        </w:rPr>
        <w:t xml:space="preserve"> </w:t>
      </w:r>
      <w:r>
        <w:rPr>
          <w:szCs w:val="28"/>
          <w:lang w:val="en-US"/>
        </w:rPr>
        <w:t>subchronic</w:t>
      </w:r>
      <w:r>
        <w:rPr>
          <w:szCs w:val="28"/>
          <w:lang w:val="uk-UA"/>
        </w:rPr>
        <w:t xml:space="preserve"> </w:t>
      </w:r>
      <w:r>
        <w:rPr>
          <w:szCs w:val="28"/>
          <w:lang w:val="en-US"/>
        </w:rPr>
        <w:t>dosages</w:t>
      </w:r>
      <w:r>
        <w:rPr>
          <w:szCs w:val="28"/>
          <w:lang w:val="uk-UA"/>
        </w:rPr>
        <w:t xml:space="preserve"> // </w:t>
      </w:r>
      <w:r>
        <w:rPr>
          <w:szCs w:val="28"/>
          <w:lang w:val="en-US"/>
        </w:rPr>
        <w:t xml:space="preserve">Ecotoxicol. and Environ. </w:t>
      </w:r>
      <w:r>
        <w:rPr>
          <w:szCs w:val="28"/>
          <w:lang w:val="en-US"/>
        </w:rPr>
        <w:lastRenderedPageBreak/>
        <w:t>Safety</w:t>
      </w:r>
      <w:r>
        <w:rPr>
          <w:szCs w:val="28"/>
        </w:rPr>
        <w:t xml:space="preserve">. – 1995. – </w:t>
      </w:r>
      <w:r>
        <w:rPr>
          <w:szCs w:val="28"/>
          <w:lang w:val="en-US"/>
        </w:rPr>
        <w:t>Vol</w:t>
      </w:r>
      <w:r>
        <w:rPr>
          <w:szCs w:val="28"/>
        </w:rPr>
        <w:t xml:space="preserve">. 30,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Р.101–105.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Халметов Р.Х., Садиков А.У. Особенности токсического действия на организм животных пестицидов, применяемых в хлопководстве Узбекистана // Актуальные вопросы профилактики инфекционных заболеваний и охраны внешней среды: Материалы юбил. конф., посвящ. 60-летию Тадж. НИИ эпидемиологии и гигиены. – Душанбе, 1991. – Кн. 2. – С.99–100.</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Нуритов Н.Р., Турсунов Э.А., Хайтов М.К. Количественные показатели гемоглобина, эритроцитов, лейкоцитов и холинэстеразы крови при остром отравлении фозалоном // Тез. докл. 1 съезда молодых ученых-медиков и врачей Узбекистана /Ассоциация молодых ученых и специалистов Узбекистана. – Андижан, 1991. – Т. 1. – С.249–251.</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Chronic toxicity of phosalone to rats: effect on erythropoesis / S.J. Reddy, D.C. Reddy, V. Kalarani, R. Ramamurthi // Bull. Environ. Contam. and Toxicol. – 1989. – Vol. 43, </w:t>
      </w:r>
      <w:r>
        <w:rPr>
          <w:szCs w:val="28"/>
          <w:lang w:val="uk-UA"/>
        </w:rPr>
        <w:t>№</w:t>
      </w:r>
      <w:r>
        <w:rPr>
          <w:szCs w:val="28"/>
          <w:lang w:val="en-US"/>
        </w:rPr>
        <w:t xml:space="preserve"> </w:t>
      </w:r>
      <w:r>
        <w:rPr>
          <w:szCs w:val="28"/>
          <w:lang w:val="uk-UA"/>
        </w:rPr>
        <w:t>6.</w:t>
      </w:r>
      <w:r>
        <w:rPr>
          <w:szCs w:val="28"/>
          <w:lang w:val="en-US"/>
        </w:rPr>
        <w:t xml:space="preserve"> </w:t>
      </w:r>
      <w:r>
        <w:rPr>
          <w:szCs w:val="28"/>
          <w:lang w:val="uk-UA"/>
        </w:rPr>
        <w:t>–</w:t>
      </w:r>
      <w:r>
        <w:rPr>
          <w:szCs w:val="28"/>
          <w:lang w:val="en-US"/>
        </w:rPr>
        <w:t xml:space="preserve"> </w:t>
      </w:r>
      <w:r>
        <w:rPr>
          <w:szCs w:val="28"/>
          <w:lang w:val="uk-UA"/>
        </w:rPr>
        <w:t>Р.893–898.</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lang w:val="en-US"/>
        </w:rPr>
        <w:t>Soćko Renata, Gralewicz Slawomir, Górny Roman Neurotoxicity of chlorphenvinphos an organophosphorus pesticide: effects on blood and brain cholinesterase activity, open field behavior and response-to-change in a “T” maze in rats // Pol. J. Occup. Med</w:t>
      </w:r>
      <w:r>
        <w:rPr>
          <w:szCs w:val="28"/>
        </w:rPr>
        <w:t xml:space="preserve">. – 1989. – </w:t>
      </w:r>
      <w:r>
        <w:rPr>
          <w:szCs w:val="28"/>
          <w:lang w:val="en-US"/>
        </w:rPr>
        <w:t>Vol</w:t>
      </w:r>
      <w:r>
        <w:rPr>
          <w:szCs w:val="28"/>
        </w:rPr>
        <w:t xml:space="preserve">. 2,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Р.294–308.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 xml:space="preserve">Распределение хостаквика в организме крыс при различных путях поступления </w:t>
      </w:r>
      <w:r>
        <w:rPr>
          <w:szCs w:val="28"/>
        </w:rPr>
        <w:t xml:space="preserve">/ </w:t>
      </w:r>
      <w:r>
        <w:rPr>
          <w:szCs w:val="28"/>
          <w:lang w:val="uk-UA"/>
        </w:rPr>
        <w:t>Д.Б.</w:t>
      </w:r>
      <w:r>
        <w:rPr>
          <w:szCs w:val="28"/>
        </w:rPr>
        <w:t xml:space="preserve"> </w:t>
      </w:r>
      <w:r>
        <w:rPr>
          <w:szCs w:val="28"/>
          <w:lang w:val="uk-UA"/>
        </w:rPr>
        <w:t>Гиренко, Г.А.</w:t>
      </w:r>
      <w:r>
        <w:rPr>
          <w:szCs w:val="28"/>
        </w:rPr>
        <w:t xml:space="preserve"> </w:t>
      </w:r>
      <w:r>
        <w:rPr>
          <w:szCs w:val="28"/>
          <w:lang w:val="uk-UA"/>
        </w:rPr>
        <w:t xml:space="preserve">Войтенко, </w:t>
      </w:r>
      <w:r>
        <w:rPr>
          <w:szCs w:val="28"/>
        </w:rPr>
        <w:t xml:space="preserve"> </w:t>
      </w:r>
      <w:r>
        <w:rPr>
          <w:szCs w:val="28"/>
          <w:lang w:val="uk-UA"/>
        </w:rPr>
        <w:t>Морару, Е.И.</w:t>
      </w:r>
      <w:r>
        <w:rPr>
          <w:szCs w:val="28"/>
          <w:lang w:val="en-US"/>
        </w:rPr>
        <w:t> </w:t>
      </w:r>
      <w:r>
        <w:rPr>
          <w:szCs w:val="28"/>
          <w:lang w:val="uk-UA"/>
        </w:rPr>
        <w:t>Семчинская // Гигиена и санитария.</w:t>
      </w:r>
      <w:r>
        <w:rPr>
          <w:szCs w:val="28"/>
        </w:rPr>
        <w:t xml:space="preserve"> </w:t>
      </w:r>
      <w:r>
        <w:rPr>
          <w:szCs w:val="28"/>
          <w:lang w:val="uk-UA"/>
        </w:rPr>
        <w:t>–</w:t>
      </w:r>
      <w:r>
        <w:rPr>
          <w:szCs w:val="28"/>
        </w:rPr>
        <w:t xml:space="preserve"> </w:t>
      </w:r>
      <w:r>
        <w:rPr>
          <w:szCs w:val="28"/>
          <w:lang w:val="uk-UA"/>
        </w:rPr>
        <w:t>1990.</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1.</w:t>
      </w:r>
      <w:r>
        <w:rPr>
          <w:szCs w:val="28"/>
        </w:rPr>
        <w:t xml:space="preserve"> </w:t>
      </w:r>
      <w:r>
        <w:rPr>
          <w:szCs w:val="28"/>
          <w:lang w:val="uk-UA"/>
        </w:rPr>
        <w:t>–</w:t>
      </w:r>
      <w:r>
        <w:rPr>
          <w:szCs w:val="28"/>
        </w:rPr>
        <w:t xml:space="preserve"> </w:t>
      </w:r>
      <w:r>
        <w:rPr>
          <w:szCs w:val="28"/>
          <w:lang w:val="uk-UA"/>
        </w:rPr>
        <w:t>С.57–59.</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Effect of organophosphorus pesticide (dimethoate) on the tissue collagen and phosphatases in albino rats / Neela-Kanta, P. Reddy, Raj G. Durai, S.C. Dhar // J. Curr. Biosci. – 1990. – Vol. 7,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Р.55–59.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Nag M., Nandi N. Effect of three organophosphates on respiration in rat brain and liver tissue // Bioscience Reports. – 1991. – Vol. 11,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Р.7–10.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Haematological changes after residual pesticides toxicity in rats / Y. Patel, H.S. Kushwah, A.B. Shrivastava, A. Kushwah // Indian Veterinary Journal. – 1998. – Vol. 75, </w:t>
      </w:r>
      <w:r>
        <w:rPr>
          <w:szCs w:val="28"/>
          <w:lang w:val="uk-UA"/>
        </w:rPr>
        <w:t>№</w:t>
      </w:r>
      <w:r>
        <w:rPr>
          <w:szCs w:val="28"/>
          <w:lang w:val="en-US"/>
        </w:rPr>
        <w:t xml:space="preserve"> </w:t>
      </w:r>
      <w:r>
        <w:rPr>
          <w:szCs w:val="28"/>
          <w:lang w:val="uk-UA"/>
        </w:rPr>
        <w:t>8.</w:t>
      </w:r>
      <w:r>
        <w:rPr>
          <w:szCs w:val="28"/>
          <w:lang w:val="en-US"/>
        </w:rPr>
        <w:t xml:space="preserve"> </w:t>
      </w:r>
      <w:r>
        <w:rPr>
          <w:szCs w:val="28"/>
          <w:lang w:val="uk-UA"/>
        </w:rPr>
        <w:t>–</w:t>
      </w:r>
      <w:r>
        <w:rPr>
          <w:szCs w:val="28"/>
          <w:lang w:val="en-US"/>
        </w:rPr>
        <w:t xml:space="preserve"> </w:t>
      </w:r>
      <w:r>
        <w:rPr>
          <w:szCs w:val="28"/>
          <w:lang w:val="uk-UA"/>
        </w:rPr>
        <w:t>Р.742–743.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Dermal</w:t>
      </w:r>
      <w:r>
        <w:rPr>
          <w:szCs w:val="28"/>
          <w:lang w:val="uk-UA"/>
        </w:rPr>
        <w:t xml:space="preserve"> </w:t>
      </w:r>
      <w:r>
        <w:rPr>
          <w:szCs w:val="28"/>
          <w:lang w:val="en-US"/>
        </w:rPr>
        <w:t>toxicity</w:t>
      </w:r>
      <w:r>
        <w:rPr>
          <w:szCs w:val="28"/>
          <w:lang w:val="uk-UA"/>
        </w:rPr>
        <w:t xml:space="preserve"> </w:t>
      </w:r>
      <w:r>
        <w:rPr>
          <w:szCs w:val="28"/>
          <w:lang w:val="en-US"/>
        </w:rPr>
        <w:t>of</w:t>
      </w:r>
      <w:r>
        <w:rPr>
          <w:szCs w:val="28"/>
          <w:lang w:val="uk-UA"/>
        </w:rPr>
        <w:t xml:space="preserve"> </w:t>
      </w:r>
      <w:r>
        <w:rPr>
          <w:szCs w:val="28"/>
          <w:lang w:val="en-US"/>
        </w:rPr>
        <w:t>hexachlorocyclohexane</w:t>
      </w:r>
      <w:r>
        <w:rPr>
          <w:szCs w:val="28"/>
          <w:lang w:val="uk-UA"/>
        </w:rPr>
        <w:t xml:space="preserve"> </w:t>
      </w:r>
      <w:r>
        <w:rPr>
          <w:szCs w:val="28"/>
          <w:lang w:val="en-US"/>
        </w:rPr>
        <w:t>and</w:t>
      </w:r>
      <w:r>
        <w:rPr>
          <w:szCs w:val="28"/>
          <w:lang w:val="uk-UA"/>
        </w:rPr>
        <w:t xml:space="preserve"> </w:t>
      </w:r>
      <w:r>
        <w:rPr>
          <w:szCs w:val="28"/>
          <w:lang w:val="en-US"/>
        </w:rPr>
        <w:t>pirimiphos</w:t>
      </w:r>
      <w:r>
        <w:rPr>
          <w:szCs w:val="28"/>
          <w:lang w:val="uk-UA"/>
        </w:rPr>
        <w:t xml:space="preserve"> </w:t>
      </w:r>
      <w:r>
        <w:rPr>
          <w:szCs w:val="28"/>
          <w:lang w:val="en-US"/>
        </w:rPr>
        <w:t>methyl</w:t>
      </w:r>
      <w:r>
        <w:rPr>
          <w:szCs w:val="28"/>
          <w:lang w:val="uk-UA"/>
        </w:rPr>
        <w:t xml:space="preserve"> </w:t>
      </w:r>
      <w:r>
        <w:rPr>
          <w:szCs w:val="28"/>
          <w:lang w:val="en-US"/>
        </w:rPr>
        <w:t>in</w:t>
      </w:r>
      <w:r>
        <w:rPr>
          <w:szCs w:val="28"/>
          <w:lang w:val="uk-UA"/>
        </w:rPr>
        <w:t xml:space="preserve"> </w:t>
      </w:r>
      <w:r>
        <w:rPr>
          <w:szCs w:val="28"/>
          <w:lang w:val="en-US"/>
        </w:rPr>
        <w:t>female</w:t>
      </w:r>
      <w:r>
        <w:rPr>
          <w:szCs w:val="28"/>
          <w:lang w:val="uk-UA"/>
        </w:rPr>
        <w:t xml:space="preserve"> </w:t>
      </w:r>
      <w:r>
        <w:rPr>
          <w:szCs w:val="28"/>
          <w:lang w:val="en-US"/>
        </w:rPr>
        <w:t>rats</w:t>
      </w:r>
      <w:r>
        <w:rPr>
          <w:szCs w:val="28"/>
          <w:lang w:val="uk-UA"/>
        </w:rPr>
        <w:t xml:space="preserve"> / </w:t>
      </w:r>
      <w:r>
        <w:rPr>
          <w:szCs w:val="28"/>
          <w:lang w:val="en-US"/>
        </w:rPr>
        <w:t>R</w:t>
      </w:r>
      <w:r>
        <w:rPr>
          <w:szCs w:val="28"/>
          <w:lang w:val="uk-UA"/>
        </w:rPr>
        <w:t>.</w:t>
      </w:r>
      <w:r>
        <w:rPr>
          <w:szCs w:val="28"/>
          <w:lang w:val="en-US"/>
        </w:rPr>
        <w:t>B</w:t>
      </w:r>
      <w:r>
        <w:rPr>
          <w:szCs w:val="28"/>
          <w:lang w:val="uk-UA"/>
        </w:rPr>
        <w:t xml:space="preserve">. </w:t>
      </w:r>
      <w:r>
        <w:rPr>
          <w:szCs w:val="28"/>
          <w:lang w:val="en-US"/>
        </w:rPr>
        <w:t>Raizada</w:t>
      </w:r>
      <w:r>
        <w:rPr>
          <w:szCs w:val="28"/>
          <w:lang w:val="uk-UA"/>
        </w:rPr>
        <w:t xml:space="preserve">, </w:t>
      </w:r>
      <w:r>
        <w:rPr>
          <w:szCs w:val="28"/>
          <w:lang w:val="en-US"/>
        </w:rPr>
        <w:t>M</w:t>
      </w:r>
      <w:r>
        <w:rPr>
          <w:szCs w:val="28"/>
          <w:lang w:val="uk-UA"/>
        </w:rPr>
        <w:t>.</w:t>
      </w:r>
      <w:r>
        <w:rPr>
          <w:szCs w:val="28"/>
          <w:lang w:val="en-US"/>
        </w:rPr>
        <w:t>K</w:t>
      </w:r>
      <w:r>
        <w:rPr>
          <w:szCs w:val="28"/>
          <w:lang w:val="uk-UA"/>
        </w:rPr>
        <w:t xml:space="preserve">. </w:t>
      </w:r>
      <w:r>
        <w:rPr>
          <w:szCs w:val="28"/>
          <w:lang w:val="en-US"/>
        </w:rPr>
        <w:t>Srivastava</w:t>
      </w:r>
      <w:r>
        <w:rPr>
          <w:szCs w:val="28"/>
          <w:lang w:val="uk-UA"/>
        </w:rPr>
        <w:t xml:space="preserve">, </w:t>
      </w:r>
      <w:r>
        <w:rPr>
          <w:szCs w:val="28"/>
          <w:lang w:val="en-US"/>
        </w:rPr>
        <w:t>R</w:t>
      </w:r>
      <w:r>
        <w:rPr>
          <w:szCs w:val="28"/>
          <w:lang w:val="uk-UA"/>
        </w:rPr>
        <w:t>.</w:t>
      </w:r>
      <w:r>
        <w:rPr>
          <w:szCs w:val="28"/>
          <w:lang w:val="en-US"/>
        </w:rPr>
        <w:t>A</w:t>
      </w:r>
      <w:r>
        <w:rPr>
          <w:szCs w:val="28"/>
          <w:lang w:val="uk-UA"/>
        </w:rPr>
        <w:t xml:space="preserve">. </w:t>
      </w:r>
      <w:r>
        <w:rPr>
          <w:szCs w:val="28"/>
          <w:lang w:val="en-US"/>
        </w:rPr>
        <w:t>Kaushal</w:t>
      </w:r>
      <w:r>
        <w:rPr>
          <w:szCs w:val="28"/>
          <w:lang w:val="uk-UA"/>
        </w:rPr>
        <w:t xml:space="preserve"> </w:t>
      </w:r>
      <w:r>
        <w:rPr>
          <w:szCs w:val="28"/>
          <w:lang w:val="en-US"/>
        </w:rPr>
        <w:t>et</w:t>
      </w:r>
      <w:r>
        <w:rPr>
          <w:szCs w:val="28"/>
          <w:lang w:val="uk-UA"/>
        </w:rPr>
        <w:t xml:space="preserve"> </w:t>
      </w:r>
      <w:r>
        <w:rPr>
          <w:szCs w:val="28"/>
          <w:lang w:val="en-US"/>
        </w:rPr>
        <w:t>al</w:t>
      </w:r>
      <w:r>
        <w:rPr>
          <w:szCs w:val="28"/>
          <w:lang w:val="uk-UA"/>
        </w:rPr>
        <w:t xml:space="preserve">.  // </w:t>
      </w:r>
      <w:r>
        <w:rPr>
          <w:szCs w:val="28"/>
          <w:lang w:val="en-US"/>
        </w:rPr>
        <w:t>Veterinary</w:t>
      </w:r>
      <w:r>
        <w:rPr>
          <w:szCs w:val="28"/>
          <w:lang w:val="uk-UA"/>
        </w:rPr>
        <w:t xml:space="preserve"> </w:t>
      </w:r>
      <w:r>
        <w:rPr>
          <w:szCs w:val="28"/>
          <w:lang w:val="en-US"/>
        </w:rPr>
        <w:t>and</w:t>
      </w:r>
      <w:r>
        <w:rPr>
          <w:szCs w:val="28"/>
          <w:lang w:val="uk-UA"/>
        </w:rPr>
        <w:t xml:space="preserve"> </w:t>
      </w:r>
      <w:r>
        <w:rPr>
          <w:szCs w:val="28"/>
          <w:lang w:val="en-US"/>
        </w:rPr>
        <w:lastRenderedPageBreak/>
        <w:t>Human</w:t>
      </w:r>
      <w:r>
        <w:rPr>
          <w:szCs w:val="28"/>
          <w:lang w:val="uk-UA"/>
        </w:rPr>
        <w:t xml:space="preserve"> </w:t>
      </w:r>
      <w:r>
        <w:rPr>
          <w:szCs w:val="28"/>
          <w:lang w:val="en-US"/>
        </w:rPr>
        <w:t>Toxicology</w:t>
      </w:r>
      <w:r>
        <w:rPr>
          <w:szCs w:val="28"/>
          <w:lang w:val="uk-UA"/>
        </w:rPr>
        <w:t xml:space="preserve">. – 1994. – </w:t>
      </w:r>
      <w:r>
        <w:rPr>
          <w:szCs w:val="28"/>
          <w:lang w:val="en-US"/>
        </w:rPr>
        <w:t>Vol</w:t>
      </w:r>
      <w:r>
        <w:rPr>
          <w:szCs w:val="28"/>
          <w:lang w:val="uk-UA"/>
        </w:rPr>
        <w:t>. 36, № 2.</w:t>
      </w:r>
      <w:r>
        <w:rPr>
          <w:szCs w:val="28"/>
          <w:lang w:val="en-US"/>
        </w:rPr>
        <w:t xml:space="preserve"> </w:t>
      </w:r>
      <w:r>
        <w:rPr>
          <w:szCs w:val="28"/>
          <w:lang w:val="uk-UA"/>
        </w:rPr>
        <w:t>–</w:t>
      </w:r>
      <w:r>
        <w:rPr>
          <w:szCs w:val="28"/>
          <w:lang w:val="en-US"/>
        </w:rPr>
        <w:t xml:space="preserve"> </w:t>
      </w:r>
      <w:r>
        <w:rPr>
          <w:szCs w:val="28"/>
          <w:lang w:val="uk-UA"/>
        </w:rPr>
        <w:t>Р.128–130.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Vodela</w:t>
      </w:r>
      <w:r>
        <w:rPr>
          <w:szCs w:val="28"/>
          <w:lang w:val="uk-UA"/>
        </w:rPr>
        <w:t xml:space="preserve"> </w:t>
      </w:r>
      <w:r>
        <w:rPr>
          <w:szCs w:val="28"/>
          <w:lang w:val="en-US"/>
        </w:rPr>
        <w:t>J</w:t>
      </w:r>
      <w:r>
        <w:rPr>
          <w:szCs w:val="28"/>
          <w:lang w:val="uk-UA"/>
        </w:rPr>
        <w:t>.</w:t>
      </w:r>
      <w:r>
        <w:rPr>
          <w:szCs w:val="28"/>
          <w:lang w:val="en-US"/>
        </w:rPr>
        <w:t>K</w:t>
      </w:r>
      <w:r>
        <w:rPr>
          <w:szCs w:val="28"/>
          <w:lang w:val="uk-UA"/>
        </w:rPr>
        <w:t xml:space="preserve">., </w:t>
      </w:r>
      <w:r>
        <w:rPr>
          <w:szCs w:val="28"/>
          <w:lang w:val="en-US"/>
        </w:rPr>
        <w:t>Dalvi</w:t>
      </w:r>
      <w:r>
        <w:rPr>
          <w:szCs w:val="28"/>
          <w:lang w:val="uk-UA"/>
        </w:rPr>
        <w:t xml:space="preserve"> </w:t>
      </w:r>
      <w:r>
        <w:rPr>
          <w:szCs w:val="28"/>
          <w:lang w:val="en-US"/>
        </w:rPr>
        <w:t>R</w:t>
      </w:r>
      <w:r>
        <w:rPr>
          <w:szCs w:val="28"/>
          <w:lang w:val="uk-UA"/>
        </w:rPr>
        <w:t>.</w:t>
      </w:r>
      <w:r>
        <w:rPr>
          <w:szCs w:val="28"/>
          <w:lang w:val="en-US"/>
        </w:rPr>
        <w:t>R</w:t>
      </w:r>
      <w:r>
        <w:rPr>
          <w:szCs w:val="28"/>
          <w:lang w:val="uk-UA"/>
        </w:rPr>
        <w:t xml:space="preserve">. </w:t>
      </w:r>
      <w:r>
        <w:rPr>
          <w:szCs w:val="28"/>
          <w:lang w:val="en-US"/>
        </w:rPr>
        <w:t>Effect</w:t>
      </w:r>
      <w:r>
        <w:rPr>
          <w:szCs w:val="28"/>
          <w:lang w:val="uk-UA"/>
        </w:rPr>
        <w:t xml:space="preserve"> </w:t>
      </w:r>
      <w:r>
        <w:rPr>
          <w:szCs w:val="28"/>
          <w:lang w:val="en-US"/>
        </w:rPr>
        <w:t>of</w:t>
      </w:r>
      <w:r>
        <w:rPr>
          <w:szCs w:val="28"/>
          <w:lang w:val="uk-UA"/>
        </w:rPr>
        <w:t xml:space="preserve"> </w:t>
      </w:r>
      <w:r>
        <w:rPr>
          <w:szCs w:val="28"/>
          <w:lang w:val="en-US"/>
        </w:rPr>
        <w:t>chlorpyrifos</w:t>
      </w:r>
      <w:r>
        <w:rPr>
          <w:szCs w:val="28"/>
          <w:lang w:val="uk-UA"/>
        </w:rPr>
        <w:t xml:space="preserve"> </w:t>
      </w:r>
      <w:r>
        <w:rPr>
          <w:szCs w:val="28"/>
          <w:lang w:val="en-US"/>
        </w:rPr>
        <w:t>on</w:t>
      </w:r>
      <w:r>
        <w:rPr>
          <w:szCs w:val="28"/>
          <w:lang w:val="uk-UA"/>
        </w:rPr>
        <w:t xml:space="preserve"> </w:t>
      </w:r>
      <w:r>
        <w:rPr>
          <w:szCs w:val="28"/>
          <w:lang w:val="en-US"/>
        </w:rPr>
        <w:t>hepatic</w:t>
      </w:r>
      <w:r>
        <w:rPr>
          <w:szCs w:val="28"/>
          <w:lang w:val="uk-UA"/>
        </w:rPr>
        <w:t xml:space="preserve"> </w:t>
      </w:r>
      <w:r>
        <w:rPr>
          <w:szCs w:val="28"/>
          <w:lang w:val="en-US"/>
        </w:rPr>
        <w:t>gamma</w:t>
      </w:r>
      <w:r>
        <w:rPr>
          <w:szCs w:val="28"/>
          <w:lang w:val="uk-UA"/>
        </w:rPr>
        <w:t>-</w:t>
      </w:r>
      <w:r>
        <w:rPr>
          <w:szCs w:val="28"/>
          <w:lang w:val="en-US"/>
        </w:rPr>
        <w:t>glutamyl</w:t>
      </w:r>
      <w:r>
        <w:rPr>
          <w:szCs w:val="28"/>
          <w:lang w:val="uk-UA"/>
        </w:rPr>
        <w:t xml:space="preserve"> </w:t>
      </w:r>
      <w:r>
        <w:rPr>
          <w:szCs w:val="28"/>
          <w:lang w:val="en-US"/>
        </w:rPr>
        <w:t>transferase</w:t>
      </w:r>
      <w:r>
        <w:rPr>
          <w:szCs w:val="28"/>
          <w:lang w:val="uk-UA"/>
        </w:rPr>
        <w:t xml:space="preserve">, </w:t>
      </w:r>
      <w:r>
        <w:rPr>
          <w:szCs w:val="28"/>
          <w:lang w:val="en-US"/>
        </w:rPr>
        <w:t>serum</w:t>
      </w:r>
      <w:r>
        <w:rPr>
          <w:szCs w:val="28"/>
          <w:lang w:val="uk-UA"/>
        </w:rPr>
        <w:t xml:space="preserve"> </w:t>
      </w:r>
      <w:r>
        <w:rPr>
          <w:szCs w:val="28"/>
          <w:lang w:val="en-US"/>
        </w:rPr>
        <w:t>cholinesterase</w:t>
      </w:r>
      <w:r>
        <w:rPr>
          <w:szCs w:val="28"/>
          <w:lang w:val="uk-UA"/>
        </w:rPr>
        <w:t xml:space="preserve"> </w:t>
      </w:r>
      <w:r>
        <w:rPr>
          <w:szCs w:val="28"/>
          <w:lang w:val="en-US"/>
        </w:rPr>
        <w:t>and</w:t>
      </w:r>
      <w:r>
        <w:rPr>
          <w:szCs w:val="28"/>
          <w:lang w:val="uk-UA"/>
        </w:rPr>
        <w:t xml:space="preserve"> </w:t>
      </w:r>
      <w:r>
        <w:rPr>
          <w:szCs w:val="28"/>
          <w:lang w:val="en-US"/>
        </w:rPr>
        <w:t>xenobiotic</w:t>
      </w:r>
      <w:r>
        <w:rPr>
          <w:szCs w:val="28"/>
          <w:lang w:val="uk-UA"/>
        </w:rPr>
        <w:t xml:space="preserve"> </w:t>
      </w:r>
      <w:r>
        <w:rPr>
          <w:szCs w:val="28"/>
          <w:lang w:val="en-US"/>
        </w:rPr>
        <w:t>metabolizing</w:t>
      </w:r>
      <w:r>
        <w:rPr>
          <w:szCs w:val="28"/>
          <w:lang w:val="uk-UA"/>
        </w:rPr>
        <w:t xml:space="preserve"> </w:t>
      </w:r>
      <w:r>
        <w:rPr>
          <w:szCs w:val="28"/>
          <w:lang w:val="en-US"/>
        </w:rPr>
        <w:t>enzyme</w:t>
      </w:r>
      <w:r>
        <w:rPr>
          <w:szCs w:val="28"/>
          <w:lang w:val="uk-UA"/>
        </w:rPr>
        <w:t xml:space="preserve"> </w:t>
      </w:r>
      <w:r>
        <w:rPr>
          <w:szCs w:val="28"/>
          <w:lang w:val="en-US"/>
        </w:rPr>
        <w:t>activities</w:t>
      </w:r>
      <w:r>
        <w:rPr>
          <w:szCs w:val="28"/>
          <w:lang w:val="uk-UA"/>
        </w:rPr>
        <w:t xml:space="preserve"> </w:t>
      </w:r>
      <w:r>
        <w:rPr>
          <w:szCs w:val="28"/>
          <w:lang w:val="en-US"/>
        </w:rPr>
        <w:t>in</w:t>
      </w:r>
      <w:r>
        <w:rPr>
          <w:szCs w:val="28"/>
          <w:lang w:val="uk-UA"/>
        </w:rPr>
        <w:t xml:space="preserve"> </w:t>
      </w:r>
      <w:r>
        <w:rPr>
          <w:szCs w:val="28"/>
          <w:lang w:val="en-US"/>
        </w:rPr>
        <w:t>rats</w:t>
      </w:r>
      <w:r>
        <w:rPr>
          <w:szCs w:val="28"/>
          <w:lang w:val="uk-UA"/>
        </w:rPr>
        <w:t xml:space="preserve"> // </w:t>
      </w:r>
      <w:r>
        <w:rPr>
          <w:szCs w:val="28"/>
          <w:lang w:val="en-US"/>
        </w:rPr>
        <w:t>Bulletin</w:t>
      </w:r>
      <w:r>
        <w:rPr>
          <w:szCs w:val="28"/>
          <w:lang w:val="uk-UA"/>
        </w:rPr>
        <w:t xml:space="preserve"> </w:t>
      </w:r>
      <w:r>
        <w:rPr>
          <w:szCs w:val="28"/>
          <w:lang w:val="en-US"/>
        </w:rPr>
        <w:t>of</w:t>
      </w:r>
      <w:r>
        <w:rPr>
          <w:szCs w:val="28"/>
          <w:lang w:val="uk-UA"/>
        </w:rPr>
        <w:t xml:space="preserve"> </w:t>
      </w:r>
      <w:r>
        <w:rPr>
          <w:szCs w:val="28"/>
          <w:lang w:val="en-US"/>
        </w:rPr>
        <w:t>Environmental</w:t>
      </w:r>
      <w:r>
        <w:rPr>
          <w:szCs w:val="28"/>
          <w:lang w:val="uk-UA"/>
        </w:rPr>
        <w:t xml:space="preserve"> </w:t>
      </w:r>
      <w:r>
        <w:rPr>
          <w:szCs w:val="28"/>
          <w:lang w:val="en-US"/>
        </w:rPr>
        <w:t>Contamination</w:t>
      </w:r>
      <w:r>
        <w:rPr>
          <w:szCs w:val="28"/>
          <w:lang w:val="uk-UA"/>
        </w:rPr>
        <w:t xml:space="preserve"> </w:t>
      </w:r>
      <w:r>
        <w:rPr>
          <w:szCs w:val="28"/>
          <w:lang w:val="en-US"/>
        </w:rPr>
        <w:t>and</w:t>
      </w:r>
      <w:r>
        <w:rPr>
          <w:szCs w:val="28"/>
          <w:lang w:val="uk-UA"/>
        </w:rPr>
        <w:t xml:space="preserve"> </w:t>
      </w:r>
      <w:r>
        <w:rPr>
          <w:szCs w:val="28"/>
          <w:lang w:val="en-US"/>
        </w:rPr>
        <w:t>Toxicology</w:t>
      </w:r>
      <w:r>
        <w:rPr>
          <w:szCs w:val="28"/>
          <w:lang w:val="uk-UA"/>
        </w:rPr>
        <w:t xml:space="preserve">.–1997. – </w:t>
      </w:r>
      <w:r>
        <w:rPr>
          <w:szCs w:val="28"/>
          <w:lang w:val="en-US"/>
        </w:rPr>
        <w:t>Vol</w:t>
      </w:r>
      <w:r>
        <w:rPr>
          <w:szCs w:val="28"/>
          <w:lang w:val="uk-UA"/>
        </w:rPr>
        <w:t>. 59, № 5. – Р.796–801.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Jabbar</w:t>
      </w:r>
      <w:r>
        <w:rPr>
          <w:szCs w:val="28"/>
          <w:lang w:val="uk-UA"/>
        </w:rPr>
        <w:t xml:space="preserve"> </w:t>
      </w:r>
      <w:r>
        <w:rPr>
          <w:szCs w:val="28"/>
          <w:lang w:val="en-US"/>
        </w:rPr>
        <w:t>Abdul</w:t>
      </w:r>
      <w:r>
        <w:rPr>
          <w:szCs w:val="28"/>
          <w:lang w:val="uk-UA"/>
        </w:rPr>
        <w:t xml:space="preserve">, </w:t>
      </w:r>
      <w:r>
        <w:rPr>
          <w:szCs w:val="28"/>
          <w:lang w:val="en-US"/>
        </w:rPr>
        <w:t>Igbal</w:t>
      </w:r>
      <w:r>
        <w:rPr>
          <w:szCs w:val="28"/>
          <w:lang w:val="uk-UA"/>
        </w:rPr>
        <w:t xml:space="preserve"> </w:t>
      </w:r>
      <w:r>
        <w:rPr>
          <w:szCs w:val="28"/>
          <w:lang w:val="en-US"/>
        </w:rPr>
        <w:t>Aftab</w:t>
      </w:r>
      <w:r>
        <w:rPr>
          <w:szCs w:val="28"/>
          <w:lang w:val="uk-UA"/>
        </w:rPr>
        <w:t xml:space="preserve">, </w:t>
      </w:r>
      <w:r>
        <w:rPr>
          <w:szCs w:val="28"/>
          <w:lang w:val="en-US"/>
        </w:rPr>
        <w:t>Malik</w:t>
      </w:r>
      <w:r>
        <w:rPr>
          <w:szCs w:val="28"/>
          <w:lang w:val="uk-UA"/>
        </w:rPr>
        <w:t xml:space="preserve"> </w:t>
      </w:r>
      <w:r>
        <w:rPr>
          <w:szCs w:val="28"/>
          <w:lang w:val="en-US"/>
        </w:rPr>
        <w:t>Solman</w:t>
      </w:r>
      <w:r>
        <w:rPr>
          <w:szCs w:val="28"/>
          <w:lang w:val="uk-UA"/>
        </w:rPr>
        <w:t xml:space="preserve"> </w:t>
      </w:r>
      <w:r>
        <w:rPr>
          <w:szCs w:val="28"/>
          <w:lang w:val="en-US"/>
        </w:rPr>
        <w:t>Akbar</w:t>
      </w:r>
      <w:r>
        <w:rPr>
          <w:szCs w:val="28"/>
          <w:lang w:val="uk-UA"/>
        </w:rPr>
        <w:t xml:space="preserve"> </w:t>
      </w:r>
      <w:r>
        <w:rPr>
          <w:szCs w:val="28"/>
          <w:lang w:val="en-US"/>
        </w:rPr>
        <w:t>Hepatotoxic</w:t>
      </w:r>
      <w:r>
        <w:rPr>
          <w:szCs w:val="28"/>
          <w:lang w:val="uk-UA"/>
        </w:rPr>
        <w:t xml:space="preserve"> </w:t>
      </w:r>
      <w:r>
        <w:rPr>
          <w:szCs w:val="28"/>
          <w:lang w:val="en-US"/>
        </w:rPr>
        <w:t>effects</w:t>
      </w:r>
      <w:r>
        <w:rPr>
          <w:szCs w:val="28"/>
          <w:lang w:val="uk-UA"/>
        </w:rPr>
        <w:t xml:space="preserve"> </w:t>
      </w:r>
      <w:r>
        <w:rPr>
          <w:szCs w:val="28"/>
          <w:lang w:val="en-US"/>
        </w:rPr>
        <w:t>of</w:t>
      </w:r>
      <w:r>
        <w:rPr>
          <w:szCs w:val="28"/>
          <w:lang w:val="uk-UA"/>
        </w:rPr>
        <w:t xml:space="preserve"> </w:t>
      </w:r>
      <w:r>
        <w:rPr>
          <w:szCs w:val="28"/>
          <w:lang w:val="en-US"/>
        </w:rPr>
        <w:t>organophosphate</w:t>
      </w:r>
      <w:r>
        <w:rPr>
          <w:szCs w:val="28"/>
          <w:lang w:val="uk-UA"/>
        </w:rPr>
        <w:t xml:space="preserve"> </w:t>
      </w:r>
      <w:r>
        <w:rPr>
          <w:szCs w:val="28"/>
          <w:lang w:val="en-US"/>
        </w:rPr>
        <w:t>insecticides</w:t>
      </w:r>
      <w:r>
        <w:rPr>
          <w:szCs w:val="28"/>
          <w:lang w:val="uk-UA"/>
        </w:rPr>
        <w:t xml:space="preserve"> /</w:t>
      </w:r>
      <w:r>
        <w:rPr>
          <w:szCs w:val="28"/>
          <w:lang w:val="en-US"/>
        </w:rPr>
        <w:t>/</w:t>
      </w:r>
      <w:r>
        <w:rPr>
          <w:szCs w:val="28"/>
          <w:lang w:val="uk-UA"/>
        </w:rPr>
        <w:t xml:space="preserve"> 12</w:t>
      </w:r>
      <w:r>
        <w:rPr>
          <w:szCs w:val="28"/>
          <w:vertAlign w:val="superscript"/>
          <w:lang w:val="en-US"/>
        </w:rPr>
        <w:t>th</w:t>
      </w:r>
      <w:r>
        <w:rPr>
          <w:szCs w:val="28"/>
          <w:lang w:val="uk-UA"/>
        </w:rPr>
        <w:t xml:space="preserve"> </w:t>
      </w:r>
      <w:r>
        <w:rPr>
          <w:szCs w:val="28"/>
          <w:lang w:val="en-US"/>
        </w:rPr>
        <w:t>Pakistan</w:t>
      </w:r>
      <w:r>
        <w:rPr>
          <w:szCs w:val="28"/>
          <w:lang w:val="uk-UA"/>
        </w:rPr>
        <w:t xml:space="preserve"> </w:t>
      </w:r>
      <w:r>
        <w:rPr>
          <w:szCs w:val="28"/>
          <w:lang w:val="en-US"/>
        </w:rPr>
        <w:t>Congr</w:t>
      </w:r>
      <w:r>
        <w:rPr>
          <w:szCs w:val="28"/>
          <w:lang w:val="uk-UA"/>
        </w:rPr>
        <w:t xml:space="preserve">. </w:t>
      </w:r>
      <w:r>
        <w:rPr>
          <w:szCs w:val="28"/>
          <w:lang w:val="en-US"/>
        </w:rPr>
        <w:t>Zool</w:t>
      </w:r>
      <w:r>
        <w:rPr>
          <w:szCs w:val="28"/>
          <w:lang w:val="uk-UA"/>
        </w:rPr>
        <w:t xml:space="preserve">. </w:t>
      </w:r>
      <w:r>
        <w:rPr>
          <w:szCs w:val="28"/>
          <w:lang w:val="en-US"/>
        </w:rPr>
        <w:t>Lahore, April 1992. –1992. – Vol. 12. – P.579–587.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Soko Renata, Gralewicz Sllawomir, Gomy Roman Long-term behavioural effects of repeated exposure to chlorphenvinphos in rats // Int. J. Occup. Med</w:t>
      </w:r>
      <w:r>
        <w:rPr>
          <w:szCs w:val="28"/>
        </w:rPr>
        <w:t xml:space="preserve">. </w:t>
      </w:r>
      <w:r>
        <w:rPr>
          <w:szCs w:val="28"/>
          <w:lang w:val="en-US"/>
        </w:rPr>
        <w:t>and</w:t>
      </w:r>
      <w:r>
        <w:rPr>
          <w:szCs w:val="28"/>
        </w:rPr>
        <w:t xml:space="preserve"> </w:t>
      </w:r>
      <w:r>
        <w:rPr>
          <w:szCs w:val="28"/>
          <w:lang w:val="en-US"/>
        </w:rPr>
        <w:t>Environ</w:t>
      </w:r>
      <w:r>
        <w:rPr>
          <w:szCs w:val="28"/>
        </w:rPr>
        <w:t xml:space="preserve">. </w:t>
      </w:r>
      <w:r>
        <w:rPr>
          <w:szCs w:val="28"/>
          <w:lang w:val="en-US"/>
        </w:rPr>
        <w:t>Health</w:t>
      </w:r>
      <w:r>
        <w:rPr>
          <w:szCs w:val="28"/>
        </w:rPr>
        <w:t xml:space="preserve">. – 1999. – </w:t>
      </w:r>
      <w:r>
        <w:rPr>
          <w:szCs w:val="28"/>
          <w:lang w:val="en-US"/>
        </w:rPr>
        <w:t>Vol</w:t>
      </w:r>
      <w:r>
        <w:rPr>
          <w:szCs w:val="28"/>
        </w:rPr>
        <w:t xml:space="preserve">. 12,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Р.105–117.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Маткулиев Х.М. Патогенетические аспекты ототоксикозов, обусловленных фосфорорганическими соединениями // Актуальные вопросы клинической отоларингологии, Иркутск, 24–25 сент. 1992 г. – М., 1992. – С.230–231.</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Nag</w:t>
      </w:r>
      <w:r>
        <w:rPr>
          <w:szCs w:val="28"/>
          <w:lang w:val="uk-UA"/>
        </w:rPr>
        <w:t xml:space="preserve"> </w:t>
      </w:r>
      <w:r>
        <w:rPr>
          <w:szCs w:val="28"/>
          <w:lang w:val="en-US"/>
        </w:rPr>
        <w:t>Maitreyi</w:t>
      </w:r>
      <w:r>
        <w:rPr>
          <w:szCs w:val="28"/>
          <w:lang w:val="uk-UA"/>
        </w:rPr>
        <w:t xml:space="preserve"> </w:t>
      </w:r>
      <w:r>
        <w:rPr>
          <w:szCs w:val="28"/>
          <w:lang w:val="en-US"/>
        </w:rPr>
        <w:t>Effect</w:t>
      </w:r>
      <w:r>
        <w:rPr>
          <w:szCs w:val="28"/>
          <w:lang w:val="uk-UA"/>
        </w:rPr>
        <w:t xml:space="preserve"> </w:t>
      </w:r>
      <w:r>
        <w:rPr>
          <w:szCs w:val="28"/>
          <w:lang w:val="en-US"/>
        </w:rPr>
        <w:t>of</w:t>
      </w:r>
      <w:r>
        <w:rPr>
          <w:szCs w:val="28"/>
          <w:lang w:val="uk-UA"/>
        </w:rPr>
        <w:t xml:space="preserve"> </w:t>
      </w:r>
      <w:r>
        <w:rPr>
          <w:szCs w:val="28"/>
          <w:lang w:val="en-US"/>
        </w:rPr>
        <w:t>organophosphate</w:t>
      </w:r>
      <w:r>
        <w:rPr>
          <w:szCs w:val="28"/>
          <w:lang w:val="uk-UA"/>
        </w:rPr>
        <w:t xml:space="preserve"> </w:t>
      </w:r>
      <w:r>
        <w:rPr>
          <w:szCs w:val="28"/>
          <w:lang w:val="en-US"/>
        </w:rPr>
        <w:t>pesticides</w:t>
      </w:r>
      <w:r>
        <w:rPr>
          <w:szCs w:val="28"/>
          <w:lang w:val="uk-UA"/>
        </w:rPr>
        <w:t xml:space="preserve"> </w:t>
      </w:r>
      <w:r>
        <w:rPr>
          <w:szCs w:val="28"/>
          <w:lang w:val="en-US"/>
        </w:rPr>
        <w:t>on</w:t>
      </w:r>
      <w:r>
        <w:rPr>
          <w:szCs w:val="28"/>
          <w:lang w:val="uk-UA"/>
        </w:rPr>
        <w:t xml:space="preserve"> </w:t>
      </w:r>
      <w:r>
        <w:rPr>
          <w:szCs w:val="28"/>
          <w:lang w:val="en-US"/>
        </w:rPr>
        <w:t>glutaminase</w:t>
      </w:r>
      <w:r>
        <w:rPr>
          <w:szCs w:val="28"/>
          <w:lang w:val="uk-UA"/>
        </w:rPr>
        <w:t xml:space="preserve"> </w:t>
      </w:r>
      <w:r>
        <w:rPr>
          <w:szCs w:val="28"/>
          <w:lang w:val="en-US"/>
        </w:rPr>
        <w:t>and</w:t>
      </w:r>
      <w:r>
        <w:rPr>
          <w:szCs w:val="28"/>
          <w:lang w:val="uk-UA"/>
        </w:rPr>
        <w:t xml:space="preserve"> </w:t>
      </w:r>
      <w:r>
        <w:rPr>
          <w:szCs w:val="28"/>
          <w:lang w:val="en-US"/>
        </w:rPr>
        <w:t>glutamine</w:t>
      </w:r>
      <w:r>
        <w:rPr>
          <w:szCs w:val="28"/>
          <w:lang w:val="uk-UA"/>
        </w:rPr>
        <w:t xml:space="preserve"> </w:t>
      </w:r>
      <w:r>
        <w:rPr>
          <w:szCs w:val="28"/>
          <w:lang w:val="en-US"/>
        </w:rPr>
        <w:t>synthetase</w:t>
      </w:r>
      <w:r>
        <w:rPr>
          <w:szCs w:val="28"/>
          <w:lang w:val="uk-UA"/>
        </w:rPr>
        <w:t xml:space="preserve"> </w:t>
      </w:r>
      <w:r>
        <w:rPr>
          <w:szCs w:val="28"/>
          <w:lang w:val="en-US"/>
        </w:rPr>
        <w:t>activity</w:t>
      </w:r>
      <w:r>
        <w:rPr>
          <w:szCs w:val="28"/>
          <w:lang w:val="uk-UA"/>
        </w:rPr>
        <w:t xml:space="preserve"> </w:t>
      </w:r>
      <w:r>
        <w:rPr>
          <w:szCs w:val="28"/>
          <w:lang w:val="en-US"/>
        </w:rPr>
        <w:t>in</w:t>
      </w:r>
      <w:r>
        <w:rPr>
          <w:szCs w:val="28"/>
          <w:lang w:val="uk-UA"/>
        </w:rPr>
        <w:t xml:space="preserve"> </w:t>
      </w:r>
      <w:r>
        <w:rPr>
          <w:szCs w:val="28"/>
          <w:lang w:val="en-US"/>
        </w:rPr>
        <w:t>rat</w:t>
      </w:r>
      <w:r>
        <w:rPr>
          <w:szCs w:val="28"/>
          <w:lang w:val="uk-UA"/>
        </w:rPr>
        <w:t xml:space="preserve"> </w:t>
      </w:r>
      <w:r>
        <w:rPr>
          <w:szCs w:val="28"/>
          <w:lang w:val="en-US"/>
        </w:rPr>
        <w:t>brain</w:t>
      </w:r>
      <w:r>
        <w:rPr>
          <w:szCs w:val="28"/>
          <w:lang w:val="uk-UA"/>
        </w:rPr>
        <w:t xml:space="preserve"> // </w:t>
      </w:r>
      <w:r>
        <w:rPr>
          <w:szCs w:val="28"/>
          <w:lang w:val="en-US"/>
        </w:rPr>
        <w:t>Indian</w:t>
      </w:r>
      <w:r>
        <w:rPr>
          <w:szCs w:val="28"/>
          <w:lang w:val="uk-UA"/>
        </w:rPr>
        <w:t xml:space="preserve"> </w:t>
      </w:r>
      <w:r>
        <w:rPr>
          <w:szCs w:val="28"/>
          <w:lang w:val="en-US"/>
        </w:rPr>
        <w:t>J</w:t>
      </w:r>
      <w:r>
        <w:rPr>
          <w:szCs w:val="28"/>
          <w:lang w:val="uk-UA"/>
        </w:rPr>
        <w:t xml:space="preserve">. </w:t>
      </w:r>
      <w:r>
        <w:rPr>
          <w:szCs w:val="28"/>
          <w:lang w:val="en-US"/>
        </w:rPr>
        <w:t>Exp. Biol. – 1992. –</w:t>
      </w:r>
      <w:r>
        <w:rPr>
          <w:szCs w:val="28"/>
          <w:lang w:val="uk-UA"/>
        </w:rPr>
        <w:t xml:space="preserve"> </w:t>
      </w:r>
      <w:r>
        <w:rPr>
          <w:szCs w:val="28"/>
          <w:lang w:val="en-US"/>
        </w:rPr>
        <w:t xml:space="preserve">Vol. 30, </w:t>
      </w:r>
      <w:r>
        <w:rPr>
          <w:szCs w:val="28"/>
          <w:lang w:val="uk-UA"/>
        </w:rPr>
        <w:t>№</w:t>
      </w:r>
      <w:r>
        <w:rPr>
          <w:szCs w:val="28"/>
          <w:lang w:val="en-US"/>
        </w:rPr>
        <w:t xml:space="preserve"> </w:t>
      </w:r>
      <w:r>
        <w:rPr>
          <w:szCs w:val="28"/>
          <w:lang w:val="uk-UA"/>
        </w:rPr>
        <w:t>6.</w:t>
      </w:r>
      <w:r>
        <w:rPr>
          <w:szCs w:val="28"/>
          <w:lang w:val="en-US"/>
        </w:rPr>
        <w:t xml:space="preserve"> </w:t>
      </w:r>
      <w:r>
        <w:rPr>
          <w:szCs w:val="28"/>
          <w:lang w:val="uk-UA"/>
        </w:rPr>
        <w:t>–</w:t>
      </w:r>
      <w:r>
        <w:rPr>
          <w:szCs w:val="28"/>
          <w:lang w:val="en-US"/>
        </w:rPr>
        <w:t xml:space="preserve"> </w:t>
      </w:r>
      <w:r>
        <w:rPr>
          <w:szCs w:val="28"/>
          <w:lang w:val="uk-UA"/>
        </w:rPr>
        <w:t>Р.543–545.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Cosenza Mary Ellen, Bidanset Jesse Effets of chlorpyrifos on neuronal development in rat embryo midbrain micromass cultures // Vet. and Hum. Toxicol.–1995.– Vol. 37.–</w:t>
      </w:r>
      <w:r>
        <w:rPr>
          <w:szCs w:val="28"/>
          <w:lang w:val="uk-UA"/>
        </w:rPr>
        <w:t>№2.– Р.118–121.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Влияние хронической интоксикации бутифосом на синтез белка и нуклеиновых кислот в различных органах крыс и активность холинэстеразы крови / О.Ю. Абакумова, Н.Г. Куценко, Л.Б. Троенкина и др. // Вопросы медицинской химии. – 1990. – Т. 36, № 4. – С.41–45.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Schulz</w:t>
      </w:r>
      <w:r>
        <w:rPr>
          <w:szCs w:val="28"/>
          <w:lang w:val="uk-UA"/>
        </w:rPr>
        <w:t xml:space="preserve"> </w:t>
      </w:r>
      <w:r>
        <w:rPr>
          <w:szCs w:val="28"/>
          <w:lang w:val="en-US"/>
        </w:rPr>
        <w:t>H</w:t>
      </w:r>
      <w:r>
        <w:rPr>
          <w:szCs w:val="28"/>
          <w:lang w:val="uk-UA"/>
        </w:rPr>
        <w:t xml:space="preserve">., </w:t>
      </w:r>
      <w:r>
        <w:rPr>
          <w:szCs w:val="28"/>
          <w:lang w:val="en-US"/>
        </w:rPr>
        <w:t>Nagymajteny</w:t>
      </w:r>
      <w:r>
        <w:rPr>
          <w:szCs w:val="28"/>
          <w:lang w:val="uk-UA"/>
        </w:rPr>
        <w:t xml:space="preserve"> </w:t>
      </w:r>
      <w:r>
        <w:rPr>
          <w:szCs w:val="28"/>
          <w:lang w:val="en-US"/>
        </w:rPr>
        <w:t>L</w:t>
      </w:r>
      <w:r>
        <w:rPr>
          <w:szCs w:val="28"/>
          <w:lang w:val="uk-UA"/>
        </w:rPr>
        <w:t xml:space="preserve">., </w:t>
      </w:r>
      <w:r>
        <w:rPr>
          <w:szCs w:val="28"/>
          <w:lang w:val="en-US"/>
        </w:rPr>
        <w:t>Desi</w:t>
      </w:r>
      <w:r>
        <w:rPr>
          <w:szCs w:val="28"/>
          <w:lang w:val="uk-UA"/>
        </w:rPr>
        <w:t xml:space="preserve"> </w:t>
      </w:r>
      <w:r>
        <w:rPr>
          <w:szCs w:val="28"/>
          <w:lang w:val="en-US"/>
        </w:rPr>
        <w:t>I</w:t>
      </w:r>
      <w:r>
        <w:rPr>
          <w:szCs w:val="28"/>
          <w:lang w:val="uk-UA"/>
        </w:rPr>
        <w:t xml:space="preserve">. </w:t>
      </w:r>
      <w:r>
        <w:rPr>
          <w:szCs w:val="28"/>
          <w:lang w:val="en-US"/>
        </w:rPr>
        <w:t>Life</w:t>
      </w:r>
      <w:r>
        <w:rPr>
          <w:szCs w:val="28"/>
          <w:lang w:val="uk-UA"/>
        </w:rPr>
        <w:t>-</w:t>
      </w:r>
      <w:r>
        <w:rPr>
          <w:szCs w:val="28"/>
          <w:lang w:val="en-US"/>
        </w:rPr>
        <w:t>time</w:t>
      </w:r>
      <w:r>
        <w:rPr>
          <w:szCs w:val="28"/>
          <w:lang w:val="uk-UA"/>
        </w:rPr>
        <w:t xml:space="preserve"> </w:t>
      </w:r>
      <w:r>
        <w:rPr>
          <w:szCs w:val="28"/>
          <w:lang w:val="en-US"/>
        </w:rPr>
        <w:t>exposure</w:t>
      </w:r>
      <w:r>
        <w:rPr>
          <w:szCs w:val="28"/>
          <w:lang w:val="uk-UA"/>
        </w:rPr>
        <w:t xml:space="preserve"> </w:t>
      </w:r>
      <w:r>
        <w:rPr>
          <w:szCs w:val="28"/>
          <w:lang w:val="en-US"/>
        </w:rPr>
        <w:t>to</w:t>
      </w:r>
      <w:r>
        <w:rPr>
          <w:szCs w:val="28"/>
          <w:lang w:val="uk-UA"/>
        </w:rPr>
        <w:t xml:space="preserve"> </w:t>
      </w:r>
      <w:r>
        <w:rPr>
          <w:szCs w:val="28"/>
          <w:lang w:val="en-US"/>
        </w:rPr>
        <w:t>dichlorfos</w:t>
      </w:r>
      <w:r>
        <w:rPr>
          <w:szCs w:val="28"/>
          <w:lang w:val="uk-UA"/>
        </w:rPr>
        <w:t xml:space="preserve"> </w:t>
      </w:r>
      <w:r>
        <w:rPr>
          <w:szCs w:val="28"/>
          <w:lang w:val="en-US"/>
        </w:rPr>
        <w:t>affects</w:t>
      </w:r>
      <w:r>
        <w:rPr>
          <w:szCs w:val="28"/>
          <w:lang w:val="uk-UA"/>
        </w:rPr>
        <w:t xml:space="preserve"> </w:t>
      </w:r>
      <w:r>
        <w:rPr>
          <w:szCs w:val="28"/>
          <w:lang w:val="en-US"/>
        </w:rPr>
        <w:t>behaviour</w:t>
      </w:r>
      <w:r>
        <w:rPr>
          <w:szCs w:val="28"/>
          <w:lang w:val="uk-UA"/>
        </w:rPr>
        <w:t xml:space="preserve"> </w:t>
      </w:r>
      <w:r>
        <w:rPr>
          <w:szCs w:val="28"/>
          <w:lang w:val="en-US"/>
        </w:rPr>
        <w:t>of</w:t>
      </w:r>
      <w:r>
        <w:rPr>
          <w:szCs w:val="28"/>
          <w:lang w:val="uk-UA"/>
        </w:rPr>
        <w:t xml:space="preserve"> </w:t>
      </w:r>
      <w:r>
        <w:rPr>
          <w:szCs w:val="28"/>
          <w:lang w:val="en-US"/>
        </w:rPr>
        <w:t>mature</w:t>
      </w:r>
      <w:r>
        <w:rPr>
          <w:szCs w:val="28"/>
          <w:lang w:val="uk-UA"/>
        </w:rPr>
        <w:t xml:space="preserve"> </w:t>
      </w:r>
      <w:r>
        <w:rPr>
          <w:szCs w:val="28"/>
          <w:lang w:val="en-US"/>
        </w:rPr>
        <w:t>rats</w:t>
      </w:r>
      <w:r>
        <w:rPr>
          <w:szCs w:val="28"/>
          <w:lang w:val="uk-UA"/>
        </w:rPr>
        <w:t xml:space="preserve"> // </w:t>
      </w:r>
      <w:r>
        <w:rPr>
          <w:szCs w:val="28"/>
          <w:lang w:val="en-US"/>
        </w:rPr>
        <w:t>Hum</w:t>
      </w:r>
      <w:r>
        <w:rPr>
          <w:szCs w:val="28"/>
          <w:lang w:val="uk-UA"/>
        </w:rPr>
        <w:t xml:space="preserve">. </w:t>
      </w:r>
      <w:r>
        <w:rPr>
          <w:szCs w:val="28"/>
          <w:lang w:val="en-US"/>
        </w:rPr>
        <w:t>and</w:t>
      </w:r>
      <w:r>
        <w:rPr>
          <w:szCs w:val="28"/>
          <w:lang w:val="uk-UA"/>
        </w:rPr>
        <w:t xml:space="preserve"> </w:t>
      </w:r>
      <w:r>
        <w:rPr>
          <w:szCs w:val="28"/>
          <w:lang w:val="en-US"/>
        </w:rPr>
        <w:t>Exp</w:t>
      </w:r>
      <w:r>
        <w:rPr>
          <w:szCs w:val="28"/>
          <w:lang w:val="uk-UA"/>
        </w:rPr>
        <w:t xml:space="preserve">. </w:t>
      </w:r>
      <w:r>
        <w:rPr>
          <w:szCs w:val="28"/>
          <w:lang w:val="en-US"/>
        </w:rPr>
        <w:t>Toxicol</w:t>
      </w:r>
      <w:r>
        <w:rPr>
          <w:szCs w:val="28"/>
          <w:lang w:val="uk-UA"/>
        </w:rPr>
        <w:t xml:space="preserve">. – 1995. – </w:t>
      </w:r>
      <w:r>
        <w:rPr>
          <w:szCs w:val="28"/>
          <w:lang w:val="en-US"/>
        </w:rPr>
        <w:t xml:space="preserve">Vol. </w:t>
      </w:r>
      <w:r>
        <w:rPr>
          <w:szCs w:val="28"/>
          <w:lang w:val="uk-UA"/>
        </w:rPr>
        <w:t>14</w:t>
      </w:r>
      <w:r>
        <w:rPr>
          <w:szCs w:val="28"/>
          <w:lang w:val="en-US"/>
        </w:rPr>
        <w:t xml:space="preserve">, </w:t>
      </w:r>
      <w:r>
        <w:rPr>
          <w:szCs w:val="28"/>
          <w:lang w:val="uk-UA"/>
        </w:rPr>
        <w:t>№</w:t>
      </w:r>
      <w:r>
        <w:rPr>
          <w:szCs w:val="28"/>
          <w:lang w:val="en-US"/>
        </w:rPr>
        <w:t> </w:t>
      </w:r>
      <w:r>
        <w:rPr>
          <w:szCs w:val="28"/>
          <w:lang w:val="uk-UA"/>
        </w:rPr>
        <w:t>9.</w:t>
      </w:r>
      <w:r>
        <w:rPr>
          <w:szCs w:val="28"/>
          <w:lang w:val="en-US"/>
        </w:rPr>
        <w:t xml:space="preserve"> </w:t>
      </w:r>
      <w:r>
        <w:rPr>
          <w:szCs w:val="28"/>
          <w:lang w:val="uk-UA"/>
        </w:rPr>
        <w:t>–</w:t>
      </w:r>
      <w:r>
        <w:rPr>
          <w:szCs w:val="28"/>
          <w:lang w:val="en-US"/>
        </w:rPr>
        <w:t xml:space="preserve"> </w:t>
      </w:r>
      <w:r>
        <w:rPr>
          <w:szCs w:val="28"/>
          <w:lang w:val="uk-UA"/>
        </w:rPr>
        <w:t>Р.721–726.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Asmatullah</w:t>
      </w:r>
      <w:r>
        <w:rPr>
          <w:szCs w:val="28"/>
          <w:lang w:val="uk-UA"/>
        </w:rPr>
        <w:t xml:space="preserve">, </w:t>
      </w:r>
      <w:r>
        <w:rPr>
          <w:szCs w:val="28"/>
          <w:lang w:val="en-US"/>
        </w:rPr>
        <w:t>Mufti</w:t>
      </w:r>
      <w:r>
        <w:rPr>
          <w:szCs w:val="28"/>
          <w:lang w:val="uk-UA"/>
        </w:rPr>
        <w:t xml:space="preserve"> </w:t>
      </w:r>
      <w:r>
        <w:rPr>
          <w:szCs w:val="28"/>
          <w:lang w:val="en-US"/>
        </w:rPr>
        <w:t>Shanzad</w:t>
      </w:r>
      <w:r>
        <w:rPr>
          <w:szCs w:val="28"/>
          <w:lang w:val="uk-UA"/>
        </w:rPr>
        <w:t xml:space="preserve"> </w:t>
      </w:r>
      <w:r>
        <w:rPr>
          <w:szCs w:val="28"/>
          <w:lang w:val="en-US"/>
        </w:rPr>
        <w:t>A</w:t>
      </w:r>
      <w:r>
        <w:rPr>
          <w:szCs w:val="28"/>
          <w:lang w:val="uk-UA"/>
        </w:rPr>
        <w:t xml:space="preserve">., </w:t>
      </w:r>
      <w:r>
        <w:rPr>
          <w:szCs w:val="28"/>
          <w:lang w:val="en-US"/>
        </w:rPr>
        <w:t>Cheema</w:t>
      </w:r>
      <w:r>
        <w:rPr>
          <w:szCs w:val="28"/>
          <w:lang w:val="uk-UA"/>
        </w:rPr>
        <w:t xml:space="preserve"> </w:t>
      </w:r>
      <w:r>
        <w:rPr>
          <w:szCs w:val="28"/>
          <w:lang w:val="en-US"/>
        </w:rPr>
        <w:t>Abdul</w:t>
      </w:r>
      <w:r>
        <w:rPr>
          <w:szCs w:val="28"/>
          <w:lang w:val="uk-UA"/>
        </w:rPr>
        <w:t xml:space="preserve"> </w:t>
      </w:r>
      <w:r>
        <w:rPr>
          <w:szCs w:val="28"/>
          <w:lang w:val="en-US"/>
        </w:rPr>
        <w:t>Majeed</w:t>
      </w:r>
      <w:r>
        <w:rPr>
          <w:szCs w:val="28"/>
          <w:lang w:val="uk-UA"/>
        </w:rPr>
        <w:t xml:space="preserve"> </w:t>
      </w:r>
      <w:r>
        <w:rPr>
          <w:szCs w:val="28"/>
          <w:lang w:val="en-US"/>
        </w:rPr>
        <w:t>Toxicity</w:t>
      </w:r>
      <w:r>
        <w:rPr>
          <w:szCs w:val="28"/>
          <w:lang w:val="uk-UA"/>
        </w:rPr>
        <w:t xml:space="preserve"> </w:t>
      </w:r>
      <w:r>
        <w:rPr>
          <w:szCs w:val="28"/>
          <w:lang w:val="en-US"/>
        </w:rPr>
        <w:t>of</w:t>
      </w:r>
      <w:r>
        <w:rPr>
          <w:szCs w:val="28"/>
          <w:lang w:val="uk-UA"/>
        </w:rPr>
        <w:t xml:space="preserve"> </w:t>
      </w:r>
      <w:r>
        <w:rPr>
          <w:szCs w:val="28"/>
          <w:lang w:val="en-US"/>
        </w:rPr>
        <w:t>organophosphorus</w:t>
      </w:r>
      <w:r>
        <w:rPr>
          <w:szCs w:val="28"/>
          <w:lang w:val="uk-UA"/>
        </w:rPr>
        <w:t xml:space="preserve"> </w:t>
      </w:r>
      <w:r>
        <w:rPr>
          <w:szCs w:val="28"/>
          <w:lang w:val="en-US"/>
        </w:rPr>
        <w:t>insecticides</w:t>
      </w:r>
      <w:r>
        <w:rPr>
          <w:szCs w:val="28"/>
          <w:lang w:val="uk-UA"/>
        </w:rPr>
        <w:t xml:space="preserve"> </w:t>
      </w:r>
      <w:r>
        <w:rPr>
          <w:szCs w:val="28"/>
          <w:lang w:val="en-US"/>
        </w:rPr>
        <w:t>in</w:t>
      </w:r>
      <w:r>
        <w:rPr>
          <w:szCs w:val="28"/>
          <w:lang w:val="uk-UA"/>
        </w:rPr>
        <w:t xml:space="preserve"> </w:t>
      </w:r>
      <w:r>
        <w:rPr>
          <w:szCs w:val="28"/>
          <w:lang w:val="en-US"/>
        </w:rPr>
        <w:t>pregnant</w:t>
      </w:r>
      <w:r>
        <w:rPr>
          <w:szCs w:val="28"/>
          <w:lang w:val="uk-UA"/>
        </w:rPr>
        <w:t xml:space="preserve"> </w:t>
      </w:r>
      <w:r>
        <w:rPr>
          <w:szCs w:val="28"/>
          <w:lang w:val="en-US"/>
        </w:rPr>
        <w:t>mice</w:t>
      </w:r>
      <w:r>
        <w:rPr>
          <w:szCs w:val="28"/>
          <w:lang w:val="uk-UA"/>
        </w:rPr>
        <w:t>: 12-</w:t>
      </w:r>
      <w:r>
        <w:rPr>
          <w:szCs w:val="28"/>
          <w:lang w:val="en-US"/>
        </w:rPr>
        <w:t>th</w:t>
      </w:r>
      <w:r>
        <w:rPr>
          <w:szCs w:val="28"/>
          <w:lang w:val="uk-UA"/>
        </w:rPr>
        <w:t xml:space="preserve"> </w:t>
      </w:r>
      <w:r>
        <w:rPr>
          <w:szCs w:val="28"/>
          <w:lang w:val="en-US"/>
        </w:rPr>
        <w:t>Pakistan</w:t>
      </w:r>
      <w:r>
        <w:rPr>
          <w:szCs w:val="28"/>
          <w:lang w:val="uk-UA"/>
        </w:rPr>
        <w:t xml:space="preserve"> </w:t>
      </w:r>
      <w:r>
        <w:rPr>
          <w:szCs w:val="28"/>
          <w:lang w:val="en-US"/>
        </w:rPr>
        <w:t>Congr</w:t>
      </w:r>
      <w:r>
        <w:rPr>
          <w:szCs w:val="28"/>
          <w:lang w:val="uk-UA"/>
        </w:rPr>
        <w:t xml:space="preserve">. </w:t>
      </w:r>
      <w:r>
        <w:rPr>
          <w:szCs w:val="28"/>
          <w:lang w:val="en-US"/>
        </w:rPr>
        <w:t>Zool</w:t>
      </w:r>
      <w:r>
        <w:rPr>
          <w:szCs w:val="28"/>
          <w:lang w:val="uk-UA"/>
        </w:rPr>
        <w:t xml:space="preserve">., </w:t>
      </w:r>
      <w:r>
        <w:rPr>
          <w:szCs w:val="28"/>
          <w:lang w:val="en-US"/>
        </w:rPr>
        <w:t>Lahore</w:t>
      </w:r>
      <w:r>
        <w:rPr>
          <w:szCs w:val="28"/>
          <w:lang w:val="uk-UA"/>
        </w:rPr>
        <w:t>.,</w:t>
      </w:r>
      <w:r>
        <w:rPr>
          <w:szCs w:val="28"/>
          <w:lang w:val="en-US"/>
        </w:rPr>
        <w:t xml:space="preserve"> April</w:t>
      </w:r>
      <w:r>
        <w:rPr>
          <w:szCs w:val="28"/>
          <w:lang w:val="uk-UA"/>
        </w:rPr>
        <w:t xml:space="preserve">, 1992 // </w:t>
      </w:r>
      <w:r>
        <w:rPr>
          <w:szCs w:val="28"/>
          <w:lang w:val="en-US"/>
        </w:rPr>
        <w:t>Procid</w:t>
      </w:r>
      <w:r>
        <w:rPr>
          <w:szCs w:val="28"/>
          <w:lang w:val="uk-UA"/>
        </w:rPr>
        <w:t xml:space="preserve">. </w:t>
      </w:r>
      <w:r>
        <w:rPr>
          <w:szCs w:val="28"/>
          <w:lang w:val="en-US"/>
        </w:rPr>
        <w:t>Pakistan</w:t>
      </w:r>
      <w:r>
        <w:rPr>
          <w:szCs w:val="28"/>
          <w:lang w:val="uk-UA"/>
        </w:rPr>
        <w:t xml:space="preserve"> </w:t>
      </w:r>
      <w:r>
        <w:rPr>
          <w:szCs w:val="28"/>
          <w:lang w:val="en-US"/>
        </w:rPr>
        <w:t>Congr</w:t>
      </w:r>
      <w:r>
        <w:rPr>
          <w:szCs w:val="28"/>
          <w:lang w:val="uk-UA"/>
        </w:rPr>
        <w:t xml:space="preserve">. </w:t>
      </w:r>
      <w:r>
        <w:rPr>
          <w:szCs w:val="28"/>
          <w:lang w:val="en-US"/>
        </w:rPr>
        <w:t>Zool</w:t>
      </w:r>
      <w:r>
        <w:rPr>
          <w:szCs w:val="28"/>
          <w:lang w:val="uk-UA"/>
        </w:rPr>
        <w:t>.</w:t>
      </w:r>
      <w:r>
        <w:rPr>
          <w:szCs w:val="28"/>
          <w:lang w:val="en-US"/>
        </w:rPr>
        <w:t xml:space="preserve"> </w:t>
      </w:r>
      <w:r>
        <w:rPr>
          <w:szCs w:val="28"/>
          <w:lang w:val="uk-UA"/>
        </w:rPr>
        <w:t>–</w:t>
      </w:r>
      <w:r>
        <w:rPr>
          <w:szCs w:val="28"/>
          <w:lang w:val="en-US"/>
        </w:rPr>
        <w:t xml:space="preserve"> 1992. – Vol. </w:t>
      </w:r>
      <w:r>
        <w:rPr>
          <w:szCs w:val="28"/>
          <w:lang w:val="uk-UA"/>
        </w:rPr>
        <w:t>12.</w:t>
      </w:r>
      <w:r>
        <w:rPr>
          <w:szCs w:val="28"/>
          <w:lang w:val="en-US"/>
        </w:rPr>
        <w:t xml:space="preserve"> </w:t>
      </w:r>
      <w:r>
        <w:rPr>
          <w:szCs w:val="28"/>
          <w:lang w:val="uk-UA"/>
        </w:rPr>
        <w:t>–</w:t>
      </w:r>
      <w:r>
        <w:rPr>
          <w:szCs w:val="28"/>
          <w:lang w:val="en-US"/>
        </w:rPr>
        <w:t xml:space="preserve"> P</w:t>
      </w:r>
      <w:r>
        <w:rPr>
          <w:szCs w:val="28"/>
          <w:lang w:val="uk-UA"/>
        </w:rPr>
        <w:t>.349–355.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lastRenderedPageBreak/>
        <w:t xml:space="preserve">Smith M.R., Thomas N.J., Hulse C. Application of brain cholinesterase reactivation to differentiate between organophosphorus and carbamate pesticide exposure in wild birds // Journal of Wildlife Diseases.–1995. – Vol. 31,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Р.263–267.</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it-IT"/>
        </w:rPr>
        <w:t xml:space="preserve">Chlorpyrifos-induced delayed polyneuropathy / E. Capodicasa, M. Scapellato, A. Moretto et al. // Arch. </w:t>
      </w:r>
      <w:r>
        <w:rPr>
          <w:szCs w:val="28"/>
          <w:lang w:val="en-US"/>
        </w:rPr>
        <w:t xml:space="preserve">Toxicol. – 1991. – Vol. 65,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 Р.150–155.</w:t>
      </w:r>
      <w:r>
        <w:rPr>
          <w:szCs w:val="28"/>
          <w:lang w:val="en-US"/>
        </w:rPr>
        <w:t xml:space="preserve">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Haemotoxicity to chicken (Gallus gallus domesticus) by technical and information grades of some phosphoric and synthetic pyrethroid esters / S.S.H. Qadri, K. Jabeen, M. Mahboob, M. Mustafa // Journal of Applied Toxicology. – 1987. – Vol. 7, </w:t>
      </w:r>
      <w:r>
        <w:rPr>
          <w:szCs w:val="28"/>
          <w:lang w:val="uk-UA"/>
        </w:rPr>
        <w:t>№</w:t>
      </w:r>
      <w:r>
        <w:rPr>
          <w:szCs w:val="28"/>
          <w:lang w:val="en-US"/>
        </w:rPr>
        <w:t xml:space="preserve"> </w:t>
      </w:r>
      <w:r>
        <w:rPr>
          <w:szCs w:val="28"/>
          <w:lang w:val="uk-UA"/>
        </w:rPr>
        <w:t>6.</w:t>
      </w:r>
      <w:r>
        <w:rPr>
          <w:szCs w:val="28"/>
          <w:lang w:val="en-US"/>
        </w:rPr>
        <w:t xml:space="preserve"> </w:t>
      </w:r>
      <w:r>
        <w:rPr>
          <w:szCs w:val="28"/>
          <w:lang w:val="uk-UA"/>
        </w:rPr>
        <w:t>–</w:t>
      </w:r>
      <w:r>
        <w:rPr>
          <w:szCs w:val="28"/>
          <w:lang w:val="en-US"/>
        </w:rPr>
        <w:t xml:space="preserve"> </w:t>
      </w:r>
      <w:r>
        <w:rPr>
          <w:szCs w:val="28"/>
          <w:lang w:val="uk-UA"/>
        </w:rPr>
        <w:t>Р.367–371.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Беляев В.И. Влияние фосфорорганических соединений, введенных в желточный мешок, на развитие эмбрионов кур // Химия в сельском хозяйстве.</w:t>
      </w:r>
      <w:r>
        <w:rPr>
          <w:szCs w:val="28"/>
        </w:rPr>
        <w:t xml:space="preserve"> </w:t>
      </w:r>
      <w:r>
        <w:rPr>
          <w:szCs w:val="28"/>
          <w:lang w:val="uk-UA"/>
        </w:rPr>
        <w:t>–</w:t>
      </w:r>
      <w:r>
        <w:rPr>
          <w:szCs w:val="28"/>
        </w:rPr>
        <w:t xml:space="preserve"> </w:t>
      </w:r>
      <w:r>
        <w:rPr>
          <w:szCs w:val="28"/>
          <w:lang w:val="uk-UA"/>
        </w:rPr>
        <w:t>1974.</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9.</w:t>
      </w:r>
      <w:r>
        <w:rPr>
          <w:szCs w:val="28"/>
        </w:rPr>
        <w:t xml:space="preserve"> </w:t>
      </w:r>
      <w:r>
        <w:rPr>
          <w:szCs w:val="28"/>
          <w:lang w:val="uk-UA"/>
        </w:rPr>
        <w:t>–</w:t>
      </w:r>
      <w:r>
        <w:rPr>
          <w:szCs w:val="28"/>
        </w:rPr>
        <w:t xml:space="preserve"> </w:t>
      </w:r>
      <w:r>
        <w:rPr>
          <w:szCs w:val="28"/>
          <w:lang w:val="uk-UA"/>
        </w:rPr>
        <w:t>С.63–66.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Kakkar B.B., Mahipal S.K., Chauhan R.S. Effect of carbaryl and malathion on cell mediated immune response in chickens // International Journal of Animal Sciences. – 1996. – Vol. 11,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Р.231–233.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Жминько П.Г. Роль иммунной системы в пагенезе отдаленной нейротоксичности некоторых фосфорорганических соединений // Соврем. пробл. токсикологии. – 1999. – № 4. – С.18–24.</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lang w:val="uk-UA"/>
        </w:rPr>
        <w:t>Желтов В.А., Шипицина Ж.А. К токсикологии винилфосфата для крупного рогатого скота // Химия в сельском хозяйстве. –1980. – № 6.– С.50–52.</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lang w:val="uk-UA"/>
        </w:rPr>
        <w:t>Конюхов А.Ф., Кохтюк Ф.П. Действие фозалона на организм овец при остром их отравлении // Химия в сельском хозяйстве. –</w:t>
      </w:r>
      <w:r>
        <w:rPr>
          <w:szCs w:val="28"/>
        </w:rPr>
        <w:t xml:space="preserve"> </w:t>
      </w:r>
      <w:r>
        <w:rPr>
          <w:szCs w:val="28"/>
          <w:lang w:val="uk-UA"/>
        </w:rPr>
        <w:t>1983. – № 10. – С.39–40</w:t>
      </w:r>
      <w:r>
        <w:rPr>
          <w:szCs w:val="28"/>
        </w:rPr>
        <w:t>.</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Awal MDA., Saifuddin AKM., Abdul Awal M.D. The effects of long-term exposure to Anthio on serum esterases and ruminal microorganisms of male calves // Veterinary and Human Toxicology. – 1994. – Vol. 36,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Р.199–202.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Amin A. E., Abdalla G.A. Effects of endosulfan and amitraz on feedlot performance, carcass yield and meat quality characteristics of Nubian goats // Vet. </w:t>
      </w:r>
      <w:r>
        <w:rPr>
          <w:szCs w:val="28"/>
          <w:lang w:val="en-US"/>
        </w:rPr>
        <w:lastRenderedPageBreak/>
        <w:t xml:space="preserve">and Hum. Toxicol. – 1995. – Vol. 37,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Р.113–116.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Davies</w:t>
      </w:r>
      <w:r>
        <w:rPr>
          <w:szCs w:val="28"/>
          <w:lang w:val="uk-UA"/>
        </w:rPr>
        <w:t xml:space="preserve"> </w:t>
      </w:r>
      <w:r>
        <w:rPr>
          <w:szCs w:val="28"/>
          <w:lang w:val="en-US"/>
        </w:rPr>
        <w:t>D</w:t>
      </w:r>
      <w:r>
        <w:rPr>
          <w:szCs w:val="28"/>
          <w:lang w:val="uk-UA"/>
        </w:rPr>
        <w:t>.</w:t>
      </w:r>
      <w:r>
        <w:rPr>
          <w:szCs w:val="28"/>
          <w:lang w:val="en-US"/>
        </w:rPr>
        <w:t>R</w:t>
      </w:r>
      <w:r>
        <w:rPr>
          <w:szCs w:val="28"/>
          <w:lang w:val="uk-UA"/>
        </w:rPr>
        <w:t xml:space="preserve">., </w:t>
      </w:r>
      <w:r>
        <w:rPr>
          <w:szCs w:val="28"/>
          <w:lang w:val="en-US"/>
        </w:rPr>
        <w:t>Ahmed</w:t>
      </w:r>
      <w:r>
        <w:rPr>
          <w:szCs w:val="28"/>
          <w:lang w:val="uk-UA"/>
        </w:rPr>
        <w:t xml:space="preserve"> </w:t>
      </w:r>
      <w:r>
        <w:rPr>
          <w:szCs w:val="28"/>
          <w:lang w:val="en-US"/>
        </w:rPr>
        <w:t>G</w:t>
      </w:r>
      <w:r>
        <w:rPr>
          <w:szCs w:val="28"/>
          <w:lang w:val="uk-UA"/>
        </w:rPr>
        <w:t>.</w:t>
      </w:r>
      <w:r>
        <w:rPr>
          <w:szCs w:val="28"/>
          <w:lang w:val="en-US"/>
        </w:rPr>
        <w:t>M</w:t>
      </w:r>
      <w:r>
        <w:rPr>
          <w:szCs w:val="28"/>
          <w:lang w:val="uk-UA"/>
        </w:rPr>
        <w:t xml:space="preserve">., </w:t>
      </w:r>
      <w:r>
        <w:rPr>
          <w:szCs w:val="28"/>
          <w:lang w:val="en-US"/>
        </w:rPr>
        <w:t>Freer</w:t>
      </w:r>
      <w:r>
        <w:rPr>
          <w:szCs w:val="28"/>
          <w:lang w:val="uk-UA"/>
        </w:rPr>
        <w:t xml:space="preserve"> </w:t>
      </w:r>
      <w:r>
        <w:rPr>
          <w:szCs w:val="28"/>
          <w:lang w:val="en-US"/>
        </w:rPr>
        <w:t>T</w:t>
      </w:r>
      <w:r>
        <w:rPr>
          <w:szCs w:val="28"/>
          <w:lang w:val="uk-UA"/>
        </w:rPr>
        <w:t xml:space="preserve">. </w:t>
      </w:r>
      <w:r>
        <w:rPr>
          <w:szCs w:val="28"/>
          <w:lang w:val="en-US"/>
        </w:rPr>
        <w:t>Chronic</w:t>
      </w:r>
      <w:r>
        <w:rPr>
          <w:szCs w:val="28"/>
          <w:lang w:val="uk-UA"/>
        </w:rPr>
        <w:t xml:space="preserve"> </w:t>
      </w:r>
      <w:r>
        <w:rPr>
          <w:szCs w:val="28"/>
          <w:lang w:val="en-US"/>
        </w:rPr>
        <w:t>organophosphate</w:t>
      </w:r>
      <w:r>
        <w:rPr>
          <w:szCs w:val="28"/>
          <w:lang w:val="uk-UA"/>
        </w:rPr>
        <w:t xml:space="preserve"> </w:t>
      </w:r>
      <w:r>
        <w:rPr>
          <w:szCs w:val="28"/>
          <w:lang w:val="en-US"/>
        </w:rPr>
        <w:t>induced</w:t>
      </w:r>
      <w:r>
        <w:rPr>
          <w:szCs w:val="28"/>
          <w:lang w:val="uk-UA"/>
        </w:rPr>
        <w:t xml:space="preserve"> </w:t>
      </w:r>
      <w:r>
        <w:rPr>
          <w:szCs w:val="28"/>
          <w:lang w:val="en-US"/>
        </w:rPr>
        <w:t>neuropsychiatric</w:t>
      </w:r>
      <w:r>
        <w:rPr>
          <w:szCs w:val="28"/>
          <w:lang w:val="uk-UA"/>
        </w:rPr>
        <w:t xml:space="preserve"> </w:t>
      </w:r>
      <w:r>
        <w:rPr>
          <w:szCs w:val="28"/>
          <w:lang w:val="en-US"/>
        </w:rPr>
        <w:t>disorder</w:t>
      </w:r>
      <w:r>
        <w:rPr>
          <w:szCs w:val="28"/>
          <w:lang w:val="uk-UA"/>
        </w:rPr>
        <w:t xml:space="preserve"> (</w:t>
      </w:r>
      <w:r>
        <w:rPr>
          <w:szCs w:val="28"/>
          <w:lang w:val="en-US"/>
        </w:rPr>
        <w:t>COPIND</w:t>
      </w:r>
      <w:r>
        <w:rPr>
          <w:szCs w:val="28"/>
          <w:lang w:val="uk-UA"/>
        </w:rPr>
        <w:t xml:space="preserve">): </w:t>
      </w:r>
      <w:r>
        <w:rPr>
          <w:szCs w:val="28"/>
          <w:lang w:val="en-US"/>
        </w:rPr>
        <w:t>results</w:t>
      </w:r>
      <w:r>
        <w:rPr>
          <w:szCs w:val="28"/>
          <w:lang w:val="uk-UA"/>
        </w:rPr>
        <w:t xml:space="preserve"> </w:t>
      </w:r>
      <w:r>
        <w:rPr>
          <w:szCs w:val="28"/>
          <w:lang w:val="en-US"/>
        </w:rPr>
        <w:t>of</w:t>
      </w:r>
      <w:r>
        <w:rPr>
          <w:szCs w:val="28"/>
          <w:lang w:val="uk-UA"/>
        </w:rPr>
        <w:t xml:space="preserve"> </w:t>
      </w:r>
      <w:r>
        <w:rPr>
          <w:szCs w:val="28"/>
          <w:lang w:val="en-US"/>
        </w:rPr>
        <w:t>two</w:t>
      </w:r>
      <w:r>
        <w:rPr>
          <w:szCs w:val="28"/>
          <w:lang w:val="uk-UA"/>
        </w:rPr>
        <w:t xml:space="preserve"> </w:t>
      </w:r>
      <w:r>
        <w:rPr>
          <w:szCs w:val="28"/>
          <w:lang w:val="en-US"/>
        </w:rPr>
        <w:t>postal</w:t>
      </w:r>
      <w:r>
        <w:rPr>
          <w:szCs w:val="28"/>
          <w:lang w:val="uk-UA"/>
        </w:rPr>
        <w:t xml:space="preserve"> </w:t>
      </w:r>
      <w:r>
        <w:rPr>
          <w:szCs w:val="28"/>
          <w:lang w:val="en-US"/>
        </w:rPr>
        <w:t>questionnaire</w:t>
      </w:r>
      <w:r>
        <w:rPr>
          <w:szCs w:val="28"/>
          <w:lang w:val="uk-UA"/>
        </w:rPr>
        <w:t xml:space="preserve"> </w:t>
      </w:r>
      <w:r>
        <w:rPr>
          <w:szCs w:val="28"/>
          <w:lang w:val="en-US"/>
        </w:rPr>
        <w:t>surveys</w:t>
      </w:r>
      <w:r>
        <w:rPr>
          <w:szCs w:val="28"/>
          <w:lang w:val="uk-UA"/>
        </w:rPr>
        <w:t xml:space="preserve"> // </w:t>
      </w:r>
      <w:r>
        <w:rPr>
          <w:szCs w:val="28"/>
          <w:lang w:val="en-US"/>
        </w:rPr>
        <w:t>Journal</w:t>
      </w:r>
      <w:r>
        <w:rPr>
          <w:szCs w:val="28"/>
          <w:lang w:val="uk-UA"/>
        </w:rPr>
        <w:t xml:space="preserve"> </w:t>
      </w:r>
      <w:r>
        <w:rPr>
          <w:szCs w:val="28"/>
          <w:lang w:val="en-US"/>
        </w:rPr>
        <w:t>of</w:t>
      </w:r>
      <w:r>
        <w:rPr>
          <w:szCs w:val="28"/>
          <w:lang w:val="uk-UA"/>
        </w:rPr>
        <w:t xml:space="preserve"> </w:t>
      </w:r>
      <w:r>
        <w:rPr>
          <w:szCs w:val="28"/>
          <w:lang w:val="en-US"/>
        </w:rPr>
        <w:t>Nutritional</w:t>
      </w:r>
      <w:r>
        <w:rPr>
          <w:szCs w:val="28"/>
          <w:lang w:val="uk-UA"/>
        </w:rPr>
        <w:t xml:space="preserve"> </w:t>
      </w:r>
      <w:r>
        <w:rPr>
          <w:szCs w:val="28"/>
          <w:lang w:val="en-US"/>
        </w:rPr>
        <w:t>and</w:t>
      </w:r>
      <w:r>
        <w:rPr>
          <w:szCs w:val="28"/>
          <w:lang w:val="uk-UA"/>
        </w:rPr>
        <w:t xml:space="preserve"> </w:t>
      </w:r>
      <w:r>
        <w:rPr>
          <w:szCs w:val="28"/>
          <w:lang w:val="en-US"/>
        </w:rPr>
        <w:t>Environmental</w:t>
      </w:r>
      <w:r>
        <w:rPr>
          <w:szCs w:val="28"/>
          <w:lang w:val="uk-UA"/>
        </w:rPr>
        <w:t xml:space="preserve"> </w:t>
      </w:r>
      <w:r>
        <w:rPr>
          <w:szCs w:val="28"/>
          <w:lang w:val="en-US"/>
        </w:rPr>
        <w:t>Medicine</w:t>
      </w:r>
      <w:r>
        <w:rPr>
          <w:szCs w:val="28"/>
          <w:lang w:val="uk-UA"/>
        </w:rPr>
        <w:t xml:space="preserve">. –1999. – </w:t>
      </w:r>
      <w:r>
        <w:rPr>
          <w:szCs w:val="28"/>
          <w:lang w:val="en-US"/>
        </w:rPr>
        <w:t>Vol</w:t>
      </w:r>
      <w:r>
        <w:rPr>
          <w:szCs w:val="28"/>
          <w:lang w:val="uk-UA"/>
        </w:rPr>
        <w:t>. 9, №</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Р.123–134.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Саноцкая Н.В., Курамбаева Я.К., Мациевский Д.Д., Сафонов В.А. Влияние фосфорорганического пестицида антио на кровоснабжение мозга // Бюл. эксперим. биологии и медицины. – 1995. – Т. 119, № 3.– С.270–275.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Khalaf Allah SS. Effect of pesticide water pollution on some haematological, biochemical and immunological parameters in Tilapia nilotica fish // Deutsche Tierarztliche Wochenschrft. – 1999. – Vol. 106,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Р.67–71.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fr-FR"/>
        </w:rPr>
        <w:t xml:space="preserve">Tidou A.S., Back C., Traore K. Evaluation de la toxicite de deux candidats larvicides (OMS-3002 ou Trebon et OMS-3050) sur des poissons de rivieres de Cote-d`Ivoire // Journal of African Zoology. – 1995. – Vol. 109, </w:t>
      </w:r>
      <w:r>
        <w:rPr>
          <w:szCs w:val="28"/>
          <w:lang w:val="uk-UA"/>
        </w:rPr>
        <w:t>№</w:t>
      </w:r>
      <w:r>
        <w:rPr>
          <w:szCs w:val="28"/>
          <w:lang w:val="fr-FR"/>
        </w:rPr>
        <w:t> </w:t>
      </w:r>
      <w:r>
        <w:rPr>
          <w:szCs w:val="28"/>
          <w:lang w:val="uk-UA"/>
        </w:rPr>
        <w:t>2.</w:t>
      </w:r>
      <w:r>
        <w:rPr>
          <w:szCs w:val="28"/>
          <w:lang w:val="fr-FR"/>
        </w:rPr>
        <w:t> </w:t>
      </w:r>
      <w:r>
        <w:rPr>
          <w:szCs w:val="28"/>
          <w:lang w:val="uk-UA"/>
        </w:rPr>
        <w:t>–</w:t>
      </w:r>
      <w:r>
        <w:rPr>
          <w:szCs w:val="28"/>
          <w:lang w:val="fr-FR"/>
        </w:rPr>
        <w:t xml:space="preserve"> </w:t>
      </w:r>
      <w:r>
        <w:rPr>
          <w:szCs w:val="28"/>
          <w:lang w:val="uk-UA"/>
        </w:rPr>
        <w:t>Р.117–124.</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Straus David L., Chambers Janice E. Inhibition of acetylcholinesterase and aliesterases of fingerling channel catfish by chlorpyrifos, parathion and s,s,s-tributylphosphorotrithioate (DEF) // Aquat. Toxicol. – 1995. – Vol. 33, </w:t>
      </w:r>
      <w:r>
        <w:rPr>
          <w:szCs w:val="28"/>
          <w:lang w:val="uk-UA"/>
        </w:rPr>
        <w:t>№</w:t>
      </w:r>
      <w:r>
        <w:rPr>
          <w:szCs w:val="28"/>
          <w:lang w:val="en-US"/>
        </w:rPr>
        <w:t xml:space="preserve"> </w:t>
      </w:r>
      <w:r>
        <w:rPr>
          <w:szCs w:val="28"/>
          <w:lang w:val="uk-UA"/>
        </w:rPr>
        <w:t>3–4.</w:t>
      </w:r>
      <w:r>
        <w:rPr>
          <w:szCs w:val="28"/>
          <w:lang w:val="en-US"/>
        </w:rPr>
        <w:t xml:space="preserve"> </w:t>
      </w:r>
      <w:r>
        <w:rPr>
          <w:szCs w:val="28"/>
          <w:lang w:val="uk-UA"/>
        </w:rPr>
        <w:t>–</w:t>
      </w:r>
      <w:r>
        <w:rPr>
          <w:szCs w:val="28"/>
          <w:lang w:val="en-US"/>
        </w:rPr>
        <w:t xml:space="preserve"> </w:t>
      </w:r>
      <w:r>
        <w:rPr>
          <w:szCs w:val="28"/>
          <w:lang w:val="uk-UA"/>
        </w:rPr>
        <w:t>Р.311–324.</w:t>
      </w:r>
      <w:r>
        <w:rPr>
          <w:szCs w:val="28"/>
          <w:lang w:val="en-US"/>
        </w:rPr>
        <w:t xml:space="preserve">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Srichairat S., Hanjariyakul P., Tangtrongpiros J. Acute toxicity of methyl parathion on giant perch (Lates calcarifer) // </w:t>
      </w:r>
      <w:r>
        <w:rPr>
          <w:color w:val="000000"/>
          <w:szCs w:val="28"/>
          <w:lang w:val="en-US"/>
        </w:rPr>
        <w:t>Thai</w:t>
      </w:r>
      <w:r>
        <w:rPr>
          <w:color w:val="FF0000"/>
          <w:szCs w:val="28"/>
          <w:lang w:val="en-US"/>
        </w:rPr>
        <w:t xml:space="preserve"> </w:t>
      </w:r>
      <w:r>
        <w:rPr>
          <w:szCs w:val="28"/>
          <w:lang w:val="en-US"/>
        </w:rPr>
        <w:t xml:space="preserve">Journal of Veterinary Medicine. – 1994. – Vol. 24,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Р.79–88.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Временные методические указания по разработке допустимых остаточных количеств пестицидов в кормах для сельскохозяйственных животных. – М.: ГУВ МСХ СССР, 1972. – 36с.</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Клисенко М.А. Обнаружение некоторых пестицидов в биологическом материале методом тонкослойной хроматографии // Химия в сельском хозяйстве. – 1964. – № 5. – С.21–23.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Клисенко М.А., Лебедева Т.А. Определение малых количеств ядохимикатов в воздухе, продуктах питания, биологических и других средах. – К.: Госмедиздат, 1964. – 184с.</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lastRenderedPageBreak/>
        <w:t>Клисенко М.А. Основные направления исследований по изысканию химических методов определения остаточных количеств пестицидов во внешней среде</w:t>
      </w:r>
      <w:r>
        <w:rPr>
          <w:szCs w:val="28"/>
        </w:rPr>
        <w:t xml:space="preserve"> // </w:t>
      </w:r>
      <w:r>
        <w:rPr>
          <w:szCs w:val="28"/>
          <w:lang w:val="uk-UA"/>
        </w:rPr>
        <w:t>Гигиена и токсикология пестицидов и клиника отравлений</w:t>
      </w:r>
      <w:r>
        <w:rPr>
          <w:szCs w:val="28"/>
        </w:rPr>
        <w:t>. –</w:t>
      </w:r>
      <w:r>
        <w:rPr>
          <w:szCs w:val="28"/>
          <w:lang w:val="uk-UA"/>
        </w:rPr>
        <w:t xml:space="preserve"> 1967.</w:t>
      </w:r>
      <w:r>
        <w:rPr>
          <w:szCs w:val="28"/>
        </w:rPr>
        <w:t xml:space="preserve"> </w:t>
      </w:r>
      <w:r>
        <w:rPr>
          <w:szCs w:val="28"/>
          <w:lang w:val="uk-UA"/>
        </w:rPr>
        <w:t>–</w:t>
      </w:r>
      <w:r>
        <w:rPr>
          <w:szCs w:val="28"/>
        </w:rPr>
        <w:t xml:space="preserve"> В</w:t>
      </w:r>
      <w:r>
        <w:rPr>
          <w:szCs w:val="28"/>
          <w:lang w:val="uk-UA"/>
        </w:rPr>
        <w:t>ып. 5. – С.471–481.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Клисенко М.А., Гиренко Д.Б. Определение остаточных количеств пестицидов в продуктах питания и биологических средах методом газовой хроматографии // Гигиена и токсикология пестицидов и клиника отравлений. – 1967. – Вып. 5. – С.481–485.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Клисенко М.А., Письменная М.В. Определение некоторых фосфорорганических пестицидов в воздухе и воде методом хроматографии в тонком слое // Гигиена и токсикология пестицидов и клиника отравлений, 1967. – Вып. 5. – С.498–501.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Клисенко М.А., Ляликов Ю.С. Современные направления и перспективы развития  методов определения остаточных количеств пестицидов // Труды 2-го Всесоюзного совещания по исследованию остатков пестицидов и профилактике загрязнения ими продуктов питания, кормов и внешней среды. – Таллин, 1971. – С.5–11.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Клисенко М.А. Аналитическая химия в промышленной токсикологии // Журн. Всесоюзного хим. о-ва им. Д.И. Менделеева. – 1974. – № 2. – С.169–178.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Клисенко М.А., Лебедева Т.А., Юркова В.Ф. Химический анализ микроколичеств ядохимикатов. – М.: Медицина, 1972. – 312с.</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Косматый Е.С. Методы анализа пестицидов. – М.: ВИНИТИ по сельскому хозяйству, 1988. –178с.</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Крамаренко В.Ф., Туркевич Б.М. Анализ ядохимикатов. – М.: Химия, 1978. – 263с.</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Методы определения микроколичеств пестицидов. – М.: Колос, 1977. – 368 с.</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Т</w:t>
      </w:r>
      <w:r>
        <w:rPr>
          <w:szCs w:val="28"/>
        </w:rPr>
        <w:t>аланов Г.А., Разумихина Т.В. Применение тонкослойной хроматографии в США для определения остатков пестицидов // Химия в сельском хозяйстве. –1972. – № 9. – С.38–41.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lastRenderedPageBreak/>
        <w:t>Бабкина Э.И. Использование газохроматографических методов определения пестицидов в службе контроля загрязнения почв // Химия в сельском хозяйстве. – 1983. – № 7. – С.53–55.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Розин Д.Г., Бекмаева Л.Д. О непригодности метода тонкослойной хроматографии при индикации алдрина в пищевых продуктах // Гигиена и санитария. – 1971. – № 5. – С.106–107.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Ермаков В.В. Газохроматографические методы определения пестицидов в биологических объектах. –</w:t>
      </w:r>
      <w:r>
        <w:rPr>
          <w:szCs w:val="28"/>
        </w:rPr>
        <w:t xml:space="preserve"> </w:t>
      </w:r>
      <w:r>
        <w:rPr>
          <w:szCs w:val="28"/>
          <w:lang w:val="uk-UA"/>
        </w:rPr>
        <w:t>М.: Наука, 1972. – 167с.</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Литвинов Л.Д., Руденко Б.А. Газовая хроматография в биологии и медицине. – М.: Медицина, 1971. – 224с.</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Митрука Б.М. Применение газовой хроматографии в микробиологии и медицине. – М.: Медицина, 1978. – 608с.</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Аббасов Т.Г. Метод определения трихлорметафоса-3 в некоторых продуктах растительного происхождения // Химия в сельском хозяйстве. – 1971. – № 2. – С.28–29.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Третьяк М.Г. Хроматофотоколориметрическое определение сайфоса в сахарной свекле // Химия в сельском хозяйстве. – 1976. – № 7. –   С.75–76.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 xml:space="preserve">Красных А.А. Хроматографическое определение пирифосметила в воде, почве и растениях // Химия в сельском хозяйстве. –1978. – № 11. – С.36–37.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Лещев В.В., Таланов Г.А. Подбор проявляющих реагентов и подвижных растворителей для определения фосфорорганических инсектицидов методом тонкослойной хроматографии // Химия в сельском хозяйстве. – 1974. – № 6. – С.47–50.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 xml:space="preserve">Красных А.А. Определение гетерофоса в воде, почве и овощах методом хроматографии в тонком слое // Химия в сельском хозяйстве. –1977. – № 8. – С.20–21.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Лещев В.В., Таланов Г.А. Определение остатков фосфорорганических пестицидов при помощи ТСХ с ферментным проявителем // Химия в сельском хозяйстве. – 1977. – № 7. – С.46–48.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lastRenderedPageBreak/>
        <w:t xml:space="preserve">Новожилов К.В., Петрова Т.М., Копытова Ф.И. Определение сайфоса и оксисайфоса в растениях // Химия в сельском хозяйстве. – 1978. – № 5. – С.60–62.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 xml:space="preserve">Зорьева Т.Д. Хроматографическое определение фталофоса в почве и смывах // Химия в сельском хозяйстве. – 1977. – № 8. – С.19–20.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Кирюшина Л.П., Буркина И.Н. Идентификация метаболитов байтекса в воде // Химия в сельском хозяйстве. – 1976. – № 7. – С.74–76.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 xml:space="preserve">Казановский Е.С. Очистка экстрактов при определении фосфорорганических инсектицидов в тканях и органах животных // Химия в сельском хозяйстве. – 1975. – № 11. – С.15–16.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Jones F.W. Remowal of pesticides from wool wax by contiuous countercurrent dualsolvent extract // Journal of the American oil Chemists Society. – 1997. – Vol. 74, </w:t>
      </w:r>
      <w:r>
        <w:rPr>
          <w:szCs w:val="28"/>
          <w:lang w:val="uk-UA"/>
        </w:rPr>
        <w:t>№</w:t>
      </w:r>
      <w:r>
        <w:rPr>
          <w:szCs w:val="28"/>
          <w:lang w:val="en-US"/>
        </w:rPr>
        <w:t xml:space="preserve"> </w:t>
      </w:r>
      <w:r>
        <w:rPr>
          <w:szCs w:val="28"/>
          <w:lang w:val="uk-UA"/>
        </w:rPr>
        <w:t>10.</w:t>
      </w:r>
      <w:r>
        <w:rPr>
          <w:szCs w:val="28"/>
          <w:lang w:val="en-US"/>
        </w:rPr>
        <w:t xml:space="preserve"> </w:t>
      </w:r>
      <w:r>
        <w:rPr>
          <w:szCs w:val="28"/>
          <w:lang w:val="uk-UA"/>
        </w:rPr>
        <w:t>–</w:t>
      </w:r>
      <w:r>
        <w:rPr>
          <w:szCs w:val="28"/>
          <w:lang w:val="en-US"/>
        </w:rPr>
        <w:t xml:space="preserve"> </w:t>
      </w:r>
      <w:r>
        <w:rPr>
          <w:szCs w:val="28"/>
          <w:lang w:val="uk-UA"/>
        </w:rPr>
        <w:t>Р.1247–1253.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 xml:space="preserve">Определение токсикантов в растениях </w:t>
      </w:r>
      <w:r>
        <w:rPr>
          <w:szCs w:val="28"/>
        </w:rPr>
        <w:t xml:space="preserve">/ </w:t>
      </w:r>
      <w:r>
        <w:rPr>
          <w:szCs w:val="28"/>
          <w:lang w:val="uk-UA"/>
        </w:rPr>
        <w:t>М.Т.</w:t>
      </w:r>
      <w:r>
        <w:rPr>
          <w:szCs w:val="28"/>
        </w:rPr>
        <w:t xml:space="preserve"> </w:t>
      </w:r>
      <w:r>
        <w:rPr>
          <w:szCs w:val="28"/>
          <w:lang w:val="uk-UA"/>
        </w:rPr>
        <w:t>Дмитриев, А.Г.</w:t>
      </w:r>
      <w:r>
        <w:rPr>
          <w:szCs w:val="28"/>
          <w:lang w:val="en-US"/>
        </w:rPr>
        <w:t> </w:t>
      </w:r>
      <w:r>
        <w:rPr>
          <w:szCs w:val="28"/>
          <w:lang w:val="uk-UA"/>
        </w:rPr>
        <w:t>Малышева, Е.Г.</w:t>
      </w:r>
      <w:r>
        <w:rPr>
          <w:szCs w:val="28"/>
        </w:rPr>
        <w:t xml:space="preserve"> </w:t>
      </w:r>
      <w:r>
        <w:rPr>
          <w:szCs w:val="28"/>
          <w:lang w:val="uk-UA"/>
        </w:rPr>
        <w:t>Растянников, Р.Ф.</w:t>
      </w:r>
      <w:r>
        <w:rPr>
          <w:szCs w:val="28"/>
        </w:rPr>
        <w:t xml:space="preserve"> </w:t>
      </w:r>
      <w:r>
        <w:rPr>
          <w:szCs w:val="28"/>
          <w:lang w:val="uk-UA"/>
        </w:rPr>
        <w:t>Даукаева // Химия в сельском хозяйстве.</w:t>
      </w:r>
      <w:r>
        <w:rPr>
          <w:szCs w:val="28"/>
        </w:rPr>
        <w:t xml:space="preserve"> </w:t>
      </w:r>
      <w:r>
        <w:rPr>
          <w:szCs w:val="28"/>
          <w:lang w:val="uk-UA"/>
        </w:rPr>
        <w:t>–</w:t>
      </w:r>
      <w:r>
        <w:rPr>
          <w:szCs w:val="28"/>
        </w:rPr>
        <w:t xml:space="preserve"> </w:t>
      </w:r>
      <w:r>
        <w:rPr>
          <w:szCs w:val="28"/>
          <w:lang w:val="uk-UA"/>
        </w:rPr>
        <w:t>1986.</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10.</w:t>
      </w:r>
      <w:r>
        <w:rPr>
          <w:szCs w:val="28"/>
        </w:rPr>
        <w:t xml:space="preserve"> </w:t>
      </w:r>
      <w:r>
        <w:rPr>
          <w:szCs w:val="28"/>
          <w:lang w:val="uk-UA"/>
        </w:rPr>
        <w:t>–</w:t>
      </w:r>
      <w:r>
        <w:rPr>
          <w:szCs w:val="28"/>
        </w:rPr>
        <w:t xml:space="preserve"> </w:t>
      </w:r>
      <w:r>
        <w:rPr>
          <w:szCs w:val="28"/>
          <w:lang w:val="uk-UA"/>
        </w:rPr>
        <w:t>С.74–76.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Петрова Т.М., Андреев Ю.Б. Хроматографическое определение пестицидов в почве // Химия в сельском хозяйстве. – 1983. – № 11. – С.59–62.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 xml:space="preserve">Хроматографический метод очистки экстрактов мелассы и жома, содержащих фосфамид или хлорофос </w:t>
      </w:r>
      <w:r>
        <w:rPr>
          <w:szCs w:val="28"/>
        </w:rPr>
        <w:t xml:space="preserve">/ </w:t>
      </w:r>
      <w:r>
        <w:rPr>
          <w:szCs w:val="28"/>
          <w:lang w:val="uk-UA"/>
        </w:rPr>
        <w:t>А.З.</w:t>
      </w:r>
      <w:r>
        <w:rPr>
          <w:szCs w:val="28"/>
        </w:rPr>
        <w:t xml:space="preserve"> </w:t>
      </w:r>
      <w:r>
        <w:rPr>
          <w:szCs w:val="28"/>
          <w:lang w:val="uk-UA"/>
        </w:rPr>
        <w:t>Усменцева, М.А.</w:t>
      </w:r>
      <w:r>
        <w:rPr>
          <w:szCs w:val="28"/>
          <w:lang w:val="en-US"/>
        </w:rPr>
        <w:t> </w:t>
      </w:r>
      <w:r>
        <w:rPr>
          <w:szCs w:val="28"/>
          <w:lang w:val="uk-UA"/>
        </w:rPr>
        <w:t>Пионтковская, М.А.</w:t>
      </w:r>
      <w:r>
        <w:rPr>
          <w:szCs w:val="28"/>
        </w:rPr>
        <w:t xml:space="preserve"> </w:t>
      </w:r>
      <w:r>
        <w:rPr>
          <w:szCs w:val="28"/>
          <w:lang w:val="uk-UA"/>
        </w:rPr>
        <w:t>Клисенко, М.Г.</w:t>
      </w:r>
      <w:r>
        <w:rPr>
          <w:szCs w:val="28"/>
        </w:rPr>
        <w:t xml:space="preserve"> </w:t>
      </w:r>
      <w:r>
        <w:rPr>
          <w:szCs w:val="28"/>
          <w:lang w:val="uk-UA"/>
        </w:rPr>
        <w:t>Третьяк // Химия в сельском хозяйстве.</w:t>
      </w:r>
      <w:r>
        <w:rPr>
          <w:szCs w:val="28"/>
        </w:rPr>
        <w:t xml:space="preserve"> </w:t>
      </w:r>
      <w:r>
        <w:rPr>
          <w:szCs w:val="28"/>
          <w:lang w:val="uk-UA"/>
        </w:rPr>
        <w:t>–</w:t>
      </w:r>
      <w:r>
        <w:rPr>
          <w:szCs w:val="28"/>
        </w:rPr>
        <w:t xml:space="preserve"> </w:t>
      </w:r>
      <w:r>
        <w:rPr>
          <w:szCs w:val="28"/>
          <w:lang w:val="uk-UA"/>
        </w:rPr>
        <w:t>1975.</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6.</w:t>
      </w:r>
      <w:r>
        <w:rPr>
          <w:szCs w:val="28"/>
        </w:rPr>
        <w:t xml:space="preserve"> </w:t>
      </w:r>
      <w:r>
        <w:rPr>
          <w:szCs w:val="28"/>
          <w:lang w:val="uk-UA"/>
        </w:rPr>
        <w:t>–</w:t>
      </w:r>
      <w:r>
        <w:rPr>
          <w:szCs w:val="28"/>
        </w:rPr>
        <w:t xml:space="preserve"> </w:t>
      </w:r>
      <w:r>
        <w:rPr>
          <w:szCs w:val="28"/>
          <w:lang w:val="uk-UA"/>
        </w:rPr>
        <w:t>С.62–63.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Кныр Л.Л. Очистка проб при определении хлорорганических пестицидов // Химия в сельском хозяйстве.</w:t>
      </w:r>
      <w:r>
        <w:rPr>
          <w:szCs w:val="28"/>
        </w:rPr>
        <w:t xml:space="preserve"> </w:t>
      </w:r>
      <w:r>
        <w:rPr>
          <w:szCs w:val="28"/>
          <w:lang w:val="uk-UA"/>
        </w:rPr>
        <w:t>–</w:t>
      </w:r>
      <w:r>
        <w:rPr>
          <w:szCs w:val="28"/>
        </w:rPr>
        <w:t xml:space="preserve"> </w:t>
      </w:r>
      <w:r>
        <w:rPr>
          <w:szCs w:val="28"/>
          <w:lang w:val="uk-UA"/>
        </w:rPr>
        <w:t>1982.</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8.</w:t>
      </w:r>
      <w:r>
        <w:rPr>
          <w:szCs w:val="28"/>
        </w:rPr>
        <w:t xml:space="preserve"> </w:t>
      </w:r>
      <w:r>
        <w:rPr>
          <w:szCs w:val="28"/>
          <w:lang w:val="uk-UA"/>
        </w:rPr>
        <w:t>–</w:t>
      </w:r>
      <w:r>
        <w:rPr>
          <w:szCs w:val="28"/>
        </w:rPr>
        <w:t xml:space="preserve"> </w:t>
      </w:r>
      <w:r>
        <w:rPr>
          <w:szCs w:val="28"/>
          <w:lang w:val="uk-UA"/>
        </w:rPr>
        <w:t>С.58–59.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Гиренко Д.Б., Клисенко М.А. Закономерности экстракции фосфорорганических пестицидов из воды // Химия в сельском хозяйстве.</w:t>
      </w:r>
      <w:r>
        <w:rPr>
          <w:szCs w:val="28"/>
        </w:rPr>
        <w:t xml:space="preserve"> </w:t>
      </w:r>
      <w:r>
        <w:rPr>
          <w:szCs w:val="28"/>
          <w:lang w:val="uk-UA"/>
        </w:rPr>
        <w:t>–1981.</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5.</w:t>
      </w:r>
      <w:r>
        <w:rPr>
          <w:szCs w:val="28"/>
        </w:rPr>
        <w:t xml:space="preserve"> </w:t>
      </w:r>
      <w:r>
        <w:rPr>
          <w:szCs w:val="28"/>
          <w:lang w:val="uk-UA"/>
        </w:rPr>
        <w:t>–</w:t>
      </w:r>
      <w:r>
        <w:rPr>
          <w:szCs w:val="28"/>
        </w:rPr>
        <w:t xml:space="preserve"> </w:t>
      </w:r>
      <w:r>
        <w:rPr>
          <w:szCs w:val="28"/>
          <w:lang w:val="uk-UA"/>
        </w:rPr>
        <w:t>С.58–60.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Ромина Л.И. Определение содержания трихлорметафоса</w:t>
      </w:r>
      <w:r>
        <w:rPr>
          <w:szCs w:val="28"/>
        </w:rPr>
        <w:t>-</w:t>
      </w:r>
      <w:r>
        <w:rPr>
          <w:szCs w:val="28"/>
          <w:lang w:val="uk-UA"/>
        </w:rPr>
        <w:t>3 в молоке различными методами // Химия в сельском хозяйстве.</w:t>
      </w:r>
      <w:r>
        <w:rPr>
          <w:szCs w:val="28"/>
        </w:rPr>
        <w:t xml:space="preserve"> </w:t>
      </w:r>
      <w:r>
        <w:rPr>
          <w:szCs w:val="28"/>
          <w:lang w:val="uk-UA"/>
        </w:rPr>
        <w:t>–</w:t>
      </w:r>
      <w:r>
        <w:rPr>
          <w:szCs w:val="28"/>
        </w:rPr>
        <w:t xml:space="preserve"> </w:t>
      </w:r>
      <w:r>
        <w:rPr>
          <w:szCs w:val="28"/>
          <w:lang w:val="uk-UA"/>
        </w:rPr>
        <w:t>1972.</w:t>
      </w:r>
      <w:r>
        <w:rPr>
          <w:szCs w:val="28"/>
        </w:rPr>
        <w:t xml:space="preserve"> </w:t>
      </w:r>
      <w:r>
        <w:rPr>
          <w:szCs w:val="28"/>
          <w:lang w:val="uk-UA"/>
        </w:rPr>
        <w:t>–</w:t>
      </w:r>
      <w:r>
        <w:rPr>
          <w:szCs w:val="28"/>
        </w:rPr>
        <w:t xml:space="preserve"> </w:t>
      </w:r>
      <w:r>
        <w:rPr>
          <w:szCs w:val="28"/>
          <w:lang w:val="uk-UA"/>
        </w:rPr>
        <w:t>№ 6. – С.43–44.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 xml:space="preserve">Ромина Л.И. Фотометрическое определение остатков карбофоса в </w:t>
      </w:r>
      <w:r>
        <w:rPr>
          <w:szCs w:val="28"/>
          <w:lang w:val="uk-UA"/>
        </w:rPr>
        <w:lastRenderedPageBreak/>
        <w:t>молоке, мясе и разнотравье // Химия в сельском хозяйстве. –1972. – № 11. – С.44–45.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Шарова В.М., Кожемякин Н.Г. Фотоэлектроколориметрическое определение метафоса и фталафоса в тканях экспериментально отравленных птиц // Химия в сельском хозяйстве. – 1973. – № 3. – С.69–70.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Макарова С.В., Бельская Г.Ф., Соболева Д.А. Анализ фталофоса и бензофосфата // Химия в сельском хозяйстве. – 1972. – № 5. – С.41–42.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Бабкина Э.И., Дибцева А.В., Сиверина А.А. Газохроматографическое определение пестицидов в почве и воде // Химия в сельском хозяйстве. – 1980. – № 8. – С.55–58.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Кофман И.Ш., Кофанов В.И. О применении метода внутреннего стандарта при газохроматографическом определении микроколичеств пестицидов // Химия в сельском хозяйстве. – 1979. – № 9. – С.60–61.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Determination</w:t>
      </w:r>
      <w:r>
        <w:rPr>
          <w:szCs w:val="28"/>
          <w:lang w:val="uk-UA"/>
        </w:rPr>
        <w:t xml:space="preserve"> </w:t>
      </w:r>
      <w:r>
        <w:rPr>
          <w:szCs w:val="28"/>
          <w:lang w:val="en-US"/>
        </w:rPr>
        <w:t>of</w:t>
      </w:r>
      <w:r>
        <w:rPr>
          <w:szCs w:val="28"/>
          <w:lang w:val="uk-UA"/>
        </w:rPr>
        <w:t xml:space="preserve"> </w:t>
      </w:r>
      <w:r>
        <w:rPr>
          <w:szCs w:val="28"/>
          <w:lang w:val="en-US"/>
        </w:rPr>
        <w:t>malathion</w:t>
      </w:r>
      <w:r>
        <w:rPr>
          <w:szCs w:val="28"/>
          <w:lang w:val="uk-UA"/>
        </w:rPr>
        <w:t xml:space="preserve">, </w:t>
      </w:r>
      <w:r>
        <w:rPr>
          <w:szCs w:val="28"/>
          <w:lang w:val="en-US"/>
        </w:rPr>
        <w:t>coumaphos</w:t>
      </w:r>
      <w:r>
        <w:rPr>
          <w:szCs w:val="28"/>
          <w:lang w:val="uk-UA"/>
        </w:rPr>
        <w:t xml:space="preserve"> </w:t>
      </w:r>
      <w:r>
        <w:rPr>
          <w:szCs w:val="28"/>
          <w:lang w:val="en-US"/>
        </w:rPr>
        <w:t>and</w:t>
      </w:r>
      <w:r>
        <w:rPr>
          <w:szCs w:val="28"/>
          <w:lang w:val="uk-UA"/>
        </w:rPr>
        <w:t xml:space="preserve"> </w:t>
      </w:r>
      <w:r>
        <w:rPr>
          <w:szCs w:val="28"/>
          <w:lang w:val="en-US"/>
        </w:rPr>
        <w:t>fluvalinate</w:t>
      </w:r>
      <w:r>
        <w:rPr>
          <w:szCs w:val="28"/>
          <w:lang w:val="uk-UA"/>
        </w:rPr>
        <w:t xml:space="preserve"> </w:t>
      </w:r>
      <w:r>
        <w:rPr>
          <w:szCs w:val="28"/>
          <w:lang w:val="en-US"/>
        </w:rPr>
        <w:t>residues</w:t>
      </w:r>
      <w:r>
        <w:rPr>
          <w:szCs w:val="28"/>
          <w:lang w:val="uk-UA"/>
        </w:rPr>
        <w:t xml:space="preserve"> </w:t>
      </w:r>
      <w:r>
        <w:rPr>
          <w:szCs w:val="28"/>
          <w:lang w:val="en-US"/>
        </w:rPr>
        <w:t>in</w:t>
      </w:r>
      <w:r>
        <w:rPr>
          <w:szCs w:val="28"/>
          <w:lang w:val="uk-UA"/>
        </w:rPr>
        <w:t xml:space="preserve"> </w:t>
      </w:r>
      <w:r>
        <w:rPr>
          <w:szCs w:val="28"/>
          <w:lang w:val="en-US"/>
        </w:rPr>
        <w:t>honey</w:t>
      </w:r>
      <w:r>
        <w:rPr>
          <w:szCs w:val="28"/>
          <w:lang w:val="uk-UA"/>
        </w:rPr>
        <w:t xml:space="preserve"> </w:t>
      </w:r>
      <w:r>
        <w:rPr>
          <w:szCs w:val="28"/>
          <w:lang w:val="en-US"/>
        </w:rPr>
        <w:t>by</w:t>
      </w:r>
      <w:r>
        <w:rPr>
          <w:szCs w:val="28"/>
          <w:lang w:val="uk-UA"/>
        </w:rPr>
        <w:t xml:space="preserve"> </w:t>
      </w:r>
      <w:r>
        <w:rPr>
          <w:szCs w:val="28"/>
          <w:lang w:val="en-US"/>
        </w:rPr>
        <w:t>gas</w:t>
      </w:r>
      <w:r>
        <w:rPr>
          <w:szCs w:val="28"/>
          <w:lang w:val="uk-UA"/>
        </w:rPr>
        <w:t xml:space="preserve"> </w:t>
      </w:r>
      <w:r>
        <w:rPr>
          <w:szCs w:val="28"/>
          <w:lang w:val="en-US"/>
        </w:rPr>
        <w:t>chromatography</w:t>
      </w:r>
      <w:r>
        <w:rPr>
          <w:szCs w:val="28"/>
          <w:lang w:val="uk-UA"/>
        </w:rPr>
        <w:t xml:space="preserve"> </w:t>
      </w:r>
      <w:r>
        <w:rPr>
          <w:szCs w:val="28"/>
          <w:lang w:val="en-US"/>
        </w:rPr>
        <w:t>with</w:t>
      </w:r>
      <w:r>
        <w:rPr>
          <w:szCs w:val="28"/>
          <w:lang w:val="uk-UA"/>
        </w:rPr>
        <w:t xml:space="preserve"> </w:t>
      </w:r>
      <w:r>
        <w:rPr>
          <w:szCs w:val="28"/>
          <w:lang w:val="en-US"/>
        </w:rPr>
        <w:t>nitrogen</w:t>
      </w:r>
      <w:r>
        <w:rPr>
          <w:szCs w:val="28"/>
          <w:lang w:val="uk-UA"/>
        </w:rPr>
        <w:t>-</w:t>
      </w:r>
      <w:r>
        <w:rPr>
          <w:szCs w:val="28"/>
          <w:lang w:val="en-US"/>
        </w:rPr>
        <w:t>phosphorus</w:t>
      </w:r>
      <w:r>
        <w:rPr>
          <w:szCs w:val="28"/>
          <w:lang w:val="uk-UA"/>
        </w:rPr>
        <w:t xml:space="preserve"> </w:t>
      </w:r>
      <w:r>
        <w:rPr>
          <w:szCs w:val="28"/>
          <w:lang w:val="en-US"/>
        </w:rPr>
        <w:t>or</w:t>
      </w:r>
      <w:r>
        <w:rPr>
          <w:szCs w:val="28"/>
          <w:lang w:val="uk-UA"/>
        </w:rPr>
        <w:t xml:space="preserve"> </w:t>
      </w:r>
      <w:r>
        <w:rPr>
          <w:szCs w:val="28"/>
          <w:lang w:val="en-US"/>
        </w:rPr>
        <w:t>electron</w:t>
      </w:r>
      <w:r>
        <w:rPr>
          <w:szCs w:val="28"/>
          <w:lang w:val="uk-UA"/>
        </w:rPr>
        <w:t xml:space="preserve"> </w:t>
      </w:r>
      <w:r>
        <w:rPr>
          <w:szCs w:val="28"/>
          <w:lang w:val="en-US"/>
        </w:rPr>
        <w:t>capture</w:t>
      </w:r>
      <w:r>
        <w:rPr>
          <w:szCs w:val="28"/>
          <w:lang w:val="uk-UA"/>
        </w:rPr>
        <w:t xml:space="preserve"> </w:t>
      </w:r>
      <w:r>
        <w:rPr>
          <w:szCs w:val="28"/>
          <w:lang w:val="en-US"/>
        </w:rPr>
        <w:t>detectors</w:t>
      </w:r>
      <w:r>
        <w:rPr>
          <w:szCs w:val="28"/>
          <w:lang w:val="uk-UA"/>
        </w:rPr>
        <w:t xml:space="preserve"> / </w:t>
      </w:r>
      <w:r>
        <w:rPr>
          <w:szCs w:val="28"/>
          <w:lang w:val="en-US"/>
        </w:rPr>
        <w:t>U</w:t>
      </w:r>
      <w:r>
        <w:rPr>
          <w:szCs w:val="28"/>
          <w:lang w:val="uk-UA"/>
        </w:rPr>
        <w:t xml:space="preserve">. </w:t>
      </w:r>
      <w:r>
        <w:rPr>
          <w:szCs w:val="28"/>
          <w:lang w:val="en-US"/>
        </w:rPr>
        <w:t>Menkissoglu</w:t>
      </w:r>
      <w:r>
        <w:rPr>
          <w:szCs w:val="28"/>
          <w:lang w:val="uk-UA"/>
        </w:rPr>
        <w:t xml:space="preserve"> </w:t>
      </w:r>
      <w:r>
        <w:rPr>
          <w:szCs w:val="28"/>
          <w:lang w:val="en-US"/>
        </w:rPr>
        <w:t>Spiroudi</w:t>
      </w:r>
      <w:r>
        <w:rPr>
          <w:szCs w:val="28"/>
          <w:lang w:val="uk-UA"/>
        </w:rPr>
        <w:t xml:space="preserve">, </w:t>
      </w:r>
      <w:r>
        <w:rPr>
          <w:szCs w:val="28"/>
          <w:lang w:val="en-US"/>
        </w:rPr>
        <w:t>G</w:t>
      </w:r>
      <w:r>
        <w:rPr>
          <w:szCs w:val="28"/>
          <w:lang w:val="uk-UA"/>
        </w:rPr>
        <w:t>.</w:t>
      </w:r>
      <w:r>
        <w:rPr>
          <w:szCs w:val="28"/>
          <w:lang w:val="en-US"/>
        </w:rPr>
        <w:t>C</w:t>
      </w:r>
      <w:r>
        <w:rPr>
          <w:szCs w:val="28"/>
          <w:lang w:val="uk-UA"/>
        </w:rPr>
        <w:t xml:space="preserve">. </w:t>
      </w:r>
      <w:r>
        <w:rPr>
          <w:szCs w:val="28"/>
          <w:lang w:val="en-US"/>
        </w:rPr>
        <w:t>Diamantidis</w:t>
      </w:r>
      <w:r>
        <w:rPr>
          <w:szCs w:val="28"/>
          <w:lang w:val="uk-UA"/>
        </w:rPr>
        <w:t xml:space="preserve">, </w:t>
      </w:r>
      <w:r>
        <w:rPr>
          <w:szCs w:val="28"/>
          <w:lang w:val="en-US"/>
        </w:rPr>
        <w:t>V</w:t>
      </w:r>
      <w:r>
        <w:rPr>
          <w:szCs w:val="28"/>
          <w:lang w:val="uk-UA"/>
        </w:rPr>
        <w:t>.</w:t>
      </w:r>
      <w:r>
        <w:rPr>
          <w:szCs w:val="28"/>
          <w:lang w:val="en-US"/>
        </w:rPr>
        <w:t>E</w:t>
      </w:r>
      <w:r>
        <w:rPr>
          <w:szCs w:val="28"/>
          <w:lang w:val="uk-UA"/>
        </w:rPr>
        <w:t xml:space="preserve">. </w:t>
      </w:r>
      <w:r>
        <w:rPr>
          <w:szCs w:val="28"/>
          <w:lang w:val="en-US"/>
        </w:rPr>
        <w:t>Georgiou</w:t>
      </w:r>
      <w:r>
        <w:rPr>
          <w:szCs w:val="28"/>
          <w:lang w:val="uk-UA"/>
        </w:rPr>
        <w:t xml:space="preserve">, </w:t>
      </w:r>
      <w:r>
        <w:rPr>
          <w:szCs w:val="28"/>
          <w:lang w:val="en-US"/>
        </w:rPr>
        <w:t>A</w:t>
      </w:r>
      <w:r>
        <w:rPr>
          <w:szCs w:val="28"/>
          <w:lang w:val="uk-UA"/>
        </w:rPr>
        <w:t>.</w:t>
      </w:r>
      <w:r>
        <w:rPr>
          <w:szCs w:val="28"/>
          <w:lang w:val="en-US"/>
        </w:rPr>
        <w:t>T</w:t>
      </w:r>
      <w:r>
        <w:rPr>
          <w:szCs w:val="28"/>
          <w:lang w:val="uk-UA"/>
        </w:rPr>
        <w:t>.</w:t>
      </w:r>
      <w:r>
        <w:rPr>
          <w:szCs w:val="28"/>
          <w:lang w:val="en-US"/>
        </w:rPr>
        <w:t> Thrasyvoulou</w:t>
      </w:r>
      <w:r>
        <w:rPr>
          <w:szCs w:val="28"/>
          <w:lang w:val="uk-UA"/>
        </w:rPr>
        <w:t xml:space="preserve"> // </w:t>
      </w:r>
      <w:r>
        <w:rPr>
          <w:szCs w:val="28"/>
          <w:lang w:val="en-US"/>
        </w:rPr>
        <w:t>Journal</w:t>
      </w:r>
      <w:r>
        <w:rPr>
          <w:szCs w:val="28"/>
          <w:lang w:val="uk-UA"/>
        </w:rPr>
        <w:t xml:space="preserve"> </w:t>
      </w:r>
      <w:r>
        <w:rPr>
          <w:szCs w:val="28"/>
          <w:lang w:val="en-US"/>
        </w:rPr>
        <w:t>of</w:t>
      </w:r>
      <w:r>
        <w:rPr>
          <w:szCs w:val="28"/>
          <w:lang w:val="uk-UA"/>
        </w:rPr>
        <w:t xml:space="preserve"> </w:t>
      </w:r>
      <w:r>
        <w:rPr>
          <w:szCs w:val="28"/>
          <w:lang w:val="en-US"/>
        </w:rPr>
        <w:t>AOAC</w:t>
      </w:r>
      <w:r>
        <w:rPr>
          <w:szCs w:val="28"/>
          <w:lang w:val="uk-UA"/>
        </w:rPr>
        <w:t xml:space="preserve"> </w:t>
      </w:r>
      <w:r>
        <w:rPr>
          <w:szCs w:val="28"/>
          <w:lang w:val="en-US"/>
        </w:rPr>
        <w:t>International</w:t>
      </w:r>
      <w:r>
        <w:rPr>
          <w:szCs w:val="28"/>
          <w:lang w:val="uk-UA"/>
        </w:rPr>
        <w:t xml:space="preserve">. – 2000. – </w:t>
      </w:r>
      <w:r>
        <w:rPr>
          <w:szCs w:val="28"/>
          <w:lang w:val="en-US"/>
        </w:rPr>
        <w:t>Vol</w:t>
      </w:r>
      <w:r>
        <w:rPr>
          <w:szCs w:val="28"/>
          <w:lang w:val="uk-UA"/>
        </w:rPr>
        <w:t>. 83. – № 1. –Р.178–182.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Аббасов Т.Г. Определение остаточных количеств метилнитрофоса в мясе, молоке и яйцах методом газо-жидкостной хроматографии // Химия в сельском хозяйстве.</w:t>
      </w:r>
      <w:r>
        <w:rPr>
          <w:szCs w:val="28"/>
        </w:rPr>
        <w:t xml:space="preserve"> </w:t>
      </w:r>
      <w:r>
        <w:rPr>
          <w:szCs w:val="28"/>
          <w:lang w:val="uk-UA"/>
        </w:rPr>
        <w:t>–</w:t>
      </w:r>
      <w:r>
        <w:rPr>
          <w:szCs w:val="28"/>
        </w:rPr>
        <w:t xml:space="preserve"> </w:t>
      </w:r>
      <w:r>
        <w:rPr>
          <w:szCs w:val="28"/>
          <w:lang w:val="uk-UA"/>
        </w:rPr>
        <w:t>1975.</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11.</w:t>
      </w:r>
      <w:r>
        <w:rPr>
          <w:szCs w:val="28"/>
        </w:rPr>
        <w:t xml:space="preserve"> </w:t>
      </w:r>
      <w:r>
        <w:rPr>
          <w:szCs w:val="28"/>
          <w:lang w:val="uk-UA"/>
        </w:rPr>
        <w:t>–</w:t>
      </w:r>
      <w:r>
        <w:rPr>
          <w:szCs w:val="28"/>
        </w:rPr>
        <w:t xml:space="preserve"> </w:t>
      </w:r>
      <w:r>
        <w:rPr>
          <w:szCs w:val="28"/>
          <w:lang w:val="uk-UA"/>
        </w:rPr>
        <w:t>С.16.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Письменная М.В., Клисенко М.А. Определение остаточн</w:t>
      </w:r>
      <w:r>
        <w:rPr>
          <w:szCs w:val="28"/>
        </w:rPr>
        <w:t>ы</w:t>
      </w:r>
      <w:r>
        <w:rPr>
          <w:szCs w:val="28"/>
          <w:lang w:val="uk-UA"/>
        </w:rPr>
        <w:t>х количеств хлорпирифосметила в зерне // Химия в сельском хозяйстве.</w:t>
      </w:r>
      <w:r>
        <w:rPr>
          <w:szCs w:val="28"/>
        </w:rPr>
        <w:t xml:space="preserve"> </w:t>
      </w:r>
      <w:r>
        <w:rPr>
          <w:szCs w:val="28"/>
          <w:lang w:val="uk-UA"/>
        </w:rPr>
        <w:t>– 1985. – № 2. – С.67–68.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de-DE"/>
        </w:rPr>
        <w:t xml:space="preserve">Dräger G. Pflanzenschütz-Nacher // Bayer. – 1969. – Bd. 22, </w:t>
      </w:r>
      <w:r>
        <w:rPr>
          <w:szCs w:val="28"/>
          <w:lang w:val="uk-UA"/>
        </w:rPr>
        <w:t>№</w:t>
      </w:r>
      <w:r>
        <w:rPr>
          <w:szCs w:val="28"/>
          <w:lang w:val="de-DE"/>
        </w:rPr>
        <w:t xml:space="preserve"> </w:t>
      </w:r>
      <w:r>
        <w:rPr>
          <w:szCs w:val="28"/>
          <w:lang w:val="uk-UA"/>
        </w:rPr>
        <w:t>3.</w:t>
      </w:r>
      <w:r>
        <w:rPr>
          <w:szCs w:val="28"/>
          <w:lang w:val="de-DE"/>
        </w:rPr>
        <w:t xml:space="preserve"> </w:t>
      </w:r>
      <w:r>
        <w:rPr>
          <w:szCs w:val="28"/>
          <w:lang w:val="uk-UA"/>
        </w:rPr>
        <w:t>–</w:t>
      </w:r>
      <w:r>
        <w:rPr>
          <w:szCs w:val="28"/>
          <w:lang w:val="de-DE"/>
        </w:rPr>
        <w:t>S</w:t>
      </w:r>
      <w:r>
        <w:rPr>
          <w:szCs w:val="28"/>
          <w:lang w:val="uk-UA"/>
        </w:rPr>
        <w:t>.311–317.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Таланов Г.А., Лещев В.В. Определение диазинона и дурсбана в молоке, органах и тканях животных при помощи газовой хроматографии // Химия в сельском хозяйстве.</w:t>
      </w:r>
      <w:r>
        <w:rPr>
          <w:szCs w:val="28"/>
        </w:rPr>
        <w:t xml:space="preserve"> </w:t>
      </w:r>
      <w:r>
        <w:rPr>
          <w:szCs w:val="28"/>
          <w:lang w:val="uk-UA"/>
        </w:rPr>
        <w:t>–</w:t>
      </w:r>
      <w:r>
        <w:rPr>
          <w:szCs w:val="28"/>
        </w:rPr>
        <w:t xml:space="preserve"> </w:t>
      </w:r>
      <w:r>
        <w:rPr>
          <w:szCs w:val="28"/>
          <w:lang w:val="uk-UA"/>
        </w:rPr>
        <w:t>1972.</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11.</w:t>
      </w:r>
      <w:r>
        <w:rPr>
          <w:szCs w:val="28"/>
        </w:rPr>
        <w:t xml:space="preserve"> </w:t>
      </w:r>
      <w:r>
        <w:rPr>
          <w:szCs w:val="28"/>
          <w:lang w:val="uk-UA"/>
        </w:rPr>
        <w:t>–</w:t>
      </w:r>
      <w:r>
        <w:rPr>
          <w:szCs w:val="28"/>
        </w:rPr>
        <w:t xml:space="preserve"> </w:t>
      </w:r>
      <w:r>
        <w:rPr>
          <w:szCs w:val="28"/>
          <w:lang w:val="uk-UA"/>
        </w:rPr>
        <w:t>С.42–44.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Sandhya Vaid, Mishra I.M., Vaid S. Simultaneous determination of three organophosphorus pesticides by reversed-phase high performance liquid chromatography in fish brain homogenates // Environment and Ecology. – 1997. – </w:t>
      </w:r>
      <w:r>
        <w:rPr>
          <w:szCs w:val="28"/>
          <w:lang w:val="en-US"/>
        </w:rPr>
        <w:lastRenderedPageBreak/>
        <w:t xml:space="preserve">Vol. 15,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Р.717–719.</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Thompson J.P., Casey P.B., Vale J.A. Pesticide incidents reported to the Health and Safety Executive 1989/90–1991/92 // Human and Experimental Toxicology. – 1995. – Vol. 14, № 8. – P.630–633.</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Persson H., Palmborg M., Irestedt B., Westberg U. Pesticide poisoning in Sweden-actual situation and changes over a 10 year period // IV National ecological congress EKO-MED Tarnow`97.–</w:t>
      </w:r>
      <w:r>
        <w:rPr>
          <w:szCs w:val="28"/>
          <w:lang w:val="uk-UA"/>
        </w:rPr>
        <w:t xml:space="preserve"> </w:t>
      </w:r>
      <w:r>
        <w:rPr>
          <w:szCs w:val="28"/>
          <w:lang w:val="en-US"/>
        </w:rPr>
        <w:t xml:space="preserve">Przeglad-Lekarski.-1997. – Vol. 54, </w:t>
      </w:r>
      <w:r>
        <w:rPr>
          <w:szCs w:val="28"/>
          <w:lang w:val="uk-UA"/>
        </w:rPr>
        <w:t>№</w:t>
      </w:r>
      <w:r>
        <w:rPr>
          <w:szCs w:val="28"/>
          <w:lang w:val="en-US"/>
        </w:rPr>
        <w:t xml:space="preserve"> </w:t>
      </w:r>
      <w:r>
        <w:rPr>
          <w:szCs w:val="28"/>
          <w:lang w:val="uk-UA"/>
        </w:rPr>
        <w:t>10.</w:t>
      </w:r>
      <w:r>
        <w:rPr>
          <w:szCs w:val="28"/>
          <w:lang w:val="en-US"/>
        </w:rPr>
        <w:t xml:space="preserve"> </w:t>
      </w:r>
      <w:r>
        <w:rPr>
          <w:szCs w:val="28"/>
          <w:lang w:val="uk-UA"/>
        </w:rPr>
        <w:t>–</w:t>
      </w:r>
      <w:r>
        <w:rPr>
          <w:szCs w:val="28"/>
          <w:lang w:val="en-US"/>
        </w:rPr>
        <w:t xml:space="preserve"> </w:t>
      </w:r>
      <w:r>
        <w:rPr>
          <w:szCs w:val="28"/>
          <w:lang w:val="uk-UA"/>
        </w:rPr>
        <w:t>Р.657–661.</w:t>
      </w:r>
      <w:r>
        <w:rPr>
          <w:color w:val="000000"/>
          <w:szCs w:val="28"/>
          <w:lang w:val="en-US"/>
        </w:rPr>
        <w:t xml:space="preserve"> </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Frank R., Braun He., Wilkie I., Ewing R. A review of insecticide poisonings among domestic livestock in southern Ontario, Canada, 1982–1989 // Canadian Veterinary Journal. – 1991. – Vol. 32, </w:t>
      </w:r>
      <w:r>
        <w:rPr>
          <w:szCs w:val="28"/>
          <w:lang w:val="uk-UA"/>
        </w:rPr>
        <w:t>№</w:t>
      </w:r>
      <w:r>
        <w:rPr>
          <w:szCs w:val="28"/>
          <w:lang w:val="en-US"/>
        </w:rPr>
        <w:t xml:space="preserve"> 4. – P.219–226.</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Bates N., Campbell A., Chapman M. Handbook of poisoning in dog and cats. – 2000. – P.199–204.</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Bukowski J. Real and potential occupational health risks associated with isecticide use // Compendium on Continuing Education for the Practicing Veterinarian. – 1990. – Vol. 12, </w:t>
      </w:r>
      <w:r>
        <w:rPr>
          <w:szCs w:val="28"/>
          <w:lang w:val="uk-UA"/>
        </w:rPr>
        <w:t>№</w:t>
      </w:r>
      <w:r>
        <w:rPr>
          <w:szCs w:val="28"/>
          <w:lang w:val="en-US"/>
        </w:rPr>
        <w:t xml:space="preserve"> </w:t>
      </w:r>
      <w:r>
        <w:rPr>
          <w:szCs w:val="28"/>
          <w:lang w:val="uk-UA"/>
        </w:rPr>
        <w:t>11.</w:t>
      </w:r>
      <w:r>
        <w:rPr>
          <w:szCs w:val="28"/>
          <w:lang w:val="en-US"/>
        </w:rPr>
        <w:t xml:space="preserve"> </w:t>
      </w:r>
      <w:r>
        <w:rPr>
          <w:szCs w:val="28"/>
          <w:lang w:val="uk-UA"/>
        </w:rPr>
        <w:t>–</w:t>
      </w:r>
      <w:r>
        <w:rPr>
          <w:szCs w:val="28"/>
          <w:lang w:val="en-US"/>
        </w:rPr>
        <w:t xml:space="preserve"> </w:t>
      </w:r>
      <w:r>
        <w:rPr>
          <w:szCs w:val="28"/>
          <w:lang w:val="uk-UA"/>
        </w:rPr>
        <w:t>Р.1617–1626.</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Organophosphate myotoxicity / M.J. Cavaliere, E.E. Calore, N.M. Perez, F.R. Puga // Revista de Saude Publica. –1996. – Vol. 30,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Р.267–272.</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Проданчук Н.Г., Подрушняк А.Е., Антонович Е.А. Принципы оценки токсикологических экспериментов на животных с учетом различной чувствительности к токсикантам взрослых и детей // Современные проблемы токсикологии. – 2000. – № 3. – С.9–16.</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Harlin K.S., Dellinger J.A. Retina, brain and blood cholinesterase levels in cats treated with oral dichlorvos // Vet. and Hum. Toxicol. – 1993. – Vol. 35,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Р.201–203.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Gunatilake K., Golf M.L. Detection of organophosphate poisoning in a putrefying body by analyzing arthropod larvae // Journal of Forensic Sciences. – 1989. – Vol. 34, </w:t>
      </w:r>
      <w:r>
        <w:rPr>
          <w:szCs w:val="28"/>
          <w:lang w:val="uk-UA"/>
        </w:rPr>
        <w:t>№</w:t>
      </w:r>
      <w:r>
        <w:rPr>
          <w:szCs w:val="28"/>
          <w:lang w:val="en-US"/>
        </w:rPr>
        <w:t xml:space="preserve"> </w:t>
      </w:r>
      <w:r>
        <w:rPr>
          <w:szCs w:val="28"/>
          <w:lang w:val="uk-UA"/>
        </w:rPr>
        <w:t>3.</w:t>
      </w:r>
      <w:r>
        <w:rPr>
          <w:szCs w:val="28"/>
          <w:lang w:val="en-US"/>
        </w:rPr>
        <w:t xml:space="preserve"> –  </w:t>
      </w:r>
      <w:r>
        <w:rPr>
          <w:szCs w:val="28"/>
          <w:lang w:val="uk-UA"/>
        </w:rPr>
        <w:t>Р.714–716.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Каган Ю.С., Кокшарева Н.В., Ткаченко Н.И. Прогнозирование отдаленного нейротоксического действия фосфорорганических соединений // Токсикологический вестник.</w:t>
      </w:r>
      <w:r>
        <w:rPr>
          <w:szCs w:val="28"/>
        </w:rPr>
        <w:t xml:space="preserve"> </w:t>
      </w:r>
      <w:r>
        <w:rPr>
          <w:szCs w:val="28"/>
          <w:lang w:val="uk-UA"/>
        </w:rPr>
        <w:t>–</w:t>
      </w:r>
      <w:r>
        <w:rPr>
          <w:szCs w:val="28"/>
        </w:rPr>
        <w:t xml:space="preserve"> </w:t>
      </w:r>
      <w:r>
        <w:rPr>
          <w:szCs w:val="28"/>
          <w:lang w:val="uk-UA"/>
        </w:rPr>
        <w:t>1995.</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2.</w:t>
      </w:r>
      <w:r>
        <w:rPr>
          <w:szCs w:val="28"/>
        </w:rPr>
        <w:t xml:space="preserve"> </w:t>
      </w:r>
      <w:r>
        <w:rPr>
          <w:szCs w:val="28"/>
          <w:lang w:val="uk-UA"/>
        </w:rPr>
        <w:t>–</w:t>
      </w:r>
      <w:r>
        <w:rPr>
          <w:szCs w:val="28"/>
        </w:rPr>
        <w:t xml:space="preserve"> </w:t>
      </w:r>
      <w:r>
        <w:rPr>
          <w:szCs w:val="28"/>
          <w:lang w:val="uk-UA"/>
        </w:rPr>
        <w:t>С.21–24.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lastRenderedPageBreak/>
        <w:t xml:space="preserve">Walker C.H. Biochemical responses as indicators of toxic effects of chemicals in ecosystems  // Toxicology Letters.– 1992. – </w:t>
      </w:r>
      <w:r>
        <w:rPr>
          <w:szCs w:val="28"/>
          <w:lang w:val="uk-UA"/>
        </w:rPr>
        <w:t>№</w:t>
      </w:r>
      <w:r>
        <w:rPr>
          <w:szCs w:val="28"/>
          <w:lang w:val="en-US"/>
        </w:rPr>
        <w:t xml:space="preserve"> </w:t>
      </w:r>
      <w:r>
        <w:rPr>
          <w:szCs w:val="28"/>
          <w:lang w:val="uk-UA"/>
        </w:rPr>
        <w:t>64–65</w:t>
      </w:r>
      <w:r>
        <w:rPr>
          <w:szCs w:val="28"/>
          <w:lang w:val="en-US"/>
        </w:rPr>
        <w:t>: International Congress of Toxicology held in Rome, Italy, 28 june – 3 july 1992</w:t>
      </w:r>
      <w:r>
        <w:rPr>
          <w:szCs w:val="28"/>
          <w:lang w:val="uk-UA"/>
        </w:rPr>
        <w:t>.</w:t>
      </w:r>
      <w:r>
        <w:rPr>
          <w:szCs w:val="28"/>
          <w:lang w:val="en-US"/>
        </w:rPr>
        <w:t xml:space="preserve"> </w:t>
      </w:r>
      <w:r>
        <w:rPr>
          <w:szCs w:val="28"/>
          <w:lang w:val="uk-UA"/>
        </w:rPr>
        <w:t>–</w:t>
      </w:r>
      <w:r>
        <w:rPr>
          <w:szCs w:val="28"/>
          <w:lang w:val="en-US"/>
        </w:rPr>
        <w:t xml:space="preserve"> </w:t>
      </w:r>
      <w:r>
        <w:rPr>
          <w:szCs w:val="28"/>
          <w:lang w:val="uk-UA"/>
        </w:rPr>
        <w:t>Р.527–533.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Use of Human Data for the Derivation of a reference Dose for Chlorpyrifos / Marcia van Gemert, Michael Dourson, Angelo Moretto, Michael Watson // Regulatory Toxicology and Pharmacology.– Vol. 33,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Р.110–118.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Enzyme-based strategy for toxic waste treatment and waste minimization / J.M. Smith, G.F. Payne, J.A. Lumpkin, J.S. Karns // Biotechnology and Bioengineering. – 1992. – Vol. 39, </w:t>
      </w:r>
      <w:r>
        <w:rPr>
          <w:szCs w:val="28"/>
          <w:lang w:val="uk-UA"/>
        </w:rPr>
        <w:t>№</w:t>
      </w:r>
      <w:r>
        <w:rPr>
          <w:szCs w:val="28"/>
          <w:lang w:val="en-US"/>
        </w:rPr>
        <w:t xml:space="preserve"> </w:t>
      </w:r>
      <w:r>
        <w:rPr>
          <w:szCs w:val="28"/>
          <w:lang w:val="uk-UA"/>
        </w:rPr>
        <w:t>7.</w:t>
      </w:r>
      <w:r>
        <w:rPr>
          <w:szCs w:val="28"/>
          <w:lang w:val="en-US"/>
        </w:rPr>
        <w:t xml:space="preserve"> </w:t>
      </w:r>
      <w:r>
        <w:rPr>
          <w:szCs w:val="28"/>
          <w:lang w:val="uk-UA"/>
        </w:rPr>
        <w:t>–</w:t>
      </w:r>
      <w:r>
        <w:rPr>
          <w:szCs w:val="28"/>
          <w:lang w:val="en-US"/>
        </w:rPr>
        <w:t xml:space="preserve"> </w:t>
      </w:r>
      <w:r>
        <w:rPr>
          <w:szCs w:val="28"/>
          <w:lang w:val="uk-UA"/>
        </w:rPr>
        <w:t>Р.741–752.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Ладнова Г.Г. Оценка эффективности смеси витаминов и аминокислоты для повышения устойчивости организма к пестицидам в эксперименте // Гигиена и санитария.</w:t>
      </w:r>
      <w:r>
        <w:rPr>
          <w:szCs w:val="28"/>
        </w:rPr>
        <w:t xml:space="preserve"> </w:t>
      </w:r>
      <w:r>
        <w:rPr>
          <w:szCs w:val="28"/>
          <w:lang w:val="uk-UA"/>
        </w:rPr>
        <w:t>–</w:t>
      </w:r>
      <w:r>
        <w:rPr>
          <w:szCs w:val="28"/>
        </w:rPr>
        <w:t xml:space="preserve"> </w:t>
      </w:r>
      <w:r>
        <w:rPr>
          <w:szCs w:val="28"/>
          <w:lang w:val="uk-UA"/>
        </w:rPr>
        <w:t>1989.</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11.</w:t>
      </w:r>
      <w:r>
        <w:rPr>
          <w:szCs w:val="28"/>
        </w:rPr>
        <w:t xml:space="preserve"> </w:t>
      </w:r>
      <w:r>
        <w:rPr>
          <w:szCs w:val="28"/>
          <w:lang w:val="uk-UA"/>
        </w:rPr>
        <w:t>–</w:t>
      </w:r>
      <w:r>
        <w:rPr>
          <w:szCs w:val="28"/>
        </w:rPr>
        <w:t xml:space="preserve"> </w:t>
      </w:r>
      <w:r>
        <w:rPr>
          <w:szCs w:val="28"/>
          <w:lang w:val="uk-UA"/>
        </w:rPr>
        <w:t>С.83–84.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Srivastava A.K., Raina R., Malik J.K. Plasma levels and pharmacokinetics of 2-pyridinum aldoxime in Bubalus bubalis following repeated parenteral administration // Indian Journal of Animal Health. – 1990. –Vol. 29,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Р.135–138.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Treatment</w:t>
      </w:r>
      <w:r>
        <w:rPr>
          <w:szCs w:val="28"/>
          <w:lang w:val="uk-UA"/>
        </w:rPr>
        <w:t xml:space="preserve"> </w:t>
      </w:r>
      <w:r>
        <w:rPr>
          <w:szCs w:val="28"/>
          <w:lang w:val="en-US"/>
        </w:rPr>
        <w:t>of</w:t>
      </w:r>
      <w:r>
        <w:rPr>
          <w:szCs w:val="28"/>
          <w:lang w:val="uk-UA"/>
        </w:rPr>
        <w:t xml:space="preserve"> </w:t>
      </w:r>
      <w:r>
        <w:rPr>
          <w:szCs w:val="28"/>
          <w:lang w:val="en-US"/>
        </w:rPr>
        <w:t>acute</w:t>
      </w:r>
      <w:r>
        <w:rPr>
          <w:szCs w:val="28"/>
          <w:lang w:val="uk-UA"/>
        </w:rPr>
        <w:t xml:space="preserve"> </w:t>
      </w:r>
      <w:r>
        <w:rPr>
          <w:szCs w:val="28"/>
          <w:lang w:val="en-US"/>
        </w:rPr>
        <w:t>dichlorvos</w:t>
      </w:r>
      <w:r>
        <w:rPr>
          <w:szCs w:val="28"/>
          <w:lang w:val="uk-UA"/>
        </w:rPr>
        <w:t xml:space="preserve"> </w:t>
      </w:r>
      <w:r>
        <w:rPr>
          <w:szCs w:val="28"/>
          <w:lang w:val="en-US"/>
        </w:rPr>
        <w:t>poisoning</w:t>
      </w:r>
      <w:r>
        <w:rPr>
          <w:szCs w:val="28"/>
          <w:lang w:val="uk-UA"/>
        </w:rPr>
        <w:t xml:space="preserve"> </w:t>
      </w:r>
      <w:r>
        <w:rPr>
          <w:szCs w:val="28"/>
          <w:lang w:val="en-US"/>
        </w:rPr>
        <w:t>in</w:t>
      </w:r>
      <w:r>
        <w:rPr>
          <w:szCs w:val="28"/>
          <w:lang w:val="uk-UA"/>
        </w:rPr>
        <w:t xml:space="preserve"> </w:t>
      </w:r>
      <w:r>
        <w:rPr>
          <w:szCs w:val="28"/>
          <w:lang w:val="en-US"/>
        </w:rPr>
        <w:t>dogs</w:t>
      </w:r>
      <w:r>
        <w:rPr>
          <w:szCs w:val="28"/>
          <w:lang w:val="uk-UA"/>
        </w:rPr>
        <w:t xml:space="preserve"> / </w:t>
      </w:r>
      <w:r>
        <w:rPr>
          <w:szCs w:val="28"/>
          <w:lang w:val="en-US"/>
        </w:rPr>
        <w:t>Popovic</w:t>
      </w:r>
      <w:r>
        <w:rPr>
          <w:szCs w:val="28"/>
          <w:lang w:val="uk-UA"/>
        </w:rPr>
        <w:t xml:space="preserve"> </w:t>
      </w:r>
      <w:r>
        <w:rPr>
          <w:szCs w:val="28"/>
          <w:lang w:val="en-US"/>
        </w:rPr>
        <w:t>N</w:t>
      </w:r>
      <w:r>
        <w:rPr>
          <w:szCs w:val="28"/>
          <w:lang w:val="uk-UA"/>
        </w:rPr>
        <w:t xml:space="preserve">., </w:t>
      </w:r>
      <w:r>
        <w:rPr>
          <w:szCs w:val="28"/>
          <w:lang w:val="en-US"/>
        </w:rPr>
        <w:t>Maksimovi</w:t>
      </w:r>
      <w:r>
        <w:rPr>
          <w:szCs w:val="28"/>
          <w:lang w:val="uk-UA"/>
        </w:rPr>
        <w:t xml:space="preserve">ć </w:t>
      </w:r>
      <w:r>
        <w:rPr>
          <w:szCs w:val="28"/>
          <w:lang w:val="en-US"/>
        </w:rPr>
        <w:t>M</w:t>
      </w:r>
      <w:r>
        <w:rPr>
          <w:szCs w:val="28"/>
          <w:lang w:val="uk-UA"/>
        </w:rPr>
        <w:t xml:space="preserve">., </w:t>
      </w:r>
      <w:r>
        <w:rPr>
          <w:szCs w:val="28"/>
          <w:lang w:val="en-US"/>
        </w:rPr>
        <w:t>Kovacevi</w:t>
      </w:r>
      <w:r>
        <w:rPr>
          <w:szCs w:val="28"/>
          <w:lang w:val="uk-UA"/>
        </w:rPr>
        <w:t xml:space="preserve">ć </w:t>
      </w:r>
      <w:r>
        <w:rPr>
          <w:szCs w:val="28"/>
          <w:lang w:val="en-US"/>
        </w:rPr>
        <w:t>V</w:t>
      </w:r>
      <w:r>
        <w:rPr>
          <w:szCs w:val="28"/>
          <w:lang w:val="uk-UA"/>
        </w:rPr>
        <w:t>.</w:t>
      </w:r>
      <w:r>
        <w:rPr>
          <w:szCs w:val="28"/>
          <w:lang w:val="en-US"/>
        </w:rPr>
        <w:t xml:space="preserve"> et al.: </w:t>
      </w:r>
      <w:r>
        <w:rPr>
          <w:szCs w:val="28"/>
          <w:lang w:val="uk-UA"/>
        </w:rPr>
        <w:t>[</w:t>
      </w:r>
      <w:r>
        <w:rPr>
          <w:szCs w:val="28"/>
          <w:lang w:val="en-US"/>
        </w:rPr>
        <w:t>Pap</w:t>
      </w:r>
      <w:r>
        <w:rPr>
          <w:szCs w:val="28"/>
          <w:lang w:val="uk-UA"/>
        </w:rPr>
        <w:t>.] 5</w:t>
      </w:r>
      <w:r>
        <w:rPr>
          <w:szCs w:val="28"/>
          <w:vertAlign w:val="superscript"/>
          <w:lang w:val="en-US"/>
        </w:rPr>
        <w:t>th</w:t>
      </w:r>
      <w:r>
        <w:rPr>
          <w:szCs w:val="28"/>
          <w:lang w:val="uk-UA"/>
        </w:rPr>
        <w:t xml:space="preserve"> </w:t>
      </w:r>
      <w:r>
        <w:rPr>
          <w:szCs w:val="28"/>
          <w:lang w:val="en-US"/>
        </w:rPr>
        <w:t>Congr</w:t>
      </w:r>
      <w:r>
        <w:rPr>
          <w:szCs w:val="28"/>
          <w:lang w:val="uk-UA"/>
        </w:rPr>
        <w:t xml:space="preserve">. </w:t>
      </w:r>
      <w:r>
        <w:rPr>
          <w:szCs w:val="28"/>
          <w:lang w:val="en-US"/>
        </w:rPr>
        <w:t xml:space="preserve">Eur. Assoc. Vet. Pharmacol. And Toxicol., Copenhagen, Aug. 18–22, 1991 // Acta Vet. Scand.–1991. – Suppl. – </w:t>
      </w:r>
      <w:r>
        <w:rPr>
          <w:szCs w:val="28"/>
          <w:lang w:val="uk-UA"/>
        </w:rPr>
        <w:t>№</w:t>
      </w:r>
      <w:r>
        <w:rPr>
          <w:szCs w:val="28"/>
          <w:lang w:val="en-US"/>
        </w:rPr>
        <w:t xml:space="preserve"> </w:t>
      </w:r>
      <w:r>
        <w:rPr>
          <w:szCs w:val="28"/>
          <w:lang w:val="uk-UA"/>
        </w:rPr>
        <w:t>87.</w:t>
      </w:r>
      <w:r>
        <w:rPr>
          <w:szCs w:val="28"/>
          <w:lang w:val="en-US"/>
        </w:rPr>
        <w:t xml:space="preserve"> </w:t>
      </w:r>
      <w:r>
        <w:rPr>
          <w:szCs w:val="28"/>
          <w:lang w:val="uk-UA"/>
        </w:rPr>
        <w:t>–</w:t>
      </w:r>
      <w:r>
        <w:rPr>
          <w:szCs w:val="28"/>
          <w:lang w:val="en-US"/>
        </w:rPr>
        <w:t xml:space="preserve"> </w:t>
      </w:r>
      <w:r>
        <w:rPr>
          <w:szCs w:val="28"/>
          <w:lang w:val="uk-UA"/>
        </w:rPr>
        <w:t>Р.347–348.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 xml:space="preserve">Антидоты при отравлении животных фосфорорганическими соединениями </w:t>
      </w:r>
      <w:r>
        <w:rPr>
          <w:szCs w:val="28"/>
        </w:rPr>
        <w:t xml:space="preserve">/ </w:t>
      </w:r>
      <w:r>
        <w:rPr>
          <w:szCs w:val="28"/>
          <w:lang w:val="uk-UA"/>
        </w:rPr>
        <w:t>И.С.</w:t>
      </w:r>
      <w:r>
        <w:rPr>
          <w:szCs w:val="28"/>
        </w:rPr>
        <w:t xml:space="preserve"> </w:t>
      </w:r>
      <w:r>
        <w:rPr>
          <w:szCs w:val="28"/>
          <w:lang w:val="uk-UA"/>
        </w:rPr>
        <w:t>Колесниченко, Г.Н.</w:t>
      </w:r>
      <w:r>
        <w:rPr>
          <w:szCs w:val="28"/>
        </w:rPr>
        <w:t xml:space="preserve"> </w:t>
      </w:r>
      <w:r>
        <w:rPr>
          <w:szCs w:val="28"/>
          <w:lang w:val="uk-UA"/>
        </w:rPr>
        <w:t>Зыбенко, В.Г.</w:t>
      </w:r>
      <w:r>
        <w:rPr>
          <w:szCs w:val="28"/>
        </w:rPr>
        <w:t xml:space="preserve"> </w:t>
      </w:r>
      <w:r>
        <w:rPr>
          <w:szCs w:val="28"/>
          <w:lang w:val="uk-UA"/>
        </w:rPr>
        <w:t>Ветров, Л.С. Михайлов // Ветеринария.</w:t>
      </w:r>
      <w:r>
        <w:rPr>
          <w:szCs w:val="28"/>
        </w:rPr>
        <w:t xml:space="preserve"> </w:t>
      </w:r>
      <w:r>
        <w:rPr>
          <w:szCs w:val="28"/>
          <w:lang w:val="uk-UA"/>
        </w:rPr>
        <w:t>–</w:t>
      </w:r>
      <w:r>
        <w:rPr>
          <w:szCs w:val="28"/>
        </w:rPr>
        <w:t xml:space="preserve"> </w:t>
      </w:r>
      <w:r>
        <w:rPr>
          <w:szCs w:val="28"/>
          <w:lang w:val="uk-UA"/>
        </w:rPr>
        <w:t>2000.</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10.</w:t>
      </w:r>
      <w:r>
        <w:rPr>
          <w:szCs w:val="28"/>
        </w:rPr>
        <w:t xml:space="preserve"> </w:t>
      </w:r>
      <w:r>
        <w:rPr>
          <w:szCs w:val="28"/>
          <w:lang w:val="uk-UA"/>
        </w:rPr>
        <w:t>–</w:t>
      </w:r>
      <w:r>
        <w:rPr>
          <w:szCs w:val="28"/>
        </w:rPr>
        <w:t xml:space="preserve"> </w:t>
      </w:r>
      <w:r>
        <w:rPr>
          <w:szCs w:val="28"/>
          <w:lang w:val="uk-UA"/>
        </w:rPr>
        <w:t>С.45–48.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Wong A., Santos Machado T.M. Use  of sodium bicarbonate in organophosphate poisoning : [Pap.] Workshop Organophosphate (OP) Poison., Munich, 4–6 Sept. 1995 // Hum. and Exp. Toxicol. – 1996. – Vol. 15,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 Р.79.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А.</w:t>
      </w:r>
      <w:r>
        <w:rPr>
          <w:szCs w:val="28"/>
        </w:rPr>
        <w:t>С</w:t>
      </w:r>
      <w:r>
        <w:rPr>
          <w:szCs w:val="28"/>
          <w:lang w:val="uk-UA"/>
        </w:rPr>
        <w:t>. 1537275 СССР, МКИ</w:t>
      </w:r>
      <w:r>
        <w:rPr>
          <w:szCs w:val="28"/>
          <w:vertAlign w:val="superscript"/>
          <w:lang w:val="uk-UA"/>
        </w:rPr>
        <w:t>4</w:t>
      </w:r>
      <w:r>
        <w:rPr>
          <w:szCs w:val="28"/>
          <w:lang w:val="uk-UA"/>
        </w:rPr>
        <w:t xml:space="preserve"> А 61 № 2/00Лужников Е.А., Гольдфарб Ю.С., Кутушов М.В., Мисуловин Я.И., Кабанов О.В. Способ лечения больных с отравлениями фосфорорганическими соединениями / // Московск. Гор. НИИ скорой помощи им. Н.В. Склифосовского. – № 4300100/28–14. – Заявл. 21.08.87; Опубл. 23.01.90. – Бюл. № 3. – 2 с.</w:t>
      </w:r>
    </w:p>
    <w:p w:rsidR="001A4B8C" w:rsidRDefault="001A4B8C" w:rsidP="007E68BD">
      <w:pPr>
        <w:pStyle w:val="affffffffe"/>
        <w:numPr>
          <w:ilvl w:val="0"/>
          <w:numId w:val="58"/>
        </w:numPr>
        <w:suppressAutoHyphens w:val="0"/>
        <w:adjustRightInd w:val="0"/>
        <w:ind w:left="0" w:firstLine="567"/>
        <w:textAlignment w:val="baseline"/>
        <w:rPr>
          <w:color w:val="FF0000"/>
          <w:szCs w:val="28"/>
          <w:lang w:val="uk-UA"/>
        </w:rPr>
      </w:pPr>
      <w:r>
        <w:rPr>
          <w:szCs w:val="28"/>
        </w:rPr>
        <w:lastRenderedPageBreak/>
        <w:t>Патент 2155583, Россия, МПК</w:t>
      </w:r>
      <w:r>
        <w:rPr>
          <w:szCs w:val="28"/>
          <w:vertAlign w:val="superscript"/>
        </w:rPr>
        <w:t>7</w:t>
      </w:r>
      <w:r>
        <w:rPr>
          <w:szCs w:val="28"/>
        </w:rPr>
        <w:t>, А 61К 31/02 / Патент 2155583, Россия, МПК</w:t>
      </w:r>
      <w:r>
        <w:rPr>
          <w:szCs w:val="28"/>
          <w:vertAlign w:val="superscript"/>
        </w:rPr>
        <w:t>7</w:t>
      </w:r>
      <w:r>
        <w:rPr>
          <w:szCs w:val="28"/>
        </w:rPr>
        <w:t>, А 61К 31/02 Голубев А.М., Магомедов М.А., Долгатов Г.Д., Рагимова Д.М. Способ лечения отравлений, вызванных фосфорорганическими веществами / // Дагестан гос. мед. академия.–№96109508/14.–Заявл. 05.05.96; Опубл. 10.09.00.–Бюлл. №25.</w:t>
      </w:r>
      <w:r>
        <w:rPr>
          <w:szCs w:val="28"/>
          <w:lang w:val="uk-UA"/>
        </w:rPr>
        <w:t>– 4с.</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Effect</w:t>
      </w:r>
      <w:r>
        <w:rPr>
          <w:szCs w:val="28"/>
          <w:lang w:val="uk-UA"/>
        </w:rPr>
        <w:t xml:space="preserve"> </w:t>
      </w:r>
      <w:r>
        <w:rPr>
          <w:szCs w:val="28"/>
          <w:lang w:val="en-US"/>
        </w:rPr>
        <w:t>of</w:t>
      </w:r>
      <w:r>
        <w:rPr>
          <w:szCs w:val="28"/>
          <w:lang w:val="uk-UA"/>
        </w:rPr>
        <w:t xml:space="preserve"> </w:t>
      </w:r>
      <w:r>
        <w:rPr>
          <w:szCs w:val="28"/>
          <w:lang w:val="en-US"/>
        </w:rPr>
        <w:t>activated</w:t>
      </w:r>
      <w:r>
        <w:rPr>
          <w:szCs w:val="28"/>
          <w:lang w:val="uk-UA"/>
        </w:rPr>
        <w:t xml:space="preserve"> </w:t>
      </w:r>
      <w:r>
        <w:rPr>
          <w:szCs w:val="28"/>
          <w:lang w:val="en-US"/>
        </w:rPr>
        <w:t>charcoal</w:t>
      </w:r>
      <w:r>
        <w:rPr>
          <w:szCs w:val="28"/>
          <w:lang w:val="uk-UA"/>
        </w:rPr>
        <w:t xml:space="preserve"> </w:t>
      </w:r>
      <w:r>
        <w:rPr>
          <w:szCs w:val="28"/>
          <w:lang w:val="en-US"/>
        </w:rPr>
        <w:t>and</w:t>
      </w:r>
      <w:r>
        <w:rPr>
          <w:szCs w:val="28"/>
          <w:lang w:val="uk-UA"/>
        </w:rPr>
        <w:t xml:space="preserve"> </w:t>
      </w:r>
      <w:r>
        <w:rPr>
          <w:szCs w:val="28"/>
          <w:lang w:val="en-US"/>
        </w:rPr>
        <w:t>atropine</w:t>
      </w:r>
      <w:r>
        <w:rPr>
          <w:szCs w:val="28"/>
          <w:lang w:val="uk-UA"/>
        </w:rPr>
        <w:t xml:space="preserve"> </w:t>
      </w:r>
      <w:r>
        <w:rPr>
          <w:szCs w:val="28"/>
          <w:lang w:val="en-US"/>
        </w:rPr>
        <w:t>on</w:t>
      </w:r>
      <w:r>
        <w:rPr>
          <w:szCs w:val="28"/>
          <w:lang w:val="uk-UA"/>
        </w:rPr>
        <w:t xml:space="preserve"> </w:t>
      </w:r>
      <w:r>
        <w:rPr>
          <w:szCs w:val="28"/>
          <w:lang w:val="en-US"/>
        </w:rPr>
        <w:t>absorption</w:t>
      </w:r>
      <w:r>
        <w:rPr>
          <w:szCs w:val="28"/>
          <w:lang w:val="uk-UA"/>
        </w:rPr>
        <w:t xml:space="preserve"> </w:t>
      </w:r>
      <w:r>
        <w:rPr>
          <w:szCs w:val="28"/>
          <w:lang w:val="en-US"/>
        </w:rPr>
        <w:t>and</w:t>
      </w:r>
      <w:r>
        <w:rPr>
          <w:szCs w:val="28"/>
          <w:lang w:val="uk-UA"/>
        </w:rPr>
        <w:t>/</w:t>
      </w:r>
      <w:r>
        <w:rPr>
          <w:szCs w:val="28"/>
          <w:lang w:val="en-US"/>
        </w:rPr>
        <w:t>or</w:t>
      </w:r>
      <w:r>
        <w:rPr>
          <w:szCs w:val="28"/>
          <w:lang w:val="uk-UA"/>
        </w:rPr>
        <w:t xml:space="preserve"> </w:t>
      </w:r>
      <w:r>
        <w:rPr>
          <w:szCs w:val="28"/>
          <w:lang w:val="en-US"/>
        </w:rPr>
        <w:t>exsorption</w:t>
      </w:r>
      <w:r>
        <w:rPr>
          <w:szCs w:val="28"/>
          <w:lang w:val="uk-UA"/>
        </w:rPr>
        <w:t xml:space="preserve"> </w:t>
      </w:r>
      <w:r>
        <w:rPr>
          <w:szCs w:val="28"/>
          <w:lang w:val="en-US"/>
        </w:rPr>
        <w:t>of</w:t>
      </w:r>
      <w:r>
        <w:rPr>
          <w:szCs w:val="28"/>
          <w:lang w:val="uk-UA"/>
        </w:rPr>
        <w:t xml:space="preserve"> </w:t>
      </w:r>
      <w:r>
        <w:rPr>
          <w:szCs w:val="28"/>
          <w:lang w:val="en-US"/>
        </w:rPr>
        <w:t>organophosphorus</w:t>
      </w:r>
      <w:r>
        <w:rPr>
          <w:szCs w:val="28"/>
          <w:lang w:val="uk-UA"/>
        </w:rPr>
        <w:t xml:space="preserve"> </w:t>
      </w:r>
      <w:r>
        <w:rPr>
          <w:szCs w:val="28"/>
          <w:lang w:val="en-US"/>
        </w:rPr>
        <w:t>compounds</w:t>
      </w:r>
      <w:r>
        <w:rPr>
          <w:szCs w:val="28"/>
          <w:lang w:val="uk-UA"/>
        </w:rPr>
        <w:t xml:space="preserve"> </w:t>
      </w:r>
      <w:r>
        <w:rPr>
          <w:szCs w:val="28"/>
          <w:lang w:val="en-US"/>
        </w:rPr>
        <w:t>in</w:t>
      </w:r>
      <w:r>
        <w:rPr>
          <w:szCs w:val="28"/>
          <w:lang w:val="uk-UA"/>
        </w:rPr>
        <w:t xml:space="preserve"> </w:t>
      </w:r>
      <w:r>
        <w:rPr>
          <w:szCs w:val="28"/>
          <w:lang w:val="en-US"/>
        </w:rPr>
        <w:t>rats</w:t>
      </w:r>
      <w:r>
        <w:rPr>
          <w:szCs w:val="28"/>
          <w:lang w:val="uk-UA"/>
        </w:rPr>
        <w:t xml:space="preserve"> / </w:t>
      </w:r>
      <w:r>
        <w:rPr>
          <w:szCs w:val="28"/>
          <w:lang w:val="en-US"/>
        </w:rPr>
        <w:t>A</w:t>
      </w:r>
      <w:r>
        <w:rPr>
          <w:szCs w:val="28"/>
          <w:lang w:val="uk-UA"/>
        </w:rPr>
        <w:t xml:space="preserve">. </w:t>
      </w:r>
      <w:r>
        <w:rPr>
          <w:szCs w:val="28"/>
          <w:lang w:val="en-US"/>
        </w:rPr>
        <w:t>Tomimaru</w:t>
      </w:r>
      <w:r>
        <w:rPr>
          <w:szCs w:val="28"/>
          <w:lang w:val="uk-UA"/>
        </w:rPr>
        <w:t xml:space="preserve">, </w:t>
      </w:r>
      <w:r>
        <w:rPr>
          <w:szCs w:val="28"/>
          <w:lang w:val="en-US"/>
        </w:rPr>
        <w:t>K</w:t>
      </w:r>
      <w:r>
        <w:rPr>
          <w:szCs w:val="28"/>
          <w:lang w:val="uk-UA"/>
        </w:rPr>
        <w:t xml:space="preserve">. </w:t>
      </w:r>
      <w:r>
        <w:rPr>
          <w:szCs w:val="28"/>
          <w:lang w:val="en-US"/>
        </w:rPr>
        <w:t>Arimori</w:t>
      </w:r>
      <w:r>
        <w:rPr>
          <w:szCs w:val="28"/>
          <w:lang w:val="uk-UA"/>
        </w:rPr>
        <w:t xml:space="preserve">, </w:t>
      </w:r>
      <w:r>
        <w:rPr>
          <w:szCs w:val="28"/>
          <w:lang w:val="en-US"/>
        </w:rPr>
        <w:t>N</w:t>
      </w:r>
      <w:r>
        <w:rPr>
          <w:szCs w:val="28"/>
          <w:lang w:val="uk-UA"/>
        </w:rPr>
        <w:t xml:space="preserve">. </w:t>
      </w:r>
      <w:r>
        <w:rPr>
          <w:szCs w:val="28"/>
          <w:lang w:val="en-US"/>
        </w:rPr>
        <w:t>Inotsume</w:t>
      </w:r>
      <w:r>
        <w:rPr>
          <w:szCs w:val="28"/>
          <w:lang w:val="uk-UA"/>
        </w:rPr>
        <w:t xml:space="preserve">, </w:t>
      </w:r>
      <w:r>
        <w:rPr>
          <w:szCs w:val="28"/>
          <w:lang w:val="en-US"/>
        </w:rPr>
        <w:t>M</w:t>
      </w:r>
      <w:r>
        <w:rPr>
          <w:szCs w:val="28"/>
          <w:lang w:val="uk-UA"/>
        </w:rPr>
        <w:t xml:space="preserve">. </w:t>
      </w:r>
      <w:r>
        <w:rPr>
          <w:szCs w:val="28"/>
          <w:lang w:val="en-US"/>
        </w:rPr>
        <w:t>Nakano</w:t>
      </w:r>
      <w:r>
        <w:rPr>
          <w:szCs w:val="28"/>
          <w:lang w:val="uk-UA"/>
        </w:rPr>
        <w:t xml:space="preserve"> // </w:t>
      </w:r>
      <w:r>
        <w:rPr>
          <w:szCs w:val="28"/>
          <w:lang w:val="en-US"/>
        </w:rPr>
        <w:t>Journal</w:t>
      </w:r>
      <w:r>
        <w:rPr>
          <w:szCs w:val="28"/>
          <w:lang w:val="uk-UA"/>
        </w:rPr>
        <w:t xml:space="preserve"> </w:t>
      </w:r>
      <w:r>
        <w:rPr>
          <w:szCs w:val="28"/>
          <w:lang w:val="en-US"/>
        </w:rPr>
        <w:t>of</w:t>
      </w:r>
      <w:r>
        <w:rPr>
          <w:szCs w:val="28"/>
          <w:lang w:val="uk-UA"/>
        </w:rPr>
        <w:t xml:space="preserve"> </w:t>
      </w:r>
      <w:r>
        <w:rPr>
          <w:szCs w:val="28"/>
          <w:lang w:val="en-US"/>
        </w:rPr>
        <w:t>Pharmacy</w:t>
      </w:r>
      <w:r>
        <w:rPr>
          <w:szCs w:val="28"/>
          <w:lang w:val="uk-UA"/>
        </w:rPr>
        <w:t xml:space="preserve"> </w:t>
      </w:r>
      <w:r>
        <w:rPr>
          <w:szCs w:val="28"/>
          <w:lang w:val="en-US"/>
        </w:rPr>
        <w:t>and</w:t>
      </w:r>
      <w:r>
        <w:rPr>
          <w:szCs w:val="28"/>
          <w:lang w:val="uk-UA"/>
        </w:rPr>
        <w:t xml:space="preserve"> </w:t>
      </w:r>
      <w:r>
        <w:rPr>
          <w:szCs w:val="28"/>
          <w:lang w:val="en-US"/>
        </w:rPr>
        <w:t>Pharmacology</w:t>
      </w:r>
      <w:r>
        <w:rPr>
          <w:szCs w:val="28"/>
          <w:lang w:val="uk-UA"/>
        </w:rPr>
        <w:t>. – 1996. –</w:t>
      </w:r>
      <w:r>
        <w:rPr>
          <w:szCs w:val="28"/>
          <w:lang w:val="en-US"/>
        </w:rPr>
        <w:t xml:space="preserve"> Vol</w:t>
      </w:r>
      <w:r>
        <w:rPr>
          <w:szCs w:val="28"/>
          <w:lang w:val="uk-UA"/>
        </w:rPr>
        <w:t>. 48, №</w:t>
      </w:r>
      <w:r>
        <w:rPr>
          <w:szCs w:val="28"/>
          <w:lang w:val="en-US"/>
        </w:rPr>
        <w:t xml:space="preserve"> </w:t>
      </w:r>
      <w:r>
        <w:rPr>
          <w:szCs w:val="28"/>
          <w:lang w:val="uk-UA"/>
        </w:rPr>
        <w:t>4.</w:t>
      </w:r>
      <w:r>
        <w:rPr>
          <w:szCs w:val="28"/>
          <w:lang w:val="en-US"/>
        </w:rPr>
        <w:t xml:space="preserve"> </w:t>
      </w:r>
      <w:r>
        <w:rPr>
          <w:szCs w:val="28"/>
          <w:lang w:val="uk-UA"/>
        </w:rPr>
        <w:t>–</w:t>
      </w:r>
      <w:r>
        <w:rPr>
          <w:szCs w:val="28"/>
          <w:lang w:val="en-US"/>
        </w:rPr>
        <w:t xml:space="preserve"> </w:t>
      </w:r>
      <w:r>
        <w:rPr>
          <w:szCs w:val="28"/>
          <w:lang w:val="uk-UA"/>
        </w:rPr>
        <w:t>Р.351–356.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Kovac</w:t>
      </w:r>
      <w:r>
        <w:rPr>
          <w:szCs w:val="28"/>
          <w:lang w:val="uk-UA"/>
        </w:rPr>
        <w:t xml:space="preserve"> </w:t>
      </w:r>
      <w:r>
        <w:rPr>
          <w:szCs w:val="28"/>
          <w:lang w:val="en-US"/>
        </w:rPr>
        <w:t>G</w:t>
      </w:r>
      <w:r>
        <w:rPr>
          <w:szCs w:val="28"/>
          <w:lang w:val="uk-UA"/>
        </w:rPr>
        <w:t xml:space="preserve">., </w:t>
      </w:r>
      <w:r>
        <w:rPr>
          <w:szCs w:val="28"/>
          <w:lang w:val="en-US"/>
        </w:rPr>
        <w:t>Reichel</w:t>
      </w:r>
      <w:r>
        <w:rPr>
          <w:szCs w:val="28"/>
          <w:lang w:val="uk-UA"/>
        </w:rPr>
        <w:t xml:space="preserve"> </w:t>
      </w:r>
      <w:r>
        <w:rPr>
          <w:szCs w:val="28"/>
          <w:lang w:val="en-US"/>
        </w:rPr>
        <w:t>P</w:t>
      </w:r>
      <w:r>
        <w:rPr>
          <w:szCs w:val="28"/>
          <w:lang w:val="uk-UA"/>
        </w:rPr>
        <w:t xml:space="preserve">., </w:t>
      </w:r>
      <w:r>
        <w:rPr>
          <w:szCs w:val="28"/>
          <w:lang w:val="en-US"/>
        </w:rPr>
        <w:t>Seidel</w:t>
      </w:r>
      <w:r>
        <w:rPr>
          <w:szCs w:val="28"/>
          <w:lang w:val="uk-UA"/>
        </w:rPr>
        <w:t xml:space="preserve"> </w:t>
      </w:r>
      <w:r>
        <w:rPr>
          <w:szCs w:val="28"/>
          <w:lang w:val="en-US"/>
        </w:rPr>
        <w:t>H</w:t>
      </w:r>
      <w:r>
        <w:rPr>
          <w:szCs w:val="28"/>
          <w:lang w:val="uk-UA"/>
        </w:rPr>
        <w:t xml:space="preserve">., </w:t>
      </w:r>
      <w:r>
        <w:rPr>
          <w:szCs w:val="28"/>
          <w:lang w:val="en-US"/>
        </w:rPr>
        <w:t>Mudron</w:t>
      </w:r>
      <w:r>
        <w:rPr>
          <w:szCs w:val="28"/>
          <w:lang w:val="uk-UA"/>
        </w:rPr>
        <w:t xml:space="preserve"> </w:t>
      </w:r>
      <w:r>
        <w:rPr>
          <w:szCs w:val="28"/>
          <w:lang w:val="en-US"/>
        </w:rPr>
        <w:t>P</w:t>
      </w:r>
      <w:r>
        <w:rPr>
          <w:szCs w:val="28"/>
          <w:lang w:val="uk-UA"/>
        </w:rPr>
        <w:t xml:space="preserve">. </w:t>
      </w:r>
      <w:r>
        <w:rPr>
          <w:szCs w:val="28"/>
          <w:lang w:val="en-US"/>
        </w:rPr>
        <w:t>Ucinoc</w:t>
      </w:r>
      <w:r>
        <w:rPr>
          <w:szCs w:val="28"/>
          <w:lang w:val="uk-UA"/>
        </w:rPr>
        <w:t xml:space="preserve"> </w:t>
      </w:r>
      <w:r>
        <w:rPr>
          <w:szCs w:val="28"/>
          <w:lang w:val="en-US"/>
        </w:rPr>
        <w:t>sorbentov</w:t>
      </w:r>
      <w:r>
        <w:rPr>
          <w:szCs w:val="28"/>
          <w:lang w:val="uk-UA"/>
        </w:rPr>
        <w:t xml:space="preserve"> </w:t>
      </w:r>
      <w:r>
        <w:rPr>
          <w:szCs w:val="28"/>
          <w:lang w:val="en-US"/>
        </w:rPr>
        <w:t>pri</w:t>
      </w:r>
      <w:r>
        <w:rPr>
          <w:szCs w:val="28"/>
          <w:lang w:val="uk-UA"/>
        </w:rPr>
        <w:t xml:space="preserve"> </w:t>
      </w:r>
      <w:r>
        <w:rPr>
          <w:szCs w:val="28"/>
          <w:lang w:val="en-US"/>
        </w:rPr>
        <w:t>intoxikacii</w:t>
      </w:r>
      <w:r>
        <w:rPr>
          <w:szCs w:val="28"/>
          <w:lang w:val="uk-UA"/>
        </w:rPr>
        <w:t xml:space="preserve"> </w:t>
      </w:r>
      <w:r>
        <w:rPr>
          <w:szCs w:val="28"/>
          <w:lang w:val="en-US"/>
        </w:rPr>
        <w:t>organofosfatom</w:t>
      </w:r>
      <w:r>
        <w:rPr>
          <w:szCs w:val="28"/>
          <w:lang w:val="uk-UA"/>
        </w:rPr>
        <w:t xml:space="preserve"> </w:t>
      </w:r>
      <w:r>
        <w:rPr>
          <w:szCs w:val="28"/>
          <w:lang w:val="en-US"/>
        </w:rPr>
        <w:t>u</w:t>
      </w:r>
      <w:r>
        <w:rPr>
          <w:szCs w:val="28"/>
          <w:lang w:val="uk-UA"/>
        </w:rPr>
        <w:t xml:space="preserve"> </w:t>
      </w:r>
      <w:r>
        <w:rPr>
          <w:szCs w:val="28"/>
          <w:lang w:val="en-US"/>
        </w:rPr>
        <w:t>oviec</w:t>
      </w:r>
      <w:r>
        <w:rPr>
          <w:szCs w:val="28"/>
          <w:lang w:val="uk-UA"/>
        </w:rPr>
        <w:t xml:space="preserve"> // </w:t>
      </w:r>
      <w:r>
        <w:rPr>
          <w:szCs w:val="28"/>
          <w:lang w:val="en-US"/>
        </w:rPr>
        <w:t>Zivocisna</w:t>
      </w:r>
      <w:r>
        <w:rPr>
          <w:szCs w:val="28"/>
          <w:lang w:val="uk-UA"/>
        </w:rPr>
        <w:t xml:space="preserve"> </w:t>
      </w:r>
      <w:r>
        <w:rPr>
          <w:szCs w:val="28"/>
          <w:lang w:val="en-US"/>
        </w:rPr>
        <w:t>Vyroba</w:t>
      </w:r>
      <w:r>
        <w:rPr>
          <w:szCs w:val="28"/>
          <w:lang w:val="uk-UA"/>
        </w:rPr>
        <w:t xml:space="preserve">. – 1998. – </w:t>
      </w:r>
      <w:r>
        <w:rPr>
          <w:szCs w:val="28"/>
          <w:lang w:val="en-US"/>
        </w:rPr>
        <w:t>Vol</w:t>
      </w:r>
      <w:r>
        <w:rPr>
          <w:szCs w:val="28"/>
          <w:lang w:val="uk-UA"/>
        </w:rPr>
        <w:t>. 43, №</w:t>
      </w:r>
      <w:r>
        <w:rPr>
          <w:szCs w:val="28"/>
          <w:lang w:val="en-US"/>
        </w:rPr>
        <w:t> </w:t>
      </w:r>
      <w:r>
        <w:rPr>
          <w:szCs w:val="28"/>
          <w:lang w:val="uk-UA"/>
        </w:rPr>
        <w:t>1. – Р.3–7.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 xml:space="preserve">Мельников </w:t>
      </w:r>
      <w:r>
        <w:rPr>
          <w:color w:val="000000"/>
          <w:szCs w:val="28"/>
        </w:rPr>
        <w:t>Н. Н. Пестициды. Химия, технология и применение. – М.: Химия, 1987. – 712с.</w:t>
      </w:r>
      <w:r>
        <w:rPr>
          <w:szCs w:val="28"/>
          <w:lang w:val="uk-UA"/>
        </w:rPr>
        <w:t xml:space="preserve">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Справочник по пестицидам</w:t>
      </w:r>
      <w:r>
        <w:rPr>
          <w:color w:val="000000"/>
          <w:szCs w:val="28"/>
        </w:rPr>
        <w:t xml:space="preserve">: гигиена применения и токсикология / Сост. Л. К. Седокур; Под. ред. А. В. Павлова. – 3-е изд., испр. и доп. – К.: Урожай, 1986. </w:t>
      </w:r>
      <w:r>
        <w:rPr>
          <w:color w:val="000000"/>
          <w:szCs w:val="28"/>
          <w:lang w:val="uk-UA"/>
        </w:rPr>
        <w:t>–</w:t>
      </w:r>
      <w:r>
        <w:rPr>
          <w:color w:val="000000"/>
          <w:szCs w:val="28"/>
        </w:rPr>
        <w:t xml:space="preserve"> 432c.</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Мельников Н.Н., Грапов А.Ф. Основные тенденции в мировом потреблении инсектицидов и акарицидов // Химия в сельском хозяйстве.</w:t>
      </w:r>
      <w:r>
        <w:rPr>
          <w:szCs w:val="28"/>
        </w:rPr>
        <w:t xml:space="preserve"> </w:t>
      </w:r>
      <w:r>
        <w:rPr>
          <w:szCs w:val="28"/>
          <w:lang w:val="uk-UA"/>
        </w:rPr>
        <w:t>–1980.</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6.</w:t>
      </w:r>
      <w:r>
        <w:rPr>
          <w:szCs w:val="28"/>
        </w:rPr>
        <w:t xml:space="preserve"> </w:t>
      </w:r>
      <w:r>
        <w:rPr>
          <w:szCs w:val="28"/>
          <w:lang w:val="uk-UA"/>
        </w:rPr>
        <w:t>–</w:t>
      </w:r>
      <w:r>
        <w:rPr>
          <w:szCs w:val="28"/>
        </w:rPr>
        <w:t xml:space="preserve"> </w:t>
      </w:r>
      <w:r>
        <w:rPr>
          <w:szCs w:val="28"/>
          <w:lang w:val="uk-UA"/>
        </w:rPr>
        <w:t>С.41–44.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FMC Corporation Report, April 18, 2002. – Philadelphia, 2002. – 42p.</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Горбачева Н.А., Орлова А.М. Синтетические пиретроиды: номенклатура, свойства // Судебно-медицинская экспертиза.</w:t>
      </w:r>
      <w:r>
        <w:rPr>
          <w:szCs w:val="28"/>
        </w:rPr>
        <w:t xml:space="preserve"> </w:t>
      </w:r>
      <w:r>
        <w:rPr>
          <w:szCs w:val="28"/>
          <w:lang w:val="uk-UA"/>
        </w:rPr>
        <w:t>–</w:t>
      </w:r>
      <w:r>
        <w:rPr>
          <w:szCs w:val="28"/>
        </w:rPr>
        <w:t xml:space="preserve"> </w:t>
      </w:r>
      <w:r>
        <w:rPr>
          <w:szCs w:val="28"/>
          <w:lang w:val="uk-UA"/>
        </w:rPr>
        <w:t>1999.</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4.</w:t>
      </w:r>
      <w:r>
        <w:rPr>
          <w:szCs w:val="28"/>
        </w:rPr>
        <w:t xml:space="preserve"> </w:t>
      </w:r>
      <w:r>
        <w:rPr>
          <w:szCs w:val="28"/>
          <w:lang w:val="uk-UA"/>
        </w:rPr>
        <w:t>–</w:t>
      </w:r>
      <w:r>
        <w:rPr>
          <w:szCs w:val="28"/>
        </w:rPr>
        <w:t xml:space="preserve"> </w:t>
      </w:r>
      <w:r>
        <w:rPr>
          <w:szCs w:val="28"/>
          <w:lang w:val="uk-UA"/>
        </w:rPr>
        <w:t>С.32–37.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Ware G.W. The Pesticide Book. –5</w:t>
      </w:r>
      <w:r>
        <w:rPr>
          <w:szCs w:val="28"/>
          <w:vertAlign w:val="superscript"/>
          <w:lang w:val="en-US"/>
        </w:rPr>
        <w:t>th</w:t>
      </w:r>
      <w:r>
        <w:rPr>
          <w:szCs w:val="28"/>
          <w:lang w:val="en-US"/>
        </w:rPr>
        <w:t xml:space="preserve"> Ed. – California: Thomson Publications Fresno, 2000. – 415p.</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L`Engrais. – 1980. – Vol. 92, </w:t>
      </w:r>
      <w:r>
        <w:rPr>
          <w:szCs w:val="28"/>
          <w:lang w:val="uk-UA"/>
        </w:rPr>
        <w:t>№</w:t>
      </w:r>
      <w:r>
        <w:rPr>
          <w:szCs w:val="28"/>
          <w:lang w:val="en-US"/>
        </w:rPr>
        <w:t xml:space="preserve"> </w:t>
      </w:r>
      <w:r>
        <w:rPr>
          <w:szCs w:val="28"/>
          <w:lang w:val="uk-UA"/>
        </w:rPr>
        <w:t>329.</w:t>
      </w:r>
      <w:r>
        <w:rPr>
          <w:szCs w:val="28"/>
          <w:lang w:val="en-US"/>
        </w:rPr>
        <w:t xml:space="preserve"> </w:t>
      </w:r>
      <w:r>
        <w:rPr>
          <w:szCs w:val="28"/>
          <w:lang w:val="uk-UA"/>
        </w:rPr>
        <w:t>–</w:t>
      </w:r>
      <w:r>
        <w:rPr>
          <w:szCs w:val="28"/>
          <w:lang w:val="en-US"/>
        </w:rPr>
        <w:t xml:space="preserve"> </w:t>
      </w:r>
      <w:r>
        <w:rPr>
          <w:szCs w:val="28"/>
          <w:lang w:val="uk-UA"/>
        </w:rPr>
        <w:t>Р.18–22.</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Tetramethrin. Health and safety guide. – Geneva: WHO.-HN. Environ. Programme.-Int. Labour Organ, 1989. – 32p.</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Krishaian NV., Reddy AA., Ramaprassad AS. Studies on buprofezin and synthetic pyrethroids against hoppers in rice // Indian Journal of Plant Protecrion. – </w:t>
      </w:r>
      <w:r>
        <w:rPr>
          <w:szCs w:val="28"/>
          <w:lang w:val="en-US"/>
        </w:rPr>
        <w:lastRenderedPageBreak/>
        <w:t xml:space="preserve">1996. – Vol. 24, </w:t>
      </w:r>
      <w:r>
        <w:rPr>
          <w:szCs w:val="28"/>
          <w:lang w:val="uk-UA"/>
        </w:rPr>
        <w:t>№</w:t>
      </w:r>
      <w:r>
        <w:rPr>
          <w:szCs w:val="28"/>
          <w:lang w:val="en-US"/>
        </w:rPr>
        <w:t xml:space="preserve"> </w:t>
      </w:r>
      <w:r>
        <w:rPr>
          <w:szCs w:val="28"/>
          <w:lang w:val="uk-UA"/>
        </w:rPr>
        <w:t>1–2.</w:t>
      </w:r>
      <w:r>
        <w:rPr>
          <w:szCs w:val="28"/>
          <w:lang w:val="en-US"/>
        </w:rPr>
        <w:t xml:space="preserve"> </w:t>
      </w:r>
      <w:r>
        <w:rPr>
          <w:szCs w:val="28"/>
          <w:lang w:val="uk-UA"/>
        </w:rPr>
        <w:t>–</w:t>
      </w:r>
      <w:r>
        <w:rPr>
          <w:szCs w:val="28"/>
          <w:lang w:val="en-US"/>
        </w:rPr>
        <w:t xml:space="preserve"> </w:t>
      </w:r>
      <w:r>
        <w:rPr>
          <w:szCs w:val="28"/>
          <w:lang w:val="uk-UA"/>
        </w:rPr>
        <w:t>Р.53–60.</w:t>
      </w:r>
      <w:r>
        <w:rPr>
          <w:szCs w:val="28"/>
          <w:lang w:val="en-US"/>
        </w:rPr>
        <w:t xml:space="preserve"> </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Поткин А.И. Фастак и окружающая среда // Химизация в сельском хозяйстве. – 1989. – № 2. – С.25.</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Rotrekl J. Effect of insecticides on the benefitial insect fauna in lucerne (Medicago sativa L.) // Ochrana Rostlin. – 1994. – Vol. 30, </w:t>
      </w:r>
      <w:r>
        <w:rPr>
          <w:szCs w:val="28"/>
          <w:lang w:val="uk-UA"/>
        </w:rPr>
        <w:t>№</w:t>
      </w:r>
      <w:r>
        <w:rPr>
          <w:szCs w:val="28"/>
          <w:lang w:val="en-US"/>
        </w:rPr>
        <w:t>1. – P.67–77.</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Еремина О.Ю., Зискинд Л.А. Контактная токсичность синтетических пиретроидов для полезных членистоногих // Химия в сельском хозяйстве. – 1983. – №11. – С.41–42.</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lang w:val="uk-UA"/>
        </w:rPr>
        <w:t>Есаулов А.Г., Рославцева С.А. Пиретроиды против яблочной плодожорки // Химия в сельском хозяйстве.</w:t>
      </w:r>
      <w:r>
        <w:rPr>
          <w:szCs w:val="28"/>
        </w:rPr>
        <w:t xml:space="preserve"> </w:t>
      </w:r>
      <w:r>
        <w:rPr>
          <w:szCs w:val="28"/>
          <w:lang w:val="uk-UA"/>
        </w:rPr>
        <w:t>–</w:t>
      </w:r>
      <w:r>
        <w:rPr>
          <w:szCs w:val="28"/>
        </w:rPr>
        <w:t xml:space="preserve"> </w:t>
      </w:r>
      <w:r>
        <w:rPr>
          <w:szCs w:val="28"/>
          <w:lang w:val="uk-UA"/>
        </w:rPr>
        <w:t>1983.</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11.</w:t>
      </w:r>
      <w:r>
        <w:rPr>
          <w:szCs w:val="28"/>
        </w:rPr>
        <w:t xml:space="preserve"> </w:t>
      </w:r>
      <w:r>
        <w:rPr>
          <w:szCs w:val="28"/>
          <w:lang w:val="uk-UA"/>
        </w:rPr>
        <w:t>–</w:t>
      </w:r>
      <w:r>
        <w:rPr>
          <w:szCs w:val="28"/>
        </w:rPr>
        <w:t xml:space="preserve"> </w:t>
      </w:r>
      <w:r>
        <w:rPr>
          <w:szCs w:val="28"/>
          <w:lang w:val="uk-UA"/>
        </w:rPr>
        <w:t>С.39–41.</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Холченков В.А. Эффективность пиретроидных инсектицидов в борьбе с яблочной плодожоркой // Химия в сельском хозяйстве. – 1982. – №</w:t>
      </w:r>
      <w:r>
        <w:rPr>
          <w:szCs w:val="28"/>
          <w:lang w:val="en-US"/>
        </w:rPr>
        <w:t> </w:t>
      </w:r>
      <w:r>
        <w:rPr>
          <w:szCs w:val="28"/>
        </w:rPr>
        <w:t>5. – С.34–36.</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Лодочкин П.И., Логинов И.Я., Воловик А.С. Пиретроиды против тлей-переносчиков вирусов картофеля // Химия в сельском хозяйстве. – 1983. – № 12. – С.34–35.</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Kreutzweiser D.P., Wood G.A. Permethrin treatments in Canadian forests. Part 3: Environmental fate and distribution in streams // Pesticide Science. – 1991. – Vol. 33,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Р.35–46.</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Гродский В.А. Эффективность синтетических пиретроидов против комплекса вредителей яблони // Химия в сельском хозяйстве. – 1983. – № 8. – С.39–41.</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Relative and residual toxicity of some synthetic pyrethroids / H.C. Gupta, R. Singh, K.L. Jain, R.C. Saxena // Indian Journal of Entomology. –1992. – Vol. 54,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Р.34–38.</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Taplin D., Meinking TL. Pyrethrins and pyrethroids in dermatology // Archives of Dermatology. – 1990. – Vol. 126,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Р.213–221.</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Kocisova A., Para L., Petrovsky M. Use of pyrethroid aerosol and organophosphate bait to control flies </w:t>
      </w:r>
      <w:r>
        <w:rPr>
          <w:i/>
          <w:szCs w:val="28"/>
          <w:lang w:val="en-US"/>
        </w:rPr>
        <w:t>(Musca domestica L.)</w:t>
      </w:r>
      <w:r>
        <w:rPr>
          <w:szCs w:val="28"/>
          <w:lang w:val="en-US"/>
        </w:rPr>
        <w:t xml:space="preserve"> in a piggery // Bulletin of the Veterinary Institute in Pulawy. – 2000. – Vol. 44, № 1. – P.59–65.</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 xml:space="preserve">Гандзюк В.Н., Симецкий М.А. Аэрозоли пиретроидные против </w:t>
      </w:r>
      <w:r>
        <w:rPr>
          <w:szCs w:val="28"/>
        </w:rPr>
        <w:lastRenderedPageBreak/>
        <w:t>эктопаразитов крупного рогатого скота // Ветеринария. –1990.</w:t>
      </w:r>
      <w:r>
        <w:rPr>
          <w:szCs w:val="28"/>
          <w:lang w:val="uk-UA"/>
        </w:rPr>
        <w:t xml:space="preserve"> </w:t>
      </w:r>
      <w:r>
        <w:rPr>
          <w:szCs w:val="28"/>
        </w:rPr>
        <w:t>– № 1. –</w:t>
      </w:r>
      <w:r>
        <w:rPr>
          <w:szCs w:val="28"/>
          <w:lang w:val="uk-UA"/>
        </w:rPr>
        <w:t xml:space="preserve"> </w:t>
      </w:r>
      <w:r>
        <w:rPr>
          <w:szCs w:val="28"/>
        </w:rPr>
        <w:t>С.21–22.</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Короткова О.А., Промоненков В.К. Пестициды и окружающая среда: пиретрины и пиретроиды // Химия в сельском хозяйстве. – 1977. – №</w:t>
      </w:r>
      <w:r>
        <w:rPr>
          <w:szCs w:val="28"/>
          <w:lang w:val="en-US"/>
        </w:rPr>
        <w:t> </w:t>
      </w:r>
      <w:r>
        <w:rPr>
          <w:szCs w:val="28"/>
        </w:rPr>
        <w:t>6. – С.39–51.</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Stendel W., Hamel HD. Flumethrin pour-on for ectoparasite control in cattle and sheep // Medicamentum English Edition. – 1990. – Special issue. –</w:t>
      </w:r>
      <w:r>
        <w:rPr>
          <w:szCs w:val="28"/>
          <w:lang w:val="uk-UA"/>
        </w:rPr>
        <w:t xml:space="preserve"> </w:t>
      </w:r>
      <w:r>
        <w:rPr>
          <w:szCs w:val="28"/>
          <w:lang w:val="en-US"/>
        </w:rPr>
        <w:t>P.10–13.</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Taplin D., Meinking T.L. Pyrethrins and pyrethroids in dermatology // Archives of Dermatology. – 1990. – Vol. 126.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Р.213–221.</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Sinclair An. Sheep showers // Wool Technology and Sheep Breeding. – 1995. – Vol. 43, </w:t>
      </w:r>
      <w:r>
        <w:rPr>
          <w:szCs w:val="28"/>
          <w:lang w:val="uk-UA"/>
        </w:rPr>
        <w:t>№</w:t>
      </w:r>
      <w:r>
        <w:rPr>
          <w:szCs w:val="28"/>
          <w:lang w:val="en-US"/>
        </w:rPr>
        <w:t xml:space="preserve"> 4. – P.285–294.</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Бязров А.И. Анометрин Н в борьбе с иксодовыми клещами // Химия в сельском хозяйстве. – 1987. – № 12. – С.56–57.</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Смирнова О.И. Эффективность пиретроидов в борьбе с иксодовыми клещами // Химия в сельском хозяйстве. – 1984. – № 10. – С.35.</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Efficacy of flumethrin pour-on cattle ticks in Benin / L.J. Pangui, J. Belot, A. Houndete, A. Angrand // Bulletin of animal Health and Production in Africa. – 1993. – Vol. 41, № 3. – P.209–212.</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Биорекс – новое противочесоточное средство на основе циперметрина / Б.А. Тимофеев, Г.В. Кирюткин, В.О. Бондаренко и др. // Ветеринария. – 1997. – № 3. – С.54–58.</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Khalaf-Allian S.S. Acaridal efficacy of cypermethrin (a new synthetic pyrethroid against Boophilus annulatus ticks in cattle // Deustche Tierarztliche Wochenschrift. – 1996. – Bd. 103, </w:t>
      </w:r>
      <w:r>
        <w:rPr>
          <w:szCs w:val="28"/>
          <w:lang w:val="uk-UA"/>
        </w:rPr>
        <w:t>№</w:t>
      </w:r>
      <w:r>
        <w:rPr>
          <w:szCs w:val="28"/>
          <w:lang w:val="en-US"/>
        </w:rPr>
        <w:t xml:space="preserve"> </w:t>
      </w:r>
      <w:r>
        <w:rPr>
          <w:szCs w:val="28"/>
          <w:lang w:val="uk-UA"/>
        </w:rPr>
        <w:t>11.</w:t>
      </w:r>
      <w:r>
        <w:rPr>
          <w:szCs w:val="28"/>
          <w:lang w:val="en-US"/>
        </w:rPr>
        <w:t xml:space="preserve"> </w:t>
      </w:r>
      <w:r>
        <w:rPr>
          <w:szCs w:val="28"/>
          <w:lang w:val="uk-UA"/>
        </w:rPr>
        <w:t>–</w:t>
      </w:r>
      <w:r>
        <w:rPr>
          <w:szCs w:val="28"/>
          <w:lang w:val="en-US"/>
        </w:rPr>
        <w:t xml:space="preserve"> S</w:t>
      </w:r>
      <w:r>
        <w:rPr>
          <w:szCs w:val="28"/>
          <w:lang w:val="uk-UA"/>
        </w:rPr>
        <w:t>.463–464.</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Treatment of lambs against ticks, using  deltamethrin / O. Schwan, A. Hovmark, E. Asbrink et al. // Svensk Veterinartidning. – 1990. – Vol. 42, </w:t>
      </w:r>
      <w:r>
        <w:rPr>
          <w:szCs w:val="28"/>
          <w:lang w:val="uk-UA"/>
        </w:rPr>
        <w:t>№</w:t>
      </w:r>
      <w:r>
        <w:rPr>
          <w:szCs w:val="28"/>
          <w:lang w:val="en-US"/>
        </w:rPr>
        <w:t> </w:t>
      </w:r>
      <w:r>
        <w:rPr>
          <w:szCs w:val="28"/>
          <w:lang w:val="uk-UA"/>
        </w:rPr>
        <w:t>14.</w:t>
      </w:r>
      <w:r>
        <w:rPr>
          <w:szCs w:val="28"/>
          <w:lang w:val="en-US"/>
        </w:rPr>
        <w:t xml:space="preserve"> </w:t>
      </w:r>
      <w:r>
        <w:rPr>
          <w:szCs w:val="28"/>
          <w:lang w:val="uk-UA"/>
        </w:rPr>
        <w:t>–</w:t>
      </w:r>
      <w:r>
        <w:rPr>
          <w:szCs w:val="28"/>
          <w:lang w:val="en-US"/>
        </w:rPr>
        <w:t xml:space="preserve"> </w:t>
      </w:r>
      <w:r>
        <w:rPr>
          <w:szCs w:val="28"/>
          <w:lang w:val="uk-UA"/>
        </w:rPr>
        <w:t>Р.603–607.</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Transmission of Sarcoptes Scabiei from animal to man and its control / M. Mitra, Sk. Mahanta, S. Sen et al. // Journal of the Indian Medical Association. – 1995. – Vol. 93, № 4. – P.142–143.</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lastRenderedPageBreak/>
        <w:t>Liebisch A., Beder G. Ectoparasite control in sheep using pyrethroid pour-on-Verfahren // Symposium “Weideparasitosen”. Bad Zwischenahn, 17 und 18 September 1987.- Kurzfassung der Vortrage.- 1988.- Deutsche Veterinarmedizinische Gesellschaft e.V..–Giessen/Lahn.-Germany.– P.99–107.</w:t>
      </w:r>
    </w:p>
    <w:p w:rsidR="001A4B8C" w:rsidRDefault="001A4B8C" w:rsidP="007E68BD">
      <w:pPr>
        <w:pStyle w:val="affffffffe"/>
        <w:numPr>
          <w:ilvl w:val="0"/>
          <w:numId w:val="58"/>
        </w:numPr>
        <w:suppressAutoHyphens w:val="0"/>
        <w:adjustRightInd w:val="0"/>
        <w:ind w:left="0" w:firstLine="567"/>
        <w:textAlignment w:val="baseline"/>
        <w:rPr>
          <w:szCs w:val="28"/>
          <w:lang w:val="it-IT"/>
        </w:rPr>
      </w:pPr>
      <w:r>
        <w:rPr>
          <w:szCs w:val="28"/>
          <w:lang w:val="it-IT"/>
        </w:rPr>
        <w:t xml:space="preserve">Rossi L., Lanfranchi P. Use of a manually applied deltamethrin spray to control psoroptic mange in sheep // Annali della Facolta di Medicina Veterinaria di Torino. – 1991. – </w:t>
      </w:r>
      <w:r>
        <w:rPr>
          <w:szCs w:val="28"/>
          <w:lang w:val="uk-UA"/>
        </w:rPr>
        <w:t>№ 32. – Р.34–43.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it-IT"/>
        </w:rPr>
        <w:t>Kocisova</w:t>
      </w:r>
      <w:r>
        <w:rPr>
          <w:szCs w:val="28"/>
          <w:lang w:val="uk-UA"/>
        </w:rPr>
        <w:t xml:space="preserve"> </w:t>
      </w:r>
      <w:r>
        <w:rPr>
          <w:szCs w:val="28"/>
          <w:lang w:val="it-IT"/>
        </w:rPr>
        <w:t>A</w:t>
      </w:r>
      <w:r>
        <w:rPr>
          <w:szCs w:val="28"/>
          <w:lang w:val="uk-UA"/>
        </w:rPr>
        <w:t xml:space="preserve">., </w:t>
      </w:r>
      <w:r>
        <w:rPr>
          <w:szCs w:val="28"/>
          <w:lang w:val="it-IT"/>
        </w:rPr>
        <w:t>Para</w:t>
      </w:r>
      <w:r>
        <w:rPr>
          <w:szCs w:val="28"/>
          <w:lang w:val="uk-UA"/>
        </w:rPr>
        <w:t xml:space="preserve"> </w:t>
      </w:r>
      <w:r>
        <w:rPr>
          <w:szCs w:val="28"/>
          <w:lang w:val="it-IT"/>
        </w:rPr>
        <w:t>L</w:t>
      </w:r>
      <w:r>
        <w:rPr>
          <w:szCs w:val="28"/>
          <w:lang w:val="uk-UA"/>
        </w:rPr>
        <w:t xml:space="preserve">., </w:t>
      </w:r>
      <w:r>
        <w:rPr>
          <w:szCs w:val="28"/>
          <w:lang w:val="it-IT"/>
        </w:rPr>
        <w:t>Petrovsky</w:t>
      </w:r>
      <w:r>
        <w:rPr>
          <w:szCs w:val="28"/>
          <w:lang w:val="uk-UA"/>
        </w:rPr>
        <w:t xml:space="preserve"> </w:t>
      </w:r>
      <w:r>
        <w:rPr>
          <w:szCs w:val="28"/>
          <w:lang w:val="it-IT"/>
        </w:rPr>
        <w:t>M</w:t>
      </w:r>
      <w:r>
        <w:rPr>
          <w:szCs w:val="28"/>
          <w:lang w:val="uk-UA"/>
        </w:rPr>
        <w:t xml:space="preserve">. </w:t>
      </w:r>
      <w:r>
        <w:rPr>
          <w:szCs w:val="28"/>
          <w:lang w:val="it-IT"/>
        </w:rPr>
        <w:t>Pouzitie</w:t>
      </w:r>
      <w:r>
        <w:rPr>
          <w:szCs w:val="28"/>
          <w:lang w:val="uk-UA"/>
        </w:rPr>
        <w:t xml:space="preserve"> </w:t>
      </w:r>
      <w:r>
        <w:rPr>
          <w:szCs w:val="28"/>
          <w:lang w:val="it-IT"/>
        </w:rPr>
        <w:t>pyrethra</w:t>
      </w:r>
      <w:r>
        <w:rPr>
          <w:szCs w:val="28"/>
          <w:lang w:val="uk-UA"/>
        </w:rPr>
        <w:t xml:space="preserve"> </w:t>
      </w:r>
      <w:r>
        <w:rPr>
          <w:szCs w:val="28"/>
          <w:lang w:val="it-IT"/>
        </w:rPr>
        <w:t>synergizovaneho</w:t>
      </w:r>
      <w:r>
        <w:rPr>
          <w:szCs w:val="28"/>
          <w:lang w:val="uk-UA"/>
        </w:rPr>
        <w:t xml:space="preserve"> </w:t>
      </w:r>
      <w:r>
        <w:rPr>
          <w:szCs w:val="28"/>
          <w:lang w:val="it-IT"/>
        </w:rPr>
        <w:t>piperonyl</w:t>
      </w:r>
      <w:r>
        <w:rPr>
          <w:szCs w:val="28"/>
          <w:lang w:val="uk-UA"/>
        </w:rPr>
        <w:t>-</w:t>
      </w:r>
      <w:r>
        <w:rPr>
          <w:szCs w:val="28"/>
          <w:lang w:val="it-IT"/>
        </w:rPr>
        <w:t>butoxidom</w:t>
      </w:r>
      <w:r>
        <w:rPr>
          <w:szCs w:val="28"/>
          <w:lang w:val="uk-UA"/>
        </w:rPr>
        <w:t xml:space="preserve"> </w:t>
      </w:r>
      <w:r>
        <w:rPr>
          <w:szCs w:val="28"/>
          <w:lang w:val="it-IT"/>
        </w:rPr>
        <w:t>v</w:t>
      </w:r>
      <w:r>
        <w:rPr>
          <w:szCs w:val="28"/>
          <w:lang w:val="uk-UA"/>
        </w:rPr>
        <w:t xml:space="preserve"> </w:t>
      </w:r>
      <w:r>
        <w:rPr>
          <w:szCs w:val="28"/>
          <w:lang w:val="it-IT"/>
        </w:rPr>
        <w:t>boji</w:t>
      </w:r>
      <w:r>
        <w:rPr>
          <w:szCs w:val="28"/>
          <w:lang w:val="uk-UA"/>
        </w:rPr>
        <w:t xml:space="preserve"> </w:t>
      </w:r>
      <w:r>
        <w:rPr>
          <w:szCs w:val="28"/>
          <w:lang w:val="it-IT"/>
        </w:rPr>
        <w:t>proti</w:t>
      </w:r>
      <w:r>
        <w:rPr>
          <w:szCs w:val="28"/>
          <w:lang w:val="uk-UA"/>
        </w:rPr>
        <w:t xml:space="preserve"> </w:t>
      </w:r>
      <w:r>
        <w:rPr>
          <w:szCs w:val="28"/>
          <w:lang w:val="it-IT"/>
        </w:rPr>
        <w:t>domacim</w:t>
      </w:r>
      <w:r>
        <w:rPr>
          <w:szCs w:val="28"/>
          <w:lang w:val="uk-UA"/>
        </w:rPr>
        <w:t xml:space="preserve"> </w:t>
      </w:r>
      <w:r>
        <w:rPr>
          <w:szCs w:val="28"/>
          <w:lang w:val="it-IT"/>
        </w:rPr>
        <w:t>mucham</w:t>
      </w:r>
      <w:r>
        <w:rPr>
          <w:szCs w:val="28"/>
          <w:lang w:val="uk-UA"/>
        </w:rPr>
        <w:t xml:space="preserve"> (</w:t>
      </w:r>
      <w:r>
        <w:rPr>
          <w:szCs w:val="28"/>
          <w:lang w:val="it-IT"/>
        </w:rPr>
        <w:t>Musca</w:t>
      </w:r>
      <w:r>
        <w:rPr>
          <w:szCs w:val="28"/>
          <w:lang w:val="uk-UA"/>
        </w:rPr>
        <w:t xml:space="preserve"> </w:t>
      </w:r>
      <w:r>
        <w:rPr>
          <w:szCs w:val="28"/>
          <w:lang w:val="it-IT"/>
        </w:rPr>
        <w:t>domestica</w:t>
      </w:r>
      <w:r>
        <w:rPr>
          <w:szCs w:val="28"/>
          <w:lang w:val="uk-UA"/>
        </w:rPr>
        <w:t xml:space="preserve"> </w:t>
      </w:r>
      <w:r>
        <w:rPr>
          <w:szCs w:val="28"/>
          <w:lang w:val="it-IT"/>
        </w:rPr>
        <w:t>L</w:t>
      </w:r>
      <w:r>
        <w:rPr>
          <w:szCs w:val="28"/>
          <w:lang w:val="uk-UA"/>
        </w:rPr>
        <w:t xml:space="preserve">.) </w:t>
      </w:r>
      <w:r>
        <w:rPr>
          <w:szCs w:val="28"/>
          <w:lang w:val="it-IT"/>
        </w:rPr>
        <w:t>rezistenthym</w:t>
      </w:r>
      <w:r>
        <w:rPr>
          <w:szCs w:val="28"/>
          <w:lang w:val="uk-UA"/>
        </w:rPr>
        <w:t xml:space="preserve"> </w:t>
      </w:r>
      <w:r>
        <w:rPr>
          <w:szCs w:val="28"/>
          <w:lang w:val="it-IT"/>
        </w:rPr>
        <w:t>na</w:t>
      </w:r>
      <w:r>
        <w:rPr>
          <w:szCs w:val="28"/>
          <w:lang w:val="uk-UA"/>
        </w:rPr>
        <w:t xml:space="preserve"> </w:t>
      </w:r>
      <w:r>
        <w:rPr>
          <w:szCs w:val="28"/>
          <w:lang w:val="it-IT"/>
        </w:rPr>
        <w:t>pyrethroidy</w:t>
      </w:r>
      <w:r>
        <w:rPr>
          <w:szCs w:val="28"/>
          <w:lang w:val="uk-UA"/>
        </w:rPr>
        <w:t xml:space="preserve"> // </w:t>
      </w:r>
      <w:r>
        <w:rPr>
          <w:szCs w:val="28"/>
          <w:lang w:val="it-IT"/>
        </w:rPr>
        <w:t>Zivocisna</w:t>
      </w:r>
      <w:r>
        <w:rPr>
          <w:szCs w:val="28"/>
          <w:lang w:val="uk-UA"/>
        </w:rPr>
        <w:t xml:space="preserve"> </w:t>
      </w:r>
      <w:r>
        <w:rPr>
          <w:szCs w:val="28"/>
          <w:lang w:val="it-IT"/>
        </w:rPr>
        <w:t>Vyroba</w:t>
      </w:r>
      <w:r>
        <w:rPr>
          <w:szCs w:val="28"/>
          <w:lang w:val="uk-UA"/>
        </w:rPr>
        <w:t xml:space="preserve">. – 1996. – </w:t>
      </w:r>
      <w:r>
        <w:rPr>
          <w:szCs w:val="28"/>
          <w:lang w:val="it-IT"/>
        </w:rPr>
        <w:t>T. </w:t>
      </w:r>
      <w:r>
        <w:rPr>
          <w:szCs w:val="28"/>
          <w:lang w:val="uk-UA"/>
        </w:rPr>
        <w:t>41</w:t>
      </w:r>
      <w:r>
        <w:rPr>
          <w:szCs w:val="28"/>
          <w:lang w:val="it-IT"/>
        </w:rPr>
        <w:t xml:space="preserve">, </w:t>
      </w:r>
      <w:r>
        <w:rPr>
          <w:szCs w:val="28"/>
          <w:lang w:val="uk-UA"/>
        </w:rPr>
        <w:t>№</w:t>
      </w:r>
      <w:r>
        <w:rPr>
          <w:szCs w:val="28"/>
          <w:lang w:val="it-IT"/>
        </w:rPr>
        <w:t xml:space="preserve"> </w:t>
      </w:r>
      <w:r>
        <w:rPr>
          <w:szCs w:val="28"/>
          <w:lang w:val="uk-UA"/>
        </w:rPr>
        <w:t>7.</w:t>
      </w:r>
      <w:r>
        <w:rPr>
          <w:szCs w:val="28"/>
          <w:lang w:val="it-IT"/>
        </w:rPr>
        <w:t xml:space="preserve"> </w:t>
      </w:r>
      <w:r>
        <w:rPr>
          <w:szCs w:val="28"/>
          <w:lang w:val="uk-UA"/>
        </w:rPr>
        <w:t>–</w:t>
      </w:r>
      <w:r>
        <w:rPr>
          <w:szCs w:val="28"/>
          <w:lang w:val="it-IT"/>
        </w:rPr>
        <w:t xml:space="preserve"> S</w:t>
      </w:r>
      <w:r>
        <w:rPr>
          <w:szCs w:val="28"/>
          <w:lang w:val="uk-UA"/>
        </w:rPr>
        <w:t>.317–320.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Инашвили Б.У. Токсичность пиретроидов для лабораторных животных и мух // Ветеринария.</w:t>
      </w:r>
      <w:r>
        <w:rPr>
          <w:szCs w:val="28"/>
        </w:rPr>
        <w:t xml:space="preserve"> </w:t>
      </w:r>
      <w:r>
        <w:rPr>
          <w:szCs w:val="28"/>
          <w:lang w:val="uk-UA"/>
        </w:rPr>
        <w:t>–</w:t>
      </w:r>
      <w:r>
        <w:rPr>
          <w:szCs w:val="28"/>
        </w:rPr>
        <w:t xml:space="preserve"> </w:t>
      </w:r>
      <w:r>
        <w:rPr>
          <w:szCs w:val="28"/>
          <w:lang w:val="uk-UA"/>
        </w:rPr>
        <w:t>1990.</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1.</w:t>
      </w:r>
      <w:r>
        <w:rPr>
          <w:szCs w:val="28"/>
        </w:rPr>
        <w:t xml:space="preserve"> </w:t>
      </w:r>
      <w:r>
        <w:rPr>
          <w:szCs w:val="28"/>
          <w:lang w:val="uk-UA"/>
        </w:rPr>
        <w:t>–</w:t>
      </w:r>
      <w:r>
        <w:rPr>
          <w:szCs w:val="28"/>
        </w:rPr>
        <w:t xml:space="preserve"> </w:t>
      </w:r>
      <w:r>
        <w:rPr>
          <w:szCs w:val="28"/>
          <w:lang w:val="uk-UA"/>
        </w:rPr>
        <w:t>С.61–63.</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Шаповалова Г.К., Попов П.В. Токсичность перметрина для комнатных мух // Химия в сельском хозяйстве. – 1978. – № 1. – С.49–50.</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Быховец А.И., Быховец С.Л. Токсичность синтетических пиретроидов для колорадского жука // Химия в сельском хозяйстве. – 1981. – № 8. – С.34–35.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Шаповалова Г.К., Попов П.В. Токсичность перметрина для комнатных мух // Химия в сельском хозяйстве. – 1978. – № 1. – С.49–51.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Soderlund D.M., Knipple D.C., Clark J.M. Action of insecticides on sodium channels. Multiple target sites and site-specific resistance // Molecular action of insecticides on ion channels developed from a symposium at the 207</w:t>
      </w:r>
      <w:r>
        <w:rPr>
          <w:szCs w:val="28"/>
          <w:vertAlign w:val="superscript"/>
          <w:lang w:val="en-US"/>
        </w:rPr>
        <w:t>th</w:t>
      </w:r>
      <w:r>
        <w:rPr>
          <w:szCs w:val="28"/>
          <w:lang w:val="en-US"/>
        </w:rPr>
        <w:t xml:space="preserve"> National Meeting of the American Chemical Society held in San Diego, California, USA, on March 13–17, 1994. – San Diego, 1995.  – P.97–108.</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Functional analyses of a rat sodium channel carrying a mutation for insect knock-down resistance (kdr) to pyrethroids / H. Vais, M.S. Williamson, C.A. Hick et al. // FEBS Letters. – 1997. – Vol. 413,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Р.327–332.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Beugnet F., Chardonnet L. Tick resistance to pyrethroids in New Caledonia // Veterinary Parasitology. – 1995. – Vol. 56, </w:t>
      </w:r>
      <w:r>
        <w:rPr>
          <w:szCs w:val="28"/>
          <w:lang w:val="uk-UA"/>
        </w:rPr>
        <w:t>№</w:t>
      </w:r>
      <w:r>
        <w:rPr>
          <w:szCs w:val="28"/>
          <w:lang w:val="en-US"/>
        </w:rPr>
        <w:t xml:space="preserve"> </w:t>
      </w:r>
      <w:r>
        <w:rPr>
          <w:szCs w:val="28"/>
          <w:lang w:val="uk-UA"/>
        </w:rPr>
        <w:t>4.</w:t>
      </w:r>
      <w:r>
        <w:rPr>
          <w:szCs w:val="28"/>
          <w:lang w:val="en-US"/>
        </w:rPr>
        <w:t xml:space="preserve"> </w:t>
      </w:r>
      <w:r>
        <w:rPr>
          <w:szCs w:val="28"/>
          <w:lang w:val="uk-UA"/>
        </w:rPr>
        <w:t>–</w:t>
      </w:r>
      <w:r>
        <w:rPr>
          <w:szCs w:val="28"/>
          <w:lang w:val="en-US"/>
        </w:rPr>
        <w:t xml:space="preserve"> </w:t>
      </w:r>
      <w:r>
        <w:rPr>
          <w:szCs w:val="28"/>
          <w:lang w:val="uk-UA"/>
        </w:rPr>
        <w:t>Р.325–338.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Gunning</w:t>
      </w:r>
      <w:r>
        <w:rPr>
          <w:szCs w:val="28"/>
          <w:lang w:val="uk-UA"/>
        </w:rPr>
        <w:t xml:space="preserve"> </w:t>
      </w:r>
      <w:r>
        <w:rPr>
          <w:szCs w:val="28"/>
          <w:lang w:val="en-US"/>
        </w:rPr>
        <w:t>R</w:t>
      </w:r>
      <w:r>
        <w:rPr>
          <w:szCs w:val="28"/>
          <w:lang w:val="uk-UA"/>
        </w:rPr>
        <w:t>.</w:t>
      </w:r>
      <w:r>
        <w:rPr>
          <w:szCs w:val="28"/>
          <w:lang w:val="en-US"/>
        </w:rPr>
        <w:t>V</w:t>
      </w:r>
      <w:r>
        <w:rPr>
          <w:szCs w:val="28"/>
          <w:lang w:val="uk-UA"/>
        </w:rPr>
        <w:t xml:space="preserve">., </w:t>
      </w:r>
      <w:r>
        <w:rPr>
          <w:szCs w:val="28"/>
          <w:lang w:val="en-US"/>
        </w:rPr>
        <w:t>Moores</w:t>
      </w:r>
      <w:r>
        <w:rPr>
          <w:szCs w:val="28"/>
          <w:lang w:val="uk-UA"/>
        </w:rPr>
        <w:t xml:space="preserve"> </w:t>
      </w:r>
      <w:r>
        <w:rPr>
          <w:szCs w:val="28"/>
          <w:lang w:val="en-US"/>
        </w:rPr>
        <w:t>G</w:t>
      </w:r>
      <w:r>
        <w:rPr>
          <w:szCs w:val="28"/>
          <w:lang w:val="uk-UA"/>
        </w:rPr>
        <w:t>.</w:t>
      </w:r>
      <w:r>
        <w:rPr>
          <w:szCs w:val="28"/>
          <w:lang w:val="en-US"/>
        </w:rPr>
        <w:t>D</w:t>
      </w:r>
      <w:r>
        <w:rPr>
          <w:szCs w:val="28"/>
          <w:lang w:val="uk-UA"/>
        </w:rPr>
        <w:t xml:space="preserve">., </w:t>
      </w:r>
      <w:r>
        <w:rPr>
          <w:szCs w:val="28"/>
          <w:lang w:val="en-US"/>
        </w:rPr>
        <w:t>Devonshire</w:t>
      </w:r>
      <w:r>
        <w:rPr>
          <w:szCs w:val="28"/>
          <w:lang w:val="uk-UA"/>
        </w:rPr>
        <w:t xml:space="preserve"> </w:t>
      </w:r>
      <w:r>
        <w:rPr>
          <w:szCs w:val="28"/>
          <w:lang w:val="en-US"/>
        </w:rPr>
        <w:t>A</w:t>
      </w:r>
      <w:r>
        <w:rPr>
          <w:szCs w:val="28"/>
          <w:lang w:val="uk-UA"/>
        </w:rPr>
        <w:t>.</w:t>
      </w:r>
      <w:r>
        <w:rPr>
          <w:szCs w:val="28"/>
          <w:lang w:val="en-US"/>
        </w:rPr>
        <w:t>L</w:t>
      </w:r>
      <w:r>
        <w:rPr>
          <w:szCs w:val="28"/>
          <w:lang w:val="uk-UA"/>
        </w:rPr>
        <w:t xml:space="preserve">. </w:t>
      </w:r>
      <w:r>
        <w:rPr>
          <w:szCs w:val="28"/>
          <w:lang w:val="en-US"/>
        </w:rPr>
        <w:t>Esterase</w:t>
      </w:r>
      <w:r>
        <w:rPr>
          <w:szCs w:val="28"/>
          <w:lang w:val="uk-UA"/>
        </w:rPr>
        <w:t xml:space="preserve"> </w:t>
      </w:r>
      <w:r>
        <w:rPr>
          <w:szCs w:val="28"/>
          <w:lang w:val="en-US"/>
        </w:rPr>
        <w:t>inhibitors</w:t>
      </w:r>
      <w:r>
        <w:rPr>
          <w:szCs w:val="28"/>
          <w:lang w:val="uk-UA"/>
        </w:rPr>
        <w:t xml:space="preserve"> </w:t>
      </w:r>
      <w:r>
        <w:rPr>
          <w:szCs w:val="28"/>
          <w:lang w:val="en-US"/>
        </w:rPr>
        <w:t>synergise</w:t>
      </w:r>
      <w:r>
        <w:rPr>
          <w:szCs w:val="28"/>
          <w:lang w:val="uk-UA"/>
        </w:rPr>
        <w:t xml:space="preserve"> </w:t>
      </w:r>
      <w:r>
        <w:rPr>
          <w:szCs w:val="28"/>
          <w:lang w:val="en-US"/>
        </w:rPr>
        <w:t>the</w:t>
      </w:r>
      <w:r>
        <w:rPr>
          <w:szCs w:val="28"/>
          <w:lang w:val="uk-UA"/>
        </w:rPr>
        <w:t xml:space="preserve"> </w:t>
      </w:r>
      <w:r>
        <w:rPr>
          <w:szCs w:val="28"/>
          <w:lang w:val="en-US"/>
        </w:rPr>
        <w:t>toxicity</w:t>
      </w:r>
      <w:r>
        <w:rPr>
          <w:szCs w:val="28"/>
          <w:lang w:val="uk-UA"/>
        </w:rPr>
        <w:t xml:space="preserve"> </w:t>
      </w:r>
      <w:r>
        <w:rPr>
          <w:szCs w:val="28"/>
          <w:lang w:val="en-US"/>
        </w:rPr>
        <w:t>of</w:t>
      </w:r>
      <w:r>
        <w:rPr>
          <w:szCs w:val="28"/>
          <w:lang w:val="uk-UA"/>
        </w:rPr>
        <w:t xml:space="preserve"> </w:t>
      </w:r>
      <w:r>
        <w:rPr>
          <w:szCs w:val="28"/>
          <w:lang w:val="en-US"/>
        </w:rPr>
        <w:t>pyrethroids</w:t>
      </w:r>
      <w:r>
        <w:rPr>
          <w:szCs w:val="28"/>
          <w:lang w:val="uk-UA"/>
        </w:rPr>
        <w:t xml:space="preserve"> </w:t>
      </w:r>
      <w:r>
        <w:rPr>
          <w:szCs w:val="28"/>
          <w:lang w:val="en-US"/>
        </w:rPr>
        <w:t>in</w:t>
      </w:r>
      <w:r>
        <w:rPr>
          <w:szCs w:val="28"/>
          <w:lang w:val="uk-UA"/>
        </w:rPr>
        <w:t xml:space="preserve"> </w:t>
      </w:r>
      <w:r>
        <w:rPr>
          <w:szCs w:val="28"/>
          <w:lang w:val="en-US"/>
        </w:rPr>
        <w:t>Australian</w:t>
      </w:r>
      <w:r>
        <w:rPr>
          <w:szCs w:val="28"/>
          <w:lang w:val="uk-UA"/>
        </w:rPr>
        <w:t xml:space="preserve"> </w:t>
      </w:r>
      <w:r>
        <w:rPr>
          <w:szCs w:val="28"/>
          <w:lang w:val="en-US"/>
        </w:rPr>
        <w:t>Helicoverpa</w:t>
      </w:r>
      <w:r>
        <w:rPr>
          <w:szCs w:val="28"/>
          <w:lang w:val="uk-UA"/>
        </w:rPr>
        <w:t xml:space="preserve"> </w:t>
      </w:r>
      <w:r>
        <w:rPr>
          <w:szCs w:val="28"/>
          <w:lang w:val="en-US"/>
        </w:rPr>
        <w:t>armigera</w:t>
      </w:r>
      <w:r>
        <w:rPr>
          <w:szCs w:val="28"/>
          <w:lang w:val="uk-UA"/>
        </w:rPr>
        <w:t xml:space="preserve"> (</w:t>
      </w:r>
      <w:r>
        <w:rPr>
          <w:szCs w:val="28"/>
          <w:lang w:val="en-US"/>
        </w:rPr>
        <w:t>Hubner</w:t>
      </w:r>
      <w:r>
        <w:rPr>
          <w:szCs w:val="28"/>
          <w:lang w:val="uk-UA"/>
        </w:rPr>
        <w:t xml:space="preserve">) </w:t>
      </w:r>
      <w:r>
        <w:rPr>
          <w:szCs w:val="28"/>
          <w:lang w:val="uk-UA"/>
        </w:rPr>
        <w:lastRenderedPageBreak/>
        <w:t>(</w:t>
      </w:r>
      <w:r>
        <w:rPr>
          <w:szCs w:val="28"/>
          <w:lang w:val="en-US"/>
        </w:rPr>
        <w:t>Lepidoptera</w:t>
      </w:r>
      <w:r>
        <w:rPr>
          <w:szCs w:val="28"/>
          <w:lang w:val="uk-UA"/>
        </w:rPr>
        <w:t xml:space="preserve">: </w:t>
      </w:r>
      <w:r>
        <w:rPr>
          <w:szCs w:val="28"/>
          <w:lang w:val="en-US"/>
        </w:rPr>
        <w:t>Noctuidae</w:t>
      </w:r>
      <w:r>
        <w:rPr>
          <w:szCs w:val="28"/>
          <w:lang w:val="uk-UA"/>
        </w:rPr>
        <w:t xml:space="preserve">) // </w:t>
      </w:r>
      <w:r>
        <w:rPr>
          <w:szCs w:val="28"/>
          <w:lang w:val="en-US"/>
        </w:rPr>
        <w:t>Pesticide</w:t>
      </w:r>
      <w:r>
        <w:rPr>
          <w:szCs w:val="28"/>
          <w:lang w:val="uk-UA"/>
        </w:rPr>
        <w:t xml:space="preserve"> </w:t>
      </w:r>
      <w:r>
        <w:rPr>
          <w:szCs w:val="28"/>
          <w:lang w:val="en-US"/>
        </w:rPr>
        <w:t>Biochemistry</w:t>
      </w:r>
      <w:r>
        <w:rPr>
          <w:szCs w:val="28"/>
          <w:lang w:val="uk-UA"/>
        </w:rPr>
        <w:t xml:space="preserve"> </w:t>
      </w:r>
      <w:r>
        <w:rPr>
          <w:szCs w:val="28"/>
          <w:lang w:val="en-US"/>
        </w:rPr>
        <w:t>and</w:t>
      </w:r>
      <w:r>
        <w:rPr>
          <w:szCs w:val="28"/>
          <w:lang w:val="uk-UA"/>
        </w:rPr>
        <w:t xml:space="preserve"> </w:t>
      </w:r>
      <w:r>
        <w:rPr>
          <w:szCs w:val="28"/>
          <w:lang w:val="en-US"/>
        </w:rPr>
        <w:t>Physiology</w:t>
      </w:r>
      <w:r>
        <w:rPr>
          <w:szCs w:val="28"/>
          <w:lang w:val="uk-UA"/>
        </w:rPr>
        <w:t xml:space="preserve">.–1999. – </w:t>
      </w:r>
      <w:r>
        <w:rPr>
          <w:szCs w:val="28"/>
          <w:lang w:val="en-US"/>
        </w:rPr>
        <w:t>Vol</w:t>
      </w:r>
      <w:r>
        <w:rPr>
          <w:szCs w:val="28"/>
          <w:lang w:val="uk-UA"/>
        </w:rPr>
        <w:t>. 63, № 1. – Р.50–62.</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Zeman P., Dusbabek F. (ed.), Bukva V. Synergism and antagonism in mixtures of acaricides for controlling the poultry red mite, Dermanyssus gallinae (De Geer, 1778) // Modern acarology. Volume II. Proceedings of the VIII International Congress of Acarology, held in Ceske Budejovice, Czechoslovakia, 6–11 August 1990. – Ceske Budejovice, 1991. – P.759–764.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Efficacy of zeta-cypermethrin as pour-on or spray formulations for the control of buffalo fly (Haematobia irritans exiqua) in cattle / J.T. Rothwell, K.C. Hacket, M. Friend // Australian Veterinary Journal. – 1998. – Vol. 76, </w:t>
      </w:r>
      <w:r>
        <w:rPr>
          <w:szCs w:val="28"/>
          <w:lang w:val="uk-UA"/>
        </w:rPr>
        <w:t>№</w:t>
      </w:r>
      <w:r>
        <w:rPr>
          <w:szCs w:val="28"/>
          <w:lang w:val="en-US"/>
        </w:rPr>
        <w:t> </w:t>
      </w:r>
      <w:r>
        <w:rPr>
          <w:szCs w:val="28"/>
          <w:lang w:val="uk-UA"/>
        </w:rPr>
        <w:t>9.</w:t>
      </w:r>
      <w:r>
        <w:rPr>
          <w:szCs w:val="28"/>
          <w:lang w:val="en-US"/>
        </w:rPr>
        <w:t xml:space="preserve"> </w:t>
      </w:r>
      <w:r>
        <w:rPr>
          <w:szCs w:val="28"/>
          <w:lang w:val="uk-UA"/>
        </w:rPr>
        <w:t>–</w:t>
      </w:r>
      <w:r>
        <w:rPr>
          <w:szCs w:val="28"/>
          <w:lang w:val="en-US"/>
        </w:rPr>
        <w:t xml:space="preserve"> </w:t>
      </w:r>
      <w:r>
        <w:rPr>
          <w:szCs w:val="28"/>
          <w:lang w:val="uk-UA"/>
        </w:rPr>
        <w:t>Р.</w:t>
      </w:r>
      <w:r>
        <w:rPr>
          <w:szCs w:val="28"/>
          <w:lang w:val="en-US"/>
        </w:rPr>
        <w:t xml:space="preserve"> </w:t>
      </w:r>
      <w:r>
        <w:rPr>
          <w:szCs w:val="28"/>
          <w:lang w:val="uk-UA"/>
        </w:rPr>
        <w:t>610–612.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Therapeutic efficacy of zeta-cypermethrin pour-on for the treatment of biting and sucking lice in cattle under field conditions / J.T. Rothwell, K.C. Hacket, I. Ridley et al. // Australian Veterinary Journal. – 1999. – Vol. 77, </w:t>
      </w:r>
      <w:r>
        <w:rPr>
          <w:szCs w:val="28"/>
          <w:lang w:val="uk-UA"/>
        </w:rPr>
        <w:t>№</w:t>
      </w:r>
      <w:r>
        <w:rPr>
          <w:szCs w:val="28"/>
          <w:lang w:val="en-US"/>
        </w:rPr>
        <w:t xml:space="preserve"> </w:t>
      </w:r>
      <w:r>
        <w:rPr>
          <w:szCs w:val="28"/>
          <w:lang w:val="uk-UA"/>
        </w:rPr>
        <w:t>4.</w:t>
      </w:r>
      <w:r>
        <w:rPr>
          <w:szCs w:val="28"/>
          <w:lang w:val="en-US"/>
        </w:rPr>
        <w:t xml:space="preserve"> </w:t>
      </w:r>
      <w:r>
        <w:rPr>
          <w:szCs w:val="28"/>
          <w:lang w:val="uk-UA"/>
        </w:rPr>
        <w:t>–</w:t>
      </w:r>
      <w:r>
        <w:rPr>
          <w:szCs w:val="28"/>
          <w:lang w:val="en-US"/>
        </w:rPr>
        <w:t xml:space="preserve"> </w:t>
      </w:r>
      <w:r>
        <w:rPr>
          <w:szCs w:val="28"/>
          <w:lang w:val="uk-UA"/>
        </w:rPr>
        <w:t>Р.255–257.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Koehler P.G., Butler J.F. Management of External Parasites on Beef Cattle // Website at http: // edis.ifas.ufl.edu. or http: //www. Ifas.ufl.edu/~entweb</w:t>
      </w:r>
    </w:p>
    <w:p w:rsidR="001A4B8C" w:rsidRDefault="001A4B8C" w:rsidP="001A4B8C">
      <w:pPr>
        <w:pStyle w:val="affffffffe"/>
        <w:ind w:firstLine="0"/>
        <w:rPr>
          <w:color w:val="FF0000"/>
          <w:szCs w:val="28"/>
        </w:rPr>
      </w:pPr>
      <w:r>
        <w:rPr>
          <w:szCs w:val="28"/>
          <w:lang w:val="en-US"/>
        </w:rPr>
        <w:t xml:space="preserve">/entomolo.htm.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Овсянникова Ю.П., Гасанова М.С., Кузвесов Н.И. Влияние бутокса  на некоторые показатели крови овец // Диагностика, лечение и профилактика заболеваний с.-х. животных / Ставроп. гос. с.-х. акад. –</w:t>
      </w:r>
      <w:r>
        <w:rPr>
          <w:szCs w:val="28"/>
          <w:lang w:val="uk-UA"/>
        </w:rPr>
        <w:t xml:space="preserve"> </w:t>
      </w:r>
      <w:r>
        <w:rPr>
          <w:szCs w:val="28"/>
        </w:rPr>
        <w:t>Ставрополь, 1994. – С.15–17.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Gromisz</w:t>
      </w:r>
      <w:r>
        <w:rPr>
          <w:szCs w:val="28"/>
          <w:lang w:val="uk-UA"/>
        </w:rPr>
        <w:t xml:space="preserve"> </w:t>
      </w:r>
      <w:r>
        <w:rPr>
          <w:szCs w:val="28"/>
          <w:lang w:val="en-US"/>
        </w:rPr>
        <w:t>Z</w:t>
      </w:r>
      <w:r>
        <w:rPr>
          <w:szCs w:val="28"/>
          <w:lang w:val="uk-UA"/>
        </w:rPr>
        <w:t xml:space="preserve">., </w:t>
      </w:r>
      <w:r>
        <w:rPr>
          <w:szCs w:val="28"/>
          <w:lang w:val="en-US"/>
        </w:rPr>
        <w:t>Gromisz</w:t>
      </w:r>
      <w:r>
        <w:rPr>
          <w:szCs w:val="28"/>
          <w:lang w:val="uk-UA"/>
        </w:rPr>
        <w:t xml:space="preserve"> </w:t>
      </w:r>
      <w:r>
        <w:rPr>
          <w:szCs w:val="28"/>
          <w:lang w:val="en-US"/>
        </w:rPr>
        <w:t>M</w:t>
      </w:r>
      <w:r>
        <w:rPr>
          <w:szCs w:val="28"/>
          <w:lang w:val="uk-UA"/>
        </w:rPr>
        <w:t xml:space="preserve">. </w:t>
      </w:r>
      <w:r>
        <w:rPr>
          <w:szCs w:val="28"/>
          <w:lang w:val="en-US"/>
        </w:rPr>
        <w:t>Z</w:t>
      </w:r>
      <w:r>
        <w:rPr>
          <w:szCs w:val="28"/>
          <w:lang w:val="uk-UA"/>
        </w:rPr>
        <w:t xml:space="preserve"> </w:t>
      </w:r>
      <w:r>
        <w:rPr>
          <w:szCs w:val="28"/>
          <w:lang w:val="en-US"/>
        </w:rPr>
        <w:t>Laboratoryjnych</w:t>
      </w:r>
      <w:r>
        <w:rPr>
          <w:szCs w:val="28"/>
          <w:lang w:val="uk-UA"/>
        </w:rPr>
        <w:t xml:space="preserve"> </w:t>
      </w:r>
      <w:r>
        <w:rPr>
          <w:szCs w:val="28"/>
          <w:lang w:val="en-US"/>
        </w:rPr>
        <w:t>badan</w:t>
      </w:r>
      <w:r>
        <w:rPr>
          <w:szCs w:val="28"/>
          <w:lang w:val="uk-UA"/>
        </w:rPr>
        <w:t xml:space="preserve"> </w:t>
      </w:r>
      <w:r>
        <w:rPr>
          <w:szCs w:val="28"/>
          <w:lang w:val="en-US"/>
        </w:rPr>
        <w:t>toksycznosci</w:t>
      </w:r>
      <w:r>
        <w:rPr>
          <w:szCs w:val="28"/>
          <w:lang w:val="uk-UA"/>
        </w:rPr>
        <w:t xml:space="preserve"> </w:t>
      </w:r>
      <w:r>
        <w:rPr>
          <w:szCs w:val="28"/>
          <w:lang w:val="en-US"/>
        </w:rPr>
        <w:t>syntetycznych</w:t>
      </w:r>
      <w:r>
        <w:rPr>
          <w:szCs w:val="28"/>
          <w:lang w:val="uk-UA"/>
        </w:rPr>
        <w:t xml:space="preserve"> </w:t>
      </w:r>
      <w:r>
        <w:rPr>
          <w:szCs w:val="28"/>
          <w:lang w:val="en-US"/>
        </w:rPr>
        <w:t>pyrethroidow</w:t>
      </w:r>
      <w:r>
        <w:rPr>
          <w:szCs w:val="28"/>
          <w:lang w:val="uk-UA"/>
        </w:rPr>
        <w:t xml:space="preserve"> </w:t>
      </w:r>
      <w:r>
        <w:rPr>
          <w:szCs w:val="28"/>
          <w:lang w:val="en-US"/>
        </w:rPr>
        <w:t>dia</w:t>
      </w:r>
      <w:r>
        <w:rPr>
          <w:szCs w:val="28"/>
          <w:lang w:val="uk-UA"/>
        </w:rPr>
        <w:t xml:space="preserve"> </w:t>
      </w:r>
      <w:r>
        <w:rPr>
          <w:szCs w:val="28"/>
          <w:lang w:val="en-US"/>
        </w:rPr>
        <w:t>pszczol</w:t>
      </w:r>
      <w:r>
        <w:rPr>
          <w:szCs w:val="28"/>
          <w:lang w:val="uk-UA"/>
        </w:rPr>
        <w:t xml:space="preserve"> // </w:t>
      </w:r>
      <w:r>
        <w:rPr>
          <w:szCs w:val="28"/>
          <w:lang w:val="en-US"/>
        </w:rPr>
        <w:t>Pszczelnicze</w:t>
      </w:r>
      <w:r>
        <w:rPr>
          <w:szCs w:val="28"/>
          <w:lang w:val="uk-UA"/>
        </w:rPr>
        <w:t xml:space="preserve"> </w:t>
      </w:r>
      <w:r>
        <w:rPr>
          <w:szCs w:val="28"/>
          <w:lang w:val="en-US"/>
        </w:rPr>
        <w:t>Zeszyty</w:t>
      </w:r>
      <w:r>
        <w:rPr>
          <w:szCs w:val="28"/>
          <w:lang w:val="uk-UA"/>
        </w:rPr>
        <w:t xml:space="preserve"> </w:t>
      </w:r>
      <w:r>
        <w:rPr>
          <w:szCs w:val="28"/>
          <w:lang w:val="en-US"/>
        </w:rPr>
        <w:t>Naukowe</w:t>
      </w:r>
      <w:r>
        <w:rPr>
          <w:szCs w:val="28"/>
          <w:lang w:val="uk-UA"/>
        </w:rPr>
        <w:t xml:space="preserve">.– 1992. – </w:t>
      </w:r>
      <w:r>
        <w:rPr>
          <w:szCs w:val="28"/>
          <w:lang w:val="en-US"/>
        </w:rPr>
        <w:t>T</w:t>
      </w:r>
      <w:r>
        <w:rPr>
          <w:szCs w:val="28"/>
          <w:lang w:val="uk-UA"/>
        </w:rPr>
        <w:t xml:space="preserve">. 37. – </w:t>
      </w:r>
      <w:r>
        <w:rPr>
          <w:szCs w:val="28"/>
          <w:lang w:val="en-US"/>
        </w:rPr>
        <w:t>S</w:t>
      </w:r>
      <w:r>
        <w:rPr>
          <w:szCs w:val="28"/>
          <w:lang w:val="uk-UA"/>
        </w:rPr>
        <w:t>.145–152.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Bendahou N., Bounias M., Fleche C. Compared toxicity of two families of insecticides using new algebraic parameters derived from the Hill equation as a substitute for DL</w:t>
      </w:r>
      <w:r>
        <w:rPr>
          <w:szCs w:val="28"/>
          <w:vertAlign w:val="subscript"/>
          <w:lang w:val="en-US"/>
        </w:rPr>
        <w:t>50</w:t>
      </w:r>
      <w:r>
        <w:rPr>
          <w:szCs w:val="28"/>
          <w:lang w:val="en-US"/>
        </w:rPr>
        <w:t xml:space="preserve"> // International Journal of Occupational Medicine and Toxicology. – 1994. – Vol. 3,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Р.305–317.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Dick L. Palmquist Zeta-cypermethrin (Mustang) registration application acceptance 2/96 February // Report FMC corporation Chemical Group</w:t>
      </w:r>
      <w:r>
        <w:rPr>
          <w:szCs w:val="28"/>
          <w:lang w:val="uk-UA"/>
        </w:rPr>
        <w:t>.</w:t>
      </w:r>
      <w:r>
        <w:rPr>
          <w:szCs w:val="28"/>
          <w:lang w:val="en-US"/>
        </w:rPr>
        <w:t xml:space="preserve"> </w:t>
      </w:r>
      <w:r>
        <w:rPr>
          <w:szCs w:val="28"/>
          <w:lang w:val="uk-UA"/>
        </w:rPr>
        <w:t>– 1996.</w:t>
      </w:r>
      <w:r>
        <w:rPr>
          <w:szCs w:val="28"/>
          <w:lang w:val="en-US"/>
        </w:rPr>
        <w:t xml:space="preserve"> – </w:t>
      </w:r>
      <w:r>
        <w:rPr>
          <w:szCs w:val="28"/>
          <w:lang w:val="uk-UA"/>
        </w:rPr>
        <w:t>№</w:t>
      </w:r>
      <w:r>
        <w:rPr>
          <w:szCs w:val="28"/>
          <w:lang w:val="en-US"/>
        </w:rPr>
        <w:t xml:space="preserve"> </w:t>
      </w:r>
      <w:r>
        <w:rPr>
          <w:szCs w:val="28"/>
          <w:lang w:val="uk-UA"/>
        </w:rPr>
        <w:t>9.</w:t>
      </w:r>
      <w:r>
        <w:rPr>
          <w:szCs w:val="28"/>
          <w:lang w:val="en-US"/>
        </w:rPr>
        <w:t xml:space="preserve"> </w:t>
      </w:r>
      <w:r>
        <w:rPr>
          <w:szCs w:val="28"/>
          <w:lang w:val="uk-UA"/>
        </w:rPr>
        <w:t>–</w:t>
      </w:r>
      <w:r>
        <w:rPr>
          <w:szCs w:val="28"/>
          <w:lang w:val="en-US"/>
        </w:rPr>
        <w:t xml:space="preserve"> </w:t>
      </w:r>
      <w:r>
        <w:rPr>
          <w:szCs w:val="28"/>
          <w:lang w:val="uk-UA"/>
        </w:rPr>
        <w:t>21р.</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lastRenderedPageBreak/>
        <w:t>Bradbury S.P., Coats J.R. Comparative toxicology of the pyrethroid insecticides // Reviews of Environmental Contamination and Toxicology. –</w:t>
      </w:r>
      <w:r>
        <w:rPr>
          <w:szCs w:val="28"/>
          <w:lang w:val="uk-UA"/>
        </w:rPr>
        <w:t xml:space="preserve"> </w:t>
      </w:r>
      <w:r>
        <w:rPr>
          <w:szCs w:val="28"/>
          <w:lang w:val="en-US"/>
        </w:rPr>
        <w:t>1989. – Vol. 108. – P.133–177.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Hill I.R. Aquatic organisms and pyrethroids // Pesticide Science. –</w:t>
      </w:r>
      <w:r>
        <w:rPr>
          <w:szCs w:val="28"/>
          <w:lang w:val="uk-UA"/>
        </w:rPr>
        <w:t xml:space="preserve"> </w:t>
      </w:r>
      <w:r>
        <w:rPr>
          <w:szCs w:val="28"/>
          <w:lang w:val="en-US"/>
        </w:rPr>
        <w:t xml:space="preserve">1989. – Vol. 27, </w:t>
      </w:r>
      <w:r>
        <w:rPr>
          <w:szCs w:val="28"/>
          <w:lang w:val="uk-UA"/>
        </w:rPr>
        <w:t>№</w:t>
      </w:r>
      <w:r>
        <w:rPr>
          <w:szCs w:val="28"/>
          <w:lang w:val="en-US"/>
        </w:rPr>
        <w:t xml:space="preserve"> </w:t>
      </w:r>
      <w:r>
        <w:rPr>
          <w:szCs w:val="28"/>
          <w:lang w:val="uk-UA"/>
        </w:rPr>
        <w:t>4.</w:t>
      </w:r>
      <w:r>
        <w:rPr>
          <w:szCs w:val="28"/>
          <w:lang w:val="en-US"/>
        </w:rPr>
        <w:t xml:space="preserve"> </w:t>
      </w:r>
      <w:r>
        <w:rPr>
          <w:szCs w:val="28"/>
          <w:lang w:val="uk-UA"/>
        </w:rPr>
        <w:t>–</w:t>
      </w:r>
      <w:r>
        <w:rPr>
          <w:szCs w:val="28"/>
          <w:lang w:val="en-US"/>
        </w:rPr>
        <w:t xml:space="preserve"> </w:t>
      </w:r>
      <w:r>
        <w:rPr>
          <w:szCs w:val="28"/>
          <w:lang w:val="uk-UA"/>
        </w:rPr>
        <w:t>Р.429–457.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Поляков В. А., Узаков У. Я., Веселкин Г. А. Ветеринарная энтомология и арахнология. – М.: Агропромиздат</w:t>
      </w:r>
      <w:r>
        <w:rPr>
          <w:szCs w:val="28"/>
        </w:rPr>
        <w:t>,</w:t>
      </w:r>
      <w:r>
        <w:rPr>
          <w:szCs w:val="28"/>
          <w:lang w:val="uk-UA"/>
        </w:rPr>
        <w:t xml:space="preserve"> 1990.</w:t>
      </w:r>
      <w:r>
        <w:rPr>
          <w:szCs w:val="28"/>
        </w:rPr>
        <w:t xml:space="preserve"> – </w:t>
      </w:r>
      <w:r>
        <w:rPr>
          <w:szCs w:val="28"/>
          <w:lang w:val="uk-UA"/>
        </w:rPr>
        <w:t>239с.</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FAO</w:t>
      </w:r>
      <w:r>
        <w:rPr>
          <w:szCs w:val="28"/>
          <w:lang w:val="uk-UA"/>
        </w:rPr>
        <w:t xml:space="preserve">. 1997. </w:t>
      </w:r>
      <w:r>
        <w:rPr>
          <w:szCs w:val="28"/>
          <w:lang w:val="en-US"/>
        </w:rPr>
        <w:t>FAO</w:t>
      </w:r>
      <w:r>
        <w:rPr>
          <w:szCs w:val="28"/>
          <w:lang w:val="uk-UA"/>
        </w:rPr>
        <w:t xml:space="preserve"> </w:t>
      </w:r>
      <w:r>
        <w:rPr>
          <w:szCs w:val="28"/>
          <w:lang w:val="en-US"/>
        </w:rPr>
        <w:t>manual</w:t>
      </w:r>
      <w:r>
        <w:rPr>
          <w:szCs w:val="28"/>
          <w:lang w:val="uk-UA"/>
        </w:rPr>
        <w:t xml:space="preserve"> </w:t>
      </w:r>
      <w:r>
        <w:rPr>
          <w:szCs w:val="28"/>
          <w:lang w:val="en-US"/>
        </w:rPr>
        <w:t>on</w:t>
      </w:r>
      <w:r>
        <w:rPr>
          <w:szCs w:val="28"/>
          <w:lang w:val="uk-UA"/>
        </w:rPr>
        <w:t xml:space="preserve"> </w:t>
      </w:r>
      <w:r>
        <w:rPr>
          <w:szCs w:val="28"/>
          <w:lang w:val="en-US"/>
        </w:rPr>
        <w:t>the</w:t>
      </w:r>
      <w:r>
        <w:rPr>
          <w:szCs w:val="28"/>
          <w:lang w:val="uk-UA"/>
        </w:rPr>
        <w:t xml:space="preserve"> </w:t>
      </w:r>
      <w:r>
        <w:rPr>
          <w:szCs w:val="28"/>
          <w:lang w:val="en-US"/>
        </w:rPr>
        <w:t>submission</w:t>
      </w:r>
      <w:r>
        <w:rPr>
          <w:szCs w:val="28"/>
          <w:lang w:val="uk-UA"/>
        </w:rPr>
        <w:t xml:space="preserve"> </w:t>
      </w:r>
      <w:r>
        <w:rPr>
          <w:szCs w:val="28"/>
          <w:lang w:val="en-US"/>
        </w:rPr>
        <w:t>and</w:t>
      </w:r>
      <w:r>
        <w:rPr>
          <w:szCs w:val="28"/>
          <w:lang w:val="uk-UA"/>
        </w:rPr>
        <w:t xml:space="preserve"> </w:t>
      </w:r>
      <w:r>
        <w:rPr>
          <w:szCs w:val="28"/>
          <w:lang w:val="en-US"/>
        </w:rPr>
        <w:t>evaluation</w:t>
      </w:r>
      <w:r>
        <w:rPr>
          <w:szCs w:val="28"/>
          <w:lang w:val="uk-UA"/>
        </w:rPr>
        <w:t xml:space="preserve"> </w:t>
      </w:r>
      <w:r>
        <w:rPr>
          <w:szCs w:val="28"/>
          <w:lang w:val="en-US"/>
        </w:rPr>
        <w:t>of</w:t>
      </w:r>
      <w:r>
        <w:rPr>
          <w:szCs w:val="28"/>
          <w:lang w:val="uk-UA"/>
        </w:rPr>
        <w:t xml:space="preserve"> </w:t>
      </w:r>
      <w:r>
        <w:rPr>
          <w:szCs w:val="28"/>
          <w:lang w:val="en-US"/>
        </w:rPr>
        <w:t>pesticide</w:t>
      </w:r>
      <w:r>
        <w:rPr>
          <w:szCs w:val="28"/>
          <w:lang w:val="uk-UA"/>
        </w:rPr>
        <w:t xml:space="preserve"> </w:t>
      </w:r>
      <w:r>
        <w:rPr>
          <w:szCs w:val="28"/>
          <w:lang w:val="en-US"/>
        </w:rPr>
        <w:t>residues</w:t>
      </w:r>
      <w:r>
        <w:rPr>
          <w:szCs w:val="28"/>
          <w:lang w:val="uk-UA"/>
        </w:rPr>
        <w:t xml:space="preserve"> </w:t>
      </w:r>
      <w:r>
        <w:rPr>
          <w:szCs w:val="28"/>
          <w:lang w:val="en-US"/>
        </w:rPr>
        <w:t>data</w:t>
      </w:r>
      <w:r>
        <w:rPr>
          <w:szCs w:val="28"/>
          <w:lang w:val="uk-UA"/>
        </w:rPr>
        <w:t xml:space="preserve"> </w:t>
      </w:r>
      <w:r>
        <w:rPr>
          <w:szCs w:val="28"/>
          <w:lang w:val="en-US"/>
        </w:rPr>
        <w:t>for</w:t>
      </w:r>
      <w:r>
        <w:rPr>
          <w:szCs w:val="28"/>
          <w:lang w:val="uk-UA"/>
        </w:rPr>
        <w:t xml:space="preserve"> </w:t>
      </w:r>
      <w:r>
        <w:rPr>
          <w:szCs w:val="28"/>
          <w:lang w:val="en-US"/>
        </w:rPr>
        <w:t>the</w:t>
      </w:r>
      <w:r>
        <w:rPr>
          <w:szCs w:val="28"/>
          <w:lang w:val="uk-UA"/>
        </w:rPr>
        <w:t xml:space="preserve"> </w:t>
      </w:r>
      <w:r>
        <w:rPr>
          <w:szCs w:val="28"/>
          <w:lang w:val="en-US"/>
        </w:rPr>
        <w:t>estimation</w:t>
      </w:r>
      <w:r>
        <w:rPr>
          <w:szCs w:val="28"/>
          <w:lang w:val="uk-UA"/>
        </w:rPr>
        <w:t xml:space="preserve"> </w:t>
      </w:r>
      <w:r>
        <w:rPr>
          <w:szCs w:val="28"/>
          <w:lang w:val="en-US"/>
        </w:rPr>
        <w:t>of</w:t>
      </w:r>
      <w:r>
        <w:rPr>
          <w:szCs w:val="28"/>
          <w:lang w:val="uk-UA"/>
        </w:rPr>
        <w:t xml:space="preserve"> </w:t>
      </w:r>
      <w:r>
        <w:rPr>
          <w:szCs w:val="28"/>
          <w:lang w:val="en-US"/>
        </w:rPr>
        <w:t>maximum</w:t>
      </w:r>
      <w:r>
        <w:rPr>
          <w:szCs w:val="28"/>
          <w:lang w:val="uk-UA"/>
        </w:rPr>
        <w:t xml:space="preserve"> </w:t>
      </w:r>
      <w:r>
        <w:rPr>
          <w:szCs w:val="28"/>
          <w:lang w:val="en-US"/>
        </w:rPr>
        <w:t>residue</w:t>
      </w:r>
      <w:r>
        <w:rPr>
          <w:szCs w:val="28"/>
          <w:lang w:val="uk-UA"/>
        </w:rPr>
        <w:t xml:space="preserve"> </w:t>
      </w:r>
      <w:r>
        <w:rPr>
          <w:szCs w:val="28"/>
          <w:lang w:val="en-US"/>
        </w:rPr>
        <w:t>levels</w:t>
      </w:r>
      <w:r>
        <w:rPr>
          <w:szCs w:val="28"/>
          <w:lang w:val="uk-UA"/>
        </w:rPr>
        <w:t xml:space="preserve"> </w:t>
      </w:r>
      <w:r>
        <w:rPr>
          <w:szCs w:val="28"/>
          <w:lang w:val="en-US"/>
        </w:rPr>
        <w:t>in food and feed. D/W5998E/1/9.97/500. – P.1234–1235.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Антонов Г.Н. Некоторые пути уменьшения опасности пестицидов // Химия в сельском хозяйстве. – 1973. – № 5. – С.33–34.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Altinigne</w:t>
      </w:r>
      <w:r>
        <w:rPr>
          <w:szCs w:val="28"/>
          <w:lang w:val="uk-UA"/>
        </w:rPr>
        <w:t xml:space="preserve"> </w:t>
      </w:r>
      <w:r>
        <w:rPr>
          <w:szCs w:val="28"/>
          <w:lang w:val="en-US"/>
        </w:rPr>
        <w:t>N</w:t>
      </w:r>
      <w:r>
        <w:rPr>
          <w:szCs w:val="28"/>
          <w:lang w:val="uk-UA"/>
        </w:rPr>
        <w:t xml:space="preserve">., </w:t>
      </w:r>
      <w:r>
        <w:rPr>
          <w:szCs w:val="28"/>
          <w:lang w:val="en-US"/>
        </w:rPr>
        <w:t>Lermioglu</w:t>
      </w:r>
      <w:r>
        <w:rPr>
          <w:szCs w:val="28"/>
          <w:lang w:val="uk-UA"/>
        </w:rPr>
        <w:t xml:space="preserve"> </w:t>
      </w:r>
      <w:r>
        <w:rPr>
          <w:szCs w:val="28"/>
          <w:lang w:val="en-US"/>
        </w:rPr>
        <w:t>F</w:t>
      </w:r>
      <w:r>
        <w:rPr>
          <w:szCs w:val="28"/>
          <w:lang w:val="uk-UA"/>
        </w:rPr>
        <w:t xml:space="preserve">. </w:t>
      </w:r>
      <w:r>
        <w:rPr>
          <w:szCs w:val="28"/>
          <w:lang w:val="en-US"/>
        </w:rPr>
        <w:t>Pyrethrins</w:t>
      </w:r>
      <w:r>
        <w:rPr>
          <w:szCs w:val="28"/>
          <w:lang w:val="uk-UA"/>
        </w:rPr>
        <w:t xml:space="preserve"> // </w:t>
      </w:r>
      <w:r>
        <w:rPr>
          <w:szCs w:val="28"/>
          <w:lang w:val="en-US"/>
        </w:rPr>
        <w:t>Turk</w:t>
      </w:r>
      <w:r>
        <w:rPr>
          <w:szCs w:val="28"/>
          <w:lang w:val="uk-UA"/>
        </w:rPr>
        <w:t xml:space="preserve"> </w:t>
      </w:r>
      <w:r>
        <w:rPr>
          <w:szCs w:val="28"/>
          <w:lang w:val="en-US"/>
        </w:rPr>
        <w:t>Hijyen</w:t>
      </w:r>
      <w:r>
        <w:rPr>
          <w:szCs w:val="28"/>
          <w:lang w:val="uk-UA"/>
        </w:rPr>
        <w:t xml:space="preserve"> </w:t>
      </w:r>
      <w:r>
        <w:rPr>
          <w:szCs w:val="28"/>
          <w:lang w:val="en-US"/>
        </w:rPr>
        <w:t>ve</w:t>
      </w:r>
      <w:r>
        <w:rPr>
          <w:szCs w:val="28"/>
          <w:lang w:val="uk-UA"/>
        </w:rPr>
        <w:t xml:space="preserve"> </w:t>
      </w:r>
      <w:r>
        <w:rPr>
          <w:szCs w:val="28"/>
          <w:lang w:val="en-US"/>
        </w:rPr>
        <w:t>Deneysel</w:t>
      </w:r>
      <w:r>
        <w:rPr>
          <w:szCs w:val="28"/>
          <w:lang w:val="uk-UA"/>
        </w:rPr>
        <w:t xml:space="preserve"> </w:t>
      </w:r>
      <w:r>
        <w:rPr>
          <w:szCs w:val="28"/>
          <w:lang w:val="en-US"/>
        </w:rPr>
        <w:t>Biyoloji</w:t>
      </w:r>
      <w:r>
        <w:rPr>
          <w:szCs w:val="28"/>
          <w:lang w:val="uk-UA"/>
        </w:rPr>
        <w:t xml:space="preserve"> </w:t>
      </w:r>
      <w:r>
        <w:rPr>
          <w:szCs w:val="28"/>
          <w:lang w:val="en-US"/>
        </w:rPr>
        <w:t>Dergisi</w:t>
      </w:r>
      <w:r>
        <w:rPr>
          <w:szCs w:val="28"/>
          <w:lang w:val="uk-UA"/>
        </w:rPr>
        <w:t xml:space="preserve">. – 1998. – </w:t>
      </w:r>
      <w:r>
        <w:rPr>
          <w:szCs w:val="28"/>
          <w:lang w:val="en-US"/>
        </w:rPr>
        <w:t>Vol</w:t>
      </w:r>
      <w:r>
        <w:rPr>
          <w:szCs w:val="28"/>
          <w:lang w:val="uk-UA"/>
        </w:rPr>
        <w:t xml:space="preserve">. 55, № 1. – </w:t>
      </w:r>
      <w:r>
        <w:rPr>
          <w:szCs w:val="28"/>
          <w:lang w:val="en-US"/>
        </w:rPr>
        <w:t>P</w:t>
      </w:r>
      <w:r>
        <w:rPr>
          <w:szCs w:val="28"/>
          <w:lang w:val="uk-UA"/>
        </w:rPr>
        <w:t>.45–53.</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Isecticidal activity of new fluorinated pyrethroids and their stability toward chemical oxidation and photoreaction / T. Ando, N. Koseki, I. Yashura et al. // Pesticide Science. – 1994. – Vol. 40, </w:t>
      </w:r>
      <w:r>
        <w:rPr>
          <w:szCs w:val="28"/>
          <w:lang w:val="uk-UA"/>
        </w:rPr>
        <w:t>№</w:t>
      </w:r>
      <w:r>
        <w:rPr>
          <w:szCs w:val="28"/>
          <w:lang w:val="en-US"/>
        </w:rPr>
        <w:t xml:space="preserve"> </w:t>
      </w:r>
      <w:r>
        <w:rPr>
          <w:szCs w:val="28"/>
          <w:lang w:val="uk-UA"/>
        </w:rPr>
        <w:t>4.</w:t>
      </w:r>
      <w:r>
        <w:rPr>
          <w:szCs w:val="28"/>
          <w:lang w:val="en-US"/>
        </w:rPr>
        <w:t xml:space="preserve"> </w:t>
      </w:r>
      <w:r>
        <w:rPr>
          <w:szCs w:val="28"/>
          <w:lang w:val="uk-UA"/>
        </w:rPr>
        <w:t>–</w:t>
      </w:r>
      <w:r>
        <w:rPr>
          <w:szCs w:val="28"/>
          <w:lang w:val="en-US"/>
        </w:rPr>
        <w:t xml:space="preserve"> </w:t>
      </w:r>
      <w:r>
        <w:rPr>
          <w:szCs w:val="28"/>
          <w:lang w:val="uk-UA"/>
        </w:rPr>
        <w:t>Р.307–312.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Metabolism and chemical reactivity of pyrethroids: stereochemistry of the 7-hydroxy metabolite of (S) – bioallethrin  and the chemical oxidation of rethronyl acetates / T. Ando, N. Koseki, T. Kokuryu et al. // Journal of Pesticide Science. – 1993. – Vol. 18,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Р.263–270.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Funaki</w:t>
      </w:r>
      <w:r>
        <w:rPr>
          <w:szCs w:val="28"/>
          <w:lang w:val="uk-UA"/>
        </w:rPr>
        <w:t xml:space="preserve"> </w:t>
      </w:r>
      <w:r>
        <w:rPr>
          <w:szCs w:val="28"/>
          <w:lang w:val="en-US"/>
        </w:rPr>
        <w:t>E</w:t>
      </w:r>
      <w:r>
        <w:rPr>
          <w:szCs w:val="28"/>
          <w:lang w:val="uk-UA"/>
        </w:rPr>
        <w:t xml:space="preserve">., </w:t>
      </w:r>
      <w:r>
        <w:rPr>
          <w:szCs w:val="28"/>
          <w:lang w:val="en-US"/>
        </w:rPr>
        <w:t>Dauterman</w:t>
      </w:r>
      <w:r>
        <w:rPr>
          <w:szCs w:val="28"/>
          <w:lang w:val="uk-UA"/>
        </w:rPr>
        <w:t xml:space="preserve"> </w:t>
      </w:r>
      <w:r>
        <w:rPr>
          <w:szCs w:val="28"/>
          <w:lang w:val="en-US"/>
        </w:rPr>
        <w:t>W</w:t>
      </w:r>
      <w:r>
        <w:rPr>
          <w:szCs w:val="28"/>
          <w:lang w:val="uk-UA"/>
        </w:rPr>
        <w:t>.</w:t>
      </w:r>
      <w:r>
        <w:rPr>
          <w:szCs w:val="28"/>
          <w:lang w:val="en-US"/>
        </w:rPr>
        <w:t>C</w:t>
      </w:r>
      <w:r>
        <w:rPr>
          <w:szCs w:val="28"/>
          <w:lang w:val="uk-UA"/>
        </w:rPr>
        <w:t xml:space="preserve">., </w:t>
      </w:r>
      <w:r>
        <w:rPr>
          <w:szCs w:val="28"/>
          <w:lang w:val="en-US"/>
        </w:rPr>
        <w:t>Motoyama</w:t>
      </w:r>
      <w:r>
        <w:rPr>
          <w:szCs w:val="28"/>
          <w:lang w:val="uk-UA"/>
        </w:rPr>
        <w:t xml:space="preserve"> </w:t>
      </w:r>
      <w:r>
        <w:rPr>
          <w:szCs w:val="28"/>
          <w:lang w:val="en-US"/>
        </w:rPr>
        <w:t>N</w:t>
      </w:r>
      <w:r>
        <w:rPr>
          <w:szCs w:val="28"/>
          <w:lang w:val="uk-UA"/>
        </w:rPr>
        <w:t xml:space="preserve">. </w:t>
      </w:r>
      <w:r>
        <w:rPr>
          <w:szCs w:val="28"/>
          <w:lang w:val="en-US"/>
        </w:rPr>
        <w:t>Distinct</w:t>
      </w:r>
      <w:r>
        <w:rPr>
          <w:szCs w:val="28"/>
          <w:lang w:val="uk-UA"/>
        </w:rPr>
        <w:t xml:space="preserve"> </w:t>
      </w:r>
      <w:r>
        <w:rPr>
          <w:szCs w:val="28"/>
          <w:lang w:val="en-US"/>
        </w:rPr>
        <w:t>substrate</w:t>
      </w:r>
      <w:r>
        <w:rPr>
          <w:szCs w:val="28"/>
          <w:lang w:val="uk-UA"/>
        </w:rPr>
        <w:t xml:space="preserve"> </w:t>
      </w:r>
      <w:r>
        <w:rPr>
          <w:szCs w:val="28"/>
          <w:lang w:val="en-US"/>
        </w:rPr>
        <w:t>specificity</w:t>
      </w:r>
      <w:r>
        <w:rPr>
          <w:szCs w:val="28"/>
          <w:lang w:val="uk-UA"/>
        </w:rPr>
        <w:t xml:space="preserve"> </w:t>
      </w:r>
      <w:r>
        <w:rPr>
          <w:szCs w:val="28"/>
          <w:lang w:val="en-US"/>
        </w:rPr>
        <w:t>of</w:t>
      </w:r>
      <w:r>
        <w:rPr>
          <w:szCs w:val="28"/>
          <w:lang w:val="uk-UA"/>
        </w:rPr>
        <w:t xml:space="preserve"> </w:t>
      </w:r>
      <w:r>
        <w:rPr>
          <w:szCs w:val="28"/>
          <w:lang w:val="en-US"/>
        </w:rPr>
        <w:t>cytochrome</w:t>
      </w:r>
      <w:r>
        <w:rPr>
          <w:szCs w:val="28"/>
          <w:lang w:val="uk-UA"/>
        </w:rPr>
        <w:t xml:space="preserve"> </w:t>
      </w:r>
      <w:r>
        <w:rPr>
          <w:szCs w:val="28"/>
          <w:lang w:val="en-US"/>
        </w:rPr>
        <w:t>P</w:t>
      </w:r>
      <w:r>
        <w:rPr>
          <w:szCs w:val="28"/>
          <w:lang w:val="uk-UA"/>
        </w:rPr>
        <w:t xml:space="preserve"> 450 </w:t>
      </w:r>
      <w:r>
        <w:rPr>
          <w:szCs w:val="28"/>
          <w:lang w:val="en-US"/>
        </w:rPr>
        <w:t>dependent</w:t>
      </w:r>
      <w:r>
        <w:rPr>
          <w:szCs w:val="28"/>
          <w:lang w:val="uk-UA"/>
        </w:rPr>
        <w:t xml:space="preserve"> </w:t>
      </w:r>
      <w:r>
        <w:rPr>
          <w:szCs w:val="28"/>
          <w:lang w:val="en-US"/>
        </w:rPr>
        <w:t>monooxygenase</w:t>
      </w:r>
      <w:r>
        <w:rPr>
          <w:szCs w:val="28"/>
          <w:lang w:val="uk-UA"/>
        </w:rPr>
        <w:t xml:space="preserve"> </w:t>
      </w:r>
      <w:r>
        <w:rPr>
          <w:szCs w:val="28"/>
          <w:lang w:val="en-US"/>
        </w:rPr>
        <w:t>system</w:t>
      </w:r>
      <w:r>
        <w:rPr>
          <w:szCs w:val="28"/>
          <w:lang w:val="uk-UA"/>
        </w:rPr>
        <w:t xml:space="preserve"> </w:t>
      </w:r>
      <w:r>
        <w:rPr>
          <w:szCs w:val="28"/>
          <w:lang w:val="en-US"/>
        </w:rPr>
        <w:t>for</w:t>
      </w:r>
      <w:r>
        <w:rPr>
          <w:szCs w:val="28"/>
          <w:lang w:val="uk-UA"/>
        </w:rPr>
        <w:t xml:space="preserve"> </w:t>
      </w:r>
      <w:r>
        <w:rPr>
          <w:szCs w:val="28"/>
          <w:lang w:val="en-US"/>
        </w:rPr>
        <w:t>fenvalerate</w:t>
      </w:r>
      <w:r>
        <w:rPr>
          <w:szCs w:val="28"/>
          <w:lang w:val="uk-UA"/>
        </w:rPr>
        <w:t xml:space="preserve"> </w:t>
      </w:r>
      <w:r>
        <w:rPr>
          <w:szCs w:val="28"/>
          <w:lang w:val="en-US"/>
        </w:rPr>
        <w:t>and</w:t>
      </w:r>
      <w:r>
        <w:rPr>
          <w:szCs w:val="28"/>
          <w:lang w:val="uk-UA"/>
        </w:rPr>
        <w:t xml:space="preserve"> </w:t>
      </w:r>
      <w:r>
        <w:rPr>
          <w:szCs w:val="28"/>
          <w:lang w:val="en-US"/>
        </w:rPr>
        <w:t>diazinon</w:t>
      </w:r>
      <w:r>
        <w:rPr>
          <w:szCs w:val="28"/>
          <w:lang w:val="uk-UA"/>
        </w:rPr>
        <w:t xml:space="preserve"> </w:t>
      </w:r>
      <w:r>
        <w:rPr>
          <w:szCs w:val="28"/>
          <w:lang w:val="en-US"/>
        </w:rPr>
        <w:t>metabolism</w:t>
      </w:r>
      <w:r>
        <w:rPr>
          <w:szCs w:val="28"/>
          <w:lang w:val="uk-UA"/>
        </w:rPr>
        <w:t xml:space="preserve"> </w:t>
      </w:r>
      <w:r>
        <w:rPr>
          <w:szCs w:val="28"/>
          <w:lang w:val="en-US"/>
        </w:rPr>
        <w:t>in</w:t>
      </w:r>
      <w:r>
        <w:rPr>
          <w:szCs w:val="28"/>
          <w:lang w:val="uk-UA"/>
        </w:rPr>
        <w:t xml:space="preserve"> </w:t>
      </w:r>
      <w:r>
        <w:rPr>
          <w:szCs w:val="28"/>
          <w:lang w:val="en-US"/>
        </w:rPr>
        <w:t>pyrethroid</w:t>
      </w:r>
      <w:r>
        <w:rPr>
          <w:szCs w:val="28"/>
          <w:lang w:val="uk-UA"/>
        </w:rPr>
        <w:t xml:space="preserve"> </w:t>
      </w:r>
      <w:r>
        <w:rPr>
          <w:szCs w:val="28"/>
          <w:lang w:val="en-US"/>
        </w:rPr>
        <w:t>and</w:t>
      </w:r>
      <w:r>
        <w:rPr>
          <w:szCs w:val="28"/>
          <w:lang w:val="uk-UA"/>
        </w:rPr>
        <w:t xml:space="preserve"> </w:t>
      </w:r>
      <w:r>
        <w:rPr>
          <w:szCs w:val="28"/>
          <w:lang w:val="en-US"/>
        </w:rPr>
        <w:t>organophosphate</w:t>
      </w:r>
      <w:r>
        <w:rPr>
          <w:szCs w:val="28"/>
          <w:lang w:val="uk-UA"/>
        </w:rPr>
        <w:t xml:space="preserve"> </w:t>
      </w:r>
      <w:r>
        <w:rPr>
          <w:szCs w:val="28"/>
          <w:lang w:val="en-US"/>
        </w:rPr>
        <w:t>resistant</w:t>
      </w:r>
      <w:r>
        <w:rPr>
          <w:szCs w:val="28"/>
          <w:lang w:val="uk-UA"/>
        </w:rPr>
        <w:t xml:space="preserve"> </w:t>
      </w:r>
      <w:r>
        <w:rPr>
          <w:szCs w:val="28"/>
          <w:lang w:val="en-US"/>
        </w:rPr>
        <w:t>housefly</w:t>
      </w:r>
      <w:r>
        <w:rPr>
          <w:szCs w:val="28"/>
          <w:lang w:val="uk-UA"/>
        </w:rPr>
        <w:t xml:space="preserve"> </w:t>
      </w:r>
      <w:r>
        <w:rPr>
          <w:szCs w:val="28"/>
          <w:lang w:val="en-US"/>
        </w:rPr>
        <w:t>strains</w:t>
      </w:r>
      <w:r>
        <w:rPr>
          <w:szCs w:val="28"/>
          <w:lang w:val="uk-UA"/>
        </w:rPr>
        <w:t xml:space="preserve"> // </w:t>
      </w:r>
      <w:r>
        <w:rPr>
          <w:szCs w:val="28"/>
          <w:lang w:val="en-US"/>
        </w:rPr>
        <w:t>Journal</w:t>
      </w:r>
      <w:r>
        <w:rPr>
          <w:szCs w:val="28"/>
          <w:lang w:val="uk-UA"/>
        </w:rPr>
        <w:t xml:space="preserve"> </w:t>
      </w:r>
      <w:r>
        <w:rPr>
          <w:szCs w:val="28"/>
          <w:lang w:val="en-US"/>
        </w:rPr>
        <w:t>of</w:t>
      </w:r>
      <w:r>
        <w:rPr>
          <w:szCs w:val="28"/>
          <w:lang w:val="uk-UA"/>
        </w:rPr>
        <w:t xml:space="preserve"> </w:t>
      </w:r>
      <w:r>
        <w:rPr>
          <w:szCs w:val="28"/>
          <w:lang w:val="en-US"/>
        </w:rPr>
        <w:t>Pesticide</w:t>
      </w:r>
      <w:r>
        <w:rPr>
          <w:szCs w:val="28"/>
          <w:lang w:val="uk-UA"/>
        </w:rPr>
        <w:t xml:space="preserve"> </w:t>
      </w:r>
      <w:r>
        <w:rPr>
          <w:szCs w:val="28"/>
          <w:lang w:val="en-US"/>
        </w:rPr>
        <w:t>Science</w:t>
      </w:r>
      <w:r>
        <w:rPr>
          <w:szCs w:val="28"/>
          <w:lang w:val="uk-UA"/>
        </w:rPr>
        <w:t>. – 1994.–</w:t>
      </w:r>
      <w:r>
        <w:rPr>
          <w:szCs w:val="28"/>
          <w:lang w:val="en-US"/>
        </w:rPr>
        <w:t xml:space="preserve"> Vol. </w:t>
      </w:r>
      <w:r>
        <w:rPr>
          <w:szCs w:val="28"/>
          <w:lang w:val="uk-UA"/>
        </w:rPr>
        <w:t>19</w:t>
      </w:r>
      <w:r>
        <w:rPr>
          <w:szCs w:val="28"/>
          <w:lang w:val="en-US"/>
        </w:rPr>
        <w:t xml:space="preserve">, </w:t>
      </w:r>
      <w:r>
        <w:rPr>
          <w:szCs w:val="28"/>
          <w:lang w:val="uk-UA"/>
        </w:rPr>
        <w:t>№</w:t>
      </w:r>
      <w:r>
        <w:rPr>
          <w:szCs w:val="28"/>
          <w:lang w:val="en-US"/>
        </w:rPr>
        <w:t xml:space="preserve"> </w:t>
      </w:r>
      <w:r>
        <w:rPr>
          <w:szCs w:val="28"/>
          <w:lang w:val="uk-UA"/>
        </w:rPr>
        <w:t>3.– Р.163–168.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Danielson</w:t>
      </w:r>
      <w:r>
        <w:rPr>
          <w:szCs w:val="28"/>
          <w:lang w:val="uk-UA"/>
        </w:rPr>
        <w:t xml:space="preserve"> </w:t>
      </w:r>
      <w:r>
        <w:rPr>
          <w:szCs w:val="28"/>
          <w:lang w:val="en-US"/>
        </w:rPr>
        <w:t>T</w:t>
      </w:r>
      <w:r>
        <w:rPr>
          <w:szCs w:val="28"/>
          <w:lang w:val="uk-UA"/>
        </w:rPr>
        <w:t>.</w:t>
      </w:r>
      <w:r>
        <w:rPr>
          <w:szCs w:val="28"/>
          <w:lang w:val="en-US"/>
        </w:rPr>
        <w:t>J</w:t>
      </w:r>
      <w:r>
        <w:rPr>
          <w:szCs w:val="28"/>
          <w:lang w:val="uk-UA"/>
        </w:rPr>
        <w:t xml:space="preserve">., </w:t>
      </w:r>
      <w:r>
        <w:rPr>
          <w:szCs w:val="28"/>
          <w:lang w:val="en-US"/>
        </w:rPr>
        <w:t>Golsteyn</w:t>
      </w:r>
      <w:r>
        <w:rPr>
          <w:szCs w:val="28"/>
          <w:lang w:val="uk-UA"/>
        </w:rPr>
        <w:t xml:space="preserve"> </w:t>
      </w:r>
      <w:r>
        <w:rPr>
          <w:szCs w:val="28"/>
          <w:lang w:val="en-US"/>
        </w:rPr>
        <w:t>L</w:t>
      </w:r>
      <w:r>
        <w:rPr>
          <w:szCs w:val="28"/>
          <w:lang w:val="uk-UA"/>
        </w:rPr>
        <w:t>.</w:t>
      </w:r>
      <w:r>
        <w:rPr>
          <w:szCs w:val="28"/>
          <w:lang w:val="en-US"/>
        </w:rPr>
        <w:t>R</w:t>
      </w:r>
      <w:r>
        <w:rPr>
          <w:szCs w:val="28"/>
          <w:lang w:val="uk-UA"/>
        </w:rPr>
        <w:t xml:space="preserve">., </w:t>
      </w:r>
      <w:r>
        <w:rPr>
          <w:szCs w:val="28"/>
          <w:lang w:val="en-US"/>
        </w:rPr>
        <w:t>Elder</w:t>
      </w:r>
      <w:r>
        <w:rPr>
          <w:szCs w:val="28"/>
          <w:lang w:val="uk-UA"/>
        </w:rPr>
        <w:t xml:space="preserve"> </w:t>
      </w:r>
      <w:r>
        <w:rPr>
          <w:szCs w:val="28"/>
          <w:lang w:val="en-US"/>
        </w:rPr>
        <w:t>J</w:t>
      </w:r>
      <w:r>
        <w:rPr>
          <w:szCs w:val="28"/>
          <w:lang w:val="uk-UA"/>
        </w:rPr>
        <w:t>.</w:t>
      </w:r>
      <w:r>
        <w:rPr>
          <w:szCs w:val="28"/>
          <w:lang w:val="en-US"/>
        </w:rPr>
        <w:t>L</w:t>
      </w:r>
      <w:r>
        <w:rPr>
          <w:szCs w:val="28"/>
          <w:lang w:val="uk-UA"/>
        </w:rPr>
        <w:t xml:space="preserve">. </w:t>
      </w:r>
      <w:r>
        <w:rPr>
          <w:szCs w:val="28"/>
          <w:lang w:val="en-US"/>
        </w:rPr>
        <w:t>Pharmacokinetcs</w:t>
      </w:r>
      <w:r>
        <w:rPr>
          <w:szCs w:val="28"/>
          <w:lang w:val="uk-UA"/>
        </w:rPr>
        <w:t xml:space="preserve"> </w:t>
      </w:r>
      <w:r>
        <w:rPr>
          <w:szCs w:val="28"/>
          <w:lang w:val="en-US"/>
        </w:rPr>
        <w:t>of</w:t>
      </w:r>
      <w:r>
        <w:rPr>
          <w:szCs w:val="28"/>
          <w:lang w:val="uk-UA"/>
        </w:rPr>
        <w:t xml:space="preserve"> </w:t>
      </w:r>
      <w:r>
        <w:rPr>
          <w:szCs w:val="28"/>
          <w:lang w:val="en-US"/>
        </w:rPr>
        <w:t>fenvalerate</w:t>
      </w:r>
      <w:r>
        <w:rPr>
          <w:szCs w:val="28"/>
          <w:lang w:val="uk-UA"/>
        </w:rPr>
        <w:t xml:space="preserve"> </w:t>
      </w:r>
      <w:r>
        <w:rPr>
          <w:szCs w:val="28"/>
          <w:lang w:val="en-US"/>
        </w:rPr>
        <w:t>after</w:t>
      </w:r>
      <w:r>
        <w:rPr>
          <w:szCs w:val="28"/>
          <w:lang w:val="uk-UA"/>
        </w:rPr>
        <w:t xml:space="preserve"> </w:t>
      </w:r>
      <w:r>
        <w:rPr>
          <w:szCs w:val="28"/>
          <w:lang w:val="en-US"/>
        </w:rPr>
        <w:t>intravenous</w:t>
      </w:r>
      <w:r>
        <w:rPr>
          <w:szCs w:val="28"/>
          <w:lang w:val="uk-UA"/>
        </w:rPr>
        <w:t xml:space="preserve"> </w:t>
      </w:r>
      <w:r>
        <w:rPr>
          <w:szCs w:val="28"/>
          <w:lang w:val="en-US"/>
        </w:rPr>
        <w:t>administration</w:t>
      </w:r>
      <w:r>
        <w:rPr>
          <w:szCs w:val="28"/>
          <w:lang w:val="uk-UA"/>
        </w:rPr>
        <w:t xml:space="preserve"> </w:t>
      </w:r>
      <w:r>
        <w:rPr>
          <w:szCs w:val="28"/>
          <w:lang w:val="en-US"/>
        </w:rPr>
        <w:t>to</w:t>
      </w:r>
      <w:r>
        <w:rPr>
          <w:szCs w:val="28"/>
          <w:lang w:val="uk-UA"/>
        </w:rPr>
        <w:t xml:space="preserve"> </w:t>
      </w:r>
      <w:r>
        <w:rPr>
          <w:szCs w:val="28"/>
          <w:lang w:val="en-US"/>
        </w:rPr>
        <w:t>sheep</w:t>
      </w:r>
      <w:r>
        <w:rPr>
          <w:szCs w:val="28"/>
          <w:lang w:val="uk-UA"/>
        </w:rPr>
        <w:t xml:space="preserve"> // </w:t>
      </w:r>
      <w:r>
        <w:rPr>
          <w:szCs w:val="28"/>
          <w:lang w:val="en-US"/>
        </w:rPr>
        <w:t xml:space="preserve">Pesticide Science.–1996. – Vol. 46,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Р.145–150.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Stereoselective metabolism and toxicology of pyrethroids / J. Miyamoto, B. Holmstedt, H. Frank, B. Testa // Chirality and biological activity. Proceedings of an International Symposium held at Tubingen, Federal Republic of Germany, April </w:t>
      </w:r>
      <w:r>
        <w:rPr>
          <w:szCs w:val="28"/>
          <w:lang w:val="en-US"/>
        </w:rPr>
        <w:lastRenderedPageBreak/>
        <w:t>5–8, 1988. – New York: Alan R. Liss, Inc., 1990. –</w:t>
      </w:r>
      <w:r>
        <w:rPr>
          <w:szCs w:val="28"/>
          <w:lang w:val="uk-UA"/>
        </w:rPr>
        <w:t xml:space="preserve"> </w:t>
      </w:r>
      <w:r>
        <w:rPr>
          <w:szCs w:val="28"/>
          <w:lang w:val="en-US"/>
        </w:rPr>
        <w:t>P.153–168.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Heath J., Leahey J.P. The metabolism of tefluthrin in the goat // Pesticide Science. – 1989. – Vol. 25, </w:t>
      </w:r>
      <w:r>
        <w:rPr>
          <w:szCs w:val="28"/>
          <w:lang w:val="uk-UA"/>
        </w:rPr>
        <w:t>№</w:t>
      </w:r>
      <w:r>
        <w:rPr>
          <w:szCs w:val="28"/>
          <w:lang w:val="en-US"/>
        </w:rPr>
        <w:t xml:space="preserve"> </w:t>
      </w:r>
      <w:r>
        <w:rPr>
          <w:szCs w:val="28"/>
          <w:lang w:val="uk-UA"/>
        </w:rPr>
        <w:t>4.– Р.375–389.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Metabolism of esfenvalerate in rats and mice and effects of its isomers on metabolic fates of esfenvalerate / N. Isobe, H. Kaneko, K. Shiba et al. // Journal of Pesticide Science. – 1990. – Vol. 15,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Р.159–168.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Hutson D. H., Millburn P. Enzyme – mediated selective toxicity of an organophosphate and a pyrethroid. Some examples from arange of animals // Biochem. Soc. Trans. – 1991. – N 3. – C.737</w:t>
      </w:r>
      <w:r>
        <w:rPr>
          <w:szCs w:val="28"/>
          <w:lang w:val="uk-UA"/>
        </w:rPr>
        <w:t>–</w:t>
      </w:r>
      <w:r>
        <w:rPr>
          <w:szCs w:val="28"/>
          <w:lang w:val="en-US"/>
        </w:rPr>
        <w:t>740.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Abdel</w:t>
      </w:r>
      <w:r>
        <w:rPr>
          <w:szCs w:val="28"/>
          <w:lang w:val="uk-UA"/>
        </w:rPr>
        <w:t xml:space="preserve"> </w:t>
      </w:r>
      <w:r>
        <w:rPr>
          <w:szCs w:val="28"/>
          <w:lang w:val="en-US"/>
        </w:rPr>
        <w:t>Khalik</w:t>
      </w:r>
      <w:r>
        <w:rPr>
          <w:szCs w:val="28"/>
          <w:lang w:val="uk-UA"/>
        </w:rPr>
        <w:t xml:space="preserve"> </w:t>
      </w:r>
      <w:r>
        <w:rPr>
          <w:szCs w:val="28"/>
          <w:lang w:val="en-US"/>
        </w:rPr>
        <w:t>M</w:t>
      </w:r>
      <w:r>
        <w:rPr>
          <w:szCs w:val="28"/>
          <w:lang w:val="uk-UA"/>
        </w:rPr>
        <w:t>.</w:t>
      </w:r>
      <w:r>
        <w:rPr>
          <w:szCs w:val="28"/>
          <w:lang w:val="en-US"/>
        </w:rPr>
        <w:t>M</w:t>
      </w:r>
      <w:r>
        <w:rPr>
          <w:szCs w:val="28"/>
          <w:lang w:val="uk-UA"/>
        </w:rPr>
        <w:t xml:space="preserve">., </w:t>
      </w:r>
      <w:r>
        <w:rPr>
          <w:szCs w:val="28"/>
          <w:lang w:val="en-US"/>
        </w:rPr>
        <w:t>Hanafy</w:t>
      </w:r>
      <w:r>
        <w:rPr>
          <w:szCs w:val="28"/>
          <w:lang w:val="uk-UA"/>
        </w:rPr>
        <w:t xml:space="preserve"> </w:t>
      </w:r>
      <w:r>
        <w:rPr>
          <w:szCs w:val="28"/>
          <w:lang w:val="en-US"/>
        </w:rPr>
        <w:t>M</w:t>
      </w:r>
      <w:r>
        <w:rPr>
          <w:szCs w:val="28"/>
          <w:lang w:val="uk-UA"/>
        </w:rPr>
        <w:t>.</w:t>
      </w:r>
      <w:r>
        <w:rPr>
          <w:szCs w:val="28"/>
          <w:lang w:val="en-US"/>
        </w:rPr>
        <w:t>SM</w:t>
      </w:r>
      <w:r>
        <w:rPr>
          <w:szCs w:val="28"/>
          <w:lang w:val="uk-UA"/>
        </w:rPr>
        <w:t xml:space="preserve">., </w:t>
      </w:r>
      <w:r>
        <w:rPr>
          <w:szCs w:val="28"/>
          <w:lang w:val="en-US"/>
        </w:rPr>
        <w:t>Abdel</w:t>
      </w:r>
      <w:r>
        <w:rPr>
          <w:szCs w:val="28"/>
          <w:lang w:val="uk-UA"/>
        </w:rPr>
        <w:t xml:space="preserve"> </w:t>
      </w:r>
      <w:r>
        <w:rPr>
          <w:szCs w:val="28"/>
          <w:lang w:val="en-US"/>
        </w:rPr>
        <w:t>Aziz</w:t>
      </w:r>
      <w:r>
        <w:rPr>
          <w:szCs w:val="28"/>
          <w:lang w:val="uk-UA"/>
        </w:rPr>
        <w:t xml:space="preserve"> </w:t>
      </w:r>
      <w:r>
        <w:rPr>
          <w:szCs w:val="28"/>
          <w:lang w:val="en-US"/>
        </w:rPr>
        <w:t>M</w:t>
      </w:r>
      <w:r>
        <w:rPr>
          <w:szCs w:val="28"/>
          <w:lang w:val="uk-UA"/>
        </w:rPr>
        <w:t>.</w:t>
      </w:r>
      <w:r>
        <w:rPr>
          <w:szCs w:val="28"/>
          <w:lang w:val="en-US"/>
        </w:rPr>
        <w:t>I</w:t>
      </w:r>
      <w:r>
        <w:rPr>
          <w:szCs w:val="28"/>
          <w:lang w:val="uk-UA"/>
        </w:rPr>
        <w:t xml:space="preserve">. </w:t>
      </w:r>
      <w:r>
        <w:rPr>
          <w:szCs w:val="28"/>
          <w:lang w:val="de-DE"/>
        </w:rPr>
        <w:t>Studies</w:t>
      </w:r>
      <w:r>
        <w:rPr>
          <w:szCs w:val="28"/>
          <w:lang w:val="uk-UA"/>
        </w:rPr>
        <w:t xml:space="preserve"> </w:t>
      </w:r>
      <w:r>
        <w:rPr>
          <w:szCs w:val="28"/>
          <w:lang w:val="de-DE"/>
        </w:rPr>
        <w:t>on</w:t>
      </w:r>
      <w:r>
        <w:rPr>
          <w:szCs w:val="28"/>
          <w:lang w:val="uk-UA"/>
        </w:rPr>
        <w:t xml:space="preserve"> </w:t>
      </w:r>
      <w:r>
        <w:rPr>
          <w:szCs w:val="28"/>
          <w:lang w:val="de-DE"/>
        </w:rPr>
        <w:t>the</w:t>
      </w:r>
      <w:r>
        <w:rPr>
          <w:szCs w:val="28"/>
          <w:lang w:val="uk-UA"/>
        </w:rPr>
        <w:t xml:space="preserve"> </w:t>
      </w:r>
      <w:r>
        <w:rPr>
          <w:szCs w:val="28"/>
          <w:lang w:val="de-DE"/>
        </w:rPr>
        <w:t>teratogenic</w:t>
      </w:r>
      <w:r>
        <w:rPr>
          <w:szCs w:val="28"/>
          <w:lang w:val="uk-UA"/>
        </w:rPr>
        <w:t xml:space="preserve"> </w:t>
      </w:r>
      <w:r>
        <w:rPr>
          <w:szCs w:val="28"/>
          <w:lang w:val="de-DE"/>
        </w:rPr>
        <w:t>effects</w:t>
      </w:r>
      <w:r>
        <w:rPr>
          <w:szCs w:val="28"/>
          <w:lang w:val="uk-UA"/>
        </w:rPr>
        <w:t xml:space="preserve"> </w:t>
      </w:r>
      <w:r>
        <w:rPr>
          <w:szCs w:val="28"/>
          <w:lang w:val="de-DE"/>
        </w:rPr>
        <w:t>of</w:t>
      </w:r>
      <w:r>
        <w:rPr>
          <w:szCs w:val="28"/>
          <w:lang w:val="uk-UA"/>
        </w:rPr>
        <w:t xml:space="preserve"> </w:t>
      </w:r>
      <w:r>
        <w:rPr>
          <w:szCs w:val="28"/>
          <w:lang w:val="de-DE"/>
        </w:rPr>
        <w:t>deltamethrin</w:t>
      </w:r>
      <w:r>
        <w:rPr>
          <w:szCs w:val="28"/>
          <w:lang w:val="uk-UA"/>
        </w:rPr>
        <w:t xml:space="preserve"> </w:t>
      </w:r>
      <w:r>
        <w:rPr>
          <w:szCs w:val="28"/>
          <w:lang w:val="de-DE"/>
        </w:rPr>
        <w:t>in</w:t>
      </w:r>
      <w:r>
        <w:rPr>
          <w:szCs w:val="28"/>
          <w:lang w:val="uk-UA"/>
        </w:rPr>
        <w:t xml:space="preserve"> </w:t>
      </w:r>
      <w:r>
        <w:rPr>
          <w:szCs w:val="28"/>
          <w:lang w:val="de-DE"/>
        </w:rPr>
        <w:t>rats</w:t>
      </w:r>
      <w:r>
        <w:rPr>
          <w:szCs w:val="28"/>
          <w:lang w:val="uk-UA"/>
        </w:rPr>
        <w:t xml:space="preserve"> // </w:t>
      </w:r>
      <w:r>
        <w:rPr>
          <w:szCs w:val="28"/>
          <w:lang w:val="de-DE"/>
        </w:rPr>
        <w:t>Deutsche</w:t>
      </w:r>
      <w:r>
        <w:rPr>
          <w:szCs w:val="28"/>
          <w:lang w:val="uk-UA"/>
        </w:rPr>
        <w:t xml:space="preserve"> </w:t>
      </w:r>
      <w:r>
        <w:rPr>
          <w:szCs w:val="28"/>
          <w:lang w:val="de-DE"/>
        </w:rPr>
        <w:t>Tierarztliche</w:t>
      </w:r>
      <w:r>
        <w:rPr>
          <w:szCs w:val="28"/>
          <w:lang w:val="uk-UA"/>
        </w:rPr>
        <w:t xml:space="preserve"> </w:t>
      </w:r>
      <w:r>
        <w:rPr>
          <w:szCs w:val="28"/>
          <w:lang w:val="de-DE"/>
        </w:rPr>
        <w:t>Wochenschrift</w:t>
      </w:r>
      <w:r>
        <w:rPr>
          <w:szCs w:val="28"/>
          <w:lang w:val="uk-UA"/>
        </w:rPr>
        <w:t xml:space="preserve">. – 1993. – </w:t>
      </w:r>
      <w:r>
        <w:rPr>
          <w:szCs w:val="28"/>
          <w:lang w:val="en-US"/>
        </w:rPr>
        <w:t>Vol</w:t>
      </w:r>
      <w:r>
        <w:rPr>
          <w:szCs w:val="28"/>
          <w:lang w:val="uk-UA"/>
        </w:rPr>
        <w:t>. 100, № 4. – Р.142–143.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Demoute</w:t>
      </w:r>
      <w:r>
        <w:rPr>
          <w:szCs w:val="28"/>
          <w:lang w:val="uk-UA"/>
        </w:rPr>
        <w:t xml:space="preserve"> </w:t>
      </w:r>
      <w:r>
        <w:rPr>
          <w:szCs w:val="28"/>
          <w:lang w:val="en-US"/>
        </w:rPr>
        <w:t>J</w:t>
      </w:r>
      <w:r>
        <w:rPr>
          <w:szCs w:val="28"/>
          <w:lang w:val="uk-UA"/>
        </w:rPr>
        <w:t>.</w:t>
      </w:r>
      <w:r>
        <w:rPr>
          <w:szCs w:val="28"/>
          <w:lang w:val="en-US"/>
        </w:rPr>
        <w:t>P</w:t>
      </w:r>
      <w:r>
        <w:rPr>
          <w:szCs w:val="28"/>
          <w:lang w:val="uk-UA"/>
        </w:rPr>
        <w:t xml:space="preserve">. </w:t>
      </w:r>
      <w:r>
        <w:rPr>
          <w:szCs w:val="28"/>
          <w:lang w:val="en-US"/>
        </w:rPr>
        <w:t>A</w:t>
      </w:r>
      <w:r>
        <w:rPr>
          <w:szCs w:val="28"/>
          <w:lang w:val="uk-UA"/>
        </w:rPr>
        <w:t xml:space="preserve"> </w:t>
      </w:r>
      <w:r>
        <w:rPr>
          <w:szCs w:val="28"/>
          <w:lang w:val="en-US"/>
        </w:rPr>
        <w:t>brief</w:t>
      </w:r>
      <w:r>
        <w:rPr>
          <w:szCs w:val="28"/>
          <w:lang w:val="uk-UA"/>
        </w:rPr>
        <w:t xml:space="preserve"> </w:t>
      </w:r>
      <w:r>
        <w:rPr>
          <w:szCs w:val="28"/>
          <w:lang w:val="en-US"/>
        </w:rPr>
        <w:t>review</w:t>
      </w:r>
      <w:r>
        <w:rPr>
          <w:szCs w:val="28"/>
          <w:lang w:val="uk-UA"/>
        </w:rPr>
        <w:t xml:space="preserve"> </w:t>
      </w:r>
      <w:r>
        <w:rPr>
          <w:szCs w:val="28"/>
          <w:lang w:val="en-US"/>
        </w:rPr>
        <w:t>of</w:t>
      </w:r>
      <w:r>
        <w:rPr>
          <w:szCs w:val="28"/>
          <w:lang w:val="uk-UA"/>
        </w:rPr>
        <w:t xml:space="preserve"> </w:t>
      </w:r>
      <w:r>
        <w:rPr>
          <w:szCs w:val="28"/>
          <w:lang w:val="en-US"/>
        </w:rPr>
        <w:t>the</w:t>
      </w:r>
      <w:r>
        <w:rPr>
          <w:szCs w:val="28"/>
          <w:lang w:val="uk-UA"/>
        </w:rPr>
        <w:t xml:space="preserve"> </w:t>
      </w:r>
      <w:r>
        <w:rPr>
          <w:szCs w:val="28"/>
          <w:lang w:val="en-US"/>
        </w:rPr>
        <w:t>environmental</w:t>
      </w:r>
      <w:r>
        <w:rPr>
          <w:szCs w:val="28"/>
          <w:lang w:val="uk-UA"/>
        </w:rPr>
        <w:t xml:space="preserve"> </w:t>
      </w:r>
      <w:r>
        <w:rPr>
          <w:szCs w:val="28"/>
          <w:lang w:val="en-US"/>
        </w:rPr>
        <w:t>fate</w:t>
      </w:r>
      <w:r>
        <w:rPr>
          <w:szCs w:val="28"/>
          <w:lang w:val="uk-UA"/>
        </w:rPr>
        <w:t xml:space="preserve"> </w:t>
      </w:r>
      <w:r>
        <w:rPr>
          <w:szCs w:val="28"/>
          <w:lang w:val="en-US"/>
        </w:rPr>
        <w:t>and</w:t>
      </w:r>
      <w:r>
        <w:rPr>
          <w:szCs w:val="28"/>
          <w:lang w:val="uk-UA"/>
        </w:rPr>
        <w:t xml:space="preserve"> </w:t>
      </w:r>
      <w:r>
        <w:rPr>
          <w:szCs w:val="28"/>
          <w:lang w:val="en-US"/>
        </w:rPr>
        <w:t>metabolism</w:t>
      </w:r>
      <w:r>
        <w:rPr>
          <w:szCs w:val="28"/>
          <w:lang w:val="uk-UA"/>
        </w:rPr>
        <w:t xml:space="preserve"> </w:t>
      </w:r>
      <w:r>
        <w:rPr>
          <w:szCs w:val="28"/>
          <w:lang w:val="en-US"/>
        </w:rPr>
        <w:t>of</w:t>
      </w:r>
      <w:r>
        <w:rPr>
          <w:szCs w:val="28"/>
          <w:lang w:val="uk-UA"/>
        </w:rPr>
        <w:t xml:space="preserve"> </w:t>
      </w:r>
      <w:r>
        <w:rPr>
          <w:szCs w:val="28"/>
          <w:lang w:val="en-US"/>
        </w:rPr>
        <w:t>pyrethroids</w:t>
      </w:r>
      <w:r>
        <w:rPr>
          <w:szCs w:val="28"/>
          <w:lang w:val="uk-UA"/>
        </w:rPr>
        <w:t xml:space="preserve"> // </w:t>
      </w:r>
      <w:r>
        <w:rPr>
          <w:szCs w:val="28"/>
          <w:lang w:val="en-US"/>
        </w:rPr>
        <w:t>Pesticide</w:t>
      </w:r>
      <w:r>
        <w:rPr>
          <w:szCs w:val="28"/>
          <w:lang w:val="uk-UA"/>
        </w:rPr>
        <w:t xml:space="preserve"> </w:t>
      </w:r>
      <w:r>
        <w:rPr>
          <w:szCs w:val="28"/>
          <w:lang w:val="en-US"/>
        </w:rPr>
        <w:t>Science</w:t>
      </w:r>
      <w:r>
        <w:rPr>
          <w:szCs w:val="28"/>
          <w:lang w:val="uk-UA"/>
        </w:rPr>
        <w:t>.</w:t>
      </w:r>
      <w:r>
        <w:rPr>
          <w:szCs w:val="28"/>
          <w:lang w:val="en-US"/>
        </w:rPr>
        <w:t xml:space="preserve"> </w:t>
      </w:r>
      <w:r>
        <w:rPr>
          <w:szCs w:val="28"/>
          <w:lang w:val="uk-UA"/>
        </w:rPr>
        <w:t>–</w:t>
      </w:r>
      <w:r>
        <w:rPr>
          <w:szCs w:val="28"/>
          <w:lang w:val="en-US"/>
        </w:rPr>
        <w:t xml:space="preserve"> </w:t>
      </w:r>
      <w:r>
        <w:rPr>
          <w:szCs w:val="28"/>
          <w:lang w:val="uk-UA"/>
        </w:rPr>
        <w:t>1989.</w:t>
      </w:r>
      <w:r>
        <w:rPr>
          <w:szCs w:val="28"/>
          <w:lang w:val="en-US"/>
        </w:rPr>
        <w:t xml:space="preserve"> </w:t>
      </w:r>
      <w:r>
        <w:rPr>
          <w:szCs w:val="28"/>
          <w:lang w:val="uk-UA"/>
        </w:rPr>
        <w:t>–</w:t>
      </w:r>
      <w:r>
        <w:rPr>
          <w:szCs w:val="28"/>
          <w:lang w:val="en-US"/>
        </w:rPr>
        <w:t xml:space="preserve"> Vol. </w:t>
      </w:r>
      <w:r>
        <w:rPr>
          <w:szCs w:val="28"/>
          <w:lang w:val="uk-UA"/>
        </w:rPr>
        <w:t>27</w:t>
      </w:r>
      <w:r>
        <w:rPr>
          <w:szCs w:val="28"/>
          <w:lang w:val="en-US"/>
        </w:rPr>
        <w:t xml:space="preserve">, </w:t>
      </w:r>
      <w:r>
        <w:rPr>
          <w:szCs w:val="28"/>
          <w:lang w:val="uk-UA"/>
        </w:rPr>
        <w:t>№</w:t>
      </w:r>
      <w:r>
        <w:rPr>
          <w:szCs w:val="28"/>
          <w:lang w:val="en-US"/>
        </w:rPr>
        <w:t xml:space="preserve"> </w:t>
      </w:r>
      <w:r>
        <w:rPr>
          <w:szCs w:val="28"/>
          <w:lang w:val="uk-UA"/>
        </w:rPr>
        <w:t>4.</w:t>
      </w:r>
      <w:r>
        <w:rPr>
          <w:szCs w:val="28"/>
          <w:lang w:val="en-US"/>
        </w:rPr>
        <w:t xml:space="preserve"> </w:t>
      </w:r>
      <w:r>
        <w:rPr>
          <w:szCs w:val="28"/>
          <w:lang w:val="uk-UA"/>
        </w:rPr>
        <w:t>–</w:t>
      </w:r>
      <w:r>
        <w:rPr>
          <w:szCs w:val="28"/>
          <w:lang w:val="en-US"/>
        </w:rPr>
        <w:t xml:space="preserve"> </w:t>
      </w:r>
      <w:r>
        <w:rPr>
          <w:szCs w:val="28"/>
          <w:lang w:val="uk-UA"/>
        </w:rPr>
        <w:t>Р.375–385.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Zeta-cypermethrin (Mustang) Pesticide Petition Filing 8/99 // Federal Register. – 1999. – Vol. 64, </w:t>
      </w:r>
      <w:r>
        <w:rPr>
          <w:szCs w:val="28"/>
          <w:lang w:val="uk-UA"/>
        </w:rPr>
        <w:t>№</w:t>
      </w:r>
      <w:r>
        <w:rPr>
          <w:szCs w:val="28"/>
          <w:lang w:val="en-US"/>
        </w:rPr>
        <w:t xml:space="preserve"> </w:t>
      </w:r>
      <w:r>
        <w:rPr>
          <w:szCs w:val="28"/>
          <w:lang w:val="uk-UA"/>
        </w:rPr>
        <w:t>172.</w:t>
      </w:r>
      <w:r>
        <w:rPr>
          <w:szCs w:val="28"/>
          <w:lang w:val="en-US"/>
        </w:rPr>
        <w:t xml:space="preserve"> </w:t>
      </w:r>
      <w:r>
        <w:rPr>
          <w:szCs w:val="28"/>
          <w:lang w:val="uk-UA"/>
        </w:rPr>
        <w:t>–</w:t>
      </w:r>
      <w:r>
        <w:rPr>
          <w:szCs w:val="28"/>
          <w:lang w:val="en-US"/>
        </w:rPr>
        <w:t xml:space="preserve"> </w:t>
      </w:r>
      <w:r>
        <w:rPr>
          <w:szCs w:val="28"/>
          <w:lang w:val="uk-UA"/>
        </w:rPr>
        <w:t>Р.48829–48836.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Промоненков В.К., Короткова О.А. Зависимость физиологической активности пиретроидов от их строения // Химия в сельском хозяйстве. – 1979. – № 1. – С.46–52.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Bull D.L., Meola R.W. Efficacy and toxicodynamics of pyriproxyfen after treatment of insecticide-susceptible and resistant strains of the house fly (Diptera: Muscidae) // Journal of Economic Entomology. – 1994. –</w:t>
      </w:r>
      <w:r>
        <w:rPr>
          <w:szCs w:val="28"/>
          <w:lang w:val="uk-UA"/>
        </w:rPr>
        <w:t xml:space="preserve"> </w:t>
      </w:r>
      <w:r>
        <w:rPr>
          <w:szCs w:val="28"/>
          <w:lang w:val="en-US"/>
        </w:rPr>
        <w:t xml:space="preserve">Vol. 87, </w:t>
      </w:r>
      <w:r>
        <w:rPr>
          <w:szCs w:val="28"/>
          <w:lang w:val="uk-UA"/>
        </w:rPr>
        <w:t>№</w:t>
      </w:r>
      <w:r>
        <w:rPr>
          <w:szCs w:val="28"/>
          <w:lang w:val="en-US"/>
        </w:rPr>
        <w:t xml:space="preserve"> </w:t>
      </w:r>
      <w:r>
        <w:rPr>
          <w:szCs w:val="28"/>
          <w:lang w:val="uk-UA"/>
        </w:rPr>
        <w:t>6.</w:t>
      </w:r>
      <w:r>
        <w:rPr>
          <w:szCs w:val="28"/>
          <w:lang w:val="en-US"/>
        </w:rPr>
        <w:t xml:space="preserve"> </w:t>
      </w:r>
      <w:r>
        <w:rPr>
          <w:szCs w:val="28"/>
          <w:lang w:val="uk-UA"/>
        </w:rPr>
        <w:t>–</w:t>
      </w:r>
      <w:r>
        <w:rPr>
          <w:szCs w:val="28"/>
          <w:lang w:val="en-US"/>
        </w:rPr>
        <w:t xml:space="preserve"> </w:t>
      </w:r>
      <w:r>
        <w:rPr>
          <w:szCs w:val="28"/>
          <w:lang w:val="uk-UA"/>
        </w:rPr>
        <w:t>Р.1407–1415.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Perschke H., Hussain M. Chemical isomerization of deltamethrin in alcohols // Journal of Agricultural and Food Chemistry. – 1992. – Vol. 40, </w:t>
      </w:r>
      <w:r>
        <w:rPr>
          <w:szCs w:val="28"/>
          <w:lang w:val="uk-UA"/>
        </w:rPr>
        <w:t>№</w:t>
      </w:r>
      <w:r>
        <w:rPr>
          <w:szCs w:val="28"/>
          <w:lang w:val="en-US"/>
        </w:rPr>
        <w:t xml:space="preserve"> </w:t>
      </w:r>
      <w:r>
        <w:rPr>
          <w:szCs w:val="28"/>
          <w:lang w:val="uk-UA"/>
        </w:rPr>
        <w:t>4.</w:t>
      </w:r>
      <w:r>
        <w:rPr>
          <w:szCs w:val="28"/>
          <w:lang w:val="en-US"/>
        </w:rPr>
        <w:t xml:space="preserve"> </w:t>
      </w:r>
      <w:r>
        <w:rPr>
          <w:szCs w:val="28"/>
          <w:lang w:val="uk-UA"/>
        </w:rPr>
        <w:t>–</w:t>
      </w:r>
      <w:r>
        <w:rPr>
          <w:szCs w:val="28"/>
          <w:lang w:val="en-US"/>
        </w:rPr>
        <w:t xml:space="preserve"> </w:t>
      </w:r>
      <w:r>
        <w:rPr>
          <w:szCs w:val="28"/>
          <w:lang w:val="uk-UA"/>
        </w:rPr>
        <w:t>Р.686–690.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color w:val="000000"/>
          <w:szCs w:val="28"/>
          <w:lang w:val="en-US"/>
        </w:rPr>
        <w:t>A</w:t>
      </w:r>
      <w:r>
        <w:rPr>
          <w:color w:val="000000"/>
          <w:szCs w:val="28"/>
          <w:lang w:val="uk-UA"/>
        </w:rPr>
        <w:t xml:space="preserve"> </w:t>
      </w:r>
      <w:r>
        <w:rPr>
          <w:color w:val="000000"/>
          <w:szCs w:val="28"/>
          <w:lang w:val="en-US"/>
        </w:rPr>
        <w:t>theoretical</w:t>
      </w:r>
      <w:r>
        <w:rPr>
          <w:color w:val="000000"/>
          <w:szCs w:val="28"/>
          <w:lang w:val="uk-UA"/>
        </w:rPr>
        <w:t xml:space="preserve"> </w:t>
      </w:r>
      <w:r>
        <w:rPr>
          <w:color w:val="000000"/>
          <w:szCs w:val="28"/>
          <w:lang w:val="en-US"/>
        </w:rPr>
        <w:t>approach</w:t>
      </w:r>
      <w:r>
        <w:rPr>
          <w:color w:val="000000"/>
          <w:szCs w:val="28"/>
          <w:lang w:val="uk-UA"/>
        </w:rPr>
        <w:t xml:space="preserve"> </w:t>
      </w:r>
      <w:r>
        <w:rPr>
          <w:color w:val="000000"/>
          <w:szCs w:val="28"/>
          <w:lang w:val="en-US"/>
        </w:rPr>
        <w:t>to</w:t>
      </w:r>
      <w:r>
        <w:rPr>
          <w:color w:val="000000"/>
          <w:szCs w:val="28"/>
          <w:lang w:val="uk-UA"/>
        </w:rPr>
        <w:t xml:space="preserve"> </w:t>
      </w:r>
      <w:r>
        <w:rPr>
          <w:color w:val="000000"/>
          <w:szCs w:val="28"/>
          <w:lang w:val="en-US"/>
        </w:rPr>
        <w:t>photochemistry</w:t>
      </w:r>
      <w:r>
        <w:rPr>
          <w:color w:val="000000"/>
          <w:szCs w:val="28"/>
          <w:lang w:val="uk-UA"/>
        </w:rPr>
        <w:t xml:space="preserve"> </w:t>
      </w:r>
      <w:r>
        <w:rPr>
          <w:color w:val="000000"/>
          <w:szCs w:val="28"/>
          <w:lang w:val="en-US"/>
        </w:rPr>
        <w:t>of</w:t>
      </w:r>
      <w:r>
        <w:rPr>
          <w:color w:val="000000"/>
          <w:szCs w:val="28"/>
          <w:lang w:val="uk-UA"/>
        </w:rPr>
        <w:t xml:space="preserve"> </w:t>
      </w:r>
      <w:r>
        <w:rPr>
          <w:color w:val="000000"/>
          <w:szCs w:val="28"/>
          <w:lang w:val="en-US"/>
        </w:rPr>
        <w:t>pyrethroid</w:t>
      </w:r>
      <w:r>
        <w:rPr>
          <w:color w:val="000000"/>
          <w:szCs w:val="28"/>
          <w:lang w:val="uk-UA"/>
        </w:rPr>
        <w:t xml:space="preserve"> </w:t>
      </w:r>
      <w:r>
        <w:rPr>
          <w:color w:val="000000"/>
          <w:szCs w:val="28"/>
          <w:lang w:val="en-US"/>
        </w:rPr>
        <w:t>posessing</w:t>
      </w:r>
      <w:r>
        <w:rPr>
          <w:color w:val="000000"/>
          <w:szCs w:val="28"/>
          <w:lang w:val="uk-UA"/>
        </w:rPr>
        <w:t xml:space="preserve"> </w:t>
      </w:r>
      <w:r>
        <w:rPr>
          <w:color w:val="000000"/>
          <w:szCs w:val="28"/>
          <w:lang w:val="en-US"/>
        </w:rPr>
        <w:t>the</w:t>
      </w:r>
      <w:r>
        <w:rPr>
          <w:color w:val="000000"/>
          <w:szCs w:val="28"/>
          <w:lang w:val="uk-UA"/>
        </w:rPr>
        <w:t xml:space="preserve"> </w:t>
      </w:r>
      <w:r>
        <w:rPr>
          <w:color w:val="000000"/>
          <w:szCs w:val="28"/>
          <w:lang w:val="en-US"/>
        </w:rPr>
        <w:t>cyclopropane</w:t>
      </w:r>
      <w:r>
        <w:rPr>
          <w:color w:val="000000"/>
          <w:szCs w:val="28"/>
          <w:lang w:val="uk-UA"/>
        </w:rPr>
        <w:t xml:space="preserve"> </w:t>
      </w:r>
      <w:r>
        <w:rPr>
          <w:color w:val="000000"/>
          <w:szCs w:val="28"/>
          <w:lang w:val="en-US"/>
        </w:rPr>
        <w:t>ring</w:t>
      </w:r>
      <w:r>
        <w:rPr>
          <w:color w:val="000000"/>
          <w:szCs w:val="28"/>
          <w:lang w:val="uk-UA"/>
        </w:rPr>
        <w:t xml:space="preserve"> / </w:t>
      </w:r>
      <w:r>
        <w:rPr>
          <w:szCs w:val="28"/>
          <w:lang w:val="en-US"/>
        </w:rPr>
        <w:t>Katagi</w:t>
      </w:r>
      <w:r>
        <w:rPr>
          <w:szCs w:val="28"/>
          <w:lang w:val="uk-UA"/>
        </w:rPr>
        <w:t xml:space="preserve"> </w:t>
      </w:r>
      <w:r>
        <w:rPr>
          <w:color w:val="000000"/>
          <w:szCs w:val="28"/>
          <w:lang w:val="en-US"/>
        </w:rPr>
        <w:t>Toshiyuki</w:t>
      </w:r>
      <w:r>
        <w:rPr>
          <w:color w:val="000000"/>
          <w:szCs w:val="28"/>
          <w:lang w:val="uk-UA"/>
        </w:rPr>
        <w:t xml:space="preserve">, </w:t>
      </w:r>
      <w:r>
        <w:rPr>
          <w:color w:val="000000"/>
          <w:szCs w:val="28"/>
          <w:lang w:val="en-US"/>
        </w:rPr>
        <w:t>Kikuzono</w:t>
      </w:r>
      <w:r>
        <w:rPr>
          <w:color w:val="000000"/>
          <w:szCs w:val="28"/>
          <w:lang w:val="uk-UA"/>
        </w:rPr>
        <w:t xml:space="preserve"> </w:t>
      </w:r>
      <w:r>
        <w:rPr>
          <w:color w:val="000000"/>
          <w:szCs w:val="28"/>
          <w:lang w:val="en-US"/>
        </w:rPr>
        <w:t>Yasuo</w:t>
      </w:r>
      <w:r>
        <w:rPr>
          <w:color w:val="000000"/>
          <w:szCs w:val="28"/>
          <w:lang w:val="uk-UA"/>
        </w:rPr>
        <w:t xml:space="preserve">, </w:t>
      </w:r>
      <w:r>
        <w:rPr>
          <w:color w:val="000000"/>
          <w:szCs w:val="28"/>
          <w:lang w:val="en-US"/>
        </w:rPr>
        <w:t>Mikami</w:t>
      </w:r>
      <w:r>
        <w:rPr>
          <w:color w:val="000000"/>
          <w:szCs w:val="28"/>
          <w:lang w:val="uk-UA"/>
        </w:rPr>
        <w:t xml:space="preserve"> </w:t>
      </w:r>
      <w:r>
        <w:rPr>
          <w:color w:val="000000"/>
          <w:szCs w:val="28"/>
          <w:lang w:val="en-US"/>
        </w:rPr>
        <w:t>Nobuyoshi</w:t>
      </w:r>
      <w:r>
        <w:rPr>
          <w:color w:val="000000"/>
          <w:szCs w:val="28"/>
          <w:lang w:val="uk-UA"/>
        </w:rPr>
        <w:t xml:space="preserve">, </w:t>
      </w:r>
      <w:r>
        <w:rPr>
          <w:color w:val="000000"/>
          <w:szCs w:val="28"/>
          <w:lang w:val="en-US"/>
        </w:rPr>
        <w:t>Matsuda</w:t>
      </w:r>
      <w:r>
        <w:rPr>
          <w:color w:val="000000"/>
          <w:szCs w:val="28"/>
          <w:lang w:val="uk-UA"/>
        </w:rPr>
        <w:t xml:space="preserve"> </w:t>
      </w:r>
      <w:r>
        <w:rPr>
          <w:color w:val="000000"/>
          <w:szCs w:val="28"/>
          <w:lang w:val="en-US"/>
        </w:rPr>
        <w:t>Tadashi</w:t>
      </w:r>
      <w:r>
        <w:rPr>
          <w:color w:val="000000"/>
          <w:szCs w:val="28"/>
          <w:lang w:val="uk-UA"/>
        </w:rPr>
        <w:t xml:space="preserve">, </w:t>
      </w:r>
      <w:r>
        <w:rPr>
          <w:color w:val="000000"/>
          <w:szCs w:val="28"/>
          <w:lang w:val="en-US"/>
        </w:rPr>
        <w:t>Miyamoto</w:t>
      </w:r>
      <w:r>
        <w:rPr>
          <w:color w:val="000000"/>
          <w:szCs w:val="28"/>
          <w:lang w:val="uk-UA"/>
        </w:rPr>
        <w:t xml:space="preserve"> </w:t>
      </w:r>
      <w:r>
        <w:rPr>
          <w:color w:val="000000"/>
          <w:szCs w:val="28"/>
          <w:lang w:val="en-US"/>
        </w:rPr>
        <w:t>Janshi</w:t>
      </w:r>
      <w:r>
        <w:rPr>
          <w:color w:val="000000"/>
          <w:szCs w:val="28"/>
          <w:lang w:val="uk-UA"/>
        </w:rPr>
        <w:t xml:space="preserve"> </w:t>
      </w:r>
      <w:r>
        <w:rPr>
          <w:color w:val="000000"/>
          <w:szCs w:val="28"/>
          <w:lang w:val="en-US"/>
        </w:rPr>
        <w:t>et</w:t>
      </w:r>
      <w:r>
        <w:rPr>
          <w:color w:val="000000"/>
          <w:szCs w:val="28"/>
          <w:lang w:val="uk-UA"/>
        </w:rPr>
        <w:t xml:space="preserve"> </w:t>
      </w:r>
      <w:r>
        <w:rPr>
          <w:color w:val="000000"/>
          <w:szCs w:val="28"/>
          <w:lang w:val="en-US"/>
        </w:rPr>
        <w:t>al</w:t>
      </w:r>
      <w:r>
        <w:rPr>
          <w:color w:val="000000"/>
          <w:szCs w:val="28"/>
          <w:lang w:val="uk-UA"/>
        </w:rPr>
        <w:t xml:space="preserve">. // Нихон нояку гаккайси // </w:t>
      </w:r>
      <w:r>
        <w:rPr>
          <w:color w:val="000000"/>
          <w:szCs w:val="28"/>
          <w:lang w:val="en-US"/>
        </w:rPr>
        <w:t>J</w:t>
      </w:r>
      <w:r>
        <w:rPr>
          <w:color w:val="000000"/>
          <w:szCs w:val="28"/>
          <w:lang w:val="uk-UA"/>
        </w:rPr>
        <w:t xml:space="preserve">. </w:t>
      </w:r>
      <w:r>
        <w:rPr>
          <w:color w:val="000000"/>
          <w:szCs w:val="28"/>
          <w:lang w:val="en-US"/>
        </w:rPr>
        <w:t>Pestic</w:t>
      </w:r>
      <w:r>
        <w:rPr>
          <w:color w:val="000000"/>
          <w:szCs w:val="28"/>
          <w:lang w:val="uk-UA"/>
        </w:rPr>
        <w:t xml:space="preserve">. </w:t>
      </w:r>
      <w:r>
        <w:rPr>
          <w:color w:val="000000"/>
          <w:szCs w:val="28"/>
          <w:lang w:val="en-US"/>
        </w:rPr>
        <w:t xml:space="preserve">Sci. – 1988. – </w:t>
      </w:r>
      <w:r>
        <w:rPr>
          <w:szCs w:val="28"/>
          <w:lang w:val="uk-UA"/>
        </w:rPr>
        <w:t>№</w:t>
      </w:r>
      <w:r>
        <w:rPr>
          <w:szCs w:val="28"/>
          <w:lang w:val="en-US"/>
        </w:rPr>
        <w:t xml:space="preserve"> </w:t>
      </w:r>
      <w:r>
        <w:rPr>
          <w:color w:val="000000"/>
          <w:szCs w:val="28"/>
          <w:lang w:val="en-US"/>
        </w:rPr>
        <w:t xml:space="preserve">1. – </w:t>
      </w:r>
      <w:r>
        <w:rPr>
          <w:color w:val="000000"/>
          <w:szCs w:val="28"/>
          <w:lang w:val="uk-UA"/>
        </w:rPr>
        <w:t>Р</w:t>
      </w:r>
      <w:r>
        <w:rPr>
          <w:color w:val="000000"/>
          <w:szCs w:val="28"/>
          <w:lang w:val="en-US"/>
        </w:rPr>
        <w:t>.129</w:t>
      </w:r>
      <w:r>
        <w:rPr>
          <w:color w:val="000000"/>
          <w:szCs w:val="28"/>
          <w:lang w:val="uk-UA"/>
        </w:rPr>
        <w:t>–</w:t>
      </w:r>
      <w:r>
        <w:rPr>
          <w:color w:val="000000"/>
          <w:szCs w:val="28"/>
          <w:lang w:val="en-US"/>
        </w:rPr>
        <w:t>132.</w:t>
      </w:r>
      <w:r>
        <w:rPr>
          <w:szCs w:val="28"/>
          <w:lang w:val="uk-UA"/>
        </w:rPr>
        <w:t xml:space="preserve"> </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Pedroso D., Gonzales J.C. Effect of solar radiation on the efficacy of </w:t>
      </w:r>
      <w:r>
        <w:rPr>
          <w:szCs w:val="28"/>
          <w:lang w:val="en-US"/>
        </w:rPr>
        <w:lastRenderedPageBreak/>
        <w:t>flumethrin // Arquivos da Faculdade de Veterinaria.–</w:t>
      </w:r>
      <w:r>
        <w:rPr>
          <w:color w:val="FF0000"/>
          <w:szCs w:val="28"/>
          <w:lang w:val="uk-UA"/>
        </w:rPr>
        <w:t xml:space="preserve"> </w:t>
      </w:r>
      <w:r>
        <w:rPr>
          <w:szCs w:val="28"/>
          <w:lang w:val="en-US"/>
        </w:rPr>
        <w:t xml:space="preserve">UFRGS. – 1987 –1988. – </w:t>
      </w:r>
      <w:r>
        <w:rPr>
          <w:szCs w:val="28"/>
          <w:lang w:val="uk-UA"/>
        </w:rPr>
        <w:t>№15–16.</w:t>
      </w:r>
      <w:r>
        <w:rPr>
          <w:szCs w:val="28"/>
          <w:lang w:val="en-US"/>
        </w:rPr>
        <w:t xml:space="preserve"> </w:t>
      </w:r>
      <w:r>
        <w:rPr>
          <w:szCs w:val="28"/>
          <w:lang w:val="uk-UA"/>
        </w:rPr>
        <w:t>–</w:t>
      </w:r>
      <w:r>
        <w:rPr>
          <w:szCs w:val="28"/>
          <w:lang w:val="en-US"/>
        </w:rPr>
        <w:t xml:space="preserve"> </w:t>
      </w:r>
      <w:r>
        <w:rPr>
          <w:szCs w:val="28"/>
          <w:lang w:val="uk-UA"/>
        </w:rPr>
        <w:t>Р.27–33.</w:t>
      </w:r>
      <w:r>
        <w:rPr>
          <w:szCs w:val="28"/>
          <w:lang w:val="en-US"/>
        </w:rPr>
        <w:t xml:space="preserve"> </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Oprchalova K., Veningerova M., Uhnak J. Synteticke pyretroidne insekticidy // Cs. Hyg. – 1990. – Vol. 35,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Р.108–116.</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Permethrin Health and Safety Guide // WHO. Environ. Programme. – Geneva, 1989. – </w:t>
      </w:r>
      <w:r>
        <w:rPr>
          <w:szCs w:val="28"/>
          <w:lang w:val="uk-UA"/>
        </w:rPr>
        <w:t>№</w:t>
      </w:r>
      <w:r>
        <w:rPr>
          <w:szCs w:val="28"/>
          <w:lang w:val="en-US"/>
        </w:rPr>
        <w:t xml:space="preserve"> </w:t>
      </w:r>
      <w:r>
        <w:rPr>
          <w:szCs w:val="28"/>
          <w:lang w:val="uk-UA"/>
        </w:rPr>
        <w:t>33.</w:t>
      </w:r>
      <w:r>
        <w:rPr>
          <w:szCs w:val="28"/>
          <w:lang w:val="en-US"/>
        </w:rPr>
        <w:t xml:space="preserve"> </w:t>
      </w:r>
      <w:r>
        <w:rPr>
          <w:szCs w:val="28"/>
          <w:lang w:val="uk-UA"/>
        </w:rPr>
        <w:t>–</w:t>
      </w:r>
      <w:r>
        <w:rPr>
          <w:szCs w:val="28"/>
          <w:lang w:val="en-US"/>
        </w:rPr>
        <w:t xml:space="preserve"> </w:t>
      </w:r>
      <w:r>
        <w:rPr>
          <w:szCs w:val="28"/>
          <w:lang w:val="uk-UA"/>
        </w:rPr>
        <w:t>32р.</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Organchlorines, organophosphates and pyrethroids in channel catfish, rainbow trout and red swamp crayfish fron aquaculture facilities / C</w:t>
      </w:r>
      <w:r>
        <w:rPr>
          <w:szCs w:val="28"/>
          <w:lang w:val="uk-UA"/>
        </w:rPr>
        <w:t>.</w:t>
      </w:r>
      <w:r>
        <w:rPr>
          <w:szCs w:val="28"/>
          <w:lang w:val="en-US"/>
        </w:rPr>
        <w:t>R</w:t>
      </w:r>
      <w:r>
        <w:rPr>
          <w:szCs w:val="28"/>
          <w:lang w:val="uk-UA"/>
        </w:rPr>
        <w:t>.</w:t>
      </w:r>
      <w:r>
        <w:rPr>
          <w:szCs w:val="28"/>
          <w:lang w:val="en-US"/>
        </w:rPr>
        <w:t> Santerre</w:t>
      </w:r>
      <w:r>
        <w:rPr>
          <w:szCs w:val="28"/>
          <w:lang w:val="uk-UA"/>
        </w:rPr>
        <w:t xml:space="preserve">, </w:t>
      </w:r>
      <w:r>
        <w:rPr>
          <w:szCs w:val="28"/>
          <w:lang w:val="en-US"/>
        </w:rPr>
        <w:t>R</w:t>
      </w:r>
      <w:r>
        <w:rPr>
          <w:szCs w:val="28"/>
          <w:lang w:val="uk-UA"/>
        </w:rPr>
        <w:t>.</w:t>
      </w:r>
      <w:r>
        <w:rPr>
          <w:szCs w:val="28"/>
          <w:lang w:val="en-US"/>
        </w:rPr>
        <w:t xml:space="preserve"> Ingram</w:t>
      </w:r>
      <w:r>
        <w:rPr>
          <w:szCs w:val="28"/>
          <w:lang w:val="uk-UA"/>
        </w:rPr>
        <w:t xml:space="preserve">, </w:t>
      </w:r>
      <w:r>
        <w:rPr>
          <w:szCs w:val="28"/>
          <w:lang w:val="en-US"/>
        </w:rPr>
        <w:t>G</w:t>
      </w:r>
      <w:r>
        <w:rPr>
          <w:szCs w:val="28"/>
          <w:lang w:val="uk-UA"/>
        </w:rPr>
        <w:t>.</w:t>
      </w:r>
      <w:r>
        <w:rPr>
          <w:szCs w:val="28"/>
          <w:lang w:val="en-US"/>
        </w:rPr>
        <w:t>W</w:t>
      </w:r>
      <w:r>
        <w:rPr>
          <w:szCs w:val="28"/>
          <w:lang w:val="uk-UA"/>
        </w:rPr>
        <w:t>.</w:t>
      </w:r>
      <w:r>
        <w:rPr>
          <w:szCs w:val="28"/>
          <w:lang w:val="en-US"/>
        </w:rPr>
        <w:t xml:space="preserve"> Lewis et al. // Journal of Food Science. – 2000. –</w:t>
      </w:r>
      <w:r>
        <w:rPr>
          <w:szCs w:val="28"/>
          <w:lang w:val="uk-UA"/>
        </w:rPr>
        <w:t xml:space="preserve"> </w:t>
      </w:r>
      <w:r>
        <w:rPr>
          <w:szCs w:val="28"/>
          <w:lang w:val="en-US"/>
        </w:rPr>
        <w:t xml:space="preserve">Vol. 65,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Р.231–235.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Synthetic</w:t>
      </w:r>
      <w:r>
        <w:rPr>
          <w:szCs w:val="28"/>
          <w:lang w:val="uk-UA"/>
        </w:rPr>
        <w:t xml:space="preserve"> </w:t>
      </w:r>
      <w:r>
        <w:rPr>
          <w:szCs w:val="28"/>
          <w:lang w:val="en-US"/>
        </w:rPr>
        <w:t>pyrethroid</w:t>
      </w:r>
      <w:r>
        <w:rPr>
          <w:szCs w:val="28"/>
          <w:lang w:val="uk-UA"/>
        </w:rPr>
        <w:t xml:space="preserve"> </w:t>
      </w:r>
      <w:r>
        <w:rPr>
          <w:szCs w:val="28"/>
          <w:lang w:val="en-US"/>
        </w:rPr>
        <w:t>insecticides</w:t>
      </w:r>
      <w:r>
        <w:rPr>
          <w:szCs w:val="28"/>
          <w:lang w:val="uk-UA"/>
        </w:rPr>
        <w:t xml:space="preserve"> </w:t>
      </w:r>
      <w:r>
        <w:rPr>
          <w:szCs w:val="28"/>
          <w:lang w:val="en-US"/>
        </w:rPr>
        <w:t>in</w:t>
      </w:r>
      <w:r>
        <w:rPr>
          <w:szCs w:val="28"/>
          <w:lang w:val="uk-UA"/>
        </w:rPr>
        <w:t xml:space="preserve"> </w:t>
      </w:r>
      <w:r>
        <w:rPr>
          <w:szCs w:val="28"/>
          <w:lang w:val="en-US"/>
        </w:rPr>
        <w:t>fish</w:t>
      </w:r>
      <w:r>
        <w:rPr>
          <w:szCs w:val="28"/>
          <w:lang w:val="uk-UA"/>
        </w:rPr>
        <w:t xml:space="preserve">: </w:t>
      </w:r>
      <w:r>
        <w:rPr>
          <w:szCs w:val="28"/>
          <w:lang w:val="en-US"/>
        </w:rPr>
        <w:t>analysis</w:t>
      </w:r>
      <w:r>
        <w:rPr>
          <w:szCs w:val="28"/>
          <w:lang w:val="uk-UA"/>
        </w:rPr>
        <w:t xml:space="preserve"> </w:t>
      </w:r>
      <w:r>
        <w:rPr>
          <w:szCs w:val="28"/>
          <w:lang w:val="en-US"/>
        </w:rPr>
        <w:t>by</w:t>
      </w:r>
      <w:r>
        <w:rPr>
          <w:szCs w:val="28"/>
          <w:lang w:val="uk-UA"/>
        </w:rPr>
        <w:t xml:space="preserve"> </w:t>
      </w:r>
      <w:r>
        <w:rPr>
          <w:szCs w:val="28"/>
          <w:lang w:val="en-US"/>
        </w:rPr>
        <w:t>gas</w:t>
      </w:r>
      <w:r>
        <w:rPr>
          <w:szCs w:val="28"/>
          <w:lang w:val="uk-UA"/>
        </w:rPr>
        <w:t xml:space="preserve"> </w:t>
      </w:r>
      <w:r>
        <w:rPr>
          <w:szCs w:val="28"/>
          <w:lang w:val="en-US"/>
        </w:rPr>
        <w:t>chromatography</w:t>
      </w:r>
      <w:r>
        <w:rPr>
          <w:szCs w:val="28"/>
          <w:lang w:val="uk-UA"/>
        </w:rPr>
        <w:t>-</w:t>
      </w:r>
      <w:r>
        <w:rPr>
          <w:szCs w:val="28"/>
          <w:lang w:val="en-US"/>
        </w:rPr>
        <w:t>mass</w:t>
      </w:r>
      <w:r>
        <w:rPr>
          <w:szCs w:val="28"/>
          <w:lang w:val="uk-UA"/>
        </w:rPr>
        <w:t>-</w:t>
      </w:r>
      <w:r>
        <w:rPr>
          <w:szCs w:val="28"/>
          <w:lang w:val="en-US"/>
        </w:rPr>
        <w:t>spectrometry</w:t>
      </w:r>
      <w:r>
        <w:rPr>
          <w:szCs w:val="28"/>
          <w:lang w:val="uk-UA"/>
        </w:rPr>
        <w:t xml:space="preserve"> </w:t>
      </w:r>
      <w:r>
        <w:rPr>
          <w:szCs w:val="28"/>
          <w:lang w:val="en-US"/>
        </w:rPr>
        <w:t>operated</w:t>
      </w:r>
      <w:r>
        <w:rPr>
          <w:szCs w:val="28"/>
          <w:lang w:val="uk-UA"/>
        </w:rPr>
        <w:t xml:space="preserve"> </w:t>
      </w:r>
      <w:r>
        <w:rPr>
          <w:szCs w:val="28"/>
          <w:lang w:val="en-US"/>
        </w:rPr>
        <w:t>in</w:t>
      </w:r>
      <w:r>
        <w:rPr>
          <w:szCs w:val="28"/>
          <w:lang w:val="uk-UA"/>
        </w:rPr>
        <w:t xml:space="preserve"> </w:t>
      </w:r>
      <w:r>
        <w:rPr>
          <w:szCs w:val="28"/>
          <w:lang w:val="en-US"/>
        </w:rPr>
        <w:t>the</w:t>
      </w:r>
      <w:r>
        <w:rPr>
          <w:szCs w:val="28"/>
          <w:lang w:val="uk-UA"/>
        </w:rPr>
        <w:t xml:space="preserve"> </w:t>
      </w:r>
      <w:r>
        <w:rPr>
          <w:szCs w:val="28"/>
          <w:lang w:val="en-US"/>
        </w:rPr>
        <w:t>negative</w:t>
      </w:r>
      <w:r>
        <w:rPr>
          <w:szCs w:val="28"/>
          <w:lang w:val="uk-UA"/>
        </w:rPr>
        <w:t xml:space="preserve"> </w:t>
      </w:r>
      <w:r>
        <w:rPr>
          <w:szCs w:val="28"/>
          <w:lang w:val="en-US"/>
        </w:rPr>
        <w:t>ion</w:t>
      </w:r>
      <w:r>
        <w:rPr>
          <w:szCs w:val="28"/>
          <w:lang w:val="uk-UA"/>
        </w:rPr>
        <w:t xml:space="preserve"> </w:t>
      </w:r>
      <w:r>
        <w:rPr>
          <w:szCs w:val="28"/>
          <w:lang w:val="en-US"/>
        </w:rPr>
        <w:t>chemical</w:t>
      </w:r>
      <w:r>
        <w:rPr>
          <w:szCs w:val="28"/>
          <w:lang w:val="uk-UA"/>
        </w:rPr>
        <w:t xml:space="preserve"> </w:t>
      </w:r>
      <w:r>
        <w:rPr>
          <w:szCs w:val="28"/>
          <w:lang w:val="en-US"/>
        </w:rPr>
        <w:t>ionization</w:t>
      </w:r>
      <w:r>
        <w:rPr>
          <w:szCs w:val="28"/>
          <w:lang w:val="uk-UA"/>
        </w:rPr>
        <w:t xml:space="preserve"> </w:t>
      </w:r>
      <w:r>
        <w:rPr>
          <w:szCs w:val="28"/>
          <w:lang w:val="en-US"/>
        </w:rPr>
        <w:t>mode</w:t>
      </w:r>
      <w:r>
        <w:rPr>
          <w:szCs w:val="28"/>
          <w:lang w:val="uk-UA"/>
        </w:rPr>
        <w:t xml:space="preserve"> </w:t>
      </w:r>
      <w:r>
        <w:rPr>
          <w:szCs w:val="28"/>
          <w:lang w:val="en-US"/>
        </w:rPr>
        <w:t>in</w:t>
      </w:r>
      <w:r>
        <w:rPr>
          <w:szCs w:val="28"/>
          <w:lang w:val="uk-UA"/>
        </w:rPr>
        <w:t xml:space="preserve"> </w:t>
      </w:r>
      <w:r>
        <w:rPr>
          <w:szCs w:val="28"/>
          <w:lang w:val="en-US"/>
        </w:rPr>
        <w:t>ELISA</w:t>
      </w:r>
      <w:r>
        <w:rPr>
          <w:szCs w:val="28"/>
          <w:lang w:val="uk-UA"/>
        </w:rPr>
        <w:t xml:space="preserve"> / </w:t>
      </w:r>
      <w:r>
        <w:rPr>
          <w:szCs w:val="28"/>
          <w:lang w:val="en-US"/>
        </w:rPr>
        <w:t>G</w:t>
      </w:r>
      <w:r>
        <w:rPr>
          <w:szCs w:val="28"/>
          <w:lang w:val="uk-UA"/>
        </w:rPr>
        <w:t>.</w:t>
      </w:r>
      <w:r>
        <w:rPr>
          <w:szCs w:val="28"/>
          <w:lang w:val="en-US"/>
        </w:rPr>
        <w:t>A</w:t>
      </w:r>
      <w:r>
        <w:rPr>
          <w:szCs w:val="28"/>
          <w:lang w:val="uk-UA"/>
        </w:rPr>
        <w:t xml:space="preserve">. </w:t>
      </w:r>
      <w:r>
        <w:rPr>
          <w:szCs w:val="28"/>
          <w:lang w:val="en-US"/>
        </w:rPr>
        <w:t>Bonwick</w:t>
      </w:r>
      <w:r>
        <w:rPr>
          <w:szCs w:val="28"/>
          <w:lang w:val="uk-UA"/>
        </w:rPr>
        <w:t xml:space="preserve">, </w:t>
      </w:r>
      <w:r>
        <w:rPr>
          <w:szCs w:val="28"/>
          <w:lang w:val="en-US"/>
        </w:rPr>
        <w:t>M</w:t>
      </w:r>
      <w:r>
        <w:rPr>
          <w:szCs w:val="28"/>
          <w:lang w:val="uk-UA"/>
        </w:rPr>
        <w:t xml:space="preserve">. </w:t>
      </w:r>
      <w:r>
        <w:rPr>
          <w:szCs w:val="28"/>
          <w:lang w:val="en-US"/>
        </w:rPr>
        <w:t>Yasin</w:t>
      </w:r>
      <w:r>
        <w:rPr>
          <w:szCs w:val="28"/>
          <w:lang w:val="uk-UA"/>
        </w:rPr>
        <w:t xml:space="preserve">, </w:t>
      </w:r>
      <w:r>
        <w:rPr>
          <w:szCs w:val="28"/>
          <w:lang w:val="en-US"/>
        </w:rPr>
        <w:t>P</w:t>
      </w:r>
      <w:r>
        <w:rPr>
          <w:szCs w:val="28"/>
          <w:lang w:val="uk-UA"/>
        </w:rPr>
        <w:t xml:space="preserve">. </w:t>
      </w:r>
      <w:r>
        <w:rPr>
          <w:szCs w:val="28"/>
          <w:lang w:val="en-US"/>
        </w:rPr>
        <w:t>Hancock</w:t>
      </w:r>
      <w:r>
        <w:rPr>
          <w:szCs w:val="28"/>
          <w:lang w:val="uk-UA"/>
        </w:rPr>
        <w:t xml:space="preserve"> </w:t>
      </w:r>
      <w:r>
        <w:rPr>
          <w:szCs w:val="28"/>
          <w:lang w:val="en-US"/>
        </w:rPr>
        <w:t>et</w:t>
      </w:r>
      <w:r>
        <w:rPr>
          <w:szCs w:val="28"/>
          <w:lang w:val="uk-UA"/>
        </w:rPr>
        <w:t xml:space="preserve"> </w:t>
      </w:r>
      <w:r>
        <w:rPr>
          <w:szCs w:val="28"/>
          <w:lang w:val="en-US"/>
        </w:rPr>
        <w:t>al</w:t>
      </w:r>
      <w:r>
        <w:rPr>
          <w:szCs w:val="28"/>
          <w:lang w:val="uk-UA"/>
        </w:rPr>
        <w:t xml:space="preserve">. // </w:t>
      </w:r>
      <w:r>
        <w:rPr>
          <w:szCs w:val="28"/>
          <w:lang w:val="en-US"/>
        </w:rPr>
        <w:t>Food</w:t>
      </w:r>
      <w:r>
        <w:rPr>
          <w:szCs w:val="28"/>
          <w:lang w:val="uk-UA"/>
        </w:rPr>
        <w:t xml:space="preserve"> </w:t>
      </w:r>
      <w:r>
        <w:rPr>
          <w:szCs w:val="28"/>
          <w:lang w:val="en-US"/>
        </w:rPr>
        <w:t>and</w:t>
      </w:r>
      <w:r>
        <w:rPr>
          <w:szCs w:val="28"/>
          <w:lang w:val="uk-UA"/>
        </w:rPr>
        <w:t xml:space="preserve"> </w:t>
      </w:r>
      <w:r>
        <w:rPr>
          <w:szCs w:val="28"/>
          <w:lang w:val="en-US"/>
        </w:rPr>
        <w:t>Agricultural</w:t>
      </w:r>
      <w:r>
        <w:rPr>
          <w:szCs w:val="28"/>
          <w:lang w:val="uk-UA"/>
        </w:rPr>
        <w:t xml:space="preserve"> </w:t>
      </w:r>
      <w:r>
        <w:rPr>
          <w:szCs w:val="28"/>
          <w:lang w:val="en-US"/>
        </w:rPr>
        <w:t>Immunology</w:t>
      </w:r>
      <w:r>
        <w:rPr>
          <w:szCs w:val="28"/>
          <w:lang w:val="uk-UA"/>
        </w:rPr>
        <w:t>.</w:t>
      </w:r>
      <w:r>
        <w:rPr>
          <w:szCs w:val="28"/>
          <w:lang w:val="en-US"/>
        </w:rPr>
        <w:t xml:space="preserve"> </w:t>
      </w:r>
      <w:r>
        <w:rPr>
          <w:szCs w:val="28"/>
          <w:lang w:val="uk-UA"/>
        </w:rPr>
        <w:t>–</w:t>
      </w:r>
      <w:r>
        <w:rPr>
          <w:szCs w:val="28"/>
          <w:lang w:val="en-US"/>
        </w:rPr>
        <w:t xml:space="preserve"> </w:t>
      </w:r>
      <w:r>
        <w:rPr>
          <w:szCs w:val="28"/>
          <w:lang w:val="uk-UA"/>
        </w:rPr>
        <w:t>1996.</w:t>
      </w:r>
      <w:r>
        <w:rPr>
          <w:szCs w:val="28"/>
          <w:lang w:val="en-US"/>
        </w:rPr>
        <w:t xml:space="preserve"> </w:t>
      </w:r>
      <w:r>
        <w:rPr>
          <w:szCs w:val="28"/>
          <w:lang w:val="uk-UA"/>
        </w:rPr>
        <w:t>–</w:t>
      </w:r>
      <w:r>
        <w:rPr>
          <w:szCs w:val="28"/>
          <w:lang w:val="en-US"/>
        </w:rPr>
        <w:t xml:space="preserve"> Vol. </w:t>
      </w:r>
      <w:r>
        <w:rPr>
          <w:szCs w:val="28"/>
          <w:lang w:val="uk-UA"/>
        </w:rPr>
        <w:t>8</w:t>
      </w:r>
      <w:r>
        <w:rPr>
          <w:szCs w:val="28"/>
          <w:lang w:val="en-US"/>
        </w:rPr>
        <w:t xml:space="preserve">,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Р.185–194.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Sampaio</w:t>
      </w:r>
      <w:r>
        <w:rPr>
          <w:szCs w:val="28"/>
          <w:lang w:val="uk-UA"/>
        </w:rPr>
        <w:t xml:space="preserve"> </w:t>
      </w:r>
      <w:r>
        <w:rPr>
          <w:szCs w:val="28"/>
          <w:lang w:val="en-US"/>
        </w:rPr>
        <w:t>MRFP</w:t>
      </w:r>
      <w:r>
        <w:rPr>
          <w:szCs w:val="28"/>
          <w:lang w:val="uk-UA"/>
        </w:rPr>
        <w:t xml:space="preserve">., </w:t>
      </w:r>
      <w:r>
        <w:rPr>
          <w:szCs w:val="28"/>
          <w:lang w:val="en-US"/>
        </w:rPr>
        <w:t>Ruegg</w:t>
      </w:r>
      <w:r>
        <w:rPr>
          <w:szCs w:val="28"/>
          <w:lang w:val="uk-UA"/>
        </w:rPr>
        <w:t xml:space="preserve"> </w:t>
      </w:r>
      <w:r>
        <w:rPr>
          <w:szCs w:val="28"/>
          <w:lang w:val="en-US"/>
        </w:rPr>
        <w:t>E</w:t>
      </w:r>
      <w:r>
        <w:rPr>
          <w:szCs w:val="28"/>
          <w:lang w:val="uk-UA"/>
        </w:rPr>
        <w:t>.</w:t>
      </w:r>
      <w:r>
        <w:rPr>
          <w:szCs w:val="28"/>
          <w:lang w:val="en-US"/>
        </w:rPr>
        <w:t>F</w:t>
      </w:r>
      <w:r>
        <w:rPr>
          <w:szCs w:val="28"/>
          <w:lang w:val="uk-UA"/>
        </w:rPr>
        <w:t xml:space="preserve">., </w:t>
      </w:r>
      <w:r>
        <w:rPr>
          <w:szCs w:val="28"/>
          <w:lang w:val="en-US"/>
        </w:rPr>
        <w:t>Tomita</w:t>
      </w:r>
      <w:r>
        <w:rPr>
          <w:szCs w:val="28"/>
          <w:lang w:val="uk-UA"/>
        </w:rPr>
        <w:t xml:space="preserve"> </w:t>
      </w:r>
      <w:r>
        <w:rPr>
          <w:szCs w:val="28"/>
          <w:lang w:val="en-US"/>
        </w:rPr>
        <w:t>R</w:t>
      </w:r>
      <w:r>
        <w:rPr>
          <w:szCs w:val="28"/>
          <w:lang w:val="uk-UA"/>
        </w:rPr>
        <w:t>.</w:t>
      </w:r>
      <w:r>
        <w:rPr>
          <w:szCs w:val="28"/>
          <w:lang w:val="en-US"/>
        </w:rPr>
        <w:t>Y</w:t>
      </w:r>
      <w:r>
        <w:rPr>
          <w:szCs w:val="28"/>
          <w:lang w:val="uk-UA"/>
        </w:rPr>
        <w:t xml:space="preserve">., </w:t>
      </w:r>
      <w:r>
        <w:rPr>
          <w:szCs w:val="28"/>
          <w:lang w:val="en-US"/>
        </w:rPr>
        <w:t>Mello</w:t>
      </w:r>
      <w:r>
        <w:rPr>
          <w:szCs w:val="28"/>
          <w:lang w:val="uk-UA"/>
        </w:rPr>
        <w:t xml:space="preserve"> </w:t>
      </w:r>
      <w:r>
        <w:rPr>
          <w:szCs w:val="28"/>
          <w:lang w:val="it-IT"/>
        </w:rPr>
        <w:t>MHSH</w:t>
      </w:r>
      <w:r>
        <w:rPr>
          <w:szCs w:val="28"/>
          <w:lang w:val="uk-UA"/>
        </w:rPr>
        <w:t xml:space="preserve">. </w:t>
      </w:r>
      <w:r>
        <w:rPr>
          <w:szCs w:val="28"/>
          <w:lang w:val="it-IT"/>
        </w:rPr>
        <w:t>Metabolismo</w:t>
      </w:r>
      <w:r>
        <w:rPr>
          <w:szCs w:val="28"/>
          <w:lang w:val="uk-UA"/>
        </w:rPr>
        <w:t xml:space="preserve">, </w:t>
      </w:r>
      <w:r>
        <w:rPr>
          <w:szCs w:val="28"/>
          <w:lang w:val="it-IT"/>
        </w:rPr>
        <w:t>distribuicao</w:t>
      </w:r>
      <w:r>
        <w:rPr>
          <w:szCs w:val="28"/>
          <w:lang w:val="uk-UA"/>
        </w:rPr>
        <w:t xml:space="preserve"> </w:t>
      </w:r>
      <w:r>
        <w:rPr>
          <w:szCs w:val="28"/>
          <w:lang w:val="it-IT"/>
        </w:rPr>
        <w:t>e</w:t>
      </w:r>
      <w:r>
        <w:rPr>
          <w:szCs w:val="28"/>
          <w:lang w:val="uk-UA"/>
        </w:rPr>
        <w:t xml:space="preserve"> </w:t>
      </w:r>
      <w:r>
        <w:rPr>
          <w:szCs w:val="28"/>
          <w:lang w:val="it-IT"/>
        </w:rPr>
        <w:t>excrecao</w:t>
      </w:r>
      <w:r>
        <w:rPr>
          <w:szCs w:val="28"/>
          <w:lang w:val="uk-UA"/>
        </w:rPr>
        <w:t xml:space="preserve"> </w:t>
      </w:r>
      <w:r>
        <w:rPr>
          <w:szCs w:val="28"/>
          <w:lang w:val="it-IT"/>
        </w:rPr>
        <w:t>de</w:t>
      </w:r>
      <w:r>
        <w:rPr>
          <w:szCs w:val="28"/>
          <w:lang w:val="uk-UA"/>
        </w:rPr>
        <w:t xml:space="preserve"> </w:t>
      </w:r>
      <w:r>
        <w:rPr>
          <w:szCs w:val="28"/>
          <w:lang w:val="it-IT"/>
        </w:rPr>
        <w:t>cipermetrim</w:t>
      </w:r>
      <w:r>
        <w:rPr>
          <w:szCs w:val="28"/>
          <w:lang w:val="uk-UA"/>
        </w:rPr>
        <w:t xml:space="preserve"> </w:t>
      </w:r>
      <w:r>
        <w:rPr>
          <w:szCs w:val="28"/>
          <w:lang w:val="it-IT"/>
        </w:rPr>
        <w:t>e</w:t>
      </w:r>
      <w:r>
        <w:rPr>
          <w:szCs w:val="28"/>
          <w:lang w:val="uk-UA"/>
        </w:rPr>
        <w:t xml:space="preserve"> </w:t>
      </w:r>
      <w:r>
        <w:rPr>
          <w:szCs w:val="28"/>
          <w:lang w:val="it-IT"/>
        </w:rPr>
        <w:t>permetrim</w:t>
      </w:r>
      <w:r>
        <w:rPr>
          <w:szCs w:val="28"/>
          <w:lang w:val="uk-UA"/>
        </w:rPr>
        <w:t xml:space="preserve"> </w:t>
      </w:r>
      <w:r>
        <w:rPr>
          <w:szCs w:val="28"/>
          <w:lang w:val="it-IT"/>
        </w:rPr>
        <w:t>determinado</w:t>
      </w:r>
      <w:r>
        <w:rPr>
          <w:szCs w:val="28"/>
          <w:lang w:val="uk-UA"/>
        </w:rPr>
        <w:t xml:space="preserve"> </w:t>
      </w:r>
      <w:r>
        <w:rPr>
          <w:szCs w:val="28"/>
          <w:lang w:val="it-IT"/>
        </w:rPr>
        <w:t>por</w:t>
      </w:r>
      <w:r>
        <w:rPr>
          <w:szCs w:val="28"/>
          <w:lang w:val="uk-UA"/>
        </w:rPr>
        <w:t xml:space="preserve"> </w:t>
      </w:r>
      <w:r>
        <w:rPr>
          <w:szCs w:val="28"/>
          <w:lang w:val="it-IT"/>
        </w:rPr>
        <w:t>technicas</w:t>
      </w:r>
      <w:r>
        <w:rPr>
          <w:szCs w:val="28"/>
          <w:lang w:val="uk-UA"/>
        </w:rPr>
        <w:t xml:space="preserve"> </w:t>
      </w:r>
      <w:r>
        <w:rPr>
          <w:szCs w:val="28"/>
          <w:lang w:val="it-IT"/>
        </w:rPr>
        <w:t>radiometricas</w:t>
      </w:r>
      <w:r>
        <w:rPr>
          <w:szCs w:val="28"/>
          <w:lang w:val="uk-UA"/>
        </w:rPr>
        <w:t xml:space="preserve"> // </w:t>
      </w:r>
      <w:r>
        <w:rPr>
          <w:szCs w:val="28"/>
          <w:lang w:val="it-IT"/>
        </w:rPr>
        <w:t>Ars</w:t>
      </w:r>
      <w:r>
        <w:rPr>
          <w:szCs w:val="28"/>
          <w:lang w:val="uk-UA"/>
        </w:rPr>
        <w:t xml:space="preserve"> </w:t>
      </w:r>
      <w:r>
        <w:rPr>
          <w:szCs w:val="28"/>
          <w:lang w:val="it-IT"/>
        </w:rPr>
        <w:t>Veterinaria</w:t>
      </w:r>
      <w:r>
        <w:rPr>
          <w:szCs w:val="28"/>
          <w:lang w:val="uk-UA"/>
        </w:rPr>
        <w:t xml:space="preserve">. – 1990. – </w:t>
      </w:r>
      <w:r>
        <w:rPr>
          <w:szCs w:val="28"/>
          <w:lang w:val="it-IT"/>
        </w:rPr>
        <w:t xml:space="preserve">Vol. </w:t>
      </w:r>
      <w:r>
        <w:rPr>
          <w:szCs w:val="28"/>
          <w:lang w:val="uk-UA"/>
        </w:rPr>
        <w:t>6</w:t>
      </w:r>
      <w:r>
        <w:rPr>
          <w:szCs w:val="28"/>
          <w:lang w:val="it-IT"/>
        </w:rPr>
        <w:t xml:space="preserve">, </w:t>
      </w:r>
      <w:r>
        <w:rPr>
          <w:szCs w:val="28"/>
          <w:lang w:val="uk-UA"/>
        </w:rPr>
        <w:t>№</w:t>
      </w:r>
      <w:r>
        <w:rPr>
          <w:szCs w:val="28"/>
          <w:lang w:val="it-IT"/>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Р.1–8.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Leng G., Kuhn K.H. Biological monitoring of pyrethroid metabolites in urine of pest control operators // Toxicology Letters. – 1996. –</w:t>
      </w:r>
      <w:r>
        <w:rPr>
          <w:szCs w:val="28"/>
          <w:lang w:val="uk-UA"/>
        </w:rPr>
        <w:t xml:space="preserve"> </w:t>
      </w:r>
      <w:r>
        <w:rPr>
          <w:szCs w:val="28"/>
          <w:lang w:val="en-US"/>
        </w:rPr>
        <w:t xml:space="preserve">Vol. 88, </w:t>
      </w:r>
      <w:r>
        <w:rPr>
          <w:szCs w:val="28"/>
          <w:lang w:val="uk-UA"/>
        </w:rPr>
        <w:t>№1–3.</w:t>
      </w:r>
      <w:r>
        <w:rPr>
          <w:szCs w:val="28"/>
          <w:lang w:val="en-US"/>
        </w:rPr>
        <w:t xml:space="preserve"> </w:t>
      </w:r>
      <w:r>
        <w:rPr>
          <w:szCs w:val="28"/>
          <w:lang w:val="uk-UA"/>
        </w:rPr>
        <w:t>–</w:t>
      </w:r>
      <w:r>
        <w:rPr>
          <w:szCs w:val="28"/>
          <w:lang w:val="en-US"/>
        </w:rPr>
        <w:t xml:space="preserve"> </w:t>
      </w:r>
      <w:r>
        <w:rPr>
          <w:szCs w:val="28"/>
          <w:lang w:val="uk-UA"/>
        </w:rPr>
        <w:t>Р.215–220</w:t>
      </w:r>
      <w:r>
        <w:rPr>
          <w:szCs w:val="28"/>
          <w:lang w:val="en-US"/>
        </w:rPr>
        <w:t>.</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Akhtar</w:t>
      </w:r>
      <w:r>
        <w:rPr>
          <w:szCs w:val="28"/>
          <w:lang w:val="uk-UA"/>
        </w:rPr>
        <w:t xml:space="preserve"> </w:t>
      </w:r>
      <w:r>
        <w:rPr>
          <w:szCs w:val="28"/>
          <w:lang w:val="en-US"/>
        </w:rPr>
        <w:t>M.H</w:t>
      </w:r>
      <w:r>
        <w:rPr>
          <w:szCs w:val="28"/>
          <w:lang w:val="uk-UA"/>
        </w:rPr>
        <w:t xml:space="preserve">. </w:t>
      </w:r>
      <w:r>
        <w:rPr>
          <w:szCs w:val="28"/>
          <w:lang w:val="en-US"/>
        </w:rPr>
        <w:t>Fate</w:t>
      </w:r>
      <w:r>
        <w:rPr>
          <w:szCs w:val="28"/>
          <w:lang w:val="uk-UA"/>
        </w:rPr>
        <w:t xml:space="preserve"> </w:t>
      </w:r>
      <w:r>
        <w:rPr>
          <w:szCs w:val="28"/>
          <w:lang w:val="en-US"/>
        </w:rPr>
        <w:t>of</w:t>
      </w:r>
      <w:r>
        <w:rPr>
          <w:szCs w:val="28"/>
          <w:lang w:val="uk-UA"/>
        </w:rPr>
        <w:t xml:space="preserve"> 3-</w:t>
      </w:r>
      <w:r>
        <w:rPr>
          <w:szCs w:val="28"/>
          <w:lang w:val="en-US"/>
        </w:rPr>
        <w:t>phenoxybenzaldehyde</w:t>
      </w:r>
      <w:r>
        <w:rPr>
          <w:szCs w:val="28"/>
          <w:lang w:val="uk-UA"/>
        </w:rPr>
        <w:t xml:space="preserve">: </w:t>
      </w:r>
      <w:r>
        <w:rPr>
          <w:szCs w:val="28"/>
          <w:lang w:val="en-US"/>
        </w:rPr>
        <w:t>diphenyl</w:t>
      </w:r>
      <w:r>
        <w:rPr>
          <w:szCs w:val="28"/>
          <w:lang w:val="uk-UA"/>
        </w:rPr>
        <w:t xml:space="preserve"> </w:t>
      </w:r>
      <w:r>
        <w:rPr>
          <w:szCs w:val="28"/>
          <w:lang w:val="en-US"/>
        </w:rPr>
        <w:t>ether</w:t>
      </w:r>
      <w:r>
        <w:rPr>
          <w:szCs w:val="28"/>
          <w:lang w:val="uk-UA"/>
        </w:rPr>
        <w:t xml:space="preserve"> </w:t>
      </w:r>
      <w:r>
        <w:rPr>
          <w:szCs w:val="28"/>
          <w:lang w:val="en-US"/>
        </w:rPr>
        <w:t>cleavage</w:t>
      </w:r>
      <w:r>
        <w:rPr>
          <w:szCs w:val="28"/>
          <w:lang w:val="uk-UA"/>
        </w:rPr>
        <w:t xml:space="preserve">, </w:t>
      </w:r>
      <w:r>
        <w:rPr>
          <w:szCs w:val="28"/>
          <w:lang w:val="en-US"/>
        </w:rPr>
        <w:t>a</w:t>
      </w:r>
      <w:r>
        <w:rPr>
          <w:szCs w:val="28"/>
          <w:lang w:val="uk-UA"/>
        </w:rPr>
        <w:t xml:space="preserve"> </w:t>
      </w:r>
      <w:r>
        <w:rPr>
          <w:szCs w:val="28"/>
          <w:lang w:val="en-US"/>
        </w:rPr>
        <w:t>major</w:t>
      </w:r>
      <w:r>
        <w:rPr>
          <w:szCs w:val="28"/>
          <w:lang w:val="uk-UA"/>
        </w:rPr>
        <w:t xml:space="preserve"> </w:t>
      </w:r>
      <w:r>
        <w:rPr>
          <w:szCs w:val="28"/>
          <w:lang w:val="en-US"/>
        </w:rPr>
        <w:t>metabolic</w:t>
      </w:r>
      <w:r>
        <w:rPr>
          <w:szCs w:val="28"/>
          <w:lang w:val="uk-UA"/>
        </w:rPr>
        <w:t xml:space="preserve"> </w:t>
      </w:r>
      <w:r>
        <w:rPr>
          <w:szCs w:val="28"/>
          <w:lang w:val="en-US"/>
        </w:rPr>
        <w:t>route</w:t>
      </w:r>
      <w:r>
        <w:rPr>
          <w:szCs w:val="28"/>
          <w:lang w:val="uk-UA"/>
        </w:rPr>
        <w:t xml:space="preserve"> </w:t>
      </w:r>
      <w:r>
        <w:rPr>
          <w:szCs w:val="28"/>
          <w:lang w:val="en-US"/>
        </w:rPr>
        <w:t>in</w:t>
      </w:r>
      <w:r>
        <w:rPr>
          <w:szCs w:val="28"/>
          <w:lang w:val="uk-UA"/>
        </w:rPr>
        <w:t xml:space="preserve"> </w:t>
      </w:r>
      <w:r>
        <w:rPr>
          <w:szCs w:val="28"/>
          <w:lang w:val="en-US"/>
        </w:rPr>
        <w:t>chicken</w:t>
      </w:r>
      <w:r>
        <w:rPr>
          <w:szCs w:val="28"/>
          <w:lang w:val="uk-UA"/>
        </w:rPr>
        <w:t xml:space="preserve"> // </w:t>
      </w:r>
      <w:r>
        <w:rPr>
          <w:szCs w:val="28"/>
          <w:lang w:val="en-US"/>
        </w:rPr>
        <w:t>Journal</w:t>
      </w:r>
      <w:r>
        <w:rPr>
          <w:szCs w:val="28"/>
          <w:lang w:val="uk-UA"/>
        </w:rPr>
        <w:t xml:space="preserve"> </w:t>
      </w:r>
      <w:r>
        <w:rPr>
          <w:szCs w:val="28"/>
          <w:lang w:val="en-US"/>
        </w:rPr>
        <w:t>of</w:t>
      </w:r>
      <w:r>
        <w:rPr>
          <w:szCs w:val="28"/>
          <w:lang w:val="uk-UA"/>
        </w:rPr>
        <w:t xml:space="preserve"> </w:t>
      </w:r>
      <w:r>
        <w:rPr>
          <w:szCs w:val="28"/>
          <w:lang w:val="en-US"/>
        </w:rPr>
        <w:t xml:space="preserve">Agricultural and Food Chemistry. – 1990. – Vol. 38, </w:t>
      </w:r>
      <w:r>
        <w:rPr>
          <w:szCs w:val="28"/>
          <w:lang w:val="uk-UA"/>
        </w:rPr>
        <w:t>№</w:t>
      </w:r>
      <w:r>
        <w:rPr>
          <w:szCs w:val="28"/>
          <w:lang w:val="en-US"/>
        </w:rPr>
        <w:t xml:space="preserve"> </w:t>
      </w:r>
      <w:r>
        <w:rPr>
          <w:szCs w:val="28"/>
          <w:lang w:val="uk-UA"/>
        </w:rPr>
        <w:t>6.</w:t>
      </w:r>
      <w:r>
        <w:rPr>
          <w:szCs w:val="28"/>
          <w:lang w:val="en-US"/>
        </w:rPr>
        <w:t xml:space="preserve"> </w:t>
      </w:r>
      <w:r>
        <w:rPr>
          <w:szCs w:val="28"/>
          <w:lang w:val="uk-UA"/>
        </w:rPr>
        <w:t>–</w:t>
      </w:r>
      <w:r>
        <w:rPr>
          <w:szCs w:val="28"/>
          <w:lang w:val="en-US"/>
        </w:rPr>
        <w:t xml:space="preserve"> </w:t>
      </w:r>
      <w:r>
        <w:rPr>
          <w:szCs w:val="28"/>
          <w:lang w:val="uk-UA"/>
        </w:rPr>
        <w:t>Р.1417–1422.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Xie</w:t>
      </w:r>
      <w:r>
        <w:rPr>
          <w:szCs w:val="28"/>
          <w:lang w:val="uk-UA"/>
        </w:rPr>
        <w:t xml:space="preserve"> </w:t>
      </w:r>
      <w:r>
        <w:rPr>
          <w:szCs w:val="28"/>
          <w:lang w:val="en-US"/>
        </w:rPr>
        <w:t>Z</w:t>
      </w:r>
      <w:r>
        <w:rPr>
          <w:szCs w:val="28"/>
          <w:lang w:val="uk-UA"/>
        </w:rPr>
        <w:t>.</w:t>
      </w:r>
      <w:r>
        <w:rPr>
          <w:szCs w:val="28"/>
          <w:lang w:val="en-US"/>
        </w:rPr>
        <w:t>Y</w:t>
      </w:r>
      <w:r>
        <w:rPr>
          <w:szCs w:val="28"/>
          <w:lang w:val="uk-UA"/>
        </w:rPr>
        <w:t xml:space="preserve">., </w:t>
      </w:r>
      <w:r>
        <w:rPr>
          <w:szCs w:val="28"/>
          <w:lang w:val="en-US"/>
        </w:rPr>
        <w:t>Chen</w:t>
      </w:r>
      <w:r>
        <w:rPr>
          <w:szCs w:val="28"/>
          <w:lang w:val="uk-UA"/>
        </w:rPr>
        <w:t xml:space="preserve"> </w:t>
      </w:r>
      <w:r>
        <w:rPr>
          <w:szCs w:val="28"/>
          <w:lang w:val="en-US"/>
        </w:rPr>
        <w:t>Z.S</w:t>
      </w:r>
      <w:r>
        <w:rPr>
          <w:szCs w:val="28"/>
          <w:lang w:val="uk-UA"/>
        </w:rPr>
        <w:t xml:space="preserve">., </w:t>
      </w:r>
      <w:r>
        <w:rPr>
          <w:szCs w:val="28"/>
          <w:lang w:val="en-US"/>
        </w:rPr>
        <w:t>Zhao</w:t>
      </w:r>
      <w:r>
        <w:rPr>
          <w:szCs w:val="28"/>
          <w:lang w:val="uk-UA"/>
        </w:rPr>
        <w:t xml:space="preserve"> </w:t>
      </w:r>
      <w:r>
        <w:rPr>
          <w:szCs w:val="28"/>
          <w:lang w:val="en-US"/>
        </w:rPr>
        <w:t>W.F</w:t>
      </w:r>
      <w:r>
        <w:rPr>
          <w:szCs w:val="28"/>
          <w:lang w:val="uk-UA"/>
        </w:rPr>
        <w:t xml:space="preserve">. </w:t>
      </w:r>
      <w:r>
        <w:rPr>
          <w:szCs w:val="28"/>
          <w:lang w:val="en-US"/>
        </w:rPr>
        <w:t xml:space="preserve">Metabolism, distribution and excretion of deltamethrin in hens // Acta Zoologica Sinica. – 1989. – Vol. 35, </w:t>
      </w:r>
      <w:r>
        <w:rPr>
          <w:szCs w:val="28"/>
          <w:lang w:val="uk-UA"/>
        </w:rPr>
        <w:t>№</w:t>
      </w:r>
      <w:r>
        <w:rPr>
          <w:szCs w:val="28"/>
          <w:lang w:val="en-US"/>
        </w:rPr>
        <w:t>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Р.64–169.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it-IT"/>
        </w:rPr>
        <w:t>Cipermetrin -</w:t>
      </w:r>
      <w:r>
        <w:rPr>
          <w:szCs w:val="28"/>
          <w:vertAlign w:val="superscript"/>
          <w:lang w:val="it-IT"/>
        </w:rPr>
        <w:t>14</w:t>
      </w:r>
      <w:r>
        <w:rPr>
          <w:szCs w:val="28"/>
          <w:lang w:val="it-IT"/>
        </w:rPr>
        <w:t>C em ratos Wistar / Sampaio Maria Regina F.P., Rüegg Elza F., Tomita Rubia Yuri et al. // Arg. Inst. Biol. – 1988. – № 55.</w:t>
      </w:r>
      <w:r>
        <w:rPr>
          <w:szCs w:val="28"/>
        </w:rPr>
        <w:t xml:space="preserve"> </w:t>
      </w:r>
      <w:r>
        <w:rPr>
          <w:szCs w:val="28"/>
          <w:lang w:val="it-IT"/>
        </w:rPr>
        <w:t>–</w:t>
      </w:r>
      <w:r>
        <w:rPr>
          <w:szCs w:val="28"/>
        </w:rPr>
        <w:t xml:space="preserve"> </w:t>
      </w:r>
      <w:r>
        <w:rPr>
          <w:szCs w:val="28"/>
          <w:lang w:val="it-IT"/>
        </w:rPr>
        <w:t>P.55.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it-IT"/>
        </w:rPr>
        <w:t>Pyrethroids</w:t>
      </w:r>
      <w:r>
        <w:rPr>
          <w:szCs w:val="28"/>
          <w:lang w:val="uk-UA"/>
        </w:rPr>
        <w:t xml:space="preserve"> </w:t>
      </w:r>
      <w:r>
        <w:rPr>
          <w:szCs w:val="28"/>
          <w:lang w:val="it-IT"/>
        </w:rPr>
        <w:t>and</w:t>
      </w:r>
      <w:r>
        <w:rPr>
          <w:szCs w:val="28"/>
          <w:lang w:val="uk-UA"/>
        </w:rPr>
        <w:t xml:space="preserve"> </w:t>
      </w:r>
      <w:r>
        <w:rPr>
          <w:szCs w:val="28"/>
          <w:lang w:val="it-IT"/>
        </w:rPr>
        <w:t>the</w:t>
      </w:r>
      <w:r>
        <w:rPr>
          <w:szCs w:val="28"/>
          <w:lang w:val="uk-UA"/>
        </w:rPr>
        <w:t xml:space="preserve"> </w:t>
      </w:r>
      <w:r>
        <w:rPr>
          <w:szCs w:val="28"/>
          <w:lang w:val="it-IT"/>
        </w:rPr>
        <w:t>striatal</w:t>
      </w:r>
      <w:r>
        <w:rPr>
          <w:szCs w:val="28"/>
          <w:lang w:val="uk-UA"/>
        </w:rPr>
        <w:t xml:space="preserve"> </w:t>
      </w:r>
      <w:r>
        <w:rPr>
          <w:szCs w:val="28"/>
          <w:lang w:val="it-IT"/>
        </w:rPr>
        <w:t>dopaminergic</w:t>
      </w:r>
      <w:r>
        <w:rPr>
          <w:szCs w:val="28"/>
          <w:lang w:val="uk-UA"/>
        </w:rPr>
        <w:t xml:space="preserve"> </w:t>
      </w:r>
      <w:r>
        <w:rPr>
          <w:szCs w:val="28"/>
          <w:lang w:val="it-IT"/>
        </w:rPr>
        <w:t>system</w:t>
      </w:r>
      <w:r>
        <w:rPr>
          <w:szCs w:val="28"/>
          <w:lang w:val="uk-UA"/>
        </w:rPr>
        <w:t xml:space="preserve"> </w:t>
      </w:r>
      <w:r>
        <w:rPr>
          <w:szCs w:val="28"/>
          <w:lang w:val="it-IT"/>
        </w:rPr>
        <w:t>in</w:t>
      </w:r>
      <w:r>
        <w:rPr>
          <w:szCs w:val="28"/>
          <w:lang w:val="uk-UA"/>
        </w:rPr>
        <w:t xml:space="preserve"> </w:t>
      </w:r>
      <w:r>
        <w:rPr>
          <w:szCs w:val="28"/>
          <w:lang w:val="it-IT"/>
        </w:rPr>
        <w:t>viv</w:t>
      </w:r>
      <w:r>
        <w:rPr>
          <w:szCs w:val="28"/>
          <w:lang w:val="en-US"/>
        </w:rPr>
        <w:t>o</w:t>
      </w:r>
      <w:r>
        <w:rPr>
          <w:szCs w:val="28"/>
          <w:lang w:val="uk-UA"/>
        </w:rPr>
        <w:t xml:space="preserve"> / </w:t>
      </w:r>
      <w:r>
        <w:rPr>
          <w:szCs w:val="28"/>
          <w:lang w:val="it-IT"/>
        </w:rPr>
        <w:t>Doherty</w:t>
      </w:r>
      <w:r>
        <w:rPr>
          <w:szCs w:val="28"/>
          <w:lang w:val="uk-UA"/>
        </w:rPr>
        <w:t xml:space="preserve"> </w:t>
      </w:r>
      <w:r>
        <w:rPr>
          <w:szCs w:val="28"/>
          <w:lang w:val="it-IT"/>
        </w:rPr>
        <w:t>Jonh</w:t>
      </w:r>
      <w:r>
        <w:rPr>
          <w:szCs w:val="28"/>
          <w:lang w:val="uk-UA"/>
        </w:rPr>
        <w:t xml:space="preserve"> </w:t>
      </w:r>
      <w:r>
        <w:rPr>
          <w:szCs w:val="28"/>
          <w:lang w:val="it-IT"/>
        </w:rPr>
        <w:t>D</w:t>
      </w:r>
      <w:r>
        <w:rPr>
          <w:szCs w:val="28"/>
          <w:lang w:val="uk-UA"/>
        </w:rPr>
        <w:t xml:space="preserve">., </w:t>
      </w:r>
      <w:r>
        <w:rPr>
          <w:szCs w:val="28"/>
          <w:lang w:val="it-IT"/>
        </w:rPr>
        <w:t>Marii</w:t>
      </w:r>
      <w:r>
        <w:rPr>
          <w:szCs w:val="28"/>
          <w:lang w:val="uk-UA"/>
        </w:rPr>
        <w:t xml:space="preserve"> </w:t>
      </w:r>
      <w:r>
        <w:rPr>
          <w:szCs w:val="28"/>
          <w:lang w:val="it-IT"/>
        </w:rPr>
        <w:t>Narito</w:t>
      </w:r>
      <w:r>
        <w:rPr>
          <w:szCs w:val="28"/>
          <w:lang w:val="uk-UA"/>
        </w:rPr>
        <w:t xml:space="preserve">, </w:t>
      </w:r>
      <w:r>
        <w:rPr>
          <w:szCs w:val="28"/>
          <w:lang w:val="it-IT"/>
        </w:rPr>
        <w:t>Hiromori</w:t>
      </w:r>
      <w:r>
        <w:rPr>
          <w:szCs w:val="28"/>
          <w:lang w:val="uk-UA"/>
        </w:rPr>
        <w:t xml:space="preserve"> </w:t>
      </w:r>
      <w:r>
        <w:rPr>
          <w:szCs w:val="28"/>
          <w:lang w:val="it-IT"/>
        </w:rPr>
        <w:t>Toshihiko</w:t>
      </w:r>
      <w:r>
        <w:rPr>
          <w:szCs w:val="28"/>
          <w:lang w:val="uk-UA"/>
        </w:rPr>
        <w:t xml:space="preserve">, </w:t>
      </w:r>
      <w:r>
        <w:rPr>
          <w:szCs w:val="28"/>
          <w:lang w:val="it-IT"/>
        </w:rPr>
        <w:t>Ohnishi</w:t>
      </w:r>
      <w:r>
        <w:rPr>
          <w:szCs w:val="28"/>
          <w:lang w:val="uk-UA"/>
        </w:rPr>
        <w:t xml:space="preserve"> </w:t>
      </w:r>
      <w:r>
        <w:rPr>
          <w:szCs w:val="28"/>
          <w:lang w:val="it-IT"/>
        </w:rPr>
        <w:t>Jun</w:t>
      </w:r>
      <w:r>
        <w:rPr>
          <w:szCs w:val="28"/>
          <w:lang w:val="uk-UA"/>
        </w:rPr>
        <w:t xml:space="preserve"> </w:t>
      </w:r>
      <w:r>
        <w:rPr>
          <w:szCs w:val="28"/>
          <w:lang w:val="en-US"/>
        </w:rPr>
        <w:t>I</w:t>
      </w:r>
      <w:r>
        <w:rPr>
          <w:szCs w:val="28"/>
          <w:lang w:val="it-IT"/>
        </w:rPr>
        <w:t>chi</w:t>
      </w:r>
      <w:r>
        <w:rPr>
          <w:szCs w:val="28"/>
          <w:lang w:val="uk-UA"/>
        </w:rPr>
        <w:t xml:space="preserve"> // </w:t>
      </w:r>
      <w:r>
        <w:rPr>
          <w:szCs w:val="28"/>
          <w:lang w:val="en-US"/>
        </w:rPr>
        <w:t>Comp</w:t>
      </w:r>
      <w:r>
        <w:rPr>
          <w:szCs w:val="28"/>
          <w:lang w:val="uk-UA"/>
        </w:rPr>
        <w:t xml:space="preserve">. </w:t>
      </w:r>
      <w:r>
        <w:rPr>
          <w:szCs w:val="28"/>
          <w:lang w:val="en-US"/>
        </w:rPr>
        <w:t xml:space="preserve">Biochem. and Phisiol. C. – 1988. – </w:t>
      </w:r>
      <w:r>
        <w:rPr>
          <w:szCs w:val="28"/>
        </w:rPr>
        <w:t>№</w:t>
      </w:r>
      <w:r>
        <w:rPr>
          <w:szCs w:val="28"/>
          <w:lang w:val="en-US"/>
        </w:rPr>
        <w:t xml:space="preserve"> 2. – </w:t>
      </w:r>
      <w:r>
        <w:rPr>
          <w:szCs w:val="28"/>
          <w:lang w:val="uk-UA"/>
        </w:rPr>
        <w:t>Р</w:t>
      </w:r>
      <w:r>
        <w:rPr>
          <w:szCs w:val="28"/>
          <w:lang w:val="en-US"/>
        </w:rPr>
        <w:t>.371</w:t>
      </w:r>
      <w:r>
        <w:rPr>
          <w:szCs w:val="28"/>
          <w:lang w:val="uk-UA"/>
        </w:rPr>
        <w:t>–</w:t>
      </w:r>
      <w:r>
        <w:rPr>
          <w:szCs w:val="28"/>
          <w:lang w:val="en-US"/>
        </w:rPr>
        <w:t>375.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lastRenderedPageBreak/>
        <w:t>Examination</w:t>
      </w:r>
      <w:r>
        <w:rPr>
          <w:szCs w:val="28"/>
          <w:lang w:val="uk-UA"/>
        </w:rPr>
        <w:t xml:space="preserve"> </w:t>
      </w:r>
      <w:r>
        <w:rPr>
          <w:szCs w:val="28"/>
          <w:lang w:val="en-US"/>
        </w:rPr>
        <w:t>of</w:t>
      </w:r>
      <w:r>
        <w:rPr>
          <w:szCs w:val="28"/>
          <w:lang w:val="uk-UA"/>
        </w:rPr>
        <w:t xml:space="preserve"> </w:t>
      </w:r>
      <w:r>
        <w:rPr>
          <w:szCs w:val="28"/>
          <w:lang w:val="en-US"/>
        </w:rPr>
        <w:t>the</w:t>
      </w:r>
      <w:r>
        <w:rPr>
          <w:szCs w:val="28"/>
          <w:lang w:val="uk-UA"/>
        </w:rPr>
        <w:t xml:space="preserve"> </w:t>
      </w:r>
      <w:r>
        <w:rPr>
          <w:szCs w:val="28"/>
          <w:lang w:val="en-US"/>
        </w:rPr>
        <w:t>interaction</w:t>
      </w:r>
      <w:r>
        <w:rPr>
          <w:szCs w:val="28"/>
          <w:lang w:val="uk-UA"/>
        </w:rPr>
        <w:t xml:space="preserve"> </w:t>
      </w:r>
      <w:r>
        <w:rPr>
          <w:szCs w:val="28"/>
          <w:lang w:val="en-US"/>
        </w:rPr>
        <w:t>of</w:t>
      </w:r>
      <w:r>
        <w:rPr>
          <w:szCs w:val="28"/>
          <w:lang w:val="uk-UA"/>
        </w:rPr>
        <w:t xml:space="preserve"> </w:t>
      </w:r>
      <w:r>
        <w:rPr>
          <w:szCs w:val="28"/>
          <w:lang w:val="en-US"/>
        </w:rPr>
        <w:t>decis</w:t>
      </w:r>
      <w:r>
        <w:rPr>
          <w:szCs w:val="28"/>
          <w:lang w:val="uk-UA"/>
        </w:rPr>
        <w:t xml:space="preserve"> </w:t>
      </w:r>
      <w:r>
        <w:rPr>
          <w:szCs w:val="28"/>
          <w:lang w:val="en-US"/>
        </w:rPr>
        <w:t>and</w:t>
      </w:r>
      <w:r>
        <w:rPr>
          <w:szCs w:val="28"/>
          <w:lang w:val="uk-UA"/>
        </w:rPr>
        <w:t xml:space="preserve"> </w:t>
      </w:r>
      <w:r>
        <w:rPr>
          <w:szCs w:val="28"/>
          <w:lang w:val="en-US"/>
        </w:rPr>
        <w:t>dithane</w:t>
      </w:r>
      <w:r>
        <w:rPr>
          <w:szCs w:val="28"/>
          <w:lang w:val="uk-UA"/>
        </w:rPr>
        <w:t xml:space="preserve"> </w:t>
      </w:r>
      <w:r>
        <w:rPr>
          <w:szCs w:val="28"/>
          <w:lang w:val="en-US"/>
        </w:rPr>
        <w:t>in</w:t>
      </w:r>
      <w:r>
        <w:rPr>
          <w:szCs w:val="28"/>
          <w:lang w:val="uk-UA"/>
        </w:rPr>
        <w:t xml:space="preserve"> </w:t>
      </w:r>
      <w:r>
        <w:rPr>
          <w:szCs w:val="28"/>
          <w:lang w:val="en-US"/>
        </w:rPr>
        <w:t>rats</w:t>
      </w:r>
      <w:r>
        <w:rPr>
          <w:szCs w:val="28"/>
          <w:lang w:val="uk-UA"/>
        </w:rPr>
        <w:t xml:space="preserve"> / </w:t>
      </w:r>
      <w:r>
        <w:rPr>
          <w:szCs w:val="28"/>
          <w:lang w:val="en-US"/>
        </w:rPr>
        <w:t>J</w:t>
      </w:r>
      <w:r>
        <w:rPr>
          <w:szCs w:val="28"/>
          <w:lang w:val="uk-UA"/>
        </w:rPr>
        <w:t>.</w:t>
      </w:r>
      <w:r>
        <w:rPr>
          <w:szCs w:val="28"/>
          <w:lang w:val="en-US"/>
        </w:rPr>
        <w:t> Szepvolgyi</w:t>
      </w:r>
      <w:r>
        <w:rPr>
          <w:szCs w:val="28"/>
          <w:lang w:val="uk-UA"/>
        </w:rPr>
        <w:t xml:space="preserve">, </w:t>
      </w:r>
      <w:r>
        <w:rPr>
          <w:szCs w:val="28"/>
          <w:lang w:val="en-US"/>
        </w:rPr>
        <w:t>K</w:t>
      </w:r>
      <w:r>
        <w:rPr>
          <w:szCs w:val="28"/>
          <w:lang w:val="uk-UA"/>
        </w:rPr>
        <w:t xml:space="preserve">. </w:t>
      </w:r>
      <w:r>
        <w:rPr>
          <w:szCs w:val="28"/>
          <w:lang w:val="en-US"/>
        </w:rPr>
        <w:t>Nagy</w:t>
      </w:r>
      <w:r>
        <w:rPr>
          <w:szCs w:val="28"/>
          <w:lang w:val="uk-UA"/>
        </w:rPr>
        <w:t xml:space="preserve">, </w:t>
      </w:r>
      <w:r>
        <w:rPr>
          <w:szCs w:val="28"/>
          <w:lang w:val="en-US"/>
        </w:rPr>
        <w:t>M</w:t>
      </w:r>
      <w:r>
        <w:rPr>
          <w:szCs w:val="28"/>
          <w:lang w:val="uk-UA"/>
        </w:rPr>
        <w:t xml:space="preserve">. </w:t>
      </w:r>
      <w:r>
        <w:rPr>
          <w:szCs w:val="28"/>
          <w:lang w:val="en-US"/>
        </w:rPr>
        <w:t>Bedo</w:t>
      </w:r>
      <w:r>
        <w:rPr>
          <w:szCs w:val="28"/>
          <w:lang w:val="uk-UA"/>
        </w:rPr>
        <w:t xml:space="preserve">, </w:t>
      </w:r>
      <w:r>
        <w:rPr>
          <w:szCs w:val="28"/>
          <w:lang w:val="en-US"/>
        </w:rPr>
        <w:t>A</w:t>
      </w:r>
      <w:r>
        <w:rPr>
          <w:szCs w:val="28"/>
          <w:lang w:val="uk-UA"/>
        </w:rPr>
        <w:t xml:space="preserve">. </w:t>
      </w:r>
      <w:r>
        <w:rPr>
          <w:szCs w:val="28"/>
          <w:lang w:val="en-US"/>
        </w:rPr>
        <w:t>Regoby</w:t>
      </w:r>
      <w:r>
        <w:rPr>
          <w:szCs w:val="28"/>
          <w:lang w:val="uk-UA"/>
        </w:rPr>
        <w:t>-</w:t>
      </w:r>
      <w:r>
        <w:rPr>
          <w:szCs w:val="28"/>
          <w:lang w:val="en-US"/>
        </w:rPr>
        <w:t>Merel</w:t>
      </w:r>
      <w:r>
        <w:rPr>
          <w:szCs w:val="28"/>
          <w:lang w:val="uk-UA"/>
        </w:rPr>
        <w:t xml:space="preserve"> // </w:t>
      </w:r>
      <w:r>
        <w:rPr>
          <w:szCs w:val="28"/>
          <w:lang w:val="en-US"/>
        </w:rPr>
        <w:t>Egeszegtudomany</w:t>
      </w:r>
      <w:r>
        <w:rPr>
          <w:szCs w:val="28"/>
          <w:lang w:val="uk-UA"/>
        </w:rPr>
        <w:t>. – 1990. – № 1–2. – Р.107–111.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Metabolism</w:t>
      </w:r>
      <w:r>
        <w:rPr>
          <w:szCs w:val="28"/>
          <w:lang w:val="uk-UA"/>
        </w:rPr>
        <w:t xml:space="preserve"> </w:t>
      </w:r>
      <w:r>
        <w:rPr>
          <w:szCs w:val="28"/>
          <w:lang w:val="en-US"/>
        </w:rPr>
        <w:t>of</w:t>
      </w:r>
      <w:r>
        <w:rPr>
          <w:szCs w:val="28"/>
          <w:lang w:val="uk-UA"/>
        </w:rPr>
        <w:t xml:space="preserve"> </w:t>
      </w:r>
      <w:r>
        <w:rPr>
          <w:szCs w:val="28"/>
          <w:lang w:val="en-US"/>
        </w:rPr>
        <w:t>esfenvalerate</w:t>
      </w:r>
      <w:r>
        <w:rPr>
          <w:szCs w:val="28"/>
          <w:lang w:val="uk-UA"/>
        </w:rPr>
        <w:t xml:space="preserve"> </w:t>
      </w:r>
      <w:r>
        <w:rPr>
          <w:szCs w:val="28"/>
          <w:lang w:val="en-US"/>
        </w:rPr>
        <w:t>in</w:t>
      </w:r>
      <w:r>
        <w:rPr>
          <w:szCs w:val="28"/>
          <w:lang w:val="uk-UA"/>
        </w:rPr>
        <w:t xml:space="preserve"> </w:t>
      </w:r>
      <w:r>
        <w:rPr>
          <w:szCs w:val="28"/>
          <w:lang w:val="en-US"/>
        </w:rPr>
        <w:t>rats</w:t>
      </w:r>
      <w:r>
        <w:rPr>
          <w:szCs w:val="28"/>
          <w:lang w:val="uk-UA"/>
        </w:rPr>
        <w:t xml:space="preserve"> </w:t>
      </w:r>
      <w:r>
        <w:rPr>
          <w:szCs w:val="28"/>
          <w:lang w:val="en-US"/>
        </w:rPr>
        <w:t>and</w:t>
      </w:r>
      <w:r>
        <w:rPr>
          <w:szCs w:val="28"/>
          <w:lang w:val="uk-UA"/>
        </w:rPr>
        <w:t xml:space="preserve"> </w:t>
      </w:r>
      <w:r>
        <w:rPr>
          <w:szCs w:val="28"/>
          <w:lang w:val="en-US"/>
        </w:rPr>
        <w:t>mice</w:t>
      </w:r>
      <w:r>
        <w:rPr>
          <w:szCs w:val="28"/>
          <w:lang w:val="uk-UA"/>
        </w:rPr>
        <w:t xml:space="preserve"> </w:t>
      </w:r>
      <w:r>
        <w:rPr>
          <w:szCs w:val="28"/>
          <w:lang w:val="en-US"/>
        </w:rPr>
        <w:t>and</w:t>
      </w:r>
      <w:r>
        <w:rPr>
          <w:szCs w:val="28"/>
          <w:lang w:val="uk-UA"/>
        </w:rPr>
        <w:t xml:space="preserve"> </w:t>
      </w:r>
      <w:r>
        <w:rPr>
          <w:szCs w:val="28"/>
          <w:lang w:val="en-US"/>
        </w:rPr>
        <w:t>effects</w:t>
      </w:r>
      <w:r>
        <w:rPr>
          <w:szCs w:val="28"/>
          <w:lang w:val="uk-UA"/>
        </w:rPr>
        <w:t xml:space="preserve"> </w:t>
      </w:r>
      <w:r>
        <w:rPr>
          <w:szCs w:val="28"/>
          <w:lang w:val="en-US"/>
        </w:rPr>
        <w:t>of</w:t>
      </w:r>
      <w:r>
        <w:rPr>
          <w:szCs w:val="28"/>
          <w:lang w:val="uk-UA"/>
        </w:rPr>
        <w:t xml:space="preserve"> </w:t>
      </w:r>
      <w:r>
        <w:rPr>
          <w:szCs w:val="28"/>
          <w:lang w:val="en-US"/>
        </w:rPr>
        <w:t>its</w:t>
      </w:r>
      <w:r>
        <w:rPr>
          <w:szCs w:val="28"/>
          <w:lang w:val="uk-UA"/>
        </w:rPr>
        <w:t xml:space="preserve"> </w:t>
      </w:r>
      <w:r>
        <w:rPr>
          <w:szCs w:val="28"/>
          <w:lang w:val="en-US"/>
        </w:rPr>
        <w:t>isomers</w:t>
      </w:r>
      <w:r>
        <w:rPr>
          <w:szCs w:val="28"/>
          <w:lang w:val="uk-UA"/>
        </w:rPr>
        <w:t xml:space="preserve"> </w:t>
      </w:r>
      <w:r>
        <w:rPr>
          <w:szCs w:val="28"/>
          <w:lang w:val="en-US"/>
        </w:rPr>
        <w:t>on</w:t>
      </w:r>
      <w:r>
        <w:rPr>
          <w:szCs w:val="28"/>
          <w:lang w:val="uk-UA"/>
        </w:rPr>
        <w:t xml:space="preserve"> </w:t>
      </w:r>
      <w:r>
        <w:rPr>
          <w:szCs w:val="28"/>
          <w:lang w:val="en-US"/>
        </w:rPr>
        <w:t>metabolic</w:t>
      </w:r>
      <w:r>
        <w:rPr>
          <w:szCs w:val="28"/>
          <w:lang w:val="uk-UA"/>
        </w:rPr>
        <w:t xml:space="preserve"> </w:t>
      </w:r>
      <w:r>
        <w:rPr>
          <w:szCs w:val="28"/>
          <w:lang w:val="en-US"/>
        </w:rPr>
        <w:t>fates</w:t>
      </w:r>
      <w:r>
        <w:rPr>
          <w:szCs w:val="28"/>
          <w:lang w:val="uk-UA"/>
        </w:rPr>
        <w:t xml:space="preserve"> </w:t>
      </w:r>
      <w:r>
        <w:rPr>
          <w:szCs w:val="28"/>
          <w:lang w:val="en-US"/>
        </w:rPr>
        <w:t>of</w:t>
      </w:r>
      <w:r>
        <w:rPr>
          <w:szCs w:val="28"/>
          <w:lang w:val="uk-UA"/>
        </w:rPr>
        <w:t xml:space="preserve"> </w:t>
      </w:r>
      <w:r>
        <w:rPr>
          <w:szCs w:val="28"/>
          <w:lang w:val="en-US"/>
        </w:rPr>
        <w:t>esfenvalerate</w:t>
      </w:r>
      <w:r>
        <w:rPr>
          <w:szCs w:val="28"/>
          <w:lang w:val="uk-UA"/>
        </w:rPr>
        <w:t xml:space="preserve"> / </w:t>
      </w:r>
      <w:r>
        <w:rPr>
          <w:szCs w:val="28"/>
          <w:lang w:val="en-US"/>
        </w:rPr>
        <w:t>Isobe</w:t>
      </w:r>
      <w:r>
        <w:rPr>
          <w:szCs w:val="28"/>
          <w:lang w:val="uk-UA"/>
        </w:rPr>
        <w:t xml:space="preserve"> </w:t>
      </w:r>
      <w:r>
        <w:rPr>
          <w:szCs w:val="28"/>
          <w:lang w:val="en-US"/>
        </w:rPr>
        <w:t>Naohico</w:t>
      </w:r>
      <w:r>
        <w:rPr>
          <w:szCs w:val="28"/>
          <w:lang w:val="uk-UA"/>
        </w:rPr>
        <w:t xml:space="preserve">, </w:t>
      </w:r>
      <w:r>
        <w:rPr>
          <w:szCs w:val="28"/>
          <w:lang w:val="en-US"/>
        </w:rPr>
        <w:t>Kakuta</w:t>
      </w:r>
      <w:r>
        <w:rPr>
          <w:szCs w:val="28"/>
          <w:lang w:val="uk-UA"/>
        </w:rPr>
        <w:t xml:space="preserve"> </w:t>
      </w:r>
      <w:r>
        <w:rPr>
          <w:szCs w:val="28"/>
          <w:lang w:val="en-US"/>
        </w:rPr>
        <w:t>Norico</w:t>
      </w:r>
      <w:r>
        <w:rPr>
          <w:szCs w:val="28"/>
          <w:lang w:val="uk-UA"/>
        </w:rPr>
        <w:t xml:space="preserve">, </w:t>
      </w:r>
      <w:r>
        <w:rPr>
          <w:szCs w:val="28"/>
          <w:lang w:val="en-US"/>
        </w:rPr>
        <w:t>Saito</w:t>
      </w:r>
      <w:r>
        <w:rPr>
          <w:szCs w:val="28"/>
          <w:lang w:val="uk-UA"/>
        </w:rPr>
        <w:t xml:space="preserve"> </w:t>
      </w:r>
      <w:r>
        <w:rPr>
          <w:szCs w:val="28"/>
          <w:lang w:val="en-US"/>
        </w:rPr>
        <w:t>Ayako et al.</w:t>
      </w:r>
      <w:r>
        <w:rPr>
          <w:szCs w:val="28"/>
          <w:lang w:val="uk-UA"/>
        </w:rPr>
        <w:t xml:space="preserve"> // Нихон нояку гаккайси = </w:t>
      </w:r>
      <w:r>
        <w:rPr>
          <w:szCs w:val="28"/>
          <w:lang w:val="en-US"/>
        </w:rPr>
        <w:t>J</w:t>
      </w:r>
      <w:r>
        <w:rPr>
          <w:szCs w:val="28"/>
          <w:lang w:val="uk-UA"/>
        </w:rPr>
        <w:t xml:space="preserve">. </w:t>
      </w:r>
      <w:r>
        <w:rPr>
          <w:szCs w:val="28"/>
          <w:lang w:val="en-US"/>
        </w:rPr>
        <w:t>Pestic</w:t>
      </w:r>
      <w:r>
        <w:rPr>
          <w:szCs w:val="28"/>
          <w:lang w:val="uk-UA"/>
        </w:rPr>
        <w:t xml:space="preserve">. </w:t>
      </w:r>
      <w:r>
        <w:rPr>
          <w:szCs w:val="28"/>
          <w:lang w:val="en-US"/>
        </w:rPr>
        <w:t xml:space="preserve">Sci. – 1990. – </w:t>
      </w:r>
      <w:r>
        <w:rPr>
          <w:szCs w:val="28"/>
          <w:lang w:val="uk-UA"/>
        </w:rPr>
        <w:t xml:space="preserve">№ </w:t>
      </w:r>
      <w:r>
        <w:rPr>
          <w:szCs w:val="28"/>
          <w:lang w:val="en-US"/>
        </w:rPr>
        <w:t>2. – C.159 – 168.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In vitro covalent binding of radiolabelled deltamethrin and its alcogol metabolites on rat liver microsomes / R. Catinot, M. Sonnier, Thang Do-Cao et al. //Synt. and Appl. Isotopically labelled Compouds, 1988:.Proc. 3</w:t>
      </w:r>
      <w:r>
        <w:rPr>
          <w:szCs w:val="28"/>
          <w:vertAlign w:val="superscript"/>
          <w:lang w:val="en-US"/>
        </w:rPr>
        <w:t>rd</w:t>
      </w:r>
      <w:r>
        <w:rPr>
          <w:szCs w:val="28"/>
          <w:lang w:val="en-US"/>
        </w:rPr>
        <w:t xml:space="preserve"> Int. Symp., Innsbruck, 17 – 21 July, 1988, – Amsterdam, 1989. – C.657 – 660.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Kaneko Hideo. Comparative metabolism of the synthetic pyrethroids, espesially fenvalerat isomers  // </w:t>
      </w:r>
      <w:r>
        <w:rPr>
          <w:szCs w:val="28"/>
        </w:rPr>
        <w:t>Нихон</w:t>
      </w:r>
      <w:r>
        <w:rPr>
          <w:szCs w:val="28"/>
          <w:lang w:val="en-US"/>
        </w:rPr>
        <w:t xml:space="preserve"> </w:t>
      </w:r>
      <w:r>
        <w:rPr>
          <w:szCs w:val="28"/>
        </w:rPr>
        <w:t>нояку</w:t>
      </w:r>
      <w:r>
        <w:rPr>
          <w:szCs w:val="28"/>
          <w:lang w:val="en-US"/>
        </w:rPr>
        <w:t xml:space="preserve"> </w:t>
      </w:r>
      <w:r>
        <w:rPr>
          <w:szCs w:val="28"/>
        </w:rPr>
        <w:t>гоккайси</w:t>
      </w:r>
      <w:r>
        <w:rPr>
          <w:szCs w:val="28"/>
          <w:lang w:val="en-US"/>
        </w:rPr>
        <w:t xml:space="preserve"> = J. Pestic. Sci. – 1988. – </w:t>
      </w:r>
      <w:r>
        <w:rPr>
          <w:szCs w:val="28"/>
          <w:lang w:val="uk-UA"/>
        </w:rPr>
        <w:t>№</w:t>
      </w:r>
      <w:r>
        <w:rPr>
          <w:szCs w:val="28"/>
          <w:lang w:val="en-US"/>
        </w:rPr>
        <w:t xml:space="preserve"> 3. – C.535–543.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Disposition</w:t>
      </w:r>
      <w:r>
        <w:rPr>
          <w:szCs w:val="28"/>
          <w:lang w:val="uk-UA"/>
        </w:rPr>
        <w:t xml:space="preserve"> </w:t>
      </w:r>
      <w:r>
        <w:rPr>
          <w:szCs w:val="28"/>
          <w:lang w:val="en-US"/>
        </w:rPr>
        <w:t>kinetics</w:t>
      </w:r>
      <w:r>
        <w:rPr>
          <w:szCs w:val="28"/>
          <w:lang w:val="uk-UA"/>
        </w:rPr>
        <w:t xml:space="preserve"> </w:t>
      </w:r>
      <w:r>
        <w:rPr>
          <w:szCs w:val="28"/>
          <w:lang w:val="en-US"/>
        </w:rPr>
        <w:t>of</w:t>
      </w:r>
      <w:r>
        <w:rPr>
          <w:szCs w:val="28"/>
          <w:lang w:val="uk-UA"/>
        </w:rPr>
        <w:t xml:space="preserve"> </w:t>
      </w:r>
      <w:r>
        <w:rPr>
          <w:szCs w:val="28"/>
          <w:lang w:val="en-US"/>
        </w:rPr>
        <w:t>cypermethrin</w:t>
      </w:r>
      <w:r>
        <w:rPr>
          <w:szCs w:val="28"/>
          <w:lang w:val="uk-UA"/>
        </w:rPr>
        <w:t xml:space="preserve"> </w:t>
      </w:r>
      <w:r>
        <w:rPr>
          <w:szCs w:val="28"/>
          <w:lang w:val="en-US"/>
        </w:rPr>
        <w:t>and</w:t>
      </w:r>
      <w:r>
        <w:rPr>
          <w:szCs w:val="28"/>
          <w:lang w:val="uk-UA"/>
        </w:rPr>
        <w:t xml:space="preserve"> </w:t>
      </w:r>
      <w:r>
        <w:rPr>
          <w:szCs w:val="28"/>
          <w:lang w:val="en-US"/>
        </w:rPr>
        <w:t>fenvalerate</w:t>
      </w:r>
      <w:r>
        <w:rPr>
          <w:szCs w:val="28"/>
          <w:lang w:val="uk-UA"/>
        </w:rPr>
        <w:t xml:space="preserve"> </w:t>
      </w:r>
      <w:r>
        <w:rPr>
          <w:szCs w:val="28"/>
          <w:lang w:val="en-US"/>
        </w:rPr>
        <w:t>in</w:t>
      </w:r>
      <w:r>
        <w:rPr>
          <w:szCs w:val="28"/>
          <w:lang w:val="uk-UA"/>
        </w:rPr>
        <w:t xml:space="preserve"> </w:t>
      </w:r>
      <w:r>
        <w:rPr>
          <w:szCs w:val="28"/>
          <w:lang w:val="en-US"/>
        </w:rPr>
        <w:t>black</w:t>
      </w:r>
      <w:r>
        <w:rPr>
          <w:szCs w:val="28"/>
          <w:lang w:val="uk-UA"/>
        </w:rPr>
        <w:t xml:space="preserve"> </w:t>
      </w:r>
      <w:r>
        <w:rPr>
          <w:szCs w:val="28"/>
          <w:lang w:val="en-US"/>
        </w:rPr>
        <w:t>Bengal</w:t>
      </w:r>
      <w:r>
        <w:rPr>
          <w:szCs w:val="28"/>
          <w:lang w:val="uk-UA"/>
        </w:rPr>
        <w:t xml:space="preserve"> </w:t>
      </w:r>
      <w:r>
        <w:rPr>
          <w:szCs w:val="28"/>
          <w:lang w:val="en-US"/>
        </w:rPr>
        <w:t>lactating</w:t>
      </w:r>
      <w:r>
        <w:rPr>
          <w:szCs w:val="28"/>
          <w:lang w:val="uk-UA"/>
        </w:rPr>
        <w:t xml:space="preserve"> </w:t>
      </w:r>
      <w:r>
        <w:rPr>
          <w:szCs w:val="28"/>
          <w:lang w:val="en-US"/>
        </w:rPr>
        <w:t>goats</w:t>
      </w:r>
      <w:r>
        <w:rPr>
          <w:szCs w:val="28"/>
          <w:lang w:val="uk-UA"/>
        </w:rPr>
        <w:t xml:space="preserve"> / </w:t>
      </w:r>
      <w:r>
        <w:rPr>
          <w:szCs w:val="28"/>
          <w:lang w:val="en-US"/>
        </w:rPr>
        <w:t>T</w:t>
      </w:r>
      <w:r>
        <w:rPr>
          <w:szCs w:val="28"/>
          <w:lang w:val="uk-UA"/>
        </w:rPr>
        <w:t>.</w:t>
      </w:r>
      <w:r>
        <w:rPr>
          <w:szCs w:val="28"/>
          <w:lang w:val="en-US"/>
        </w:rPr>
        <w:t>K</w:t>
      </w:r>
      <w:r>
        <w:rPr>
          <w:szCs w:val="28"/>
          <w:lang w:val="uk-UA"/>
        </w:rPr>
        <w:t>.</w:t>
      </w:r>
      <w:r>
        <w:rPr>
          <w:szCs w:val="28"/>
          <w:lang w:val="en-US"/>
        </w:rPr>
        <w:t xml:space="preserve"> Mandal</w:t>
      </w:r>
      <w:r>
        <w:rPr>
          <w:szCs w:val="28"/>
          <w:lang w:val="uk-UA"/>
        </w:rPr>
        <w:t xml:space="preserve">, </w:t>
      </w:r>
      <w:r>
        <w:rPr>
          <w:szCs w:val="28"/>
          <w:lang w:val="en-US"/>
        </w:rPr>
        <w:t>A</w:t>
      </w:r>
      <w:r>
        <w:rPr>
          <w:szCs w:val="28"/>
          <w:lang w:val="uk-UA"/>
        </w:rPr>
        <w:t>.</w:t>
      </w:r>
      <w:r>
        <w:rPr>
          <w:szCs w:val="28"/>
          <w:lang w:val="en-US"/>
        </w:rPr>
        <w:t>K</w:t>
      </w:r>
      <w:r>
        <w:rPr>
          <w:szCs w:val="28"/>
          <w:lang w:val="uk-UA"/>
        </w:rPr>
        <w:t>.</w:t>
      </w:r>
      <w:r>
        <w:rPr>
          <w:szCs w:val="28"/>
          <w:lang w:val="en-US"/>
        </w:rPr>
        <w:t xml:space="preserve"> Chakraborty</w:t>
      </w:r>
      <w:r>
        <w:rPr>
          <w:szCs w:val="28"/>
          <w:lang w:val="uk-UA"/>
        </w:rPr>
        <w:t xml:space="preserve">, </w:t>
      </w:r>
      <w:r>
        <w:rPr>
          <w:szCs w:val="28"/>
          <w:lang w:val="en-US"/>
        </w:rPr>
        <w:t>Anjan</w:t>
      </w:r>
      <w:r>
        <w:rPr>
          <w:szCs w:val="28"/>
          <w:lang w:val="uk-UA"/>
        </w:rPr>
        <w:t>-</w:t>
      </w:r>
      <w:r>
        <w:rPr>
          <w:szCs w:val="28"/>
          <w:lang w:val="en-US"/>
        </w:rPr>
        <w:t>Bhattacharyya</w:t>
      </w:r>
      <w:r>
        <w:rPr>
          <w:szCs w:val="28"/>
          <w:lang w:val="uk-UA"/>
        </w:rPr>
        <w:t xml:space="preserve">, </w:t>
      </w:r>
      <w:r>
        <w:rPr>
          <w:szCs w:val="28"/>
          <w:lang w:val="en-US"/>
        </w:rPr>
        <w:t>A</w:t>
      </w:r>
      <w:r>
        <w:rPr>
          <w:szCs w:val="28"/>
          <w:lang w:val="uk-UA"/>
        </w:rPr>
        <w:t>.</w:t>
      </w:r>
      <w:r>
        <w:rPr>
          <w:szCs w:val="28"/>
          <w:lang w:val="en-US"/>
        </w:rPr>
        <w:t xml:space="preserve"> Bhattacharyya</w:t>
      </w:r>
      <w:r>
        <w:rPr>
          <w:szCs w:val="28"/>
          <w:lang w:val="uk-UA"/>
        </w:rPr>
        <w:t xml:space="preserve"> // </w:t>
      </w:r>
      <w:r>
        <w:rPr>
          <w:szCs w:val="28"/>
          <w:lang w:val="en-US"/>
        </w:rPr>
        <w:t>Pesticide</w:t>
      </w:r>
      <w:r>
        <w:rPr>
          <w:szCs w:val="28"/>
          <w:lang w:val="uk-UA"/>
        </w:rPr>
        <w:t xml:space="preserve"> </w:t>
      </w:r>
      <w:r>
        <w:rPr>
          <w:szCs w:val="28"/>
          <w:lang w:val="en-US"/>
        </w:rPr>
        <w:t>Science</w:t>
      </w:r>
      <w:r>
        <w:rPr>
          <w:szCs w:val="28"/>
          <w:lang w:val="uk-UA"/>
        </w:rPr>
        <w:t xml:space="preserve">. – 1995. – </w:t>
      </w:r>
      <w:r>
        <w:rPr>
          <w:szCs w:val="28"/>
          <w:lang w:val="en-US"/>
        </w:rPr>
        <w:t>Vol</w:t>
      </w:r>
      <w:r>
        <w:rPr>
          <w:szCs w:val="28"/>
          <w:lang w:val="uk-UA"/>
        </w:rPr>
        <w:t>. 45, № 3. – Р.215–219.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Bissacot</w:t>
      </w:r>
      <w:r>
        <w:rPr>
          <w:szCs w:val="28"/>
          <w:lang w:val="uk-UA"/>
        </w:rPr>
        <w:t xml:space="preserve"> </w:t>
      </w:r>
      <w:r>
        <w:rPr>
          <w:szCs w:val="28"/>
          <w:lang w:val="en-US"/>
        </w:rPr>
        <w:t>D</w:t>
      </w:r>
      <w:r>
        <w:rPr>
          <w:szCs w:val="28"/>
          <w:lang w:val="uk-UA"/>
        </w:rPr>
        <w:t>.</w:t>
      </w:r>
      <w:r>
        <w:rPr>
          <w:szCs w:val="28"/>
          <w:lang w:val="en-US"/>
        </w:rPr>
        <w:t>Z</w:t>
      </w:r>
      <w:r>
        <w:rPr>
          <w:szCs w:val="28"/>
          <w:lang w:val="uk-UA"/>
        </w:rPr>
        <w:t xml:space="preserve">., </w:t>
      </w:r>
      <w:r>
        <w:rPr>
          <w:szCs w:val="28"/>
          <w:lang w:val="en-US"/>
        </w:rPr>
        <w:t>Vasslieff</w:t>
      </w:r>
      <w:r>
        <w:rPr>
          <w:szCs w:val="28"/>
          <w:lang w:val="uk-UA"/>
        </w:rPr>
        <w:t xml:space="preserve"> </w:t>
      </w:r>
      <w:r>
        <w:rPr>
          <w:szCs w:val="28"/>
          <w:lang w:val="en-US"/>
        </w:rPr>
        <w:t>I</w:t>
      </w:r>
      <w:r>
        <w:rPr>
          <w:szCs w:val="28"/>
          <w:lang w:val="uk-UA"/>
        </w:rPr>
        <w:t xml:space="preserve">. </w:t>
      </w:r>
      <w:r>
        <w:rPr>
          <w:szCs w:val="28"/>
          <w:lang w:val="en-US"/>
        </w:rPr>
        <w:t>Pyrethroid</w:t>
      </w:r>
      <w:r>
        <w:rPr>
          <w:szCs w:val="28"/>
          <w:lang w:val="uk-UA"/>
        </w:rPr>
        <w:t xml:space="preserve"> </w:t>
      </w:r>
      <w:r>
        <w:rPr>
          <w:szCs w:val="28"/>
          <w:lang w:val="en-US"/>
        </w:rPr>
        <w:t>residues</w:t>
      </w:r>
      <w:r>
        <w:rPr>
          <w:szCs w:val="28"/>
          <w:lang w:val="uk-UA"/>
        </w:rPr>
        <w:t xml:space="preserve"> </w:t>
      </w:r>
      <w:r>
        <w:rPr>
          <w:szCs w:val="28"/>
          <w:lang w:val="en-US"/>
        </w:rPr>
        <w:t>in</w:t>
      </w:r>
      <w:r>
        <w:rPr>
          <w:szCs w:val="28"/>
          <w:lang w:val="uk-UA"/>
        </w:rPr>
        <w:t xml:space="preserve"> </w:t>
      </w:r>
      <w:r>
        <w:rPr>
          <w:szCs w:val="28"/>
          <w:lang w:val="en-US"/>
        </w:rPr>
        <w:t>milk</w:t>
      </w:r>
      <w:r>
        <w:rPr>
          <w:szCs w:val="28"/>
          <w:lang w:val="uk-UA"/>
        </w:rPr>
        <w:t xml:space="preserve"> </w:t>
      </w:r>
      <w:r>
        <w:rPr>
          <w:szCs w:val="28"/>
          <w:lang w:val="en-US"/>
        </w:rPr>
        <w:t>and</w:t>
      </w:r>
      <w:r>
        <w:rPr>
          <w:szCs w:val="28"/>
          <w:lang w:val="uk-UA"/>
        </w:rPr>
        <w:t xml:space="preserve"> </w:t>
      </w:r>
      <w:r>
        <w:rPr>
          <w:szCs w:val="28"/>
          <w:lang w:val="en-US"/>
        </w:rPr>
        <w:t>blood</w:t>
      </w:r>
      <w:r>
        <w:rPr>
          <w:szCs w:val="28"/>
          <w:lang w:val="uk-UA"/>
        </w:rPr>
        <w:t xml:space="preserve"> </w:t>
      </w:r>
      <w:r>
        <w:rPr>
          <w:szCs w:val="28"/>
          <w:lang w:val="en-US"/>
        </w:rPr>
        <w:t>of</w:t>
      </w:r>
      <w:r>
        <w:rPr>
          <w:szCs w:val="28"/>
          <w:lang w:val="uk-UA"/>
        </w:rPr>
        <w:t xml:space="preserve"> </w:t>
      </w:r>
      <w:r>
        <w:rPr>
          <w:szCs w:val="28"/>
          <w:lang w:val="en-US"/>
        </w:rPr>
        <w:t>dairy</w:t>
      </w:r>
      <w:r>
        <w:rPr>
          <w:szCs w:val="28"/>
          <w:lang w:val="uk-UA"/>
        </w:rPr>
        <w:t xml:space="preserve"> </w:t>
      </w:r>
      <w:r>
        <w:rPr>
          <w:szCs w:val="28"/>
          <w:lang w:val="en-US"/>
        </w:rPr>
        <w:t>cows</w:t>
      </w:r>
      <w:r>
        <w:rPr>
          <w:szCs w:val="28"/>
          <w:lang w:val="uk-UA"/>
        </w:rPr>
        <w:t xml:space="preserve"> </w:t>
      </w:r>
      <w:r>
        <w:rPr>
          <w:szCs w:val="28"/>
          <w:lang w:val="en-US"/>
        </w:rPr>
        <w:t>following</w:t>
      </w:r>
      <w:r>
        <w:rPr>
          <w:szCs w:val="28"/>
          <w:lang w:val="uk-UA"/>
        </w:rPr>
        <w:t xml:space="preserve"> </w:t>
      </w:r>
      <w:r>
        <w:rPr>
          <w:szCs w:val="28"/>
          <w:lang w:val="en-US"/>
        </w:rPr>
        <w:t>single</w:t>
      </w:r>
      <w:r>
        <w:rPr>
          <w:szCs w:val="28"/>
          <w:lang w:val="uk-UA"/>
        </w:rPr>
        <w:t xml:space="preserve"> </w:t>
      </w:r>
      <w:r>
        <w:rPr>
          <w:szCs w:val="28"/>
          <w:lang w:val="en-US"/>
        </w:rPr>
        <w:t>topical</w:t>
      </w:r>
      <w:r>
        <w:rPr>
          <w:szCs w:val="28"/>
          <w:lang w:val="uk-UA"/>
        </w:rPr>
        <w:t xml:space="preserve"> </w:t>
      </w:r>
      <w:r>
        <w:rPr>
          <w:szCs w:val="28"/>
          <w:lang w:val="en-US"/>
        </w:rPr>
        <w:t>applications</w:t>
      </w:r>
      <w:r>
        <w:rPr>
          <w:szCs w:val="28"/>
          <w:lang w:val="uk-UA"/>
        </w:rPr>
        <w:t xml:space="preserve"> // </w:t>
      </w:r>
      <w:r>
        <w:rPr>
          <w:szCs w:val="28"/>
          <w:lang w:val="en-US"/>
        </w:rPr>
        <w:t xml:space="preserve">Veterinary and Human Toxicology. – 1997. – Vol. 39,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Р.6–8.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Бязров А.И., Кан П.Т., Ряженов Н.И. Накапливание циперметрина в органах животных и выделение его с молоком // Ветеринария.</w:t>
      </w:r>
      <w:r>
        <w:rPr>
          <w:szCs w:val="28"/>
        </w:rPr>
        <w:t xml:space="preserve"> </w:t>
      </w:r>
      <w:r>
        <w:rPr>
          <w:szCs w:val="28"/>
          <w:lang w:val="uk-UA"/>
        </w:rPr>
        <w:t>–</w:t>
      </w:r>
      <w:r>
        <w:rPr>
          <w:szCs w:val="28"/>
        </w:rPr>
        <w:t xml:space="preserve"> </w:t>
      </w:r>
      <w:r>
        <w:rPr>
          <w:szCs w:val="28"/>
          <w:lang w:val="uk-UA"/>
        </w:rPr>
        <w:t>1989.</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2.</w:t>
      </w:r>
      <w:r>
        <w:rPr>
          <w:szCs w:val="28"/>
        </w:rPr>
        <w:t xml:space="preserve"> </w:t>
      </w:r>
      <w:r>
        <w:rPr>
          <w:szCs w:val="28"/>
          <w:lang w:val="uk-UA"/>
        </w:rPr>
        <w:t>–</w:t>
      </w:r>
      <w:r>
        <w:rPr>
          <w:szCs w:val="28"/>
        </w:rPr>
        <w:t xml:space="preserve"> </w:t>
      </w:r>
      <w:r>
        <w:rPr>
          <w:szCs w:val="28"/>
          <w:lang w:val="uk-UA"/>
        </w:rPr>
        <w:t>С.57.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Deltamethrin residues in milk and tissues of lactating dairy cows / M.H. Akhtar, C. Danis, H.L. Trenholm, K.E. Hartin // Journal of Environmental Science and Health.-Part B.-Pesticides Food Contaminants and Agricultural Wastes. – 1992. – Vol. 27,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Р.235–253.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Hutson DH., Stoydin G. Excretion and residues of the pyrethroid insecticide cypermethrin in laying hens // Pesticide Science. – 1987. – Vol. 18,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 157–168.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Orinak A. Determination of unchanged residues of a pyrethroid insecticide, PYR-VU-TO2, in sheep internal organ tissues // Pesticide Science. –</w:t>
      </w:r>
      <w:r>
        <w:rPr>
          <w:szCs w:val="28"/>
          <w:lang w:val="en-US"/>
        </w:rPr>
        <w:lastRenderedPageBreak/>
        <w:t xml:space="preserve">1993. – Vol. 37,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Р.1–7.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Toxicokinetics of permethrin in the rat / A. Anadon, M.R. Martinez-Larranaga, M. J. Diaz, P. Bringas // Toxicol. and Appl. Pharmacol. – 1991. –Vol. 110,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Р.1–8.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Subacute</w:t>
      </w:r>
      <w:r>
        <w:rPr>
          <w:szCs w:val="28"/>
          <w:lang w:val="uk-UA"/>
        </w:rPr>
        <w:t xml:space="preserve"> </w:t>
      </w:r>
      <w:r>
        <w:rPr>
          <w:szCs w:val="28"/>
          <w:lang w:val="en-US"/>
        </w:rPr>
        <w:t>toxicity</w:t>
      </w:r>
      <w:r>
        <w:rPr>
          <w:szCs w:val="28"/>
          <w:lang w:val="uk-UA"/>
        </w:rPr>
        <w:t xml:space="preserve"> </w:t>
      </w:r>
      <w:r>
        <w:rPr>
          <w:szCs w:val="28"/>
          <w:lang w:val="en-US"/>
        </w:rPr>
        <w:t>of</w:t>
      </w:r>
      <w:r>
        <w:rPr>
          <w:szCs w:val="28"/>
          <w:lang w:val="uk-UA"/>
        </w:rPr>
        <w:t xml:space="preserve"> </w:t>
      </w:r>
      <w:r>
        <w:rPr>
          <w:szCs w:val="28"/>
          <w:lang w:val="en-US"/>
        </w:rPr>
        <w:t>fenvalerate</w:t>
      </w:r>
      <w:r>
        <w:rPr>
          <w:szCs w:val="28"/>
          <w:lang w:val="uk-UA"/>
        </w:rPr>
        <w:t xml:space="preserve"> </w:t>
      </w:r>
      <w:r>
        <w:rPr>
          <w:szCs w:val="28"/>
          <w:lang w:val="en-US"/>
        </w:rPr>
        <w:t>in</w:t>
      </w:r>
      <w:r>
        <w:rPr>
          <w:szCs w:val="28"/>
          <w:lang w:val="uk-UA"/>
        </w:rPr>
        <w:t xml:space="preserve"> </w:t>
      </w:r>
      <w:r>
        <w:rPr>
          <w:szCs w:val="28"/>
          <w:lang w:val="en-US"/>
        </w:rPr>
        <w:t>broiler</w:t>
      </w:r>
      <w:r>
        <w:rPr>
          <w:szCs w:val="28"/>
          <w:lang w:val="uk-UA"/>
        </w:rPr>
        <w:t xml:space="preserve"> </w:t>
      </w:r>
      <w:r>
        <w:rPr>
          <w:szCs w:val="28"/>
          <w:lang w:val="en-US"/>
        </w:rPr>
        <w:t>chicks</w:t>
      </w:r>
      <w:r>
        <w:rPr>
          <w:szCs w:val="28"/>
          <w:lang w:val="uk-UA"/>
        </w:rPr>
        <w:t xml:space="preserve">: </w:t>
      </w:r>
      <w:r>
        <w:rPr>
          <w:szCs w:val="28"/>
          <w:lang w:val="en-US"/>
        </w:rPr>
        <w:t>concentration</w:t>
      </w:r>
      <w:r>
        <w:rPr>
          <w:szCs w:val="28"/>
          <w:lang w:val="uk-UA"/>
        </w:rPr>
        <w:t xml:space="preserve">, </w:t>
      </w:r>
      <w:r>
        <w:rPr>
          <w:szCs w:val="28"/>
          <w:lang w:val="en-US"/>
        </w:rPr>
        <w:t>cytotoxicity</w:t>
      </w:r>
      <w:r>
        <w:rPr>
          <w:szCs w:val="28"/>
          <w:lang w:val="uk-UA"/>
        </w:rPr>
        <w:t xml:space="preserve"> </w:t>
      </w:r>
      <w:r>
        <w:rPr>
          <w:szCs w:val="28"/>
          <w:lang w:val="en-US"/>
        </w:rPr>
        <w:t>and</w:t>
      </w:r>
      <w:r>
        <w:rPr>
          <w:szCs w:val="28"/>
          <w:lang w:val="uk-UA"/>
        </w:rPr>
        <w:t xml:space="preserve"> </w:t>
      </w:r>
      <w:r>
        <w:rPr>
          <w:szCs w:val="28"/>
          <w:lang w:val="en-US"/>
        </w:rPr>
        <w:t>biochemical</w:t>
      </w:r>
      <w:r>
        <w:rPr>
          <w:szCs w:val="28"/>
          <w:lang w:val="uk-UA"/>
        </w:rPr>
        <w:t xml:space="preserve"> </w:t>
      </w:r>
      <w:r>
        <w:rPr>
          <w:szCs w:val="28"/>
          <w:lang w:val="en-US"/>
        </w:rPr>
        <w:t>profiles</w:t>
      </w:r>
      <w:r>
        <w:rPr>
          <w:szCs w:val="28"/>
          <w:lang w:val="uk-UA"/>
        </w:rPr>
        <w:t xml:space="preserve"> / </w:t>
      </w:r>
      <w:r>
        <w:rPr>
          <w:szCs w:val="28"/>
          <w:lang w:val="en-US"/>
        </w:rPr>
        <w:t>S</w:t>
      </w:r>
      <w:r>
        <w:rPr>
          <w:szCs w:val="28"/>
          <w:lang w:val="uk-UA"/>
        </w:rPr>
        <w:t xml:space="preserve">. </w:t>
      </w:r>
      <w:r>
        <w:rPr>
          <w:szCs w:val="28"/>
          <w:lang w:val="en-US"/>
        </w:rPr>
        <w:t>Majumder</w:t>
      </w:r>
      <w:r>
        <w:rPr>
          <w:szCs w:val="28"/>
          <w:lang w:val="uk-UA"/>
        </w:rPr>
        <w:t xml:space="preserve">, </w:t>
      </w:r>
      <w:r>
        <w:rPr>
          <w:szCs w:val="28"/>
          <w:lang w:val="en-US"/>
        </w:rPr>
        <w:t>A</w:t>
      </w:r>
      <w:r>
        <w:rPr>
          <w:szCs w:val="28"/>
          <w:lang w:val="uk-UA"/>
        </w:rPr>
        <w:t>.</w:t>
      </w:r>
      <w:r>
        <w:rPr>
          <w:szCs w:val="28"/>
          <w:lang w:val="en-US"/>
        </w:rPr>
        <w:t>K</w:t>
      </w:r>
      <w:r>
        <w:rPr>
          <w:szCs w:val="28"/>
          <w:lang w:val="uk-UA"/>
        </w:rPr>
        <w:t xml:space="preserve">. </w:t>
      </w:r>
      <w:r>
        <w:rPr>
          <w:szCs w:val="28"/>
          <w:lang w:val="en-US"/>
        </w:rPr>
        <w:t>Chakraborty</w:t>
      </w:r>
      <w:r>
        <w:rPr>
          <w:szCs w:val="28"/>
          <w:lang w:val="uk-UA"/>
        </w:rPr>
        <w:t xml:space="preserve">, </w:t>
      </w:r>
      <w:r>
        <w:rPr>
          <w:szCs w:val="28"/>
          <w:lang w:val="en-US"/>
        </w:rPr>
        <w:t>T</w:t>
      </w:r>
      <w:r>
        <w:rPr>
          <w:szCs w:val="28"/>
          <w:lang w:val="uk-UA"/>
        </w:rPr>
        <w:t>.</w:t>
      </w:r>
      <w:r>
        <w:rPr>
          <w:szCs w:val="28"/>
          <w:lang w:val="en-US"/>
        </w:rPr>
        <w:t>K</w:t>
      </w:r>
      <w:r>
        <w:rPr>
          <w:szCs w:val="28"/>
          <w:lang w:val="uk-UA"/>
        </w:rPr>
        <w:t>.</w:t>
      </w:r>
      <w:r>
        <w:rPr>
          <w:szCs w:val="28"/>
          <w:lang w:val="en-US"/>
        </w:rPr>
        <w:t> Mandal</w:t>
      </w:r>
      <w:r>
        <w:rPr>
          <w:szCs w:val="28"/>
          <w:lang w:val="uk-UA"/>
        </w:rPr>
        <w:t xml:space="preserve"> </w:t>
      </w:r>
      <w:r>
        <w:rPr>
          <w:szCs w:val="28"/>
          <w:lang w:val="en-US"/>
        </w:rPr>
        <w:t>et</w:t>
      </w:r>
      <w:r>
        <w:rPr>
          <w:szCs w:val="28"/>
          <w:lang w:val="uk-UA"/>
        </w:rPr>
        <w:t xml:space="preserve"> </w:t>
      </w:r>
      <w:r>
        <w:rPr>
          <w:szCs w:val="28"/>
          <w:lang w:val="en-US"/>
        </w:rPr>
        <w:t>al</w:t>
      </w:r>
      <w:r>
        <w:rPr>
          <w:szCs w:val="28"/>
          <w:lang w:val="uk-UA"/>
        </w:rPr>
        <w:t>.</w:t>
      </w:r>
      <w:r>
        <w:rPr>
          <w:szCs w:val="28"/>
          <w:lang w:val="en-US"/>
        </w:rPr>
        <w:t xml:space="preserve"> </w:t>
      </w:r>
      <w:r>
        <w:rPr>
          <w:szCs w:val="28"/>
          <w:lang w:val="uk-UA"/>
        </w:rPr>
        <w:t xml:space="preserve">// </w:t>
      </w:r>
      <w:r>
        <w:rPr>
          <w:szCs w:val="28"/>
          <w:lang w:val="en-US"/>
        </w:rPr>
        <w:t>Indian</w:t>
      </w:r>
      <w:r>
        <w:rPr>
          <w:szCs w:val="28"/>
          <w:lang w:val="uk-UA"/>
        </w:rPr>
        <w:t xml:space="preserve"> </w:t>
      </w:r>
      <w:r>
        <w:rPr>
          <w:szCs w:val="28"/>
          <w:lang w:val="en-US"/>
        </w:rPr>
        <w:t>J</w:t>
      </w:r>
      <w:r>
        <w:rPr>
          <w:szCs w:val="28"/>
          <w:lang w:val="uk-UA"/>
        </w:rPr>
        <w:t xml:space="preserve">. </w:t>
      </w:r>
      <w:r>
        <w:rPr>
          <w:szCs w:val="28"/>
          <w:lang w:val="en-US"/>
        </w:rPr>
        <w:t>Exp</w:t>
      </w:r>
      <w:r>
        <w:rPr>
          <w:szCs w:val="28"/>
          <w:lang w:val="uk-UA"/>
        </w:rPr>
        <w:t xml:space="preserve">. </w:t>
      </w:r>
      <w:r>
        <w:rPr>
          <w:szCs w:val="28"/>
          <w:lang w:val="en-US"/>
        </w:rPr>
        <w:t>Biol</w:t>
      </w:r>
      <w:r>
        <w:rPr>
          <w:szCs w:val="28"/>
          <w:lang w:val="uk-UA"/>
        </w:rPr>
        <w:t>.</w:t>
      </w:r>
      <w:r>
        <w:rPr>
          <w:szCs w:val="28"/>
          <w:lang w:val="en-US"/>
        </w:rPr>
        <w:t xml:space="preserve"> </w:t>
      </w:r>
      <w:r>
        <w:rPr>
          <w:szCs w:val="28"/>
          <w:lang w:val="uk-UA"/>
        </w:rPr>
        <w:t>–</w:t>
      </w:r>
      <w:r>
        <w:rPr>
          <w:szCs w:val="28"/>
          <w:lang w:val="en-US"/>
        </w:rPr>
        <w:t xml:space="preserve"> </w:t>
      </w:r>
      <w:r>
        <w:rPr>
          <w:szCs w:val="28"/>
          <w:lang w:val="uk-UA"/>
        </w:rPr>
        <w:t>1994.</w:t>
      </w:r>
      <w:r>
        <w:rPr>
          <w:szCs w:val="28"/>
          <w:lang w:val="en-US"/>
        </w:rPr>
        <w:t xml:space="preserve"> </w:t>
      </w:r>
      <w:r>
        <w:rPr>
          <w:szCs w:val="28"/>
          <w:lang w:val="uk-UA"/>
        </w:rPr>
        <w:t>–</w:t>
      </w:r>
      <w:r>
        <w:rPr>
          <w:szCs w:val="28"/>
          <w:lang w:val="en-US"/>
        </w:rPr>
        <w:t xml:space="preserve"> Vol. </w:t>
      </w:r>
      <w:r>
        <w:rPr>
          <w:szCs w:val="28"/>
          <w:lang w:val="uk-UA"/>
        </w:rPr>
        <w:t>32</w:t>
      </w:r>
      <w:r>
        <w:rPr>
          <w:szCs w:val="28"/>
          <w:lang w:val="en-US"/>
        </w:rPr>
        <w:t xml:space="preserve">, </w:t>
      </w:r>
      <w:r>
        <w:rPr>
          <w:szCs w:val="28"/>
          <w:lang w:val="uk-UA"/>
        </w:rPr>
        <w:t>№</w:t>
      </w:r>
      <w:r>
        <w:rPr>
          <w:szCs w:val="28"/>
          <w:lang w:val="en-US"/>
        </w:rPr>
        <w:t xml:space="preserve"> </w:t>
      </w:r>
      <w:r>
        <w:rPr>
          <w:szCs w:val="28"/>
          <w:lang w:val="uk-UA"/>
        </w:rPr>
        <w:t>10.</w:t>
      </w:r>
      <w:r>
        <w:rPr>
          <w:szCs w:val="28"/>
          <w:lang w:val="en-US"/>
        </w:rPr>
        <w:t xml:space="preserve"> </w:t>
      </w:r>
      <w:r>
        <w:rPr>
          <w:szCs w:val="28"/>
          <w:lang w:val="uk-UA"/>
        </w:rPr>
        <w:t>–</w:t>
      </w:r>
      <w:r>
        <w:rPr>
          <w:szCs w:val="28"/>
          <w:lang w:val="en-US"/>
        </w:rPr>
        <w:t xml:space="preserve"> </w:t>
      </w:r>
      <w:r>
        <w:rPr>
          <w:szCs w:val="28"/>
          <w:lang w:val="uk-UA"/>
        </w:rPr>
        <w:t>Р.752–756.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Токсичность дельтаметрина для крупного рогатого скота / С.Д.</w:t>
      </w:r>
      <w:r>
        <w:rPr>
          <w:szCs w:val="28"/>
          <w:lang w:val="en-US"/>
        </w:rPr>
        <w:t> </w:t>
      </w:r>
      <w:r>
        <w:rPr>
          <w:szCs w:val="28"/>
          <w:lang w:val="uk-UA"/>
        </w:rPr>
        <w:t>Павлов, Ю.М. Цапирин, С.М. Тихомиров, В.И. Чайка // Ветеринария. – 1991.</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1.</w:t>
      </w:r>
      <w:r>
        <w:rPr>
          <w:szCs w:val="28"/>
        </w:rPr>
        <w:t xml:space="preserve"> </w:t>
      </w:r>
      <w:r>
        <w:rPr>
          <w:szCs w:val="28"/>
          <w:lang w:val="uk-UA"/>
        </w:rPr>
        <w:t>–</w:t>
      </w:r>
      <w:r>
        <w:rPr>
          <w:szCs w:val="28"/>
        </w:rPr>
        <w:t xml:space="preserve"> </w:t>
      </w:r>
      <w:r>
        <w:rPr>
          <w:szCs w:val="28"/>
          <w:lang w:val="uk-UA"/>
        </w:rPr>
        <w:t>С.59–61.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Modelling</w:t>
      </w:r>
      <w:r>
        <w:rPr>
          <w:szCs w:val="28"/>
          <w:lang w:val="uk-UA"/>
        </w:rPr>
        <w:t xml:space="preserve"> </w:t>
      </w:r>
      <w:r>
        <w:rPr>
          <w:szCs w:val="28"/>
          <w:lang w:val="en-US"/>
        </w:rPr>
        <w:t>pesticide</w:t>
      </w:r>
      <w:r>
        <w:rPr>
          <w:szCs w:val="28"/>
          <w:lang w:val="uk-UA"/>
        </w:rPr>
        <w:t xml:space="preserve"> </w:t>
      </w:r>
      <w:r>
        <w:rPr>
          <w:szCs w:val="28"/>
          <w:lang w:val="en-US"/>
        </w:rPr>
        <w:t>residues</w:t>
      </w:r>
      <w:r>
        <w:rPr>
          <w:szCs w:val="28"/>
          <w:lang w:val="uk-UA"/>
        </w:rPr>
        <w:t xml:space="preserve"> </w:t>
      </w:r>
      <w:r>
        <w:rPr>
          <w:szCs w:val="28"/>
          <w:lang w:val="en-US"/>
        </w:rPr>
        <w:t>on</w:t>
      </w:r>
      <w:r>
        <w:rPr>
          <w:szCs w:val="28"/>
          <w:lang w:val="uk-UA"/>
        </w:rPr>
        <w:t xml:space="preserve"> </w:t>
      </w:r>
      <w:r>
        <w:rPr>
          <w:szCs w:val="28"/>
          <w:lang w:val="en-US"/>
        </w:rPr>
        <w:t>greasy</w:t>
      </w:r>
      <w:r>
        <w:rPr>
          <w:szCs w:val="28"/>
          <w:lang w:val="uk-UA"/>
        </w:rPr>
        <w:t xml:space="preserve"> </w:t>
      </w:r>
      <w:r>
        <w:rPr>
          <w:szCs w:val="28"/>
          <w:lang w:val="en-US"/>
        </w:rPr>
        <w:t>wool</w:t>
      </w:r>
      <w:r>
        <w:rPr>
          <w:szCs w:val="28"/>
          <w:lang w:val="uk-UA"/>
        </w:rPr>
        <w:t xml:space="preserve">: </w:t>
      </w:r>
      <w:r>
        <w:rPr>
          <w:szCs w:val="28"/>
          <w:lang w:val="en-US"/>
        </w:rPr>
        <w:t>experimental</w:t>
      </w:r>
      <w:r>
        <w:rPr>
          <w:szCs w:val="28"/>
          <w:lang w:val="uk-UA"/>
        </w:rPr>
        <w:t xml:space="preserve"> </w:t>
      </w:r>
      <w:r>
        <w:rPr>
          <w:szCs w:val="28"/>
          <w:lang w:val="en-US"/>
        </w:rPr>
        <w:t>studies / N</w:t>
      </w:r>
      <w:r>
        <w:rPr>
          <w:szCs w:val="28"/>
          <w:lang w:val="uk-UA"/>
        </w:rPr>
        <w:t>.</w:t>
      </w:r>
      <w:r>
        <w:rPr>
          <w:szCs w:val="28"/>
          <w:lang w:val="en-US"/>
        </w:rPr>
        <w:t>J</w:t>
      </w:r>
      <w:r>
        <w:rPr>
          <w:szCs w:val="28"/>
          <w:lang w:val="uk-UA"/>
        </w:rPr>
        <w:t>.</w:t>
      </w:r>
      <w:r>
        <w:rPr>
          <w:szCs w:val="28"/>
          <w:lang w:val="en-US"/>
        </w:rPr>
        <w:t xml:space="preserve"> Campbell</w:t>
      </w:r>
      <w:r>
        <w:rPr>
          <w:szCs w:val="28"/>
          <w:lang w:val="uk-UA"/>
        </w:rPr>
        <w:t xml:space="preserve">, </w:t>
      </w:r>
      <w:r>
        <w:rPr>
          <w:szCs w:val="28"/>
          <w:lang w:val="en-US"/>
        </w:rPr>
        <w:t>P</w:t>
      </w:r>
      <w:r>
        <w:rPr>
          <w:szCs w:val="28"/>
          <w:lang w:val="uk-UA"/>
        </w:rPr>
        <w:t>.</w:t>
      </w:r>
      <w:r>
        <w:rPr>
          <w:szCs w:val="28"/>
          <w:lang w:val="en-US"/>
        </w:rPr>
        <w:t>D</w:t>
      </w:r>
      <w:r>
        <w:rPr>
          <w:szCs w:val="28"/>
          <w:lang w:val="uk-UA"/>
        </w:rPr>
        <w:t>.</w:t>
      </w:r>
      <w:r>
        <w:rPr>
          <w:szCs w:val="28"/>
          <w:lang w:val="en-US"/>
        </w:rPr>
        <w:t xml:space="preserve"> Hanrahan</w:t>
      </w:r>
      <w:r>
        <w:rPr>
          <w:szCs w:val="28"/>
          <w:lang w:val="uk-UA"/>
        </w:rPr>
        <w:t xml:space="preserve">, </w:t>
      </w:r>
      <w:r>
        <w:rPr>
          <w:szCs w:val="28"/>
          <w:lang w:val="en-US"/>
        </w:rPr>
        <w:t>I</w:t>
      </w:r>
      <w:r>
        <w:rPr>
          <w:szCs w:val="28"/>
          <w:lang w:val="uk-UA"/>
        </w:rPr>
        <w:t>.</w:t>
      </w:r>
      <w:r>
        <w:rPr>
          <w:szCs w:val="28"/>
          <w:lang w:val="en-US"/>
        </w:rPr>
        <w:t>M</w:t>
      </w:r>
      <w:r>
        <w:rPr>
          <w:szCs w:val="28"/>
          <w:lang w:val="uk-UA"/>
        </w:rPr>
        <w:t>.</w:t>
      </w:r>
      <w:r>
        <w:rPr>
          <w:szCs w:val="28"/>
          <w:lang w:val="en-US"/>
        </w:rPr>
        <w:t xml:space="preserve"> Russell et al.</w:t>
      </w:r>
      <w:r>
        <w:rPr>
          <w:szCs w:val="28"/>
          <w:lang w:val="uk-UA"/>
        </w:rPr>
        <w:t xml:space="preserve"> </w:t>
      </w:r>
      <w:r>
        <w:rPr>
          <w:szCs w:val="28"/>
          <w:lang w:val="en-US"/>
        </w:rPr>
        <w:t xml:space="preserve">// Australian Journal of Experimental Agriculture. – 1998. – Vol. 38, </w:t>
      </w:r>
      <w:r>
        <w:rPr>
          <w:szCs w:val="28"/>
          <w:lang w:val="uk-UA"/>
        </w:rPr>
        <w:t>№</w:t>
      </w:r>
      <w:r>
        <w:rPr>
          <w:szCs w:val="28"/>
          <w:lang w:val="en-US"/>
        </w:rPr>
        <w:t xml:space="preserve"> </w:t>
      </w:r>
      <w:r>
        <w:rPr>
          <w:szCs w:val="28"/>
          <w:lang w:val="uk-UA"/>
        </w:rPr>
        <w:t>5.</w:t>
      </w:r>
      <w:r>
        <w:rPr>
          <w:szCs w:val="28"/>
          <w:lang w:val="en-US"/>
        </w:rPr>
        <w:t xml:space="preserve"> </w:t>
      </w:r>
      <w:r>
        <w:rPr>
          <w:szCs w:val="28"/>
          <w:lang w:val="uk-UA"/>
        </w:rPr>
        <w:t>–</w:t>
      </w:r>
      <w:r>
        <w:rPr>
          <w:szCs w:val="28"/>
          <w:lang w:val="en-US"/>
        </w:rPr>
        <w:t xml:space="preserve"> </w:t>
      </w:r>
      <w:r>
        <w:rPr>
          <w:szCs w:val="28"/>
          <w:lang w:val="uk-UA"/>
        </w:rPr>
        <w:t>Р.441–449.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Distribution of fenvalerate and permethrin residues on cattle hair following variable application rates of impregnated ear tags / F.S. Mwangala, L.R. Sarna, T.D. Galloway, G.R.B. Webster // Pesticide Science. – 1993. – Vol. 39,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Р.179–184.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Clinical signs and mechanism of supermethrin intoxication in sheep / J. Legath, J. Neuschi, P. Kacmar et al. // Veterinary and Human Toxicology. –1992. – Vol. 34, </w:t>
      </w:r>
      <w:r>
        <w:rPr>
          <w:szCs w:val="28"/>
          <w:lang w:val="uk-UA"/>
        </w:rPr>
        <w:t>№</w:t>
      </w:r>
      <w:r>
        <w:rPr>
          <w:szCs w:val="28"/>
          <w:lang w:val="en-US"/>
        </w:rPr>
        <w:t xml:space="preserve"> </w:t>
      </w:r>
      <w:r>
        <w:rPr>
          <w:szCs w:val="28"/>
          <w:lang w:val="uk-UA"/>
        </w:rPr>
        <w:t>5.</w:t>
      </w:r>
      <w:r>
        <w:rPr>
          <w:szCs w:val="28"/>
          <w:lang w:val="en-US"/>
        </w:rPr>
        <w:t xml:space="preserve"> </w:t>
      </w:r>
      <w:r>
        <w:rPr>
          <w:szCs w:val="28"/>
          <w:lang w:val="uk-UA"/>
        </w:rPr>
        <w:t>–</w:t>
      </w:r>
      <w:r>
        <w:rPr>
          <w:szCs w:val="28"/>
          <w:lang w:val="en-US"/>
        </w:rPr>
        <w:t xml:space="preserve"> </w:t>
      </w:r>
      <w:r>
        <w:rPr>
          <w:szCs w:val="28"/>
          <w:lang w:val="uk-UA"/>
        </w:rPr>
        <w:t>Р.453–455.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Microencapsulated permethrin sprays for control of southern cattle tick, heifers on Saint Croix, U.S. Virgin Islands / J.L. Despins, J.S. Hunter, R.B. Davey, J.E. George // Journal of Agriculture of the University of Puerto Rico. – 1995. – Vol. 79, </w:t>
      </w:r>
      <w:r>
        <w:rPr>
          <w:szCs w:val="28"/>
          <w:lang w:val="uk-UA"/>
        </w:rPr>
        <w:t>№</w:t>
      </w:r>
      <w:r>
        <w:rPr>
          <w:szCs w:val="28"/>
          <w:lang w:val="en-US"/>
        </w:rPr>
        <w:t xml:space="preserve"> </w:t>
      </w:r>
      <w:r>
        <w:rPr>
          <w:szCs w:val="28"/>
          <w:lang w:val="uk-UA"/>
        </w:rPr>
        <w:t>3–4.</w:t>
      </w:r>
      <w:r>
        <w:rPr>
          <w:szCs w:val="28"/>
          <w:lang w:val="en-US"/>
        </w:rPr>
        <w:t xml:space="preserve"> </w:t>
      </w:r>
      <w:r>
        <w:rPr>
          <w:szCs w:val="28"/>
          <w:lang w:val="uk-UA"/>
        </w:rPr>
        <w:t>–</w:t>
      </w:r>
      <w:r>
        <w:rPr>
          <w:szCs w:val="28"/>
          <w:lang w:val="en-US"/>
        </w:rPr>
        <w:t xml:space="preserve"> </w:t>
      </w:r>
      <w:r>
        <w:rPr>
          <w:szCs w:val="28"/>
          <w:lang w:val="uk-UA"/>
        </w:rPr>
        <w:t>Р.93–98.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Szerletics T.M., Soos K., Vegh E. Determination of residues of pyrethroid  and organophosphorus ectoparasiticides in foods of animal origin // Acta Veterinaria Hungarica. – 2000. – Vol. 48,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Р.139–149.</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Mukherjee I., Gopal M. Insecticide residues in baby food, fnimal feed and vegetables by gas liquid chromatography // Bulletin of Environmental Contamination and Toxicology. – 1996. – Vol. 56, № 3. – P.381–388.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Misra A.K., Vihod R.S., Bhattacharyya A. Degradation of fenvalerate </w:t>
      </w:r>
      <w:r>
        <w:rPr>
          <w:szCs w:val="28"/>
          <w:lang w:val="en-US"/>
        </w:rPr>
        <w:lastRenderedPageBreak/>
        <w:t xml:space="preserve">(pyrethroide) pesticide in milk by lactic acid bacteria // Indian Journal of Dairy Science. – 1996. – Vol. 49, </w:t>
      </w:r>
      <w:r>
        <w:rPr>
          <w:szCs w:val="28"/>
          <w:lang w:val="uk-UA"/>
        </w:rPr>
        <w:t>№</w:t>
      </w:r>
      <w:r>
        <w:rPr>
          <w:szCs w:val="28"/>
          <w:lang w:val="en-US"/>
        </w:rPr>
        <w:t xml:space="preserve"> </w:t>
      </w:r>
      <w:r>
        <w:rPr>
          <w:szCs w:val="28"/>
          <w:lang w:val="uk-UA"/>
        </w:rPr>
        <w:t>9.</w:t>
      </w:r>
      <w:r>
        <w:rPr>
          <w:szCs w:val="28"/>
          <w:lang w:val="en-US"/>
        </w:rPr>
        <w:t xml:space="preserve"> </w:t>
      </w:r>
      <w:r>
        <w:rPr>
          <w:szCs w:val="28"/>
          <w:lang w:val="uk-UA"/>
        </w:rPr>
        <w:t>–</w:t>
      </w:r>
      <w:r>
        <w:rPr>
          <w:szCs w:val="28"/>
          <w:lang w:val="en-US"/>
        </w:rPr>
        <w:t xml:space="preserve"> </w:t>
      </w:r>
      <w:r>
        <w:rPr>
          <w:szCs w:val="28"/>
          <w:lang w:val="uk-UA"/>
        </w:rPr>
        <w:t>Р.635–639.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Pesticide residues in milk and their distribution among dairy products / Ali A.A., Metwally M.M., Ahmed N.S., Anb A.K. // Egyptian Journal of Dairy Science. – 1993. – Vol. 21,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Р.291–299.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Cypermethrin health and safety guide // Geneva: WHO: UN Environ. Programme, int. Labour Organ. – 1989. – p.32.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Pachaly P. Pyrethrum ein naturliches Kontakt – Insektizid.// </w:t>
      </w:r>
      <w:r>
        <w:rPr>
          <w:szCs w:val="28"/>
        </w:rPr>
        <w:t xml:space="preserve">Gynacol. Prax. – 1993. </w:t>
      </w:r>
      <w:r>
        <w:rPr>
          <w:szCs w:val="28"/>
          <w:lang w:val="en-US"/>
        </w:rPr>
        <w:t xml:space="preserve">– </w:t>
      </w:r>
      <w:r>
        <w:rPr>
          <w:szCs w:val="28"/>
          <w:lang w:val="uk-UA"/>
        </w:rPr>
        <w:t>№</w:t>
      </w:r>
      <w:r>
        <w:rPr>
          <w:szCs w:val="28"/>
          <w:lang w:val="en-US"/>
        </w:rPr>
        <w:t xml:space="preserve"> </w:t>
      </w:r>
      <w:r>
        <w:rPr>
          <w:szCs w:val="28"/>
        </w:rPr>
        <w:t>1.</w:t>
      </w:r>
      <w:r>
        <w:rPr>
          <w:szCs w:val="28"/>
          <w:lang w:val="en-US"/>
        </w:rPr>
        <w:t xml:space="preserve"> –</w:t>
      </w:r>
      <w:r>
        <w:rPr>
          <w:szCs w:val="28"/>
        </w:rPr>
        <w:t xml:space="preserve"> C.201</w:t>
      </w:r>
      <w:r>
        <w:rPr>
          <w:szCs w:val="28"/>
          <w:lang w:val="uk-UA"/>
        </w:rPr>
        <w:t>–</w:t>
      </w:r>
      <w:r>
        <w:rPr>
          <w:szCs w:val="28"/>
        </w:rPr>
        <w:t>202.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Сасинович Л.М., Паньшина Т.Н. Токсичность и механизм действия синтетических пиретроидов // Актуальные вопросы профилактики инфекционых заболеваний и охраны внешней среды: Материалы юбил. конф., посвящ. 60-летию Тадж. НИИ эпидемиологии и гигиены. – Душанбе, 1991. – Кн. 2. – С.90–92.</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Inseticidees. Progress in Pesticide Biochemistry and Toxicology / J</w:t>
      </w:r>
      <w:r>
        <w:rPr>
          <w:szCs w:val="28"/>
          <w:lang w:val="uk-UA"/>
        </w:rPr>
        <w:t>. </w:t>
      </w:r>
      <w:r>
        <w:rPr>
          <w:szCs w:val="28"/>
          <w:lang w:val="en-US"/>
        </w:rPr>
        <w:t>Drabek</w:t>
      </w:r>
      <w:r>
        <w:rPr>
          <w:szCs w:val="28"/>
          <w:lang w:val="uk-UA"/>
        </w:rPr>
        <w:t xml:space="preserve">, </w:t>
      </w:r>
      <w:r>
        <w:rPr>
          <w:szCs w:val="28"/>
          <w:lang w:val="en-US"/>
        </w:rPr>
        <w:t>R</w:t>
      </w:r>
      <w:r>
        <w:rPr>
          <w:szCs w:val="28"/>
          <w:lang w:val="uk-UA"/>
        </w:rPr>
        <w:t xml:space="preserve">. </w:t>
      </w:r>
      <w:r>
        <w:rPr>
          <w:szCs w:val="28"/>
          <w:lang w:val="en-US"/>
        </w:rPr>
        <w:t>Neumann</w:t>
      </w:r>
      <w:r>
        <w:rPr>
          <w:szCs w:val="28"/>
          <w:lang w:val="uk-UA"/>
        </w:rPr>
        <w:t xml:space="preserve">, </w:t>
      </w:r>
      <w:r>
        <w:rPr>
          <w:szCs w:val="28"/>
          <w:lang w:val="en-US"/>
        </w:rPr>
        <w:t>M</w:t>
      </w:r>
      <w:r>
        <w:rPr>
          <w:szCs w:val="28"/>
          <w:lang w:val="uk-UA"/>
        </w:rPr>
        <w:t xml:space="preserve">. </w:t>
      </w:r>
      <w:r>
        <w:rPr>
          <w:szCs w:val="28"/>
          <w:lang w:val="en-US"/>
        </w:rPr>
        <w:t>Cool et al. – Chichester: John Wiley &amp; Sons, 1985. – 390p.</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Bloomquist J.R. Ion channels as targets for insecticides // Annual Reviews of Entomology. – 1996. – </w:t>
      </w:r>
      <w:r>
        <w:rPr>
          <w:szCs w:val="28"/>
          <w:lang w:val="uk-UA"/>
        </w:rPr>
        <w:t>№</w:t>
      </w:r>
      <w:r>
        <w:rPr>
          <w:szCs w:val="28"/>
          <w:lang w:val="en-US"/>
        </w:rPr>
        <w:t xml:space="preserve"> 41. – </w:t>
      </w:r>
      <w:r>
        <w:rPr>
          <w:szCs w:val="28"/>
          <w:lang w:val="uk-UA"/>
        </w:rPr>
        <w:t>Р.163–190.</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Vijverberg Henk P.M., Van den Bercken Joep  Neurotoxicilogical effects and the mode of action of pyrethroid insecticides // Crit. Rev. Toxicol. –1990. – Vol. 21,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Р.105–126.</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Tetramethrin // Environ. Health. Criteria. – 1990. – </w:t>
      </w:r>
      <w:r>
        <w:rPr>
          <w:szCs w:val="28"/>
          <w:lang w:val="uk-UA"/>
        </w:rPr>
        <w:t>№</w:t>
      </w:r>
      <w:r>
        <w:rPr>
          <w:szCs w:val="28"/>
          <w:lang w:val="en-US"/>
        </w:rPr>
        <w:t xml:space="preserve"> </w:t>
      </w:r>
      <w:r>
        <w:rPr>
          <w:szCs w:val="28"/>
          <w:lang w:val="uk-UA"/>
        </w:rPr>
        <w:t>98.</w:t>
      </w:r>
      <w:r>
        <w:rPr>
          <w:szCs w:val="28"/>
          <w:lang w:val="en-US"/>
        </w:rPr>
        <w:t xml:space="preserve"> </w:t>
      </w:r>
      <w:r>
        <w:rPr>
          <w:szCs w:val="28"/>
          <w:lang w:val="uk-UA"/>
        </w:rPr>
        <w:t>–</w:t>
      </w:r>
      <w:r>
        <w:rPr>
          <w:szCs w:val="28"/>
          <w:lang w:val="en-US"/>
        </w:rPr>
        <w:t xml:space="preserve"> </w:t>
      </w:r>
      <w:r>
        <w:rPr>
          <w:szCs w:val="28"/>
          <w:lang w:val="uk-UA"/>
        </w:rPr>
        <w:t>Р.1–69.</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Forshaw P.J., Ray D.E. A novel action of deltamethrin on membrane resistance in mammalian skeletal muscle and non-myelinated nerve fibres // Neuropharmacology. – 1990. – Vol. 29,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Р.75–81.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Timothy J., Smith, David M., Soderlund Potent actions of the pyrethroid insecticides cismethrin and cypermethrin on rat tetrodotoxin-resistant peripheral nerve (SNS/PNS) sodium channels expressed in Xenopus Oocytes // Pesticide Biochemistry and Physiology. – Vol. 70,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Р.52–61.</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lang w:val="uk-UA"/>
        </w:rPr>
        <w:t>Квитницкий</w:t>
      </w:r>
      <w:r>
        <w:rPr>
          <w:szCs w:val="28"/>
        </w:rPr>
        <w:t>-</w:t>
      </w:r>
      <w:r>
        <w:rPr>
          <w:szCs w:val="28"/>
          <w:lang w:val="uk-UA"/>
        </w:rPr>
        <w:t xml:space="preserve">Рыжов Ю.Н. Современные представления о </w:t>
      </w:r>
      <w:r>
        <w:rPr>
          <w:szCs w:val="28"/>
          <w:lang w:val="uk-UA"/>
        </w:rPr>
        <w:lastRenderedPageBreak/>
        <w:t>нейротоксичности // Фармакология и токсикология.</w:t>
      </w:r>
      <w:r>
        <w:rPr>
          <w:szCs w:val="28"/>
        </w:rPr>
        <w:t xml:space="preserve"> </w:t>
      </w:r>
      <w:r>
        <w:rPr>
          <w:szCs w:val="28"/>
          <w:lang w:val="uk-UA"/>
        </w:rPr>
        <w:t>–</w:t>
      </w:r>
      <w:r>
        <w:rPr>
          <w:szCs w:val="28"/>
        </w:rPr>
        <w:t xml:space="preserve"> </w:t>
      </w:r>
      <w:r>
        <w:rPr>
          <w:szCs w:val="28"/>
          <w:lang w:val="uk-UA"/>
        </w:rPr>
        <w:t>1990.</w:t>
      </w:r>
      <w:r>
        <w:rPr>
          <w:szCs w:val="28"/>
        </w:rPr>
        <w:t xml:space="preserve"> </w:t>
      </w:r>
      <w:r>
        <w:rPr>
          <w:szCs w:val="28"/>
          <w:lang w:val="uk-UA"/>
        </w:rPr>
        <w:t>–</w:t>
      </w:r>
      <w:r>
        <w:rPr>
          <w:szCs w:val="28"/>
        </w:rPr>
        <w:t xml:space="preserve"> Т. </w:t>
      </w:r>
      <w:r>
        <w:rPr>
          <w:szCs w:val="28"/>
          <w:lang w:val="uk-UA"/>
        </w:rPr>
        <w:t>53, № 4.– С.77–82.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Alpha-cypermethrin. Environmental Health Criteria. – 1992. –</w:t>
      </w:r>
      <w:r>
        <w:rPr>
          <w:szCs w:val="28"/>
          <w:lang w:val="uk-UA"/>
        </w:rPr>
        <w:t xml:space="preserve"> </w:t>
      </w:r>
      <w:r>
        <w:rPr>
          <w:szCs w:val="28"/>
          <w:lang w:val="en-US"/>
        </w:rPr>
        <w:t xml:space="preserve">Geneva: WHO, 1992. – </w:t>
      </w:r>
      <w:r>
        <w:rPr>
          <w:szCs w:val="28"/>
          <w:lang w:val="uk-UA"/>
        </w:rPr>
        <w:t>№ 142. – 112р.</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Pyrethroid insecticide-induced alterations in mammalian synaptic membrane potential / J.T. Eells, P.A. Bandettini, P.A. Holman, J.M. Propp // Journal of Pharmacology and Experimental Therapeutics. – 1992. – Vol. 262, </w:t>
      </w:r>
      <w:r>
        <w:rPr>
          <w:szCs w:val="28"/>
          <w:lang w:val="uk-UA"/>
        </w:rPr>
        <w:t>№</w:t>
      </w:r>
      <w:r>
        <w:rPr>
          <w:szCs w:val="28"/>
          <w:lang w:val="en-US"/>
        </w:rPr>
        <w:t> </w:t>
      </w:r>
      <w:r>
        <w:rPr>
          <w:szCs w:val="28"/>
          <w:lang w:val="uk-UA"/>
        </w:rPr>
        <w:t>3.</w:t>
      </w:r>
      <w:r>
        <w:rPr>
          <w:szCs w:val="28"/>
          <w:lang w:val="en-US"/>
        </w:rPr>
        <w:t xml:space="preserve"> – </w:t>
      </w:r>
      <w:r>
        <w:rPr>
          <w:szCs w:val="28"/>
          <w:lang w:val="uk-UA"/>
        </w:rPr>
        <w:t>Р.1173</w:t>
      </w:r>
      <w:r>
        <w:rPr>
          <w:szCs w:val="28"/>
          <w:lang w:val="en-US"/>
        </w:rPr>
        <w:t>–</w:t>
      </w:r>
      <w:r>
        <w:rPr>
          <w:szCs w:val="28"/>
          <w:lang w:val="uk-UA"/>
        </w:rPr>
        <w:t>1181.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Theophilidis G., Benaki M., Papadopoulou Mourkidou E. Neurotoxic action of six pyrethroid insecticides on the isolated sciatic nerve of a frog (Rana ridibunda) // Comparative Biochemistry and Physiology. C. // Pharmacology Toxicology and Endocrinology. – 1997. – Vol. 118, </w:t>
      </w:r>
      <w:r>
        <w:rPr>
          <w:szCs w:val="28"/>
          <w:lang w:val="uk-UA"/>
        </w:rPr>
        <w:t>№</w:t>
      </w:r>
      <w:r>
        <w:rPr>
          <w:szCs w:val="28"/>
          <w:lang w:val="en-US"/>
        </w:rPr>
        <w:t xml:space="preserve"> </w:t>
      </w:r>
      <w:r>
        <w:rPr>
          <w:szCs w:val="28"/>
          <w:lang w:val="uk-UA"/>
        </w:rPr>
        <w:t>1.</w:t>
      </w:r>
      <w:r>
        <w:rPr>
          <w:szCs w:val="28"/>
          <w:lang w:val="en-US"/>
        </w:rPr>
        <w:t xml:space="preserve"> – </w:t>
      </w:r>
      <w:r>
        <w:rPr>
          <w:szCs w:val="28"/>
          <w:lang w:val="uk-UA"/>
        </w:rPr>
        <w:t>Р.97</w:t>
      </w:r>
      <w:r>
        <w:rPr>
          <w:szCs w:val="28"/>
          <w:lang w:val="en-US"/>
        </w:rPr>
        <w:t>–</w:t>
      </w:r>
      <w:r>
        <w:rPr>
          <w:szCs w:val="28"/>
          <w:lang w:val="uk-UA"/>
        </w:rPr>
        <w:t>103.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Ray D.E., Sutharsan D.R., Forshaw P.J. Actions of pyrethroid insecticides on voltage-gated chloride channels in neuroblastoma cells // Neurotoxicology. – 1997. – Vol. 18,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Р.755–760.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Sodium channels and GABAA receptor-channel complex as targets of environmental toxicants / T. Narahashi, D.B. Carter, J. Frey et al. // Toxicology Letters. – 1995. – </w:t>
      </w:r>
      <w:r>
        <w:rPr>
          <w:szCs w:val="28"/>
          <w:lang w:val="uk-UA"/>
        </w:rPr>
        <w:t>№</w:t>
      </w:r>
      <w:r>
        <w:rPr>
          <w:szCs w:val="28"/>
          <w:lang w:val="en-US"/>
        </w:rPr>
        <w:t xml:space="preserve"> 82–83</w:t>
      </w:r>
      <w:r>
        <w:rPr>
          <w:szCs w:val="28"/>
          <w:lang w:val="uk-UA"/>
        </w:rPr>
        <w:t>.</w:t>
      </w:r>
      <w:r>
        <w:rPr>
          <w:szCs w:val="28"/>
          <w:lang w:val="en-US"/>
        </w:rPr>
        <w:t xml:space="preserve"> </w:t>
      </w:r>
      <w:r>
        <w:rPr>
          <w:szCs w:val="28"/>
          <w:lang w:val="uk-UA"/>
        </w:rPr>
        <w:t>–</w:t>
      </w:r>
      <w:r>
        <w:rPr>
          <w:szCs w:val="28"/>
          <w:lang w:val="en-US"/>
        </w:rPr>
        <w:t xml:space="preserve"> </w:t>
      </w:r>
      <w:r>
        <w:rPr>
          <w:szCs w:val="28"/>
          <w:lang w:val="uk-UA"/>
        </w:rPr>
        <w:t>Р.239–245.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Valentine W.M. Pyrethrin and pyrethroid insecticides // Veterinary Clinics of North America. Small Animal Practice. – 1990. – Vol. 20,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 Р.375–382.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Rubin J.G., Payne G.T., Soderlund D.M. Structure-activity relationships for pyrethroids and DDT analogs as modifiers of batrachotoxin A 20-alpha-benzoate binding to mouse brain sodium channels // Pesticide Biochemistry and Physiology. – 1993. – Vol. 45,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Р.130–140.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Eells J.T. Pyrethroid-induced alterations in mammalian synaptic function // [Summary of Poster]. Pesticide Science. – 1988. – Vol. 23, </w:t>
      </w:r>
      <w:r>
        <w:rPr>
          <w:szCs w:val="28"/>
          <w:lang w:val="uk-UA"/>
        </w:rPr>
        <w:t>№</w:t>
      </w:r>
      <w:r>
        <w:rPr>
          <w:szCs w:val="28"/>
          <w:lang w:val="en-US"/>
        </w:rPr>
        <w:t xml:space="preserve"> </w:t>
      </w:r>
      <w:r>
        <w:rPr>
          <w:szCs w:val="28"/>
          <w:lang w:val="uk-UA"/>
        </w:rPr>
        <w:t>4.– Р.363–364.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Enan</w:t>
      </w:r>
      <w:r>
        <w:rPr>
          <w:szCs w:val="28"/>
          <w:lang w:val="uk-UA"/>
        </w:rPr>
        <w:t xml:space="preserve"> </w:t>
      </w:r>
      <w:r>
        <w:rPr>
          <w:szCs w:val="28"/>
          <w:lang w:val="en-US"/>
        </w:rPr>
        <w:t>E</w:t>
      </w:r>
      <w:r>
        <w:rPr>
          <w:szCs w:val="28"/>
          <w:lang w:val="uk-UA"/>
        </w:rPr>
        <w:t xml:space="preserve">., </w:t>
      </w:r>
      <w:r>
        <w:rPr>
          <w:szCs w:val="28"/>
          <w:lang w:val="en-US"/>
        </w:rPr>
        <w:t>Matsumura</w:t>
      </w:r>
      <w:r>
        <w:rPr>
          <w:szCs w:val="28"/>
          <w:lang w:val="uk-UA"/>
        </w:rPr>
        <w:t xml:space="preserve"> </w:t>
      </w:r>
      <w:r>
        <w:rPr>
          <w:szCs w:val="28"/>
          <w:lang w:val="en-US"/>
        </w:rPr>
        <w:t>F</w:t>
      </w:r>
      <w:r>
        <w:rPr>
          <w:szCs w:val="28"/>
          <w:lang w:val="uk-UA"/>
        </w:rPr>
        <w:t xml:space="preserve">. </w:t>
      </w:r>
      <w:r>
        <w:rPr>
          <w:szCs w:val="28"/>
          <w:lang w:val="en-US"/>
        </w:rPr>
        <w:t>Specific</w:t>
      </w:r>
      <w:r>
        <w:rPr>
          <w:szCs w:val="28"/>
          <w:lang w:val="uk-UA"/>
        </w:rPr>
        <w:t xml:space="preserve"> </w:t>
      </w:r>
      <w:r>
        <w:rPr>
          <w:szCs w:val="28"/>
          <w:lang w:val="en-US"/>
        </w:rPr>
        <w:t>inhibition</w:t>
      </w:r>
      <w:r>
        <w:rPr>
          <w:szCs w:val="28"/>
          <w:lang w:val="uk-UA"/>
        </w:rPr>
        <w:t xml:space="preserve"> </w:t>
      </w:r>
      <w:r>
        <w:rPr>
          <w:szCs w:val="28"/>
          <w:lang w:val="en-US"/>
        </w:rPr>
        <w:t>of</w:t>
      </w:r>
      <w:r>
        <w:rPr>
          <w:szCs w:val="28"/>
          <w:lang w:val="uk-UA"/>
        </w:rPr>
        <w:t xml:space="preserve"> </w:t>
      </w:r>
      <w:r>
        <w:rPr>
          <w:szCs w:val="28"/>
          <w:lang w:val="en-US"/>
        </w:rPr>
        <w:t>calcineurin</w:t>
      </w:r>
      <w:r>
        <w:rPr>
          <w:szCs w:val="28"/>
          <w:lang w:val="uk-UA"/>
        </w:rPr>
        <w:t xml:space="preserve"> </w:t>
      </w:r>
      <w:r>
        <w:rPr>
          <w:szCs w:val="28"/>
          <w:lang w:val="en-US"/>
        </w:rPr>
        <w:t>by</w:t>
      </w:r>
      <w:r>
        <w:rPr>
          <w:szCs w:val="28"/>
          <w:lang w:val="uk-UA"/>
        </w:rPr>
        <w:t xml:space="preserve"> </w:t>
      </w:r>
      <w:r>
        <w:rPr>
          <w:szCs w:val="28"/>
          <w:lang w:val="en-US"/>
        </w:rPr>
        <w:t>type</w:t>
      </w:r>
      <w:r>
        <w:rPr>
          <w:szCs w:val="28"/>
          <w:lang w:val="uk-UA"/>
        </w:rPr>
        <w:t xml:space="preserve"> </w:t>
      </w:r>
      <w:r>
        <w:rPr>
          <w:szCs w:val="28"/>
          <w:lang w:val="en-US"/>
        </w:rPr>
        <w:t>II</w:t>
      </w:r>
      <w:r>
        <w:rPr>
          <w:szCs w:val="28"/>
          <w:lang w:val="uk-UA"/>
        </w:rPr>
        <w:t xml:space="preserve"> </w:t>
      </w:r>
      <w:r>
        <w:rPr>
          <w:szCs w:val="28"/>
          <w:lang w:val="en-US"/>
        </w:rPr>
        <w:t>synthetic</w:t>
      </w:r>
      <w:r>
        <w:rPr>
          <w:szCs w:val="28"/>
          <w:lang w:val="uk-UA"/>
        </w:rPr>
        <w:t xml:space="preserve"> </w:t>
      </w:r>
      <w:r>
        <w:rPr>
          <w:szCs w:val="28"/>
          <w:lang w:val="en-US"/>
        </w:rPr>
        <w:t>pyrethroid</w:t>
      </w:r>
      <w:r>
        <w:rPr>
          <w:szCs w:val="28"/>
          <w:lang w:val="uk-UA"/>
        </w:rPr>
        <w:t xml:space="preserve"> </w:t>
      </w:r>
      <w:r>
        <w:rPr>
          <w:szCs w:val="28"/>
          <w:lang w:val="en-US"/>
        </w:rPr>
        <w:t>insecticides</w:t>
      </w:r>
      <w:r>
        <w:rPr>
          <w:szCs w:val="28"/>
          <w:lang w:val="uk-UA"/>
        </w:rPr>
        <w:t xml:space="preserve"> // </w:t>
      </w:r>
      <w:r>
        <w:rPr>
          <w:szCs w:val="28"/>
          <w:lang w:val="en-US"/>
        </w:rPr>
        <w:t>Biochemical</w:t>
      </w:r>
      <w:r>
        <w:rPr>
          <w:szCs w:val="28"/>
          <w:lang w:val="uk-UA"/>
        </w:rPr>
        <w:t xml:space="preserve"> </w:t>
      </w:r>
      <w:r>
        <w:rPr>
          <w:szCs w:val="28"/>
          <w:lang w:val="en-US"/>
        </w:rPr>
        <w:t>Pharmacology</w:t>
      </w:r>
      <w:r>
        <w:rPr>
          <w:szCs w:val="28"/>
          <w:lang w:val="uk-UA"/>
        </w:rPr>
        <w:t xml:space="preserve">. – 1992. – </w:t>
      </w:r>
      <w:r>
        <w:rPr>
          <w:szCs w:val="28"/>
          <w:lang w:val="en-US"/>
        </w:rPr>
        <w:t>Vol</w:t>
      </w:r>
      <w:r>
        <w:rPr>
          <w:szCs w:val="28"/>
          <w:lang w:val="uk-UA"/>
        </w:rPr>
        <w:t>.</w:t>
      </w:r>
      <w:r>
        <w:rPr>
          <w:szCs w:val="28"/>
          <w:lang w:val="en-US"/>
        </w:rPr>
        <w:t> </w:t>
      </w:r>
      <w:r>
        <w:rPr>
          <w:szCs w:val="28"/>
          <w:lang w:val="uk-UA"/>
        </w:rPr>
        <w:t>43, №</w:t>
      </w:r>
      <w:r>
        <w:rPr>
          <w:szCs w:val="28"/>
          <w:lang w:val="en-US"/>
        </w:rPr>
        <w:t xml:space="preserve"> </w:t>
      </w:r>
      <w:r>
        <w:rPr>
          <w:szCs w:val="28"/>
          <w:lang w:val="uk-UA"/>
        </w:rPr>
        <w:t>8.</w:t>
      </w:r>
      <w:r>
        <w:rPr>
          <w:szCs w:val="28"/>
          <w:lang w:val="en-US"/>
        </w:rPr>
        <w:t xml:space="preserve"> </w:t>
      </w:r>
      <w:r>
        <w:rPr>
          <w:szCs w:val="28"/>
          <w:lang w:val="uk-UA"/>
        </w:rPr>
        <w:t>–</w:t>
      </w:r>
      <w:r>
        <w:rPr>
          <w:szCs w:val="28"/>
          <w:lang w:val="en-US"/>
        </w:rPr>
        <w:t xml:space="preserve"> </w:t>
      </w:r>
      <w:r>
        <w:rPr>
          <w:szCs w:val="28"/>
          <w:lang w:val="uk-UA"/>
        </w:rPr>
        <w:t>Р.1777–1784.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 xml:space="preserve">Горбачева Н.А., Орлова А.М. Синтетические пиретроиды: </w:t>
      </w:r>
      <w:r>
        <w:rPr>
          <w:szCs w:val="28"/>
          <w:lang w:val="uk-UA"/>
        </w:rPr>
        <w:lastRenderedPageBreak/>
        <w:t>токсикология, метаболизм // Судебно-медицинская экспертиза.</w:t>
      </w:r>
      <w:r>
        <w:rPr>
          <w:szCs w:val="28"/>
        </w:rPr>
        <w:t xml:space="preserve"> </w:t>
      </w:r>
      <w:r>
        <w:rPr>
          <w:szCs w:val="28"/>
          <w:lang w:val="uk-UA"/>
        </w:rPr>
        <w:t>–</w:t>
      </w:r>
      <w:r>
        <w:rPr>
          <w:szCs w:val="28"/>
        </w:rPr>
        <w:t xml:space="preserve"> </w:t>
      </w:r>
      <w:r>
        <w:rPr>
          <w:szCs w:val="28"/>
          <w:lang w:val="uk-UA"/>
        </w:rPr>
        <w:t>М.: Медицина</w:t>
      </w:r>
      <w:r>
        <w:rPr>
          <w:szCs w:val="28"/>
        </w:rPr>
        <w:t xml:space="preserve">, </w:t>
      </w:r>
      <w:r>
        <w:rPr>
          <w:szCs w:val="28"/>
          <w:lang w:val="uk-UA"/>
        </w:rPr>
        <w:t>1999.</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5.</w:t>
      </w:r>
      <w:r>
        <w:rPr>
          <w:szCs w:val="28"/>
        </w:rPr>
        <w:t xml:space="preserve"> </w:t>
      </w:r>
      <w:r>
        <w:rPr>
          <w:szCs w:val="28"/>
          <w:lang w:val="uk-UA"/>
        </w:rPr>
        <w:t>–</w:t>
      </w:r>
      <w:r>
        <w:rPr>
          <w:szCs w:val="28"/>
        </w:rPr>
        <w:t xml:space="preserve"> </w:t>
      </w:r>
      <w:r>
        <w:rPr>
          <w:szCs w:val="28"/>
          <w:lang w:val="uk-UA"/>
        </w:rPr>
        <w:t>С.28–31.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Eriksson P., Isaacson R.L. (ed.), Jensen K.F. Neuroreceptor and behavioral effects of DDT and pyrethroids in immature and adult mammals // Vulnerable brain and environmental risks.-Volume 2.-Toxins in food: Plenum Publishing Corporatin. – New York, 1992. – P.235–251.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Rossignol D.P., Clark J.M. Possible role for guanosine 5`-triphosphate binding proteins in pyrethroid activity // Molecular action of insecticides on ion channels: Symposium at the 207</w:t>
      </w:r>
      <w:r>
        <w:rPr>
          <w:szCs w:val="28"/>
          <w:vertAlign w:val="superscript"/>
          <w:lang w:val="en-US"/>
        </w:rPr>
        <w:t>th</w:t>
      </w:r>
      <w:r>
        <w:rPr>
          <w:szCs w:val="28"/>
          <w:lang w:val="en-US"/>
        </w:rPr>
        <w:t xml:space="preserve"> National Meeting of the American Chemical Society held in San Diego, California, USA, on March 13–17, 1994. – San Diego, 1995.–</w:t>
      </w:r>
      <w:r>
        <w:rPr>
          <w:szCs w:val="28"/>
          <w:lang w:val="uk-UA"/>
        </w:rPr>
        <w:t xml:space="preserve"> </w:t>
      </w:r>
      <w:r>
        <w:rPr>
          <w:szCs w:val="28"/>
          <w:lang w:val="en-US"/>
        </w:rPr>
        <w:t xml:space="preserve">P.149–161.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Maity N.K., Punia J.S. Effect of fluvalinate, a synthetic on learning and memory traces in rats // Indian Journal of Experimental Biology. – 1991. –</w:t>
      </w:r>
      <w:r>
        <w:rPr>
          <w:szCs w:val="28"/>
          <w:lang w:val="uk-UA"/>
        </w:rPr>
        <w:t xml:space="preserve"> </w:t>
      </w:r>
      <w:r>
        <w:rPr>
          <w:szCs w:val="28"/>
          <w:lang w:val="en-US"/>
        </w:rPr>
        <w:t xml:space="preserve">Vol. 29,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Р.178–179.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Johnston G., Baylis A.D. (ed.), Chapmann P.F. The study of interactive effects of pesticides in birds – a biomarker approach:  Understanding crop protection mixtures, a meeting held 11–12 April 1995 at Silsoe College, Bedford, UK // Aspects of Applied Biology. – 1995. – </w:t>
      </w:r>
      <w:r>
        <w:rPr>
          <w:szCs w:val="28"/>
          <w:lang w:val="uk-UA"/>
        </w:rPr>
        <w:t>№</w:t>
      </w:r>
      <w:r>
        <w:rPr>
          <w:szCs w:val="28"/>
          <w:lang w:val="en-US"/>
        </w:rPr>
        <w:t xml:space="preserve"> </w:t>
      </w:r>
      <w:r>
        <w:rPr>
          <w:szCs w:val="28"/>
          <w:lang w:val="uk-UA"/>
        </w:rPr>
        <w:t>41.</w:t>
      </w:r>
      <w:r>
        <w:rPr>
          <w:szCs w:val="28"/>
          <w:lang w:val="en-US"/>
        </w:rPr>
        <w:t xml:space="preserve"> </w:t>
      </w:r>
      <w:r>
        <w:rPr>
          <w:szCs w:val="28"/>
          <w:lang w:val="uk-UA"/>
        </w:rPr>
        <w:t>–</w:t>
      </w:r>
      <w:r>
        <w:rPr>
          <w:szCs w:val="28"/>
          <w:lang w:val="en-US"/>
        </w:rPr>
        <w:t xml:space="preserve"> </w:t>
      </w:r>
      <w:r>
        <w:rPr>
          <w:szCs w:val="28"/>
          <w:lang w:val="uk-UA"/>
        </w:rPr>
        <w:t>Р.25–31.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Walker C.H. Biochemical responses as indicators of toxic effects of chemicals in ecosystems: International Congress of Toxicology held in Rome, Italy, 28 june – 3 july 1992 // Toxicology Letters. – 1992. – </w:t>
      </w:r>
      <w:r>
        <w:rPr>
          <w:szCs w:val="28"/>
          <w:lang w:val="uk-UA"/>
        </w:rPr>
        <w:t>№</w:t>
      </w:r>
      <w:r>
        <w:rPr>
          <w:szCs w:val="28"/>
          <w:lang w:val="en-US"/>
        </w:rPr>
        <w:t xml:space="preserve"> </w:t>
      </w:r>
      <w:r>
        <w:rPr>
          <w:szCs w:val="28"/>
          <w:lang w:val="uk-UA"/>
        </w:rPr>
        <w:t>64–65.</w:t>
      </w:r>
      <w:r>
        <w:rPr>
          <w:szCs w:val="28"/>
          <w:lang w:val="en-US"/>
        </w:rPr>
        <w:t xml:space="preserve"> </w:t>
      </w:r>
      <w:r>
        <w:rPr>
          <w:szCs w:val="28"/>
          <w:lang w:val="uk-UA"/>
        </w:rPr>
        <w:t>–</w:t>
      </w:r>
      <w:r>
        <w:rPr>
          <w:szCs w:val="28"/>
          <w:lang w:val="en-US"/>
        </w:rPr>
        <w:t xml:space="preserve"> </w:t>
      </w:r>
      <w:r>
        <w:rPr>
          <w:szCs w:val="28"/>
          <w:lang w:val="uk-UA"/>
        </w:rPr>
        <w:t>Р.527–533.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Eriksson P. DDT and pyrethroids – ecotoxicological considerations // Comparative Biochemistry and Physiology.Comparative Pharmacology and Toxicology. – 1991. – Vol. 100, </w:t>
      </w:r>
      <w:r>
        <w:rPr>
          <w:szCs w:val="28"/>
          <w:lang w:val="uk-UA"/>
        </w:rPr>
        <w:t>№</w:t>
      </w:r>
      <w:r>
        <w:rPr>
          <w:szCs w:val="28"/>
          <w:lang w:val="en-US"/>
        </w:rPr>
        <w:t xml:space="preserve"> </w:t>
      </w:r>
      <w:r>
        <w:rPr>
          <w:szCs w:val="28"/>
          <w:lang w:val="uk-UA"/>
        </w:rPr>
        <w:t>1–2.</w:t>
      </w:r>
      <w:r>
        <w:rPr>
          <w:szCs w:val="28"/>
          <w:lang w:val="en-US"/>
        </w:rPr>
        <w:t xml:space="preserve"> </w:t>
      </w:r>
      <w:r>
        <w:rPr>
          <w:szCs w:val="28"/>
          <w:lang w:val="uk-UA"/>
        </w:rPr>
        <w:t>–</w:t>
      </w:r>
      <w:r>
        <w:rPr>
          <w:szCs w:val="28"/>
          <w:lang w:val="en-US"/>
        </w:rPr>
        <w:t xml:space="preserve"> </w:t>
      </w:r>
      <w:r>
        <w:rPr>
          <w:szCs w:val="28"/>
          <w:lang w:val="uk-UA"/>
        </w:rPr>
        <w:t>Р.269–270.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Clinico</w:t>
      </w:r>
      <w:r>
        <w:rPr>
          <w:szCs w:val="28"/>
          <w:lang w:val="uk-UA"/>
        </w:rPr>
        <w:t>-</w:t>
      </w:r>
      <w:r>
        <w:rPr>
          <w:szCs w:val="28"/>
          <w:lang w:val="en-US"/>
        </w:rPr>
        <w:t>biochemical</w:t>
      </w:r>
      <w:r>
        <w:rPr>
          <w:szCs w:val="28"/>
          <w:lang w:val="uk-UA"/>
        </w:rPr>
        <w:t xml:space="preserve"> </w:t>
      </w:r>
      <w:r>
        <w:rPr>
          <w:szCs w:val="28"/>
          <w:lang w:val="en-US"/>
        </w:rPr>
        <w:t>use</w:t>
      </w:r>
      <w:r>
        <w:rPr>
          <w:szCs w:val="28"/>
          <w:lang w:val="uk-UA"/>
        </w:rPr>
        <w:t xml:space="preserve"> </w:t>
      </w:r>
      <w:r>
        <w:rPr>
          <w:szCs w:val="28"/>
          <w:lang w:val="en-US"/>
        </w:rPr>
        <w:t>of</w:t>
      </w:r>
      <w:r>
        <w:rPr>
          <w:szCs w:val="28"/>
          <w:lang w:val="uk-UA"/>
        </w:rPr>
        <w:t xml:space="preserve"> </w:t>
      </w:r>
      <w:r>
        <w:rPr>
          <w:szCs w:val="28"/>
          <w:lang w:val="en-US"/>
        </w:rPr>
        <w:t>serum</w:t>
      </w:r>
      <w:r>
        <w:rPr>
          <w:szCs w:val="28"/>
          <w:lang w:val="uk-UA"/>
        </w:rPr>
        <w:t xml:space="preserve"> </w:t>
      </w:r>
      <w:r>
        <w:rPr>
          <w:szCs w:val="28"/>
          <w:lang w:val="en-US"/>
        </w:rPr>
        <w:t>acetylcholine</w:t>
      </w:r>
      <w:r>
        <w:rPr>
          <w:szCs w:val="28"/>
          <w:lang w:val="uk-UA"/>
        </w:rPr>
        <w:t xml:space="preserve"> </w:t>
      </w:r>
      <w:r>
        <w:rPr>
          <w:szCs w:val="28"/>
          <w:lang w:val="en-US"/>
        </w:rPr>
        <w:t>esterase</w:t>
      </w:r>
      <w:r>
        <w:rPr>
          <w:szCs w:val="28"/>
          <w:lang w:val="uk-UA"/>
        </w:rPr>
        <w:t xml:space="preserve"> </w:t>
      </w:r>
      <w:r>
        <w:rPr>
          <w:szCs w:val="28"/>
          <w:lang w:val="en-US"/>
        </w:rPr>
        <w:t>following</w:t>
      </w:r>
      <w:r>
        <w:rPr>
          <w:szCs w:val="28"/>
          <w:lang w:val="uk-UA"/>
        </w:rPr>
        <w:t xml:space="preserve"> </w:t>
      </w:r>
      <w:r>
        <w:rPr>
          <w:szCs w:val="28"/>
          <w:lang w:val="en-US"/>
        </w:rPr>
        <w:t>treatment</w:t>
      </w:r>
      <w:r>
        <w:rPr>
          <w:szCs w:val="28"/>
          <w:lang w:val="uk-UA"/>
        </w:rPr>
        <w:t xml:space="preserve"> </w:t>
      </w:r>
      <w:r>
        <w:rPr>
          <w:szCs w:val="28"/>
          <w:lang w:val="en-US"/>
        </w:rPr>
        <w:t>with</w:t>
      </w:r>
      <w:r>
        <w:rPr>
          <w:szCs w:val="28"/>
          <w:lang w:val="uk-UA"/>
        </w:rPr>
        <w:t xml:space="preserve"> </w:t>
      </w:r>
      <w:r>
        <w:rPr>
          <w:szCs w:val="28"/>
          <w:lang w:val="en-US"/>
        </w:rPr>
        <w:t>synthetic</w:t>
      </w:r>
      <w:r>
        <w:rPr>
          <w:szCs w:val="28"/>
          <w:lang w:val="uk-UA"/>
        </w:rPr>
        <w:t xml:space="preserve"> </w:t>
      </w:r>
      <w:r>
        <w:rPr>
          <w:szCs w:val="28"/>
          <w:lang w:val="en-US"/>
        </w:rPr>
        <w:t>pyrethroids</w:t>
      </w:r>
      <w:r>
        <w:rPr>
          <w:szCs w:val="28"/>
          <w:lang w:val="uk-UA"/>
        </w:rPr>
        <w:t xml:space="preserve">, </w:t>
      </w:r>
      <w:r>
        <w:rPr>
          <w:szCs w:val="28"/>
          <w:lang w:val="en-US"/>
        </w:rPr>
        <w:t>cypermethrin</w:t>
      </w:r>
      <w:r>
        <w:rPr>
          <w:szCs w:val="28"/>
          <w:lang w:val="uk-UA"/>
        </w:rPr>
        <w:t xml:space="preserve"> </w:t>
      </w:r>
      <w:r>
        <w:rPr>
          <w:szCs w:val="28"/>
          <w:lang w:val="en-US"/>
        </w:rPr>
        <w:t>and</w:t>
      </w:r>
      <w:r>
        <w:rPr>
          <w:szCs w:val="28"/>
          <w:lang w:val="uk-UA"/>
        </w:rPr>
        <w:t xml:space="preserve"> </w:t>
      </w:r>
      <w:r>
        <w:rPr>
          <w:szCs w:val="28"/>
          <w:lang w:val="en-US"/>
        </w:rPr>
        <w:t>fenvalerate</w:t>
      </w:r>
      <w:r>
        <w:rPr>
          <w:szCs w:val="28"/>
          <w:lang w:val="uk-UA"/>
        </w:rPr>
        <w:t xml:space="preserve">, </w:t>
      </w:r>
      <w:r>
        <w:rPr>
          <w:szCs w:val="28"/>
          <w:lang w:val="en-US"/>
        </w:rPr>
        <w:t>in</w:t>
      </w:r>
      <w:r>
        <w:rPr>
          <w:szCs w:val="28"/>
          <w:lang w:val="uk-UA"/>
        </w:rPr>
        <w:t xml:space="preserve"> </w:t>
      </w:r>
      <w:r>
        <w:rPr>
          <w:szCs w:val="28"/>
          <w:lang w:val="en-US"/>
        </w:rPr>
        <w:t>cattle</w:t>
      </w:r>
      <w:r>
        <w:rPr>
          <w:szCs w:val="28"/>
          <w:lang w:val="uk-UA"/>
        </w:rPr>
        <w:t xml:space="preserve"> </w:t>
      </w:r>
      <w:r>
        <w:rPr>
          <w:szCs w:val="28"/>
          <w:lang w:val="en-US"/>
        </w:rPr>
        <w:t>and</w:t>
      </w:r>
      <w:r>
        <w:rPr>
          <w:szCs w:val="28"/>
          <w:lang w:val="uk-UA"/>
        </w:rPr>
        <w:t xml:space="preserve"> </w:t>
      </w:r>
      <w:r>
        <w:rPr>
          <w:szCs w:val="28"/>
          <w:lang w:val="en-US"/>
        </w:rPr>
        <w:t>buffalo</w:t>
      </w:r>
      <w:r>
        <w:rPr>
          <w:szCs w:val="28"/>
          <w:lang w:val="uk-UA"/>
        </w:rPr>
        <w:t xml:space="preserve"> </w:t>
      </w:r>
      <w:r>
        <w:rPr>
          <w:szCs w:val="28"/>
          <w:lang w:val="en-US"/>
        </w:rPr>
        <w:t>experimentally</w:t>
      </w:r>
      <w:r>
        <w:rPr>
          <w:szCs w:val="28"/>
          <w:lang w:val="uk-UA"/>
        </w:rPr>
        <w:t xml:space="preserve"> </w:t>
      </w:r>
      <w:r>
        <w:rPr>
          <w:szCs w:val="28"/>
          <w:lang w:val="en-US"/>
        </w:rPr>
        <w:t>infested</w:t>
      </w:r>
      <w:r>
        <w:rPr>
          <w:szCs w:val="28"/>
          <w:lang w:val="uk-UA"/>
        </w:rPr>
        <w:t xml:space="preserve"> </w:t>
      </w:r>
      <w:r>
        <w:rPr>
          <w:szCs w:val="28"/>
          <w:lang w:val="en-US"/>
        </w:rPr>
        <w:t>with</w:t>
      </w:r>
      <w:r>
        <w:rPr>
          <w:szCs w:val="28"/>
          <w:lang w:val="uk-UA"/>
        </w:rPr>
        <w:t xml:space="preserve"> </w:t>
      </w:r>
      <w:r>
        <w:rPr>
          <w:szCs w:val="28"/>
          <w:lang w:val="en-US"/>
        </w:rPr>
        <w:t>Boophilus</w:t>
      </w:r>
      <w:r>
        <w:rPr>
          <w:szCs w:val="28"/>
          <w:lang w:val="uk-UA"/>
        </w:rPr>
        <w:t xml:space="preserve"> </w:t>
      </w:r>
      <w:r>
        <w:rPr>
          <w:szCs w:val="28"/>
          <w:lang w:val="en-US"/>
        </w:rPr>
        <w:t>microplus</w:t>
      </w:r>
      <w:r>
        <w:rPr>
          <w:szCs w:val="28"/>
          <w:lang w:val="uk-UA"/>
        </w:rPr>
        <w:t xml:space="preserve"> / </w:t>
      </w:r>
      <w:r>
        <w:rPr>
          <w:szCs w:val="28"/>
          <w:lang w:val="en-US"/>
        </w:rPr>
        <w:t>M</w:t>
      </w:r>
      <w:r>
        <w:rPr>
          <w:szCs w:val="28"/>
          <w:lang w:val="uk-UA"/>
        </w:rPr>
        <w:t>.</w:t>
      </w:r>
      <w:r>
        <w:rPr>
          <w:szCs w:val="28"/>
          <w:lang w:val="en-US"/>
        </w:rPr>
        <w:t>Z</w:t>
      </w:r>
      <w:r>
        <w:rPr>
          <w:szCs w:val="28"/>
          <w:lang w:val="uk-UA"/>
        </w:rPr>
        <w:t xml:space="preserve">. </w:t>
      </w:r>
      <w:r>
        <w:rPr>
          <w:szCs w:val="28"/>
          <w:lang w:val="en-US"/>
        </w:rPr>
        <w:t>Ansari</w:t>
      </w:r>
      <w:r>
        <w:rPr>
          <w:szCs w:val="28"/>
          <w:lang w:val="uk-UA"/>
        </w:rPr>
        <w:t xml:space="preserve">, </w:t>
      </w:r>
      <w:r>
        <w:rPr>
          <w:szCs w:val="28"/>
          <w:lang w:val="en-US"/>
        </w:rPr>
        <w:t>A</w:t>
      </w:r>
      <w:r>
        <w:rPr>
          <w:szCs w:val="28"/>
          <w:lang w:val="uk-UA"/>
        </w:rPr>
        <w:t>.</w:t>
      </w:r>
      <w:r>
        <w:rPr>
          <w:szCs w:val="28"/>
          <w:lang w:val="en-US"/>
        </w:rPr>
        <w:t> Kumar</w:t>
      </w:r>
      <w:r>
        <w:rPr>
          <w:szCs w:val="28"/>
          <w:lang w:val="uk-UA"/>
        </w:rPr>
        <w:t xml:space="preserve">, </w:t>
      </w:r>
      <w:r>
        <w:rPr>
          <w:szCs w:val="28"/>
          <w:lang w:val="en-US"/>
        </w:rPr>
        <w:t>R</w:t>
      </w:r>
      <w:r>
        <w:rPr>
          <w:szCs w:val="28"/>
          <w:lang w:val="uk-UA"/>
        </w:rPr>
        <w:t>.</w:t>
      </w:r>
      <w:r>
        <w:rPr>
          <w:szCs w:val="28"/>
          <w:lang w:val="en-US"/>
        </w:rPr>
        <w:t>L</w:t>
      </w:r>
      <w:r>
        <w:rPr>
          <w:szCs w:val="28"/>
          <w:lang w:val="uk-UA"/>
        </w:rPr>
        <w:t xml:space="preserve">. </w:t>
      </w:r>
      <w:r>
        <w:rPr>
          <w:szCs w:val="28"/>
          <w:lang w:val="en-US"/>
        </w:rPr>
        <w:t>Prasad</w:t>
      </w:r>
      <w:r>
        <w:rPr>
          <w:szCs w:val="28"/>
          <w:lang w:val="uk-UA"/>
        </w:rPr>
        <w:t xml:space="preserve"> </w:t>
      </w:r>
      <w:r>
        <w:rPr>
          <w:szCs w:val="28"/>
          <w:lang w:val="en-US"/>
        </w:rPr>
        <w:t>et al.</w:t>
      </w:r>
      <w:r>
        <w:rPr>
          <w:szCs w:val="28"/>
          <w:lang w:val="uk-UA"/>
        </w:rPr>
        <w:t xml:space="preserve"> // </w:t>
      </w:r>
      <w:r>
        <w:rPr>
          <w:szCs w:val="28"/>
          <w:lang w:val="en-US"/>
        </w:rPr>
        <w:t>Indian</w:t>
      </w:r>
      <w:r>
        <w:rPr>
          <w:szCs w:val="28"/>
          <w:lang w:val="uk-UA"/>
        </w:rPr>
        <w:t xml:space="preserve"> </w:t>
      </w:r>
      <w:r>
        <w:rPr>
          <w:szCs w:val="28"/>
          <w:lang w:val="en-US"/>
        </w:rPr>
        <w:t>Journal</w:t>
      </w:r>
      <w:r>
        <w:rPr>
          <w:szCs w:val="28"/>
          <w:lang w:val="uk-UA"/>
        </w:rPr>
        <w:t xml:space="preserve"> </w:t>
      </w:r>
      <w:r>
        <w:rPr>
          <w:szCs w:val="28"/>
          <w:lang w:val="en-US"/>
        </w:rPr>
        <w:t>of</w:t>
      </w:r>
      <w:r>
        <w:rPr>
          <w:szCs w:val="28"/>
          <w:lang w:val="uk-UA"/>
        </w:rPr>
        <w:t xml:space="preserve"> </w:t>
      </w:r>
      <w:r>
        <w:rPr>
          <w:szCs w:val="28"/>
          <w:lang w:val="en-US"/>
        </w:rPr>
        <w:t>Experimental</w:t>
      </w:r>
      <w:r>
        <w:rPr>
          <w:szCs w:val="28"/>
          <w:lang w:val="uk-UA"/>
        </w:rPr>
        <w:t xml:space="preserve"> </w:t>
      </w:r>
      <w:r>
        <w:rPr>
          <w:szCs w:val="28"/>
          <w:lang w:val="en-US"/>
        </w:rPr>
        <w:t>Biology</w:t>
      </w:r>
      <w:r>
        <w:rPr>
          <w:szCs w:val="28"/>
          <w:lang w:val="uk-UA"/>
        </w:rPr>
        <w:t>.</w:t>
      </w:r>
      <w:r>
        <w:rPr>
          <w:szCs w:val="28"/>
          <w:lang w:val="en-US"/>
        </w:rPr>
        <w:t xml:space="preserve"> </w:t>
      </w:r>
      <w:r>
        <w:rPr>
          <w:szCs w:val="28"/>
          <w:lang w:val="uk-UA"/>
        </w:rPr>
        <w:t>–</w:t>
      </w:r>
      <w:r>
        <w:rPr>
          <w:szCs w:val="28"/>
          <w:lang w:val="en-US"/>
        </w:rPr>
        <w:t xml:space="preserve"> </w:t>
      </w:r>
      <w:r>
        <w:rPr>
          <w:szCs w:val="28"/>
          <w:lang w:val="uk-UA"/>
        </w:rPr>
        <w:t>1990.</w:t>
      </w:r>
      <w:r>
        <w:rPr>
          <w:szCs w:val="28"/>
          <w:lang w:val="en-US"/>
        </w:rPr>
        <w:t xml:space="preserve"> </w:t>
      </w:r>
      <w:r>
        <w:rPr>
          <w:szCs w:val="28"/>
          <w:lang w:val="uk-UA"/>
        </w:rPr>
        <w:t>–</w:t>
      </w:r>
      <w:r>
        <w:rPr>
          <w:szCs w:val="28"/>
          <w:lang w:val="en-US"/>
        </w:rPr>
        <w:t xml:space="preserve"> Vol. </w:t>
      </w:r>
      <w:r>
        <w:rPr>
          <w:szCs w:val="28"/>
          <w:lang w:val="uk-UA"/>
        </w:rPr>
        <w:t>28</w:t>
      </w:r>
      <w:r>
        <w:rPr>
          <w:szCs w:val="28"/>
          <w:lang w:val="en-US"/>
        </w:rPr>
        <w:t xml:space="preserve">,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Р.241–244.</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lang w:val="uk-UA"/>
        </w:rPr>
        <w:t>Джалилова С.Г., Давидов А.С., Адылов Б. К. Влияние дециса и цимбуша на организм кур // Шестое Всес</w:t>
      </w:r>
      <w:r>
        <w:rPr>
          <w:szCs w:val="28"/>
        </w:rPr>
        <w:t>оюз.</w:t>
      </w:r>
      <w:r>
        <w:rPr>
          <w:szCs w:val="28"/>
          <w:lang w:val="uk-UA"/>
        </w:rPr>
        <w:t xml:space="preserve"> совещание по проблемам </w:t>
      </w:r>
      <w:r>
        <w:rPr>
          <w:szCs w:val="28"/>
          <w:lang w:val="uk-UA"/>
        </w:rPr>
        <w:lastRenderedPageBreak/>
        <w:t xml:space="preserve">теоретической </w:t>
      </w:r>
      <w:r>
        <w:rPr>
          <w:szCs w:val="28"/>
        </w:rPr>
        <w:t>и прикладной анарол.:  Тез. докл., Ашхабад, апрель 1990. –</w:t>
      </w:r>
      <w:r>
        <w:rPr>
          <w:szCs w:val="28"/>
          <w:lang w:val="uk-UA"/>
        </w:rPr>
        <w:t xml:space="preserve"> </w:t>
      </w:r>
      <w:r>
        <w:rPr>
          <w:szCs w:val="28"/>
        </w:rPr>
        <w:t>Л., 1990. – С.</w:t>
      </w:r>
      <w:r>
        <w:rPr>
          <w:szCs w:val="28"/>
          <w:lang w:val="uk-UA"/>
        </w:rPr>
        <w:t>4</w:t>
      </w:r>
      <w:r>
        <w:rPr>
          <w:szCs w:val="28"/>
        </w:rPr>
        <w:t>7–48.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Каган Ю.С., Паньшина Т.Н., Сасинович Л.М. Биохимические эффекты токсического действия синтетических пиретроидов // Гигиена и санитария. – 1986. – № 1. –  С.7–9.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Shin Dongho, Hsu W.H., Shin D.H. Influence of the formamidine pesticide amitraz and its metabolites on porcine myometrial contractility: involvement of alpha2-adrenoreceptors and Ca</w:t>
      </w:r>
      <w:r>
        <w:rPr>
          <w:szCs w:val="28"/>
          <w:vertAlign w:val="superscript"/>
          <w:lang w:val="en-US"/>
        </w:rPr>
        <w:t>2+</w:t>
      </w:r>
      <w:r>
        <w:rPr>
          <w:szCs w:val="28"/>
          <w:lang w:val="en-US"/>
        </w:rPr>
        <w:t xml:space="preserve"> channels // Toxicology and Applied Pharmacology. – 1994. – Vol. 128,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Р.45–49.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Al - Rajhi Deifalla H. Properties of Ca</w:t>
      </w:r>
      <w:r>
        <w:rPr>
          <w:szCs w:val="28"/>
          <w:vertAlign w:val="superscript"/>
          <w:lang w:val="en-US"/>
        </w:rPr>
        <w:t>2+</w:t>
      </w:r>
      <w:r>
        <w:rPr>
          <w:szCs w:val="28"/>
          <w:lang w:val="en-US"/>
        </w:rPr>
        <w:t>+Mg</w:t>
      </w:r>
      <w:r>
        <w:rPr>
          <w:szCs w:val="28"/>
          <w:vertAlign w:val="superscript"/>
          <w:lang w:val="en-US"/>
        </w:rPr>
        <w:t>2+</w:t>
      </w:r>
      <w:r>
        <w:rPr>
          <w:szCs w:val="28"/>
          <w:lang w:val="en-US"/>
        </w:rPr>
        <w:t xml:space="preserve">- ATP from rat brain and its inhibition by pyrethrois // Pestic. Biochem. and Physiol. – 1990. – </w:t>
      </w:r>
      <w:r>
        <w:rPr>
          <w:szCs w:val="28"/>
        </w:rPr>
        <w:t>№</w:t>
      </w:r>
      <w:r>
        <w:rPr>
          <w:szCs w:val="28"/>
          <w:lang w:val="en-US"/>
        </w:rPr>
        <w:t xml:space="preserve"> 2. P.116</w:t>
      </w:r>
      <w:r>
        <w:rPr>
          <w:szCs w:val="28"/>
          <w:lang w:val="uk-UA"/>
        </w:rPr>
        <w:t>–</w:t>
      </w:r>
      <w:r>
        <w:rPr>
          <w:szCs w:val="28"/>
          <w:lang w:val="en-US"/>
        </w:rPr>
        <w:t>120.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Pyrethroids and the striatal dopaminergic system in vitro / J.D. Doherty, N. Morii, T. Hiromori, J.I. Ohnishi // Comparative Biochemistry and Physiology.C.Comparative Pharmacology and Toxicology. – 1988. – Vol. 91,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Р.371–375.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Effects of cyfluthrin on central catecholamines / M.C. Fernández, M.R. Martines-Larraiąya, M.J. et al.: 18 Nat. Meet. Span. Soc. Pharmacol., Alicante, 2–4 nov. 1994 // Meth. and Find. Exp. and Clin. Pharmacol. – 1994. – Vol. 16,  </w:t>
      </w:r>
      <w:r>
        <w:rPr>
          <w:szCs w:val="28"/>
          <w:lang w:val="uk-UA"/>
        </w:rPr>
        <w:t>№1.</w:t>
      </w:r>
      <w:r>
        <w:rPr>
          <w:szCs w:val="28"/>
          <w:lang w:val="en-US"/>
        </w:rPr>
        <w:t xml:space="preserve"> </w:t>
      </w:r>
      <w:r>
        <w:rPr>
          <w:szCs w:val="28"/>
          <w:lang w:val="uk-UA"/>
        </w:rPr>
        <w:t>–</w:t>
      </w:r>
      <w:r>
        <w:rPr>
          <w:szCs w:val="28"/>
          <w:lang w:val="en-US"/>
        </w:rPr>
        <w:t xml:space="preserve"> Suppl. – </w:t>
      </w:r>
      <w:r>
        <w:rPr>
          <w:szCs w:val="28"/>
          <w:lang w:val="uk-UA"/>
        </w:rPr>
        <w:t>Р.91.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Differences</w:t>
      </w:r>
      <w:r>
        <w:rPr>
          <w:szCs w:val="28"/>
          <w:lang w:val="uk-UA"/>
        </w:rPr>
        <w:t xml:space="preserve"> </w:t>
      </w:r>
      <w:r>
        <w:rPr>
          <w:szCs w:val="28"/>
          <w:lang w:val="en-US"/>
        </w:rPr>
        <w:t>in</w:t>
      </w:r>
      <w:r>
        <w:rPr>
          <w:szCs w:val="28"/>
          <w:lang w:val="uk-UA"/>
        </w:rPr>
        <w:t xml:space="preserve"> </w:t>
      </w:r>
      <w:r>
        <w:rPr>
          <w:szCs w:val="28"/>
          <w:lang w:val="en-US"/>
        </w:rPr>
        <w:t>the</w:t>
      </w:r>
      <w:r>
        <w:rPr>
          <w:szCs w:val="28"/>
          <w:lang w:val="uk-UA"/>
        </w:rPr>
        <w:t xml:space="preserve"> </w:t>
      </w:r>
      <w:r>
        <w:rPr>
          <w:szCs w:val="28"/>
          <w:lang w:val="en-US"/>
        </w:rPr>
        <w:t>neuroexcitatory</w:t>
      </w:r>
      <w:r>
        <w:rPr>
          <w:szCs w:val="28"/>
          <w:lang w:val="uk-UA"/>
        </w:rPr>
        <w:t xml:space="preserve"> </w:t>
      </w:r>
      <w:r>
        <w:rPr>
          <w:szCs w:val="28"/>
          <w:lang w:val="en-US"/>
        </w:rPr>
        <w:t>actions</w:t>
      </w:r>
      <w:r>
        <w:rPr>
          <w:szCs w:val="28"/>
          <w:lang w:val="uk-UA"/>
        </w:rPr>
        <w:t xml:space="preserve"> </w:t>
      </w:r>
      <w:r>
        <w:rPr>
          <w:szCs w:val="28"/>
          <w:lang w:val="en-US"/>
        </w:rPr>
        <w:t>of</w:t>
      </w:r>
      <w:r>
        <w:rPr>
          <w:szCs w:val="28"/>
          <w:lang w:val="uk-UA"/>
        </w:rPr>
        <w:t xml:space="preserve"> </w:t>
      </w:r>
      <w:r>
        <w:rPr>
          <w:szCs w:val="28"/>
          <w:lang w:val="en-US"/>
        </w:rPr>
        <w:t>pyrethroid</w:t>
      </w:r>
      <w:r>
        <w:rPr>
          <w:szCs w:val="28"/>
          <w:lang w:val="uk-UA"/>
        </w:rPr>
        <w:t xml:space="preserve"> </w:t>
      </w:r>
      <w:r>
        <w:rPr>
          <w:szCs w:val="28"/>
          <w:lang w:val="en-US"/>
        </w:rPr>
        <w:t>insecticides</w:t>
      </w:r>
      <w:r>
        <w:rPr>
          <w:szCs w:val="28"/>
          <w:lang w:val="uk-UA"/>
        </w:rPr>
        <w:t xml:space="preserve"> </w:t>
      </w:r>
      <w:r>
        <w:rPr>
          <w:szCs w:val="28"/>
          <w:lang w:val="en-US"/>
        </w:rPr>
        <w:t>and</w:t>
      </w:r>
      <w:r>
        <w:rPr>
          <w:szCs w:val="28"/>
          <w:lang w:val="uk-UA"/>
        </w:rPr>
        <w:t xml:space="preserve"> </w:t>
      </w:r>
      <w:r>
        <w:rPr>
          <w:szCs w:val="28"/>
          <w:lang w:val="en-US"/>
        </w:rPr>
        <w:t>sodium</w:t>
      </w:r>
      <w:r>
        <w:rPr>
          <w:szCs w:val="28"/>
          <w:lang w:val="uk-UA"/>
        </w:rPr>
        <w:t xml:space="preserve">  </w:t>
      </w:r>
      <w:r>
        <w:rPr>
          <w:szCs w:val="28"/>
          <w:lang w:val="en-US"/>
        </w:rPr>
        <w:t>channel</w:t>
      </w:r>
      <w:r>
        <w:rPr>
          <w:szCs w:val="28"/>
          <w:lang w:val="uk-UA"/>
        </w:rPr>
        <w:t>-</w:t>
      </w:r>
      <w:r>
        <w:rPr>
          <w:szCs w:val="28"/>
          <w:lang w:val="en-US"/>
        </w:rPr>
        <w:t>specific</w:t>
      </w:r>
      <w:r>
        <w:rPr>
          <w:szCs w:val="28"/>
          <w:lang w:val="uk-UA"/>
        </w:rPr>
        <w:t xml:space="preserve"> </w:t>
      </w:r>
      <w:r>
        <w:rPr>
          <w:szCs w:val="28"/>
          <w:lang w:val="en-US"/>
        </w:rPr>
        <w:t>neurotoxins</w:t>
      </w:r>
      <w:r>
        <w:rPr>
          <w:szCs w:val="28"/>
          <w:lang w:val="uk-UA"/>
        </w:rPr>
        <w:t xml:space="preserve"> </w:t>
      </w:r>
      <w:r>
        <w:rPr>
          <w:szCs w:val="28"/>
          <w:lang w:val="en-US"/>
        </w:rPr>
        <w:t>in</w:t>
      </w:r>
      <w:r>
        <w:rPr>
          <w:szCs w:val="28"/>
          <w:lang w:val="uk-UA"/>
        </w:rPr>
        <w:t xml:space="preserve"> </w:t>
      </w:r>
      <w:r>
        <w:rPr>
          <w:szCs w:val="28"/>
          <w:lang w:val="en-US"/>
        </w:rPr>
        <w:t>rat</w:t>
      </w:r>
      <w:r>
        <w:rPr>
          <w:szCs w:val="28"/>
          <w:lang w:val="uk-UA"/>
        </w:rPr>
        <w:t xml:space="preserve"> </w:t>
      </w:r>
      <w:r>
        <w:rPr>
          <w:szCs w:val="28"/>
          <w:lang w:val="en-US"/>
        </w:rPr>
        <w:t>and</w:t>
      </w:r>
      <w:r>
        <w:rPr>
          <w:szCs w:val="28"/>
          <w:lang w:val="uk-UA"/>
        </w:rPr>
        <w:t xml:space="preserve"> </w:t>
      </w:r>
      <w:r>
        <w:rPr>
          <w:szCs w:val="28"/>
          <w:lang w:val="en-US"/>
        </w:rPr>
        <w:t>trout</w:t>
      </w:r>
      <w:r>
        <w:rPr>
          <w:szCs w:val="28"/>
          <w:lang w:val="uk-UA"/>
        </w:rPr>
        <w:t xml:space="preserve"> </w:t>
      </w:r>
      <w:r>
        <w:rPr>
          <w:szCs w:val="28"/>
          <w:lang w:val="en-US"/>
        </w:rPr>
        <w:t>brain</w:t>
      </w:r>
      <w:r>
        <w:rPr>
          <w:szCs w:val="28"/>
          <w:lang w:val="uk-UA"/>
        </w:rPr>
        <w:t xml:space="preserve"> </w:t>
      </w:r>
      <w:r>
        <w:rPr>
          <w:szCs w:val="28"/>
          <w:lang w:val="en-US"/>
        </w:rPr>
        <w:t>synaptosomes</w:t>
      </w:r>
      <w:r>
        <w:rPr>
          <w:szCs w:val="28"/>
          <w:lang w:val="uk-UA"/>
        </w:rPr>
        <w:t xml:space="preserve"> / </w:t>
      </w:r>
      <w:r>
        <w:rPr>
          <w:szCs w:val="28"/>
          <w:lang w:val="en-US"/>
        </w:rPr>
        <w:t>J</w:t>
      </w:r>
      <w:r>
        <w:rPr>
          <w:szCs w:val="28"/>
          <w:lang w:val="uk-UA"/>
        </w:rPr>
        <w:t>.</w:t>
      </w:r>
      <w:r>
        <w:rPr>
          <w:szCs w:val="28"/>
          <w:lang w:val="en-US"/>
        </w:rPr>
        <w:t>T</w:t>
      </w:r>
      <w:r>
        <w:rPr>
          <w:szCs w:val="28"/>
          <w:lang w:val="uk-UA"/>
        </w:rPr>
        <w:t xml:space="preserve">. </w:t>
      </w:r>
      <w:r>
        <w:rPr>
          <w:szCs w:val="28"/>
          <w:lang w:val="en-US"/>
        </w:rPr>
        <w:t>Eells</w:t>
      </w:r>
      <w:r>
        <w:rPr>
          <w:szCs w:val="28"/>
          <w:lang w:val="uk-UA"/>
        </w:rPr>
        <w:t xml:space="preserve">, </w:t>
      </w:r>
      <w:r>
        <w:rPr>
          <w:szCs w:val="28"/>
          <w:lang w:val="en-US"/>
        </w:rPr>
        <w:t>J</w:t>
      </w:r>
      <w:r>
        <w:rPr>
          <w:szCs w:val="28"/>
          <w:lang w:val="uk-UA"/>
        </w:rPr>
        <w:t>.</w:t>
      </w:r>
      <w:r>
        <w:rPr>
          <w:szCs w:val="28"/>
          <w:lang w:val="en-US"/>
        </w:rPr>
        <w:t>L</w:t>
      </w:r>
      <w:r>
        <w:rPr>
          <w:szCs w:val="28"/>
          <w:lang w:val="uk-UA"/>
        </w:rPr>
        <w:t xml:space="preserve">. </w:t>
      </w:r>
      <w:r>
        <w:rPr>
          <w:szCs w:val="28"/>
          <w:lang w:val="en-US"/>
        </w:rPr>
        <w:t>Rasmussen</w:t>
      </w:r>
      <w:r>
        <w:rPr>
          <w:szCs w:val="28"/>
          <w:lang w:val="uk-UA"/>
        </w:rPr>
        <w:t xml:space="preserve">, </w:t>
      </w:r>
      <w:r>
        <w:rPr>
          <w:szCs w:val="28"/>
          <w:lang w:val="en-US"/>
        </w:rPr>
        <w:t>P</w:t>
      </w:r>
      <w:r>
        <w:rPr>
          <w:szCs w:val="28"/>
          <w:lang w:val="uk-UA"/>
        </w:rPr>
        <w:t>.</w:t>
      </w:r>
      <w:r>
        <w:rPr>
          <w:szCs w:val="28"/>
          <w:lang w:val="en-US"/>
        </w:rPr>
        <w:t>A</w:t>
      </w:r>
      <w:r>
        <w:rPr>
          <w:szCs w:val="28"/>
          <w:lang w:val="uk-UA"/>
        </w:rPr>
        <w:t xml:space="preserve">. </w:t>
      </w:r>
      <w:r>
        <w:rPr>
          <w:szCs w:val="28"/>
          <w:lang w:val="en-US"/>
        </w:rPr>
        <w:t>Bandettini</w:t>
      </w:r>
      <w:r>
        <w:rPr>
          <w:szCs w:val="28"/>
          <w:lang w:val="uk-UA"/>
        </w:rPr>
        <w:t xml:space="preserve">, </w:t>
      </w:r>
      <w:r>
        <w:rPr>
          <w:szCs w:val="28"/>
          <w:lang w:val="en-US"/>
        </w:rPr>
        <w:t>J</w:t>
      </w:r>
      <w:r>
        <w:rPr>
          <w:szCs w:val="28"/>
          <w:lang w:val="uk-UA"/>
        </w:rPr>
        <w:t>.</w:t>
      </w:r>
      <w:r>
        <w:rPr>
          <w:szCs w:val="28"/>
          <w:lang w:val="en-US"/>
        </w:rPr>
        <w:t>M</w:t>
      </w:r>
      <w:r>
        <w:rPr>
          <w:szCs w:val="28"/>
          <w:lang w:val="uk-UA"/>
        </w:rPr>
        <w:t xml:space="preserve">. </w:t>
      </w:r>
      <w:r>
        <w:rPr>
          <w:szCs w:val="28"/>
          <w:lang w:val="en-US"/>
        </w:rPr>
        <w:t>Propp</w:t>
      </w:r>
      <w:r>
        <w:rPr>
          <w:szCs w:val="28"/>
          <w:lang w:val="uk-UA"/>
        </w:rPr>
        <w:t xml:space="preserve"> // </w:t>
      </w:r>
      <w:r>
        <w:rPr>
          <w:szCs w:val="28"/>
          <w:lang w:val="en-US"/>
        </w:rPr>
        <w:t>Toxicology</w:t>
      </w:r>
      <w:r>
        <w:rPr>
          <w:szCs w:val="28"/>
          <w:lang w:val="uk-UA"/>
        </w:rPr>
        <w:t xml:space="preserve"> </w:t>
      </w:r>
      <w:r>
        <w:rPr>
          <w:szCs w:val="28"/>
          <w:lang w:val="en-US"/>
        </w:rPr>
        <w:t>and</w:t>
      </w:r>
      <w:r>
        <w:rPr>
          <w:szCs w:val="28"/>
          <w:lang w:val="uk-UA"/>
        </w:rPr>
        <w:t xml:space="preserve"> </w:t>
      </w:r>
      <w:r>
        <w:rPr>
          <w:szCs w:val="28"/>
          <w:lang w:val="en-US"/>
        </w:rPr>
        <w:t>Applied</w:t>
      </w:r>
      <w:r>
        <w:rPr>
          <w:szCs w:val="28"/>
          <w:lang w:val="uk-UA"/>
        </w:rPr>
        <w:t xml:space="preserve"> </w:t>
      </w:r>
      <w:r>
        <w:rPr>
          <w:szCs w:val="28"/>
          <w:lang w:val="en-US"/>
        </w:rPr>
        <w:t>Pharmacology</w:t>
      </w:r>
      <w:r>
        <w:rPr>
          <w:szCs w:val="28"/>
          <w:lang w:val="uk-UA"/>
        </w:rPr>
        <w:t xml:space="preserve">. – 1993. – </w:t>
      </w:r>
      <w:r>
        <w:rPr>
          <w:szCs w:val="28"/>
          <w:lang w:val="en-US"/>
        </w:rPr>
        <w:t>Vol</w:t>
      </w:r>
      <w:r>
        <w:rPr>
          <w:szCs w:val="28"/>
          <w:lang w:val="uk-UA"/>
        </w:rPr>
        <w:t>. 123, №</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Р.107–119.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Паньшина Т.Н., Сасинович Л.М. Токсикология синтетических пиретроидов // Химия в сельском хозяйстве.</w:t>
      </w:r>
      <w:r>
        <w:rPr>
          <w:szCs w:val="28"/>
        </w:rPr>
        <w:t xml:space="preserve"> </w:t>
      </w:r>
      <w:r>
        <w:rPr>
          <w:szCs w:val="28"/>
          <w:lang w:val="uk-UA"/>
        </w:rPr>
        <w:t>–</w:t>
      </w:r>
      <w:r>
        <w:rPr>
          <w:szCs w:val="28"/>
        </w:rPr>
        <w:t xml:space="preserve"> </w:t>
      </w:r>
      <w:r>
        <w:rPr>
          <w:szCs w:val="28"/>
          <w:lang w:val="uk-UA"/>
        </w:rPr>
        <w:t>1983.</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12.</w:t>
      </w:r>
      <w:r>
        <w:rPr>
          <w:szCs w:val="28"/>
        </w:rPr>
        <w:t xml:space="preserve"> </w:t>
      </w:r>
      <w:r>
        <w:rPr>
          <w:szCs w:val="28"/>
          <w:lang w:val="uk-UA"/>
        </w:rPr>
        <w:t>–</w:t>
      </w:r>
      <w:r>
        <w:rPr>
          <w:szCs w:val="28"/>
        </w:rPr>
        <w:t xml:space="preserve"> </w:t>
      </w:r>
      <w:r>
        <w:rPr>
          <w:szCs w:val="28"/>
          <w:lang w:val="uk-UA"/>
        </w:rPr>
        <w:t>С.51–53.</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lang w:val="uk-UA"/>
        </w:rPr>
        <w:t xml:space="preserve">Брэдбери </w:t>
      </w:r>
      <w:r>
        <w:rPr>
          <w:szCs w:val="28"/>
        </w:rPr>
        <w:t>С.П., Коутс Дж., Р. Сравнительная токсикология пиретроидных инсектицидов // Пробл. загрязнения окружающей среды и токсикологии. – М., 1993. – С.146–189.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 xml:space="preserve">Москвичев Д.В. Токсикометрические параметры пиретроидов для ихтиофауны Азовского бассейна // Биомониторинг и рациональное </w:t>
      </w:r>
      <w:r>
        <w:rPr>
          <w:szCs w:val="28"/>
        </w:rPr>
        <w:lastRenderedPageBreak/>
        <w:t>использование морских и пресноводных гидробионтов: Тез. докл. конф. молодых ученых, Владивосток, 24–26 мая 1999. – Владивосток, 1999. –</w:t>
      </w:r>
      <w:r>
        <w:rPr>
          <w:szCs w:val="28"/>
          <w:lang w:val="uk-UA"/>
        </w:rPr>
        <w:t xml:space="preserve"> </w:t>
      </w:r>
      <w:r>
        <w:rPr>
          <w:szCs w:val="28"/>
        </w:rPr>
        <w:t xml:space="preserve">С.163–164.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Sopinska</w:t>
      </w:r>
      <w:r>
        <w:rPr>
          <w:szCs w:val="28"/>
          <w:lang w:val="uk-UA"/>
        </w:rPr>
        <w:t xml:space="preserve"> </w:t>
      </w:r>
      <w:r>
        <w:rPr>
          <w:szCs w:val="28"/>
          <w:lang w:val="en-US"/>
        </w:rPr>
        <w:t>A</w:t>
      </w:r>
      <w:r>
        <w:rPr>
          <w:szCs w:val="28"/>
          <w:lang w:val="uk-UA"/>
        </w:rPr>
        <w:t xml:space="preserve">., </w:t>
      </w:r>
      <w:r>
        <w:rPr>
          <w:szCs w:val="28"/>
          <w:lang w:val="en-US"/>
        </w:rPr>
        <w:t>Lutnicka</w:t>
      </w:r>
      <w:r>
        <w:rPr>
          <w:szCs w:val="28"/>
          <w:lang w:val="uk-UA"/>
        </w:rPr>
        <w:t xml:space="preserve"> </w:t>
      </w:r>
      <w:r>
        <w:rPr>
          <w:szCs w:val="28"/>
          <w:lang w:val="en-US"/>
        </w:rPr>
        <w:t>H</w:t>
      </w:r>
      <w:r>
        <w:rPr>
          <w:szCs w:val="28"/>
          <w:lang w:val="uk-UA"/>
        </w:rPr>
        <w:t xml:space="preserve">., </w:t>
      </w:r>
      <w:r>
        <w:rPr>
          <w:szCs w:val="28"/>
          <w:lang w:val="en-US"/>
        </w:rPr>
        <w:t>Guz</w:t>
      </w:r>
      <w:r>
        <w:rPr>
          <w:szCs w:val="28"/>
          <w:lang w:val="uk-UA"/>
        </w:rPr>
        <w:t xml:space="preserve"> </w:t>
      </w:r>
      <w:r>
        <w:rPr>
          <w:szCs w:val="28"/>
          <w:lang w:val="en-US"/>
        </w:rPr>
        <w:t>L</w:t>
      </w:r>
      <w:r>
        <w:rPr>
          <w:szCs w:val="28"/>
          <w:lang w:val="uk-UA"/>
        </w:rPr>
        <w:t xml:space="preserve">. </w:t>
      </w:r>
      <w:r>
        <w:rPr>
          <w:szCs w:val="28"/>
          <w:lang w:val="en-US"/>
        </w:rPr>
        <w:t>Wplyw</w:t>
      </w:r>
      <w:r>
        <w:rPr>
          <w:szCs w:val="28"/>
          <w:lang w:val="uk-UA"/>
        </w:rPr>
        <w:t xml:space="preserve"> </w:t>
      </w:r>
      <w:r>
        <w:rPr>
          <w:szCs w:val="28"/>
          <w:lang w:val="en-US"/>
        </w:rPr>
        <w:t>permetryny</w:t>
      </w:r>
      <w:r>
        <w:rPr>
          <w:szCs w:val="28"/>
          <w:lang w:val="uk-UA"/>
        </w:rPr>
        <w:t xml:space="preserve"> </w:t>
      </w:r>
      <w:r>
        <w:rPr>
          <w:szCs w:val="28"/>
          <w:lang w:val="en-US"/>
        </w:rPr>
        <w:t>na</w:t>
      </w:r>
      <w:r>
        <w:rPr>
          <w:szCs w:val="28"/>
          <w:lang w:val="uk-UA"/>
        </w:rPr>
        <w:t xml:space="preserve"> </w:t>
      </w:r>
      <w:r>
        <w:rPr>
          <w:szCs w:val="28"/>
          <w:lang w:val="en-US"/>
        </w:rPr>
        <w:t>uklad</w:t>
      </w:r>
      <w:r>
        <w:rPr>
          <w:szCs w:val="28"/>
          <w:lang w:val="uk-UA"/>
        </w:rPr>
        <w:t xml:space="preserve"> </w:t>
      </w:r>
      <w:r>
        <w:rPr>
          <w:szCs w:val="28"/>
          <w:lang w:val="en-US"/>
        </w:rPr>
        <w:t>odpornosciowy</w:t>
      </w:r>
      <w:r>
        <w:rPr>
          <w:szCs w:val="28"/>
          <w:lang w:val="uk-UA"/>
        </w:rPr>
        <w:t xml:space="preserve"> </w:t>
      </w:r>
      <w:r>
        <w:rPr>
          <w:szCs w:val="28"/>
          <w:lang w:val="en-US"/>
        </w:rPr>
        <w:t>karpi</w:t>
      </w:r>
      <w:r>
        <w:rPr>
          <w:szCs w:val="28"/>
          <w:lang w:val="uk-UA"/>
        </w:rPr>
        <w:t xml:space="preserve"> // </w:t>
      </w:r>
      <w:r>
        <w:rPr>
          <w:szCs w:val="28"/>
          <w:lang w:val="en-US"/>
        </w:rPr>
        <w:t>Medycyna</w:t>
      </w:r>
      <w:r>
        <w:rPr>
          <w:szCs w:val="28"/>
          <w:lang w:val="uk-UA"/>
        </w:rPr>
        <w:t xml:space="preserve"> </w:t>
      </w:r>
      <w:r>
        <w:rPr>
          <w:szCs w:val="28"/>
          <w:lang w:val="en-US"/>
        </w:rPr>
        <w:t>Weterynaryjna</w:t>
      </w:r>
      <w:r>
        <w:rPr>
          <w:szCs w:val="28"/>
          <w:lang w:val="uk-UA"/>
        </w:rPr>
        <w:t xml:space="preserve">. – 1995. – </w:t>
      </w:r>
      <w:r>
        <w:rPr>
          <w:szCs w:val="28"/>
          <w:lang w:val="en-US"/>
        </w:rPr>
        <w:t>T</w:t>
      </w:r>
      <w:r>
        <w:rPr>
          <w:szCs w:val="28"/>
          <w:lang w:val="uk-UA"/>
        </w:rPr>
        <w:t>. 51, № 12. – Р.747–750.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Biochemical and subcellular changes in carp exposed to the organophosphorus methidathion and the pyrethroid deltamethrin / T. Bálint, T. Szeglets, Zs. Szegletes et al. // Aquat. Toxicol. – 1995. – Vol. 33, </w:t>
      </w:r>
      <w:r>
        <w:rPr>
          <w:szCs w:val="28"/>
          <w:lang w:val="uk-UA"/>
        </w:rPr>
        <w:t>№</w:t>
      </w:r>
      <w:r>
        <w:rPr>
          <w:szCs w:val="28"/>
          <w:lang w:val="en-US"/>
        </w:rPr>
        <w:t xml:space="preserve"> </w:t>
      </w:r>
      <w:r>
        <w:rPr>
          <w:szCs w:val="28"/>
          <w:lang w:val="uk-UA"/>
        </w:rPr>
        <w:t>3–4.</w:t>
      </w:r>
      <w:r>
        <w:rPr>
          <w:szCs w:val="28"/>
          <w:lang w:val="en-US"/>
        </w:rPr>
        <w:t xml:space="preserve"> </w:t>
      </w:r>
      <w:r>
        <w:rPr>
          <w:szCs w:val="28"/>
          <w:lang w:val="uk-UA"/>
        </w:rPr>
        <w:t xml:space="preserve">– Р.289–295.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Ghosh T.K. Synthetic pyrethroid intoxication on tissue acetylcholine and acetylcholinesterase in the fish Tilapia mossambica // Environment and Ecology. – 1990. – Vol. 8,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Р.950–954.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Natochin Y.V., Lavrova E.A., Khripak A.V. Inhibition of membrane transport of sodium in the toxicity mechanism of fenvalerate and cypermethrin // Journal of Ichthyology. – 1987. – Vol. 27,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Р.10–12.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Farmer D., Hill I.R., Maund S.J. A comparison of the fate and effects of two pyrethroid insecticides (lambda-cyhalothrin and cypermethrin) in pond mesocosms // Ecotoxicology. – 1995. – Vol. 4, </w:t>
      </w:r>
      <w:r>
        <w:rPr>
          <w:szCs w:val="28"/>
          <w:lang w:val="uk-UA"/>
        </w:rPr>
        <w:t>№</w:t>
      </w:r>
      <w:r>
        <w:rPr>
          <w:szCs w:val="28"/>
          <w:lang w:val="en-US"/>
        </w:rPr>
        <w:t xml:space="preserve"> </w:t>
      </w:r>
      <w:r>
        <w:rPr>
          <w:szCs w:val="28"/>
          <w:lang w:val="uk-UA"/>
        </w:rPr>
        <w:t>4.</w:t>
      </w:r>
      <w:r>
        <w:rPr>
          <w:szCs w:val="28"/>
          <w:lang w:val="en-US"/>
        </w:rPr>
        <w:t xml:space="preserve"> </w:t>
      </w:r>
      <w:r>
        <w:rPr>
          <w:szCs w:val="28"/>
          <w:lang w:val="uk-UA"/>
        </w:rPr>
        <w:t>–</w:t>
      </w:r>
      <w:r>
        <w:rPr>
          <w:szCs w:val="28"/>
          <w:lang w:val="en-US"/>
        </w:rPr>
        <w:t xml:space="preserve"> </w:t>
      </w:r>
      <w:r>
        <w:rPr>
          <w:szCs w:val="28"/>
          <w:lang w:val="uk-UA"/>
        </w:rPr>
        <w:t>Р.219–244.</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Salyi G., Csaba G. Pyrethroid poisoning in fishes. Case report and review article // Magyar Allatorvosok Lapja. – 1994. – Vol. 49, </w:t>
      </w:r>
      <w:r>
        <w:rPr>
          <w:szCs w:val="28"/>
          <w:lang w:val="uk-UA"/>
        </w:rPr>
        <w:t>№</w:t>
      </w:r>
      <w:r>
        <w:rPr>
          <w:szCs w:val="28"/>
          <w:lang w:val="en-US"/>
        </w:rPr>
        <w:t xml:space="preserve"> 11. – P.664–670.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Sopinska A., Guz L. Wplyw permetryny na aktywnosc fagocytow of carp // Medycyna Weterynaryjna. – 1998. – T. 54,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Р.126–128.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Piska R.S., Waghray S., Devi I. The effect of sublethal concentration of synthetic pyrethroid, cypermethrin to the common carp. Cyprinus carpio communis (Linnaeus) fry // Journal of Environmental Biology. – 1992. – Vol. 13,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Р.89–94.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Ansari B.A., Kumar K. Cypermethrin toxicity: effect on the carbohydrate metabolism of the Indian catfish, Heteropneustes fossilis // Science of the Total Environment. – 1988. – Vol. 72. – P.161–166.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Radhaiah V., Reddy S.V., Rao K.J. Isoenzymes of lactate dehydrogenase </w:t>
      </w:r>
      <w:r>
        <w:rPr>
          <w:szCs w:val="28"/>
          <w:lang w:val="en-US"/>
        </w:rPr>
        <w:lastRenderedPageBreak/>
        <w:t xml:space="preserve">in different tissues of the fish Tilapia mossambica exposed to fenvalerate // Environment and Ecology. – 1989. – Vol. 7, </w:t>
      </w:r>
      <w:r>
        <w:rPr>
          <w:szCs w:val="28"/>
          <w:lang w:val="uk-UA"/>
        </w:rPr>
        <w:t>№</w:t>
      </w:r>
      <w:r>
        <w:rPr>
          <w:szCs w:val="28"/>
          <w:lang w:val="en-US"/>
        </w:rPr>
        <w:t xml:space="preserve"> </w:t>
      </w:r>
      <w:r>
        <w:rPr>
          <w:szCs w:val="28"/>
          <w:lang w:val="uk-UA"/>
        </w:rPr>
        <w:t>4.</w:t>
      </w:r>
      <w:r>
        <w:rPr>
          <w:szCs w:val="28"/>
          <w:lang w:val="en-US"/>
        </w:rPr>
        <w:t xml:space="preserve"> </w:t>
      </w:r>
      <w:r>
        <w:rPr>
          <w:szCs w:val="28"/>
          <w:lang w:val="uk-UA"/>
        </w:rPr>
        <w:t>–</w:t>
      </w:r>
      <w:r>
        <w:rPr>
          <w:szCs w:val="28"/>
          <w:lang w:val="en-US"/>
        </w:rPr>
        <w:t xml:space="preserve"> </w:t>
      </w:r>
      <w:r>
        <w:rPr>
          <w:szCs w:val="28"/>
          <w:lang w:val="uk-UA"/>
        </w:rPr>
        <w:t>Р.1039–1041.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Radhaiah V., Rao K.J. Toxicity of the pyrethroid insecticide fenvalerate to a fresh water fish, Tilapia mossambica (Peters): changes in glycogen metabolism of muscle // Ecotoxicology and Environmental Safety. –1990. – Vol. 19,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Р.116–121.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Radhaiah V., Reddy C.V. Toxic impact of fenvalerate on superoxide dismutase and catalase activity levels in liver, muscle and gill tissues of a freshwater fish, Tilapia mossambica (Peters) // Biochemistry International. –1989. – Vol. 18,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Р.655–660.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Reddy P.M., Bashamohideen M. Toxicity of synthetic pyrethroid insecticides fenvalerate and cypermethrin to the fish Cyprinus carpio // Environment and Ecology. – 1989. – Vol. 7, </w:t>
      </w:r>
      <w:r>
        <w:rPr>
          <w:szCs w:val="28"/>
          <w:lang w:val="uk-UA"/>
        </w:rPr>
        <w:t>№</w:t>
      </w:r>
      <w:r>
        <w:rPr>
          <w:szCs w:val="28"/>
          <w:lang w:val="en-US"/>
        </w:rPr>
        <w:t xml:space="preserve"> </w:t>
      </w:r>
      <w:r>
        <w:rPr>
          <w:szCs w:val="28"/>
          <w:lang w:val="uk-UA"/>
        </w:rPr>
        <w:t>4.</w:t>
      </w:r>
      <w:r>
        <w:rPr>
          <w:szCs w:val="28"/>
          <w:lang w:val="en-US"/>
        </w:rPr>
        <w:t xml:space="preserve"> </w:t>
      </w:r>
      <w:r>
        <w:rPr>
          <w:szCs w:val="28"/>
          <w:lang w:val="uk-UA"/>
        </w:rPr>
        <w:t>–</w:t>
      </w:r>
      <w:r>
        <w:rPr>
          <w:szCs w:val="28"/>
          <w:lang w:val="en-US"/>
        </w:rPr>
        <w:t xml:space="preserve"> </w:t>
      </w:r>
      <w:r>
        <w:rPr>
          <w:szCs w:val="28"/>
          <w:lang w:val="uk-UA"/>
        </w:rPr>
        <w:t>Р.1016–1018.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Tripathi G. Relative toxicity of aldrin, fenvalerate, captan and diazinon to the freshwater food-fish, Clarias batrachus // Biomedical and Environmental Sciences. – 1992. – Vol. 5,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Р.33–38.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Gorge G., Nagel R. Toxicity of lindane, atrazine, and deltamethrin to early life stages of zebrafish (Brachydanio rerio) // Ecotoxicology and Environmental Safety. – 1990. – Vol. 20,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Р.246–255.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Pachaly P. Pyrethrum – ein natürliches. Kontakt – Insektizid // Gynäkol. Prax. – 1993. – Bd. 17,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Р.201–202.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Mbaria J.M., Maitho T.E., Muchiri D.J. Acute toxicity of pyrethrins in Red Massai sheep and New Zealand White rabbits // Bulletin of Animal Health and Production in Africa. – 1994. – Vol. 42,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Р.217–221.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Mandhane S.N., Chopde C.T. Neurobehavioral effects of low level fenvalerate exposure in mice // Indian Journal of Experimental Biology. – 1997. – Vol. 35, </w:t>
      </w:r>
      <w:r>
        <w:rPr>
          <w:szCs w:val="28"/>
          <w:lang w:val="uk-UA"/>
        </w:rPr>
        <w:t>№</w:t>
      </w:r>
      <w:r>
        <w:rPr>
          <w:szCs w:val="28"/>
          <w:lang w:val="en-US"/>
        </w:rPr>
        <w:t xml:space="preserve"> </w:t>
      </w:r>
      <w:r>
        <w:rPr>
          <w:szCs w:val="28"/>
          <w:lang w:val="uk-UA"/>
        </w:rPr>
        <w:t>6.</w:t>
      </w:r>
      <w:r>
        <w:rPr>
          <w:szCs w:val="28"/>
          <w:lang w:val="en-US"/>
        </w:rPr>
        <w:t xml:space="preserve"> </w:t>
      </w:r>
      <w:r>
        <w:rPr>
          <w:szCs w:val="28"/>
          <w:lang w:val="uk-UA"/>
        </w:rPr>
        <w:t>–</w:t>
      </w:r>
      <w:r>
        <w:rPr>
          <w:szCs w:val="28"/>
          <w:lang w:val="en-US"/>
        </w:rPr>
        <w:t xml:space="preserve"> </w:t>
      </w:r>
      <w:r>
        <w:rPr>
          <w:szCs w:val="28"/>
          <w:lang w:val="uk-UA"/>
        </w:rPr>
        <w:t>Р.623–627.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Палиева В.В. Токсичность пиретроида эктопа для кур-несушек //</w:t>
      </w:r>
      <w:r>
        <w:rPr>
          <w:szCs w:val="28"/>
          <w:lang w:val="uk-UA"/>
        </w:rPr>
        <w:t xml:space="preserve"> </w:t>
      </w:r>
      <w:r>
        <w:rPr>
          <w:szCs w:val="28"/>
        </w:rPr>
        <w:t>Пробл. ветеринарной санитарии, гигиены и экологии (дезинфекция, дезинсекция, дератизация): // Тез. докл. Междунар</w:t>
      </w:r>
      <w:r>
        <w:rPr>
          <w:szCs w:val="28"/>
          <w:lang w:val="en-US"/>
        </w:rPr>
        <w:t xml:space="preserve">. </w:t>
      </w:r>
      <w:r>
        <w:rPr>
          <w:szCs w:val="28"/>
        </w:rPr>
        <w:t>науч</w:t>
      </w:r>
      <w:r>
        <w:rPr>
          <w:szCs w:val="28"/>
          <w:lang w:val="en-US"/>
        </w:rPr>
        <w:t xml:space="preserve">. </w:t>
      </w:r>
      <w:r>
        <w:rPr>
          <w:szCs w:val="28"/>
        </w:rPr>
        <w:t>конф</w:t>
      </w:r>
      <w:r>
        <w:rPr>
          <w:szCs w:val="28"/>
          <w:lang w:val="en-US"/>
        </w:rPr>
        <w:t xml:space="preserve">., 16–17 </w:t>
      </w:r>
      <w:r>
        <w:rPr>
          <w:szCs w:val="28"/>
        </w:rPr>
        <w:t>сент</w:t>
      </w:r>
      <w:r>
        <w:rPr>
          <w:szCs w:val="28"/>
          <w:lang w:val="en-US"/>
        </w:rPr>
        <w:t xml:space="preserve">. 1999. – </w:t>
      </w:r>
      <w:r>
        <w:rPr>
          <w:szCs w:val="28"/>
        </w:rPr>
        <w:t>М</w:t>
      </w:r>
      <w:r>
        <w:rPr>
          <w:szCs w:val="28"/>
          <w:lang w:val="en-US"/>
        </w:rPr>
        <w:t xml:space="preserve">., 1999. – </w:t>
      </w:r>
      <w:r>
        <w:rPr>
          <w:szCs w:val="28"/>
        </w:rPr>
        <w:t>С</w:t>
      </w:r>
      <w:r>
        <w:rPr>
          <w:szCs w:val="28"/>
          <w:lang w:val="en-US"/>
        </w:rPr>
        <w:t>.137–139.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lastRenderedPageBreak/>
        <w:t xml:space="preserve">Sarkar S.N., Gupta P.K. Fenvalerate induced acute dermal toxicity in rats // Journal of Veterinary Physiology and Allied Sciences. – 1993. – Vol. 12,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Р.17–22.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Awad O.M. Assesment of the developmental toxicity of in utero exposure of Wistar albino rats to ametryne and niclosamide // Pesticide Biochemistry and Physiology. – 1995. – Vol. 53,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Р.1–9.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Yin</w:t>
      </w:r>
      <w:r>
        <w:rPr>
          <w:szCs w:val="28"/>
          <w:lang w:val="uk-UA"/>
        </w:rPr>
        <w:t xml:space="preserve"> </w:t>
      </w:r>
      <w:r>
        <w:rPr>
          <w:szCs w:val="28"/>
          <w:lang w:val="en-US"/>
        </w:rPr>
        <w:t>Ruoyman</w:t>
      </w:r>
      <w:r>
        <w:rPr>
          <w:szCs w:val="28"/>
          <w:lang w:val="uk-UA"/>
        </w:rPr>
        <w:t xml:space="preserve"> Токсичность фенвалерата и толуола (выявляемая) на альвеолярных макрофагах крысы // Вэишэн дулисюэ цзагжи. – </w:t>
      </w:r>
      <w:r>
        <w:rPr>
          <w:szCs w:val="28"/>
          <w:lang w:val="en-US"/>
        </w:rPr>
        <w:t>J</w:t>
      </w:r>
      <w:r>
        <w:rPr>
          <w:szCs w:val="28"/>
          <w:lang w:val="uk-UA"/>
        </w:rPr>
        <w:t xml:space="preserve">. </w:t>
      </w:r>
      <w:r>
        <w:rPr>
          <w:szCs w:val="28"/>
          <w:lang w:val="en-US"/>
        </w:rPr>
        <w:t>Health</w:t>
      </w:r>
      <w:r>
        <w:rPr>
          <w:szCs w:val="28"/>
          <w:lang w:val="uk-UA"/>
        </w:rPr>
        <w:t xml:space="preserve"> </w:t>
      </w:r>
      <w:r>
        <w:rPr>
          <w:szCs w:val="28"/>
          <w:lang w:val="en-US"/>
        </w:rPr>
        <w:t>Toxicol</w:t>
      </w:r>
      <w:r>
        <w:rPr>
          <w:szCs w:val="28"/>
          <w:lang w:val="uk-UA"/>
        </w:rPr>
        <w:t>. – 1989. – № 3. – Р.143–145.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Fenvalerate/N,N-diethyl-m-toluamide (Deet) toxicosis in two cats / D.C. Dorman, W.B. Buck., H.L. Trammel et al. // Journal of the American Veterinary Medical Association. – 1990. – Vol. 196,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Р.100–102.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Neuschi J., Kacmar P., Poracova J. Toxikologicke hodnotenie pyrethroidneho insekticidu supermetrinu u kralikov a bazantov // Veterinarni Medicina. – 1995. – Vol. 40, </w:t>
      </w:r>
      <w:r>
        <w:rPr>
          <w:szCs w:val="28"/>
          <w:lang w:val="uk-UA"/>
        </w:rPr>
        <w:t>№</w:t>
      </w:r>
      <w:r>
        <w:rPr>
          <w:szCs w:val="28"/>
          <w:lang w:val="en-US"/>
        </w:rPr>
        <w:t xml:space="preserve"> </w:t>
      </w:r>
      <w:r>
        <w:rPr>
          <w:szCs w:val="28"/>
          <w:lang w:val="uk-UA"/>
        </w:rPr>
        <w:t>12.</w:t>
      </w:r>
      <w:r>
        <w:rPr>
          <w:szCs w:val="28"/>
          <w:lang w:val="en-US"/>
        </w:rPr>
        <w:t xml:space="preserve"> </w:t>
      </w:r>
      <w:r>
        <w:rPr>
          <w:szCs w:val="28"/>
          <w:lang w:val="uk-UA"/>
        </w:rPr>
        <w:t>–</w:t>
      </w:r>
      <w:r>
        <w:rPr>
          <w:szCs w:val="28"/>
          <w:lang w:val="en-US"/>
        </w:rPr>
        <w:t xml:space="preserve"> </w:t>
      </w:r>
      <w:r>
        <w:rPr>
          <w:szCs w:val="28"/>
          <w:lang w:val="uk-UA"/>
        </w:rPr>
        <w:t>Р.383–386.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Neurotoxicity profile of supermethrin, a new pyrethroid insecticide / M. Hornychova, E. Frantik, J. Kubat, J. Formanek // Central European Journal of Public Health. – 1995. – Vol. 3, </w:t>
      </w:r>
      <w:r>
        <w:rPr>
          <w:szCs w:val="28"/>
          <w:lang w:val="uk-UA"/>
        </w:rPr>
        <w:t>№</w:t>
      </w:r>
      <w:r>
        <w:rPr>
          <w:szCs w:val="28"/>
          <w:lang w:val="en-US"/>
        </w:rPr>
        <w:t xml:space="preserve"> </w:t>
      </w:r>
      <w:r>
        <w:rPr>
          <w:szCs w:val="28"/>
          <w:lang w:val="uk-UA"/>
        </w:rPr>
        <w:t>4.</w:t>
      </w:r>
      <w:r>
        <w:rPr>
          <w:szCs w:val="28"/>
          <w:lang w:val="en-US"/>
        </w:rPr>
        <w:t xml:space="preserve"> </w:t>
      </w:r>
      <w:r>
        <w:rPr>
          <w:szCs w:val="28"/>
          <w:lang w:val="uk-UA"/>
        </w:rPr>
        <w:t>–</w:t>
      </w:r>
      <w:r>
        <w:rPr>
          <w:szCs w:val="28"/>
          <w:lang w:val="en-US"/>
        </w:rPr>
        <w:t xml:space="preserve"> </w:t>
      </w:r>
      <w:r>
        <w:rPr>
          <w:szCs w:val="28"/>
          <w:lang w:val="uk-UA"/>
        </w:rPr>
        <w:t>Р.210–218.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Tamang R.K., Jha G.J., Singh K.K. Clinicopathology of acute cypermethrin toxicity in goats // Indian Journal of Animal Sciences. – 1991. –</w:t>
      </w:r>
      <w:r>
        <w:rPr>
          <w:szCs w:val="28"/>
          <w:lang w:val="uk-UA"/>
        </w:rPr>
        <w:t xml:space="preserve"> </w:t>
      </w:r>
      <w:r>
        <w:rPr>
          <w:szCs w:val="28"/>
          <w:lang w:val="en-US"/>
        </w:rPr>
        <w:t xml:space="preserve">Vol. 61, </w:t>
      </w:r>
      <w:r>
        <w:rPr>
          <w:szCs w:val="28"/>
          <w:lang w:val="uk-UA"/>
        </w:rPr>
        <w:t>№</w:t>
      </w:r>
      <w:r>
        <w:rPr>
          <w:szCs w:val="28"/>
          <w:lang w:val="en-US"/>
        </w:rPr>
        <w:t xml:space="preserve"> </w:t>
      </w:r>
      <w:r>
        <w:rPr>
          <w:szCs w:val="28"/>
          <w:lang w:val="uk-UA"/>
        </w:rPr>
        <w:t>5.</w:t>
      </w:r>
      <w:r>
        <w:rPr>
          <w:szCs w:val="28"/>
          <w:lang w:val="en-US"/>
        </w:rPr>
        <w:t xml:space="preserve"> </w:t>
      </w:r>
      <w:r>
        <w:rPr>
          <w:szCs w:val="28"/>
          <w:lang w:val="uk-UA"/>
        </w:rPr>
        <w:t>–</w:t>
      </w:r>
      <w:r>
        <w:rPr>
          <w:szCs w:val="28"/>
          <w:lang w:val="en-US"/>
        </w:rPr>
        <w:t xml:space="preserve"> </w:t>
      </w:r>
      <w:r>
        <w:rPr>
          <w:szCs w:val="28"/>
          <w:lang w:val="uk-UA"/>
        </w:rPr>
        <w:t>Р.493–494.</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Ahmed N., Gupta P.K., George K.C. Subacute toxicity of cypermethrin in rats // Environ. Biol. –1989. – Vol. 10,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С.309–317.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Vplyv</w:t>
      </w:r>
      <w:r>
        <w:rPr>
          <w:szCs w:val="28"/>
          <w:lang w:val="uk-UA"/>
        </w:rPr>
        <w:t xml:space="preserve"> </w:t>
      </w:r>
      <w:r>
        <w:rPr>
          <w:szCs w:val="28"/>
          <w:lang w:val="en-US"/>
        </w:rPr>
        <w:t>insekticidu</w:t>
      </w:r>
      <w:r>
        <w:rPr>
          <w:szCs w:val="28"/>
          <w:lang w:val="uk-UA"/>
        </w:rPr>
        <w:t xml:space="preserve"> </w:t>
      </w:r>
      <w:r>
        <w:rPr>
          <w:szCs w:val="28"/>
          <w:lang w:val="en-US"/>
        </w:rPr>
        <w:t>supermethrin</w:t>
      </w:r>
      <w:r>
        <w:rPr>
          <w:szCs w:val="28"/>
          <w:lang w:val="uk-UA"/>
        </w:rPr>
        <w:t xml:space="preserve"> </w:t>
      </w:r>
      <w:r>
        <w:rPr>
          <w:szCs w:val="28"/>
          <w:lang w:val="en-US"/>
        </w:rPr>
        <w:t>na</w:t>
      </w:r>
      <w:r>
        <w:rPr>
          <w:szCs w:val="28"/>
          <w:lang w:val="uk-UA"/>
        </w:rPr>
        <w:t xml:space="preserve"> </w:t>
      </w:r>
      <w:r>
        <w:rPr>
          <w:szCs w:val="28"/>
          <w:lang w:val="en-US"/>
        </w:rPr>
        <w:t>niektore</w:t>
      </w:r>
      <w:r>
        <w:rPr>
          <w:szCs w:val="28"/>
          <w:lang w:val="uk-UA"/>
        </w:rPr>
        <w:t xml:space="preserve"> </w:t>
      </w:r>
      <w:r>
        <w:rPr>
          <w:szCs w:val="28"/>
          <w:lang w:val="en-US"/>
        </w:rPr>
        <w:t>ukazovatele</w:t>
      </w:r>
      <w:r>
        <w:rPr>
          <w:szCs w:val="28"/>
          <w:lang w:val="uk-UA"/>
        </w:rPr>
        <w:t xml:space="preserve"> </w:t>
      </w:r>
      <w:r>
        <w:rPr>
          <w:szCs w:val="28"/>
          <w:lang w:val="en-US"/>
        </w:rPr>
        <w:t>zdpravotneho</w:t>
      </w:r>
      <w:r>
        <w:rPr>
          <w:szCs w:val="28"/>
          <w:lang w:val="uk-UA"/>
        </w:rPr>
        <w:t xml:space="preserve"> </w:t>
      </w:r>
      <w:r>
        <w:rPr>
          <w:szCs w:val="28"/>
          <w:lang w:val="en-US"/>
        </w:rPr>
        <w:t>stavu</w:t>
      </w:r>
      <w:r>
        <w:rPr>
          <w:szCs w:val="28"/>
          <w:lang w:val="uk-UA"/>
        </w:rPr>
        <w:t xml:space="preserve"> </w:t>
      </w:r>
      <w:r>
        <w:rPr>
          <w:szCs w:val="28"/>
          <w:lang w:val="en-US"/>
        </w:rPr>
        <w:t>oviec</w:t>
      </w:r>
      <w:r>
        <w:rPr>
          <w:szCs w:val="28"/>
          <w:lang w:val="uk-UA"/>
        </w:rPr>
        <w:t xml:space="preserve"> </w:t>
      </w:r>
      <w:r>
        <w:rPr>
          <w:szCs w:val="28"/>
          <w:lang w:val="en-US"/>
        </w:rPr>
        <w:t>v</w:t>
      </w:r>
      <w:r>
        <w:rPr>
          <w:szCs w:val="28"/>
          <w:lang w:val="uk-UA"/>
        </w:rPr>
        <w:t xml:space="preserve"> </w:t>
      </w:r>
      <w:r>
        <w:rPr>
          <w:szCs w:val="28"/>
          <w:lang w:val="en-US"/>
        </w:rPr>
        <w:t>podmienkach</w:t>
      </w:r>
      <w:r>
        <w:rPr>
          <w:szCs w:val="28"/>
          <w:lang w:val="uk-UA"/>
        </w:rPr>
        <w:t xml:space="preserve"> </w:t>
      </w:r>
      <w:r>
        <w:rPr>
          <w:szCs w:val="28"/>
          <w:lang w:val="en-US"/>
        </w:rPr>
        <w:t>subchronickej</w:t>
      </w:r>
      <w:r>
        <w:rPr>
          <w:szCs w:val="28"/>
          <w:lang w:val="uk-UA"/>
        </w:rPr>
        <w:t xml:space="preserve"> </w:t>
      </w:r>
      <w:r>
        <w:rPr>
          <w:szCs w:val="28"/>
          <w:lang w:val="en-US"/>
        </w:rPr>
        <w:t>intoxikacie</w:t>
      </w:r>
      <w:r>
        <w:rPr>
          <w:szCs w:val="28"/>
          <w:lang w:val="uk-UA"/>
        </w:rPr>
        <w:t xml:space="preserve"> </w:t>
      </w:r>
      <w:r>
        <w:rPr>
          <w:szCs w:val="28"/>
          <w:lang w:val="en-US"/>
        </w:rPr>
        <w:t>/ J</w:t>
      </w:r>
      <w:r>
        <w:rPr>
          <w:szCs w:val="28"/>
          <w:lang w:val="uk-UA"/>
        </w:rPr>
        <w:t>.</w:t>
      </w:r>
      <w:r>
        <w:rPr>
          <w:szCs w:val="28"/>
          <w:lang w:val="en-US"/>
        </w:rPr>
        <w:t xml:space="preserve"> Neuschi</w:t>
      </w:r>
      <w:r>
        <w:rPr>
          <w:szCs w:val="28"/>
          <w:lang w:val="uk-UA"/>
        </w:rPr>
        <w:t xml:space="preserve">, </w:t>
      </w:r>
      <w:r>
        <w:rPr>
          <w:szCs w:val="28"/>
          <w:lang w:val="en-US"/>
        </w:rPr>
        <w:t>J</w:t>
      </w:r>
      <w:r>
        <w:rPr>
          <w:szCs w:val="28"/>
          <w:lang w:val="uk-UA"/>
        </w:rPr>
        <w:t>.</w:t>
      </w:r>
      <w:r>
        <w:rPr>
          <w:szCs w:val="28"/>
          <w:lang w:val="en-US"/>
        </w:rPr>
        <w:t xml:space="preserve"> Legath</w:t>
      </w:r>
      <w:r>
        <w:rPr>
          <w:szCs w:val="28"/>
          <w:lang w:val="uk-UA"/>
        </w:rPr>
        <w:t xml:space="preserve">, </w:t>
      </w:r>
      <w:r>
        <w:rPr>
          <w:szCs w:val="28"/>
          <w:lang w:val="en-US"/>
        </w:rPr>
        <w:t>E</w:t>
      </w:r>
      <w:r>
        <w:rPr>
          <w:szCs w:val="28"/>
          <w:lang w:val="uk-UA"/>
        </w:rPr>
        <w:t>.</w:t>
      </w:r>
      <w:r>
        <w:rPr>
          <w:szCs w:val="28"/>
          <w:lang w:val="en-US"/>
        </w:rPr>
        <w:t xml:space="preserve"> Kacmar et al.</w:t>
      </w:r>
      <w:r>
        <w:rPr>
          <w:szCs w:val="28"/>
          <w:lang w:val="uk-UA"/>
        </w:rPr>
        <w:t xml:space="preserve"> // </w:t>
      </w:r>
      <w:r>
        <w:rPr>
          <w:szCs w:val="28"/>
          <w:lang w:val="en-US"/>
        </w:rPr>
        <w:t>Veterinarni</w:t>
      </w:r>
      <w:r>
        <w:rPr>
          <w:szCs w:val="28"/>
          <w:lang w:val="uk-UA"/>
        </w:rPr>
        <w:t xml:space="preserve"> </w:t>
      </w:r>
      <w:r>
        <w:rPr>
          <w:szCs w:val="28"/>
          <w:lang w:val="en-US"/>
        </w:rPr>
        <w:t>Medicina</w:t>
      </w:r>
      <w:r>
        <w:rPr>
          <w:szCs w:val="28"/>
          <w:lang w:val="uk-UA"/>
        </w:rPr>
        <w:t>.</w:t>
      </w:r>
      <w:r>
        <w:rPr>
          <w:szCs w:val="28"/>
          <w:lang w:val="en-US"/>
        </w:rPr>
        <w:t xml:space="preserve"> </w:t>
      </w:r>
      <w:r>
        <w:rPr>
          <w:szCs w:val="28"/>
          <w:lang w:val="uk-UA"/>
        </w:rPr>
        <w:t>–</w:t>
      </w:r>
      <w:r>
        <w:rPr>
          <w:szCs w:val="28"/>
          <w:lang w:val="en-US"/>
        </w:rPr>
        <w:t xml:space="preserve"> </w:t>
      </w:r>
      <w:r>
        <w:rPr>
          <w:szCs w:val="28"/>
          <w:lang w:val="uk-UA"/>
        </w:rPr>
        <w:t>1995.</w:t>
      </w:r>
      <w:r>
        <w:rPr>
          <w:szCs w:val="28"/>
          <w:lang w:val="en-US"/>
        </w:rPr>
        <w:t xml:space="preserve"> </w:t>
      </w:r>
      <w:r>
        <w:rPr>
          <w:szCs w:val="28"/>
          <w:lang w:val="uk-UA"/>
        </w:rPr>
        <w:t>–</w:t>
      </w:r>
      <w:r>
        <w:rPr>
          <w:szCs w:val="28"/>
          <w:lang w:val="en-US"/>
        </w:rPr>
        <w:t xml:space="preserve"> Vol. </w:t>
      </w:r>
      <w:r>
        <w:rPr>
          <w:szCs w:val="28"/>
          <w:lang w:val="uk-UA"/>
        </w:rPr>
        <w:t>40</w:t>
      </w:r>
      <w:r>
        <w:rPr>
          <w:szCs w:val="28"/>
          <w:lang w:val="en-US"/>
        </w:rPr>
        <w:t xml:space="preserve">, </w:t>
      </w:r>
      <w:r>
        <w:rPr>
          <w:szCs w:val="28"/>
          <w:lang w:val="uk-UA"/>
        </w:rPr>
        <w:t>№</w:t>
      </w:r>
      <w:r>
        <w:rPr>
          <w:szCs w:val="28"/>
          <w:lang w:val="en-US"/>
        </w:rPr>
        <w:t xml:space="preserve"> </w:t>
      </w:r>
      <w:r>
        <w:rPr>
          <w:szCs w:val="28"/>
          <w:lang w:val="uk-UA"/>
        </w:rPr>
        <w:t>12.</w:t>
      </w:r>
      <w:r>
        <w:rPr>
          <w:szCs w:val="28"/>
          <w:lang w:val="en-US"/>
        </w:rPr>
        <w:t xml:space="preserve"> </w:t>
      </w:r>
      <w:r>
        <w:rPr>
          <w:szCs w:val="28"/>
          <w:lang w:val="uk-UA"/>
        </w:rPr>
        <w:t>– Р.377–382.</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lang w:val="en-US"/>
        </w:rPr>
        <w:t>Bupta P.K. Toxicity of cypermethrin in mice, rats and rabbits // J. Environ. Biol</w:t>
      </w:r>
      <w:r>
        <w:rPr>
          <w:szCs w:val="28"/>
        </w:rPr>
        <w:t xml:space="preserve">. – 1990. – </w:t>
      </w:r>
      <w:r>
        <w:rPr>
          <w:szCs w:val="28"/>
          <w:lang w:val="en-US"/>
        </w:rPr>
        <w:t>Vol</w:t>
      </w:r>
      <w:r>
        <w:rPr>
          <w:szCs w:val="28"/>
        </w:rPr>
        <w:t>. 11</w:t>
      </w:r>
      <w:r>
        <w:rPr>
          <w:szCs w:val="28"/>
          <w:lang w:val="en-US"/>
        </w:rPr>
        <w:t xml:space="preserve">, </w:t>
      </w:r>
      <w:r>
        <w:rPr>
          <w:szCs w:val="28"/>
          <w:lang w:val="uk-UA"/>
        </w:rPr>
        <w:t>№</w:t>
      </w:r>
      <w:r>
        <w:rPr>
          <w:szCs w:val="28"/>
          <w:lang w:val="en-US"/>
        </w:rPr>
        <w:t xml:space="preserve"> </w:t>
      </w:r>
      <w:r>
        <w:rPr>
          <w:szCs w:val="28"/>
          <w:lang w:val="uk-UA"/>
        </w:rPr>
        <w:t>3.</w:t>
      </w:r>
      <w:r>
        <w:rPr>
          <w:szCs w:val="28"/>
          <w:lang w:val="en-US"/>
        </w:rPr>
        <w:t xml:space="preserve"> – </w:t>
      </w:r>
      <w:r>
        <w:rPr>
          <w:szCs w:val="28"/>
          <w:lang w:val="uk-UA"/>
        </w:rPr>
        <w:t>Р.331–334.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Метелица М.К. Токсичность цигина и анометрина для животных // Проблемы ветеринарной санитарии и экологии.</w:t>
      </w:r>
      <w:r>
        <w:rPr>
          <w:szCs w:val="28"/>
        </w:rPr>
        <w:t xml:space="preserve"> </w:t>
      </w:r>
      <w:r>
        <w:rPr>
          <w:szCs w:val="28"/>
          <w:lang w:val="uk-UA"/>
        </w:rPr>
        <w:t>–</w:t>
      </w:r>
      <w:r>
        <w:rPr>
          <w:szCs w:val="28"/>
        </w:rPr>
        <w:t xml:space="preserve"> </w:t>
      </w:r>
      <w:r>
        <w:rPr>
          <w:szCs w:val="28"/>
          <w:lang w:val="uk-UA"/>
        </w:rPr>
        <w:t>1994.</w:t>
      </w:r>
      <w:r>
        <w:rPr>
          <w:szCs w:val="28"/>
        </w:rPr>
        <w:t xml:space="preserve"> </w:t>
      </w:r>
      <w:r>
        <w:rPr>
          <w:szCs w:val="28"/>
          <w:lang w:val="uk-UA"/>
        </w:rPr>
        <w:t>–</w:t>
      </w:r>
      <w:r>
        <w:rPr>
          <w:szCs w:val="28"/>
        </w:rPr>
        <w:t xml:space="preserve"> Т. </w:t>
      </w:r>
      <w:r>
        <w:rPr>
          <w:szCs w:val="28"/>
          <w:lang w:val="uk-UA"/>
        </w:rPr>
        <w:t>93, № 2. – С.80–84.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Kostka</w:t>
      </w:r>
      <w:r>
        <w:rPr>
          <w:szCs w:val="28"/>
          <w:lang w:val="uk-UA"/>
        </w:rPr>
        <w:t xml:space="preserve"> </w:t>
      </w:r>
      <w:r>
        <w:rPr>
          <w:szCs w:val="28"/>
          <w:lang w:val="en-US"/>
        </w:rPr>
        <w:t>G</w:t>
      </w:r>
      <w:r>
        <w:rPr>
          <w:szCs w:val="28"/>
          <w:lang w:val="uk-UA"/>
        </w:rPr>
        <w:t xml:space="preserve">., </w:t>
      </w:r>
      <w:r>
        <w:rPr>
          <w:szCs w:val="28"/>
          <w:lang w:val="en-US"/>
        </w:rPr>
        <w:t>Palut</w:t>
      </w:r>
      <w:r>
        <w:rPr>
          <w:szCs w:val="28"/>
          <w:lang w:val="uk-UA"/>
        </w:rPr>
        <w:t xml:space="preserve"> </w:t>
      </w:r>
      <w:r>
        <w:rPr>
          <w:szCs w:val="28"/>
          <w:lang w:val="en-US"/>
        </w:rPr>
        <w:t>D</w:t>
      </w:r>
      <w:r>
        <w:rPr>
          <w:szCs w:val="28"/>
          <w:lang w:val="uk-UA"/>
        </w:rPr>
        <w:t xml:space="preserve">., </w:t>
      </w:r>
      <w:r>
        <w:rPr>
          <w:szCs w:val="28"/>
          <w:lang w:val="en-US"/>
        </w:rPr>
        <w:t>Wiadrowska</w:t>
      </w:r>
      <w:r>
        <w:rPr>
          <w:szCs w:val="28"/>
          <w:lang w:val="uk-UA"/>
        </w:rPr>
        <w:t xml:space="preserve"> </w:t>
      </w:r>
      <w:r>
        <w:rPr>
          <w:szCs w:val="28"/>
          <w:lang w:val="en-US"/>
        </w:rPr>
        <w:t>B</w:t>
      </w:r>
      <w:r>
        <w:rPr>
          <w:szCs w:val="28"/>
          <w:lang w:val="uk-UA"/>
        </w:rPr>
        <w:t xml:space="preserve">. </w:t>
      </w:r>
      <w:r>
        <w:rPr>
          <w:szCs w:val="28"/>
          <w:lang w:val="en-US"/>
        </w:rPr>
        <w:t>Wplyw</w:t>
      </w:r>
      <w:r>
        <w:rPr>
          <w:szCs w:val="28"/>
          <w:lang w:val="uk-UA"/>
        </w:rPr>
        <w:t xml:space="preserve"> </w:t>
      </w:r>
      <w:r>
        <w:rPr>
          <w:szCs w:val="28"/>
          <w:lang w:val="en-US"/>
        </w:rPr>
        <w:t>permetryny</w:t>
      </w:r>
      <w:r>
        <w:rPr>
          <w:szCs w:val="28"/>
          <w:lang w:val="uk-UA"/>
        </w:rPr>
        <w:t xml:space="preserve"> і </w:t>
      </w:r>
      <w:r>
        <w:rPr>
          <w:szCs w:val="28"/>
          <w:lang w:val="en-US"/>
        </w:rPr>
        <w:t>DDT</w:t>
      </w:r>
      <w:r>
        <w:rPr>
          <w:szCs w:val="28"/>
          <w:lang w:val="uk-UA"/>
        </w:rPr>
        <w:t xml:space="preserve"> </w:t>
      </w:r>
      <w:r>
        <w:rPr>
          <w:szCs w:val="28"/>
          <w:lang w:val="en-US"/>
        </w:rPr>
        <w:t>na</w:t>
      </w:r>
      <w:r>
        <w:rPr>
          <w:szCs w:val="28"/>
          <w:lang w:val="uk-UA"/>
        </w:rPr>
        <w:t xml:space="preserve"> </w:t>
      </w:r>
      <w:r>
        <w:rPr>
          <w:szCs w:val="28"/>
          <w:lang w:val="en-US"/>
        </w:rPr>
        <w:lastRenderedPageBreak/>
        <w:t>aktywnosc</w:t>
      </w:r>
      <w:r>
        <w:rPr>
          <w:szCs w:val="28"/>
          <w:lang w:val="uk-UA"/>
        </w:rPr>
        <w:t xml:space="preserve"> </w:t>
      </w:r>
      <w:r>
        <w:rPr>
          <w:szCs w:val="28"/>
          <w:lang w:val="en-US"/>
        </w:rPr>
        <w:t>form</w:t>
      </w:r>
      <w:r>
        <w:rPr>
          <w:szCs w:val="28"/>
          <w:lang w:val="uk-UA"/>
        </w:rPr>
        <w:t xml:space="preserve"> </w:t>
      </w:r>
      <w:r>
        <w:rPr>
          <w:szCs w:val="28"/>
          <w:lang w:val="en-US"/>
        </w:rPr>
        <w:t>molekularnych</w:t>
      </w:r>
      <w:r>
        <w:rPr>
          <w:szCs w:val="28"/>
          <w:lang w:val="uk-UA"/>
        </w:rPr>
        <w:t xml:space="preserve"> </w:t>
      </w:r>
      <w:r>
        <w:rPr>
          <w:szCs w:val="28"/>
          <w:lang w:val="en-US"/>
        </w:rPr>
        <w:t>cytochromu</w:t>
      </w:r>
      <w:r>
        <w:rPr>
          <w:szCs w:val="28"/>
          <w:lang w:val="uk-UA"/>
        </w:rPr>
        <w:t xml:space="preserve"> </w:t>
      </w:r>
      <w:r>
        <w:rPr>
          <w:szCs w:val="28"/>
          <w:lang w:val="en-US"/>
        </w:rPr>
        <w:t>P</w:t>
      </w:r>
      <w:r>
        <w:rPr>
          <w:szCs w:val="28"/>
          <w:lang w:val="uk-UA"/>
        </w:rPr>
        <w:t>-4501</w:t>
      </w:r>
      <w:r>
        <w:rPr>
          <w:szCs w:val="28"/>
          <w:lang w:val="en-US"/>
        </w:rPr>
        <w:t>A</w:t>
      </w:r>
      <w:r>
        <w:rPr>
          <w:szCs w:val="28"/>
          <w:lang w:val="uk-UA"/>
        </w:rPr>
        <w:t xml:space="preserve"> і 2</w:t>
      </w:r>
      <w:r>
        <w:rPr>
          <w:szCs w:val="28"/>
          <w:lang w:val="en-US"/>
        </w:rPr>
        <w:t>B</w:t>
      </w:r>
      <w:r>
        <w:rPr>
          <w:szCs w:val="28"/>
          <w:lang w:val="uk-UA"/>
        </w:rPr>
        <w:t xml:space="preserve"> </w:t>
      </w:r>
      <w:r>
        <w:rPr>
          <w:szCs w:val="28"/>
          <w:lang w:val="en-US"/>
        </w:rPr>
        <w:t>w</w:t>
      </w:r>
      <w:r>
        <w:rPr>
          <w:szCs w:val="28"/>
          <w:lang w:val="uk-UA"/>
        </w:rPr>
        <w:t xml:space="preserve"> </w:t>
      </w:r>
      <w:r>
        <w:rPr>
          <w:szCs w:val="28"/>
          <w:lang w:val="en-US"/>
        </w:rPr>
        <w:t>watrobie</w:t>
      </w:r>
      <w:r>
        <w:rPr>
          <w:szCs w:val="28"/>
          <w:lang w:val="uk-UA"/>
        </w:rPr>
        <w:t xml:space="preserve"> </w:t>
      </w:r>
      <w:r>
        <w:rPr>
          <w:szCs w:val="28"/>
          <w:lang w:val="en-US"/>
        </w:rPr>
        <w:t>szczura</w:t>
      </w:r>
      <w:r>
        <w:rPr>
          <w:szCs w:val="28"/>
          <w:lang w:val="uk-UA"/>
        </w:rPr>
        <w:t xml:space="preserve"> // </w:t>
      </w:r>
      <w:r>
        <w:rPr>
          <w:szCs w:val="28"/>
          <w:lang w:val="en-US"/>
        </w:rPr>
        <w:t>Roczniki</w:t>
      </w:r>
      <w:r>
        <w:rPr>
          <w:szCs w:val="28"/>
          <w:lang w:val="uk-UA"/>
        </w:rPr>
        <w:t xml:space="preserve"> </w:t>
      </w:r>
      <w:r>
        <w:rPr>
          <w:szCs w:val="28"/>
          <w:lang w:val="en-US"/>
        </w:rPr>
        <w:t>Panstwowego</w:t>
      </w:r>
      <w:r>
        <w:rPr>
          <w:szCs w:val="28"/>
          <w:lang w:val="uk-UA"/>
        </w:rPr>
        <w:t xml:space="preserve"> </w:t>
      </w:r>
      <w:r>
        <w:rPr>
          <w:szCs w:val="28"/>
          <w:lang w:val="en-US"/>
        </w:rPr>
        <w:t>Zakladu</w:t>
      </w:r>
      <w:r>
        <w:rPr>
          <w:szCs w:val="28"/>
          <w:lang w:val="uk-UA"/>
        </w:rPr>
        <w:t xml:space="preserve"> </w:t>
      </w:r>
      <w:r>
        <w:rPr>
          <w:szCs w:val="28"/>
          <w:lang w:val="en-US"/>
        </w:rPr>
        <w:t>Higieny</w:t>
      </w:r>
      <w:r>
        <w:rPr>
          <w:szCs w:val="28"/>
          <w:lang w:val="uk-UA"/>
        </w:rPr>
        <w:t xml:space="preserve">. – 1997. – </w:t>
      </w:r>
      <w:r>
        <w:rPr>
          <w:szCs w:val="28"/>
          <w:lang w:val="en-US"/>
        </w:rPr>
        <w:t>T</w:t>
      </w:r>
      <w:r>
        <w:rPr>
          <w:szCs w:val="28"/>
          <w:lang w:val="uk-UA"/>
        </w:rPr>
        <w:t>. 48, № 3. – Р.229–237.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Changes in myelinated nerve fibers and skeletal muscle of rats exposed to high doses of permethrin / M.J. Cavaliere, M.Y. Maeda, L.W. Shih, F.R. Puga // Biomedical and Environmental Sciences. – 1990. – Vol. 3,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 Р.139–145.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Lande B. Two cats poisoned with Coopersect vet. (delthamethrin) // Norsk Veterinaertidsskrift. – 1998. – Vol. 110,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Р.145–146.</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Изучение влияния растворителей и эмульгаторов на токсичность синтетических пиретроидов / И.В. Лепешкин, И.И. Моов, С.В.</w:t>
      </w:r>
      <w:r>
        <w:rPr>
          <w:szCs w:val="28"/>
          <w:lang w:val="en-US"/>
        </w:rPr>
        <w:t> </w:t>
      </w:r>
      <w:r>
        <w:rPr>
          <w:szCs w:val="28"/>
        </w:rPr>
        <w:t>Мурашко, Ю.С. Каган // Врач. дело. – 1992. – № 10. – С.67–69.</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Punia J.S., Roy R.K. Neurophysiological alterations following fluvalinate administration in mice // Indian J. Exp. Biol. – 1992. – Vol. 30, </w:t>
      </w:r>
      <w:r>
        <w:rPr>
          <w:szCs w:val="28"/>
          <w:lang w:val="uk-UA"/>
        </w:rPr>
        <w:t>№</w:t>
      </w:r>
      <w:r>
        <w:rPr>
          <w:szCs w:val="28"/>
          <w:lang w:val="en-US"/>
        </w:rPr>
        <w:t> </w:t>
      </w:r>
      <w:r>
        <w:rPr>
          <w:szCs w:val="28"/>
          <w:lang w:val="uk-UA"/>
        </w:rPr>
        <w:t>4.</w:t>
      </w:r>
      <w:r>
        <w:rPr>
          <w:szCs w:val="28"/>
          <w:lang w:val="en-US"/>
        </w:rPr>
        <w:t xml:space="preserve"> </w:t>
      </w:r>
      <w:r>
        <w:rPr>
          <w:szCs w:val="28"/>
          <w:lang w:val="uk-UA"/>
        </w:rPr>
        <w:t>– Р.350–351.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Frecus Gheorghe. Comparative toxicological study of two Romanian synthetic pyrethroids // Stud. Univ. Babes – Bolyai. Biol. – 19</w:t>
      </w:r>
      <w:r>
        <w:rPr>
          <w:szCs w:val="28"/>
        </w:rPr>
        <w:t>86.</w:t>
      </w:r>
      <w:r>
        <w:rPr>
          <w:szCs w:val="28"/>
          <w:lang w:val="en-US"/>
        </w:rPr>
        <w:t xml:space="preserve"> –</w:t>
      </w:r>
      <w:r>
        <w:rPr>
          <w:szCs w:val="28"/>
        </w:rPr>
        <w:t xml:space="preserve"> </w:t>
      </w:r>
      <w:r>
        <w:rPr>
          <w:szCs w:val="28"/>
          <w:lang w:val="uk-UA"/>
        </w:rPr>
        <w:t>№</w:t>
      </w:r>
      <w:r>
        <w:rPr>
          <w:szCs w:val="28"/>
          <w:lang w:val="en-US"/>
        </w:rPr>
        <w:t> </w:t>
      </w:r>
      <w:r>
        <w:rPr>
          <w:szCs w:val="28"/>
        </w:rPr>
        <w:t>2.</w:t>
      </w:r>
      <w:r>
        <w:rPr>
          <w:szCs w:val="28"/>
          <w:lang w:val="en-US"/>
        </w:rPr>
        <w:t xml:space="preserve"> –</w:t>
      </w:r>
      <w:r>
        <w:rPr>
          <w:szCs w:val="28"/>
        </w:rPr>
        <w:t xml:space="preserve"> C.71</w:t>
      </w:r>
      <w:r>
        <w:rPr>
          <w:szCs w:val="28"/>
          <w:lang w:val="uk-UA"/>
        </w:rPr>
        <w:t>–</w:t>
      </w:r>
      <w:r>
        <w:rPr>
          <w:szCs w:val="28"/>
        </w:rPr>
        <w:t>75.</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Sağmanligil H., Ceeylan S. The experimental studies on the properties of toxicological interaction between organophosphorus isecticides and pyrethroid insecticides: 1-st. Eur. Congr. Pharmacol., Milan, June 16–19 1995 // Pharmacol. Res. – 1995. – Vol. 31. – Suppl. – P.147.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Balbaa M., Abdelhamid E.M.E., Bassiouny K. Enchancement of lysosomal enzymes by the pyrethroids, fenvalerate and trans-cypermethrin // Japanese Journal of Toxicology and Environmental Health. – 1998. – Vol. 44, </w:t>
      </w:r>
      <w:r>
        <w:rPr>
          <w:szCs w:val="28"/>
          <w:lang w:val="uk-UA"/>
        </w:rPr>
        <w:t>№</w:t>
      </w:r>
      <w:r>
        <w:rPr>
          <w:szCs w:val="28"/>
          <w:lang w:val="en-US"/>
        </w:rPr>
        <w:t>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 xml:space="preserve">Р.83–91.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Rao G.V., Rao K.S.J. Inhibition of monoamine oxidase-A of rat brain by pyrethroids an in vitro kinetic study // Molecular and Cellular Biochemistry. – 1993. – Vol. 124,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Р.107–114.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Hemming H., Flodstrom S., Warngard L. Enhancement of altered hepatic foci in rat liver and inhibition of intercellular communication in vitro by the pyrethroid insecticides fenvalerate, flucythrinate and cypermethrin // Carcinigenesis. – 1993. – Vol. 14, </w:t>
      </w:r>
      <w:r>
        <w:rPr>
          <w:szCs w:val="28"/>
          <w:lang w:val="uk-UA"/>
        </w:rPr>
        <w:t>№</w:t>
      </w:r>
      <w:r>
        <w:rPr>
          <w:szCs w:val="28"/>
          <w:lang w:val="en-US"/>
        </w:rPr>
        <w:t xml:space="preserve"> </w:t>
      </w:r>
      <w:r>
        <w:rPr>
          <w:szCs w:val="28"/>
          <w:lang w:val="uk-UA"/>
        </w:rPr>
        <w:t>12.</w:t>
      </w:r>
      <w:r>
        <w:rPr>
          <w:szCs w:val="28"/>
          <w:lang w:val="en-US"/>
        </w:rPr>
        <w:t xml:space="preserve"> </w:t>
      </w:r>
      <w:r>
        <w:rPr>
          <w:szCs w:val="28"/>
          <w:lang w:val="uk-UA"/>
        </w:rPr>
        <w:t>–</w:t>
      </w:r>
      <w:r>
        <w:rPr>
          <w:szCs w:val="28"/>
          <w:lang w:val="en-US"/>
        </w:rPr>
        <w:t xml:space="preserve"> </w:t>
      </w:r>
      <w:r>
        <w:rPr>
          <w:szCs w:val="28"/>
          <w:lang w:val="uk-UA"/>
        </w:rPr>
        <w:t>Р.2531–2535.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Induction of hepatic mixed-function oxidases by permethrin and cypermethrin in chicks fed vitamin A deficient diet / R.K. Kapoor, S.S. Chauhan, N. </w:t>
      </w:r>
      <w:r>
        <w:rPr>
          <w:szCs w:val="28"/>
          <w:lang w:val="en-US"/>
        </w:rPr>
        <w:lastRenderedPageBreak/>
        <w:t xml:space="preserve">Singh, U.K. Misra // Pesticide Biochemistry and Physiology. – 1988. – Vol. 32,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Р.205–211.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Toxicology and biochemistry of acaricides. Australia, Commonwealth Scientific and Industrial Research Organization // Report 1984–86 Division of Tropical Animal Sciences CSIRO. – Melbourne, 1987. – P.25–31.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Permethrin. United Nations Environment Programme, International Labour Organisation: World Health Organisation // Environmental Health Criteria. – 1990. – </w:t>
      </w:r>
      <w:r>
        <w:rPr>
          <w:szCs w:val="28"/>
          <w:lang w:val="uk-UA"/>
        </w:rPr>
        <w:t>№</w:t>
      </w:r>
      <w:r>
        <w:rPr>
          <w:szCs w:val="28"/>
          <w:lang w:val="en-US"/>
        </w:rPr>
        <w:t xml:space="preserve"> </w:t>
      </w:r>
      <w:r>
        <w:rPr>
          <w:szCs w:val="28"/>
          <w:lang w:val="uk-UA"/>
        </w:rPr>
        <w:t>94.</w:t>
      </w:r>
      <w:r>
        <w:rPr>
          <w:szCs w:val="28"/>
          <w:lang w:val="en-US"/>
        </w:rPr>
        <w:t xml:space="preserve"> </w:t>
      </w:r>
      <w:r>
        <w:rPr>
          <w:szCs w:val="28"/>
          <w:lang w:val="uk-UA"/>
        </w:rPr>
        <w:t>–</w:t>
      </w:r>
      <w:r>
        <w:rPr>
          <w:szCs w:val="28"/>
          <w:lang w:val="en-US"/>
        </w:rPr>
        <w:t xml:space="preserve"> </w:t>
      </w:r>
      <w:r>
        <w:rPr>
          <w:szCs w:val="28"/>
          <w:lang w:val="uk-UA"/>
        </w:rPr>
        <w:t>125</w:t>
      </w:r>
      <w:r>
        <w:rPr>
          <w:szCs w:val="28"/>
          <w:lang w:val="en-US"/>
        </w:rPr>
        <w:t xml:space="preserve"> </w:t>
      </w:r>
      <w:r>
        <w:rPr>
          <w:szCs w:val="28"/>
          <w:lang w:val="uk-UA"/>
        </w:rPr>
        <w:t>р.</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Microsomal enzyme induction by permethrin in rats / A. Anadon, M.J. Diez, M. Sierra et al. // Veterinary and Human Toxicology. – 1988. – Vol. 30, </w:t>
      </w:r>
      <w:r>
        <w:rPr>
          <w:szCs w:val="28"/>
          <w:lang w:val="uk-UA"/>
        </w:rPr>
        <w:t>№</w:t>
      </w:r>
      <w:r>
        <w:rPr>
          <w:szCs w:val="28"/>
          <w:lang w:val="en-US"/>
        </w:rPr>
        <w:t xml:space="preserve"> </w:t>
      </w:r>
      <w:r>
        <w:rPr>
          <w:szCs w:val="28"/>
          <w:lang w:val="uk-UA"/>
        </w:rPr>
        <w:t>4.</w:t>
      </w:r>
      <w:r>
        <w:rPr>
          <w:szCs w:val="28"/>
          <w:lang w:val="en-US"/>
        </w:rPr>
        <w:t xml:space="preserve"> </w:t>
      </w:r>
      <w:r>
        <w:rPr>
          <w:szCs w:val="28"/>
          <w:lang w:val="uk-UA"/>
        </w:rPr>
        <w:t>–</w:t>
      </w:r>
      <w:r>
        <w:rPr>
          <w:szCs w:val="28"/>
          <w:lang w:val="en-US"/>
        </w:rPr>
        <w:t xml:space="preserve"> </w:t>
      </w:r>
      <w:r>
        <w:rPr>
          <w:szCs w:val="28"/>
          <w:lang w:val="uk-UA"/>
        </w:rPr>
        <w:t>Р.309–312.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Действие инсектицида амбуша на мембрану митохондрий печени крыс / Гизатуллина Е.А., Гагельганс А.И., Мусамухамедов С.Р. и др. // Докл. АН УзССР. – 1991. – № 6. – С.49–51.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Влияние дециса на состояние кожи и волосяного покрова / Довгуша В.В., Румянцев А.П., Лобанова И.Я. и др. // Гигиена и санитария. – 1992. – №9–10. – С.66–69.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Dimova</w:t>
      </w:r>
      <w:r>
        <w:rPr>
          <w:szCs w:val="28"/>
          <w:lang w:val="uk-UA"/>
        </w:rPr>
        <w:t xml:space="preserve"> </w:t>
      </w:r>
      <w:r>
        <w:rPr>
          <w:szCs w:val="28"/>
          <w:lang w:val="en-US"/>
        </w:rPr>
        <w:t>P</w:t>
      </w:r>
      <w:r>
        <w:rPr>
          <w:szCs w:val="28"/>
          <w:lang w:val="uk-UA"/>
        </w:rPr>
        <w:t xml:space="preserve">., </w:t>
      </w:r>
      <w:r>
        <w:rPr>
          <w:szCs w:val="28"/>
          <w:lang w:val="en-US"/>
        </w:rPr>
        <w:t>Krastev</w:t>
      </w:r>
      <w:r>
        <w:rPr>
          <w:szCs w:val="28"/>
          <w:lang w:val="uk-UA"/>
        </w:rPr>
        <w:t xml:space="preserve"> </w:t>
      </w:r>
      <w:r>
        <w:rPr>
          <w:szCs w:val="28"/>
          <w:lang w:val="en-US"/>
        </w:rPr>
        <w:t>A</w:t>
      </w:r>
      <w:r>
        <w:rPr>
          <w:szCs w:val="28"/>
          <w:lang w:val="uk-UA"/>
        </w:rPr>
        <w:t xml:space="preserve">. </w:t>
      </w:r>
      <w:r>
        <w:rPr>
          <w:szCs w:val="28"/>
          <w:lang w:val="en-US"/>
        </w:rPr>
        <w:t>Experimental</w:t>
      </w:r>
      <w:r>
        <w:rPr>
          <w:szCs w:val="28"/>
          <w:lang w:val="uk-UA"/>
        </w:rPr>
        <w:t xml:space="preserve"> </w:t>
      </w:r>
      <w:r>
        <w:rPr>
          <w:szCs w:val="28"/>
          <w:lang w:val="en-US"/>
        </w:rPr>
        <w:t>study</w:t>
      </w:r>
      <w:r>
        <w:rPr>
          <w:szCs w:val="28"/>
          <w:lang w:val="uk-UA"/>
        </w:rPr>
        <w:t xml:space="preserve"> </w:t>
      </w:r>
      <w:r>
        <w:rPr>
          <w:szCs w:val="28"/>
          <w:lang w:val="en-US"/>
        </w:rPr>
        <w:t>of</w:t>
      </w:r>
      <w:r>
        <w:rPr>
          <w:szCs w:val="28"/>
          <w:lang w:val="uk-UA"/>
        </w:rPr>
        <w:t xml:space="preserve"> </w:t>
      </w:r>
      <w:r>
        <w:rPr>
          <w:szCs w:val="28"/>
          <w:lang w:val="en-US"/>
        </w:rPr>
        <w:t>the</w:t>
      </w:r>
      <w:r>
        <w:rPr>
          <w:szCs w:val="28"/>
          <w:lang w:val="uk-UA"/>
        </w:rPr>
        <w:t xml:space="preserve"> </w:t>
      </w:r>
      <w:r>
        <w:rPr>
          <w:szCs w:val="28"/>
          <w:lang w:val="en-US"/>
        </w:rPr>
        <w:t>deltamethrin</w:t>
      </w:r>
      <w:r>
        <w:rPr>
          <w:szCs w:val="28"/>
          <w:lang w:val="uk-UA"/>
        </w:rPr>
        <w:t xml:space="preserve"> (</w:t>
      </w:r>
      <w:r>
        <w:rPr>
          <w:szCs w:val="28"/>
          <w:lang w:val="en-US"/>
        </w:rPr>
        <w:t>Decis</w:t>
      </w:r>
      <w:r>
        <w:rPr>
          <w:szCs w:val="28"/>
          <w:lang w:val="uk-UA"/>
        </w:rPr>
        <w:t xml:space="preserve">) // </w:t>
      </w:r>
      <w:r>
        <w:rPr>
          <w:szCs w:val="28"/>
          <w:lang w:val="en-US"/>
        </w:rPr>
        <w:t>Scripta</w:t>
      </w:r>
      <w:r>
        <w:rPr>
          <w:szCs w:val="28"/>
          <w:lang w:val="uk-UA"/>
        </w:rPr>
        <w:t xml:space="preserve"> </w:t>
      </w:r>
      <w:r>
        <w:rPr>
          <w:szCs w:val="28"/>
          <w:lang w:val="en-US"/>
        </w:rPr>
        <w:t>Scientifica</w:t>
      </w:r>
      <w:r>
        <w:rPr>
          <w:szCs w:val="28"/>
          <w:lang w:val="uk-UA"/>
        </w:rPr>
        <w:t xml:space="preserve"> </w:t>
      </w:r>
      <w:r>
        <w:rPr>
          <w:szCs w:val="28"/>
          <w:lang w:val="en-US"/>
        </w:rPr>
        <w:t>Medica</w:t>
      </w:r>
      <w:r>
        <w:rPr>
          <w:szCs w:val="28"/>
          <w:lang w:val="uk-UA"/>
        </w:rPr>
        <w:t xml:space="preserve">. – 1997. – </w:t>
      </w:r>
      <w:r>
        <w:rPr>
          <w:szCs w:val="28"/>
          <w:lang w:val="en-US"/>
        </w:rPr>
        <w:t xml:space="preserve">Vol. </w:t>
      </w:r>
      <w:r>
        <w:rPr>
          <w:szCs w:val="28"/>
          <w:lang w:val="uk-UA"/>
        </w:rPr>
        <w:t>29.</w:t>
      </w:r>
      <w:r>
        <w:rPr>
          <w:szCs w:val="28"/>
          <w:lang w:val="en-US"/>
        </w:rPr>
        <w:t xml:space="preserve"> </w:t>
      </w:r>
      <w:r>
        <w:rPr>
          <w:szCs w:val="28"/>
          <w:lang w:val="uk-UA"/>
        </w:rPr>
        <w:t>–</w:t>
      </w:r>
      <w:r>
        <w:rPr>
          <w:szCs w:val="28"/>
          <w:lang w:val="en-US"/>
        </w:rPr>
        <w:t xml:space="preserve"> Suppl.</w:t>
      </w:r>
      <w:r>
        <w:rPr>
          <w:szCs w:val="28"/>
          <w:lang w:val="uk-UA"/>
        </w:rPr>
        <w:t xml:space="preserve"> 4.</w:t>
      </w:r>
      <w:r>
        <w:rPr>
          <w:szCs w:val="28"/>
          <w:lang w:val="en-US"/>
        </w:rPr>
        <w:t xml:space="preserve"> </w:t>
      </w:r>
      <w:r>
        <w:rPr>
          <w:szCs w:val="28"/>
          <w:lang w:val="uk-UA"/>
        </w:rPr>
        <w:t>–</w:t>
      </w:r>
      <w:r>
        <w:rPr>
          <w:szCs w:val="28"/>
          <w:lang w:val="en-US"/>
        </w:rPr>
        <w:t xml:space="preserve"> P</w:t>
      </w:r>
      <w:r>
        <w:rPr>
          <w:szCs w:val="28"/>
          <w:lang w:val="uk-UA"/>
        </w:rPr>
        <w:t>.9</w:t>
      </w:r>
      <w:r>
        <w:rPr>
          <w:szCs w:val="28"/>
          <w:lang w:val="en-US"/>
        </w:rPr>
        <w:t>5–100.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Effect</w:t>
      </w:r>
      <w:r>
        <w:rPr>
          <w:szCs w:val="28"/>
          <w:lang w:val="uk-UA"/>
        </w:rPr>
        <w:t xml:space="preserve"> </w:t>
      </w:r>
      <w:r>
        <w:rPr>
          <w:szCs w:val="28"/>
          <w:lang w:val="en-US"/>
        </w:rPr>
        <w:t>of</w:t>
      </w:r>
      <w:r>
        <w:rPr>
          <w:szCs w:val="28"/>
          <w:lang w:val="uk-UA"/>
        </w:rPr>
        <w:t xml:space="preserve"> </w:t>
      </w:r>
      <w:r>
        <w:rPr>
          <w:szCs w:val="28"/>
          <w:lang w:val="en-US"/>
        </w:rPr>
        <w:t>deltamethrin</w:t>
      </w:r>
      <w:r>
        <w:rPr>
          <w:szCs w:val="28"/>
          <w:lang w:val="uk-UA"/>
        </w:rPr>
        <w:t xml:space="preserve"> </w:t>
      </w:r>
      <w:r>
        <w:rPr>
          <w:szCs w:val="28"/>
          <w:lang w:val="en-US"/>
        </w:rPr>
        <w:t>on</w:t>
      </w:r>
      <w:r>
        <w:rPr>
          <w:szCs w:val="28"/>
          <w:lang w:val="uk-UA"/>
        </w:rPr>
        <w:t xml:space="preserve"> </w:t>
      </w:r>
      <w:r>
        <w:rPr>
          <w:szCs w:val="28"/>
          <w:lang w:val="en-US"/>
        </w:rPr>
        <w:t>regional</w:t>
      </w:r>
      <w:r>
        <w:rPr>
          <w:szCs w:val="28"/>
          <w:lang w:val="uk-UA"/>
        </w:rPr>
        <w:t xml:space="preserve"> </w:t>
      </w:r>
      <w:r>
        <w:rPr>
          <w:szCs w:val="28"/>
          <w:lang w:val="en-US"/>
        </w:rPr>
        <w:t>brain</w:t>
      </w:r>
      <w:r>
        <w:rPr>
          <w:szCs w:val="28"/>
          <w:lang w:val="uk-UA"/>
        </w:rPr>
        <w:t xml:space="preserve"> </w:t>
      </w:r>
      <w:r>
        <w:rPr>
          <w:szCs w:val="28"/>
          <w:lang w:val="en-US"/>
        </w:rPr>
        <w:t>polyamines</w:t>
      </w:r>
      <w:r>
        <w:rPr>
          <w:szCs w:val="28"/>
          <w:lang w:val="uk-UA"/>
        </w:rPr>
        <w:t xml:space="preserve"> </w:t>
      </w:r>
      <w:r>
        <w:rPr>
          <w:szCs w:val="28"/>
          <w:lang w:val="en-US"/>
        </w:rPr>
        <w:t>and</w:t>
      </w:r>
      <w:r>
        <w:rPr>
          <w:szCs w:val="28"/>
          <w:lang w:val="uk-UA"/>
        </w:rPr>
        <w:t xml:space="preserve"> </w:t>
      </w:r>
      <w:r>
        <w:rPr>
          <w:szCs w:val="28"/>
          <w:lang w:val="en-US"/>
        </w:rPr>
        <w:t>behaviour</w:t>
      </w:r>
      <w:r>
        <w:rPr>
          <w:szCs w:val="28"/>
          <w:lang w:val="uk-UA"/>
        </w:rPr>
        <w:t xml:space="preserve"> </w:t>
      </w:r>
      <w:r>
        <w:rPr>
          <w:szCs w:val="28"/>
          <w:lang w:val="en-US"/>
        </w:rPr>
        <w:t>in</w:t>
      </w:r>
      <w:r>
        <w:rPr>
          <w:szCs w:val="28"/>
          <w:lang w:val="uk-UA"/>
        </w:rPr>
        <w:t xml:space="preserve"> </w:t>
      </w:r>
      <w:r>
        <w:rPr>
          <w:szCs w:val="28"/>
          <w:lang w:val="en-US"/>
        </w:rPr>
        <w:t>young</w:t>
      </w:r>
      <w:r>
        <w:rPr>
          <w:szCs w:val="28"/>
          <w:lang w:val="uk-UA"/>
        </w:rPr>
        <w:t xml:space="preserve"> </w:t>
      </w:r>
      <w:r>
        <w:rPr>
          <w:szCs w:val="28"/>
          <w:lang w:val="en-US"/>
        </w:rPr>
        <w:t>rats</w:t>
      </w:r>
      <w:r>
        <w:rPr>
          <w:szCs w:val="28"/>
          <w:lang w:val="uk-UA"/>
        </w:rPr>
        <w:t xml:space="preserve"> / </w:t>
      </w:r>
      <w:r>
        <w:rPr>
          <w:szCs w:val="28"/>
          <w:lang w:val="en-US"/>
        </w:rPr>
        <w:t>R</w:t>
      </w:r>
      <w:r>
        <w:rPr>
          <w:szCs w:val="28"/>
          <w:lang w:val="uk-UA"/>
        </w:rPr>
        <w:t xml:space="preserve">. </w:t>
      </w:r>
      <w:r>
        <w:rPr>
          <w:szCs w:val="28"/>
          <w:lang w:val="en-US"/>
        </w:rPr>
        <w:t>Husain</w:t>
      </w:r>
      <w:r>
        <w:rPr>
          <w:szCs w:val="28"/>
          <w:lang w:val="uk-UA"/>
        </w:rPr>
        <w:t xml:space="preserve">, </w:t>
      </w:r>
      <w:r>
        <w:rPr>
          <w:szCs w:val="28"/>
          <w:lang w:val="en-US"/>
        </w:rPr>
        <w:t>M</w:t>
      </w:r>
      <w:r>
        <w:rPr>
          <w:szCs w:val="28"/>
          <w:lang w:val="uk-UA"/>
        </w:rPr>
        <w:t xml:space="preserve">. </w:t>
      </w:r>
      <w:r>
        <w:rPr>
          <w:szCs w:val="28"/>
          <w:lang w:val="en-US"/>
        </w:rPr>
        <w:t>Malaviya</w:t>
      </w:r>
      <w:r>
        <w:rPr>
          <w:szCs w:val="28"/>
          <w:lang w:val="uk-UA"/>
        </w:rPr>
        <w:t xml:space="preserve">, </w:t>
      </w:r>
      <w:r>
        <w:rPr>
          <w:szCs w:val="28"/>
          <w:lang w:val="en-US"/>
        </w:rPr>
        <w:t>P</w:t>
      </w:r>
      <w:r>
        <w:rPr>
          <w:szCs w:val="28"/>
          <w:lang w:val="uk-UA"/>
        </w:rPr>
        <w:t>.</w:t>
      </w:r>
      <w:r>
        <w:rPr>
          <w:szCs w:val="28"/>
          <w:lang w:val="en-US"/>
        </w:rPr>
        <w:t>K</w:t>
      </w:r>
      <w:r>
        <w:rPr>
          <w:szCs w:val="28"/>
          <w:lang w:val="uk-UA"/>
        </w:rPr>
        <w:t xml:space="preserve">. </w:t>
      </w:r>
      <w:r>
        <w:rPr>
          <w:szCs w:val="28"/>
          <w:lang w:val="en-US"/>
        </w:rPr>
        <w:t>Seth</w:t>
      </w:r>
      <w:r>
        <w:rPr>
          <w:szCs w:val="28"/>
          <w:lang w:val="uk-UA"/>
        </w:rPr>
        <w:t xml:space="preserve">, </w:t>
      </w:r>
      <w:r>
        <w:rPr>
          <w:szCs w:val="28"/>
          <w:lang w:val="en-US"/>
        </w:rPr>
        <w:t>R</w:t>
      </w:r>
      <w:r>
        <w:rPr>
          <w:szCs w:val="28"/>
          <w:lang w:val="uk-UA"/>
        </w:rPr>
        <w:t xml:space="preserve">. </w:t>
      </w:r>
      <w:r>
        <w:rPr>
          <w:szCs w:val="28"/>
          <w:lang w:val="en-US"/>
        </w:rPr>
        <w:t>Husain</w:t>
      </w:r>
      <w:r>
        <w:rPr>
          <w:szCs w:val="28"/>
          <w:lang w:val="uk-UA"/>
        </w:rPr>
        <w:t xml:space="preserve"> // </w:t>
      </w:r>
      <w:r>
        <w:rPr>
          <w:szCs w:val="28"/>
          <w:lang w:val="en-US"/>
        </w:rPr>
        <w:t>Pharmacol</w:t>
      </w:r>
      <w:r>
        <w:rPr>
          <w:szCs w:val="28"/>
          <w:lang w:val="uk-UA"/>
        </w:rPr>
        <w:t xml:space="preserve">. </w:t>
      </w:r>
      <w:r>
        <w:rPr>
          <w:szCs w:val="28"/>
          <w:lang w:val="en-US"/>
        </w:rPr>
        <w:t>Toxicol</w:t>
      </w:r>
      <w:r>
        <w:rPr>
          <w:szCs w:val="28"/>
          <w:lang w:val="uk-UA"/>
        </w:rPr>
        <w:t xml:space="preserve">. – 1994. – </w:t>
      </w:r>
      <w:r>
        <w:rPr>
          <w:szCs w:val="28"/>
          <w:lang w:val="en-US"/>
        </w:rPr>
        <w:t>Vol</w:t>
      </w:r>
      <w:r>
        <w:rPr>
          <w:szCs w:val="28"/>
          <w:lang w:val="uk-UA"/>
        </w:rPr>
        <w:t>. 74, №</w:t>
      </w:r>
      <w:r>
        <w:rPr>
          <w:szCs w:val="28"/>
          <w:lang w:val="en-US"/>
        </w:rPr>
        <w:t xml:space="preserve"> </w:t>
      </w:r>
      <w:r>
        <w:rPr>
          <w:szCs w:val="28"/>
          <w:lang w:val="uk-UA"/>
        </w:rPr>
        <w:t>4–5.</w:t>
      </w:r>
      <w:r>
        <w:rPr>
          <w:szCs w:val="28"/>
          <w:lang w:val="en-US"/>
        </w:rPr>
        <w:t xml:space="preserve"> </w:t>
      </w:r>
      <w:r>
        <w:rPr>
          <w:szCs w:val="28"/>
          <w:lang w:val="uk-UA"/>
        </w:rPr>
        <w:t>–</w:t>
      </w:r>
      <w:r>
        <w:rPr>
          <w:szCs w:val="28"/>
          <w:lang w:val="en-US"/>
        </w:rPr>
        <w:t xml:space="preserve"> </w:t>
      </w:r>
      <w:r>
        <w:rPr>
          <w:szCs w:val="28"/>
          <w:lang w:val="uk-UA"/>
        </w:rPr>
        <w:t>Р.211–215.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Aktywno</w:t>
      </w:r>
      <w:r>
        <w:rPr>
          <w:szCs w:val="28"/>
          <w:lang w:val="uk-UA"/>
        </w:rPr>
        <w:t xml:space="preserve">śė </w:t>
      </w:r>
      <w:r>
        <w:rPr>
          <w:szCs w:val="28"/>
          <w:lang w:val="en-US"/>
        </w:rPr>
        <w:t>wybranych</w:t>
      </w:r>
      <w:r>
        <w:rPr>
          <w:szCs w:val="28"/>
          <w:lang w:val="uk-UA"/>
        </w:rPr>
        <w:t xml:space="preserve"> </w:t>
      </w:r>
      <w:r>
        <w:rPr>
          <w:szCs w:val="28"/>
          <w:lang w:val="en-US"/>
        </w:rPr>
        <w:t>enzym</w:t>
      </w:r>
      <w:r>
        <w:rPr>
          <w:szCs w:val="28"/>
          <w:lang w:val="uk-UA"/>
        </w:rPr>
        <w:t>ó</w:t>
      </w:r>
      <w:r>
        <w:rPr>
          <w:szCs w:val="28"/>
          <w:lang w:val="en-US"/>
        </w:rPr>
        <w:t>w</w:t>
      </w:r>
      <w:r>
        <w:rPr>
          <w:szCs w:val="28"/>
          <w:lang w:val="uk-UA"/>
        </w:rPr>
        <w:t xml:space="preserve"> </w:t>
      </w:r>
      <w:r>
        <w:rPr>
          <w:szCs w:val="28"/>
          <w:lang w:val="en-US"/>
        </w:rPr>
        <w:t>watroby</w:t>
      </w:r>
      <w:r>
        <w:rPr>
          <w:szCs w:val="28"/>
          <w:lang w:val="uk-UA"/>
        </w:rPr>
        <w:t xml:space="preserve"> </w:t>
      </w:r>
      <w:r>
        <w:rPr>
          <w:szCs w:val="28"/>
          <w:lang w:val="en-US"/>
        </w:rPr>
        <w:t>szczur</w:t>
      </w:r>
      <w:r>
        <w:rPr>
          <w:szCs w:val="28"/>
          <w:lang w:val="uk-UA"/>
        </w:rPr>
        <w:t>ó</w:t>
      </w:r>
      <w:r>
        <w:rPr>
          <w:szCs w:val="28"/>
          <w:lang w:val="en-US"/>
        </w:rPr>
        <w:t>w</w:t>
      </w:r>
      <w:r>
        <w:rPr>
          <w:szCs w:val="28"/>
          <w:lang w:val="uk-UA"/>
        </w:rPr>
        <w:t xml:space="preserve"> </w:t>
      </w:r>
      <w:r>
        <w:rPr>
          <w:szCs w:val="28"/>
          <w:lang w:val="en-US"/>
        </w:rPr>
        <w:t>popodaniu</w:t>
      </w:r>
      <w:r>
        <w:rPr>
          <w:szCs w:val="28"/>
          <w:lang w:val="uk-UA"/>
        </w:rPr>
        <w:t xml:space="preserve"> </w:t>
      </w:r>
      <w:r>
        <w:rPr>
          <w:szCs w:val="28"/>
          <w:lang w:val="en-US"/>
        </w:rPr>
        <w:t>insectycyd</w:t>
      </w:r>
      <w:r>
        <w:rPr>
          <w:szCs w:val="28"/>
          <w:lang w:val="uk-UA"/>
        </w:rPr>
        <w:t>ó</w:t>
      </w:r>
      <w:r>
        <w:rPr>
          <w:szCs w:val="28"/>
          <w:lang w:val="en-US"/>
        </w:rPr>
        <w:t>w</w:t>
      </w:r>
      <w:r>
        <w:rPr>
          <w:szCs w:val="28"/>
          <w:lang w:val="uk-UA"/>
        </w:rPr>
        <w:t xml:space="preserve"> </w:t>
      </w:r>
      <w:r>
        <w:rPr>
          <w:szCs w:val="28"/>
          <w:lang w:val="en-US"/>
        </w:rPr>
        <w:t>pyretroidowych</w:t>
      </w:r>
      <w:r>
        <w:rPr>
          <w:szCs w:val="28"/>
          <w:lang w:val="uk-UA"/>
        </w:rPr>
        <w:t xml:space="preserve"> / </w:t>
      </w:r>
      <w:r>
        <w:rPr>
          <w:szCs w:val="28"/>
          <w:lang w:val="en-US"/>
        </w:rPr>
        <w:t>Wrze</w:t>
      </w:r>
      <w:r>
        <w:rPr>
          <w:szCs w:val="28"/>
          <w:lang w:val="uk-UA"/>
        </w:rPr>
        <w:t>ś</w:t>
      </w:r>
      <w:r>
        <w:rPr>
          <w:szCs w:val="28"/>
          <w:lang w:val="en-US"/>
        </w:rPr>
        <w:t>niowske</w:t>
      </w:r>
      <w:r>
        <w:rPr>
          <w:szCs w:val="28"/>
          <w:lang w:val="uk-UA"/>
        </w:rPr>
        <w:t xml:space="preserve"> </w:t>
      </w:r>
      <w:r>
        <w:rPr>
          <w:szCs w:val="28"/>
          <w:lang w:val="en-US"/>
        </w:rPr>
        <w:t>Krystyna</w:t>
      </w:r>
      <w:r>
        <w:rPr>
          <w:szCs w:val="28"/>
          <w:lang w:val="uk-UA"/>
        </w:rPr>
        <w:t xml:space="preserve">, </w:t>
      </w:r>
      <w:r>
        <w:rPr>
          <w:szCs w:val="28"/>
          <w:lang w:val="en-US"/>
        </w:rPr>
        <w:t>Lukowicz</w:t>
      </w:r>
      <w:r>
        <w:rPr>
          <w:szCs w:val="28"/>
          <w:lang w:val="uk-UA"/>
        </w:rPr>
        <w:t>-</w:t>
      </w:r>
      <w:r>
        <w:rPr>
          <w:szCs w:val="28"/>
          <w:lang w:val="en-US"/>
        </w:rPr>
        <w:t>Ratajczak</w:t>
      </w:r>
      <w:r>
        <w:rPr>
          <w:szCs w:val="28"/>
          <w:lang w:val="uk-UA"/>
        </w:rPr>
        <w:t xml:space="preserve"> </w:t>
      </w:r>
      <w:r>
        <w:rPr>
          <w:szCs w:val="28"/>
          <w:lang w:val="en-US"/>
        </w:rPr>
        <w:t>Jolanta</w:t>
      </w:r>
      <w:r>
        <w:rPr>
          <w:szCs w:val="28"/>
          <w:lang w:val="uk-UA"/>
        </w:rPr>
        <w:t xml:space="preserve">, </w:t>
      </w:r>
      <w:r>
        <w:rPr>
          <w:szCs w:val="28"/>
          <w:lang w:val="en-US"/>
        </w:rPr>
        <w:t>Krechniak</w:t>
      </w:r>
      <w:r>
        <w:rPr>
          <w:szCs w:val="28"/>
          <w:lang w:val="uk-UA"/>
        </w:rPr>
        <w:t xml:space="preserve"> </w:t>
      </w:r>
      <w:r>
        <w:rPr>
          <w:szCs w:val="28"/>
          <w:lang w:val="en-US"/>
        </w:rPr>
        <w:t>Jerzy</w:t>
      </w:r>
      <w:r>
        <w:rPr>
          <w:szCs w:val="28"/>
          <w:lang w:val="uk-UA"/>
        </w:rPr>
        <w:t xml:space="preserve"> // </w:t>
      </w:r>
      <w:r>
        <w:rPr>
          <w:szCs w:val="28"/>
          <w:lang w:val="en-US"/>
        </w:rPr>
        <w:t>Bromatol</w:t>
      </w:r>
      <w:r>
        <w:rPr>
          <w:szCs w:val="28"/>
          <w:lang w:val="uk-UA"/>
        </w:rPr>
        <w:t xml:space="preserve">. </w:t>
      </w:r>
      <w:r>
        <w:rPr>
          <w:szCs w:val="28"/>
          <w:lang w:val="en-US"/>
        </w:rPr>
        <w:t>i</w:t>
      </w:r>
      <w:r>
        <w:rPr>
          <w:szCs w:val="28"/>
          <w:lang w:val="uk-UA"/>
        </w:rPr>
        <w:t xml:space="preserve"> </w:t>
      </w:r>
      <w:r>
        <w:rPr>
          <w:szCs w:val="28"/>
          <w:lang w:val="en-US"/>
        </w:rPr>
        <w:t>chem</w:t>
      </w:r>
      <w:r>
        <w:rPr>
          <w:szCs w:val="28"/>
          <w:lang w:val="uk-UA"/>
        </w:rPr>
        <w:t xml:space="preserve">. </w:t>
      </w:r>
      <w:r>
        <w:rPr>
          <w:szCs w:val="28"/>
          <w:lang w:val="en-US"/>
        </w:rPr>
        <w:t>toksykol</w:t>
      </w:r>
      <w:r>
        <w:rPr>
          <w:szCs w:val="28"/>
          <w:lang w:val="uk-UA"/>
        </w:rPr>
        <w:t xml:space="preserve">. – 1989. – </w:t>
      </w:r>
      <w:r>
        <w:rPr>
          <w:szCs w:val="28"/>
          <w:lang w:val="en-US"/>
        </w:rPr>
        <w:t>T</w:t>
      </w:r>
      <w:r>
        <w:rPr>
          <w:szCs w:val="28"/>
          <w:lang w:val="uk-UA"/>
        </w:rPr>
        <w:t xml:space="preserve">. 22, № 3–4. – </w:t>
      </w:r>
      <w:r>
        <w:rPr>
          <w:szCs w:val="28"/>
          <w:lang w:val="en-US"/>
        </w:rPr>
        <w:t>S</w:t>
      </w:r>
      <w:r>
        <w:rPr>
          <w:szCs w:val="28"/>
          <w:lang w:val="uk-UA"/>
        </w:rPr>
        <w:t>.210–213.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Reddy</w:t>
      </w:r>
      <w:r>
        <w:rPr>
          <w:szCs w:val="28"/>
          <w:lang w:val="uk-UA"/>
        </w:rPr>
        <w:t xml:space="preserve"> </w:t>
      </w:r>
      <w:r>
        <w:rPr>
          <w:szCs w:val="28"/>
          <w:lang w:val="en-US"/>
        </w:rPr>
        <w:t>P</w:t>
      </w:r>
      <w:r>
        <w:rPr>
          <w:szCs w:val="28"/>
          <w:lang w:val="uk-UA"/>
        </w:rPr>
        <w:t>.</w:t>
      </w:r>
      <w:r>
        <w:rPr>
          <w:szCs w:val="28"/>
          <w:lang w:val="en-US"/>
        </w:rPr>
        <w:t>M</w:t>
      </w:r>
      <w:r>
        <w:rPr>
          <w:szCs w:val="28"/>
          <w:lang w:val="uk-UA"/>
        </w:rPr>
        <w:t xml:space="preserve">., </w:t>
      </w:r>
      <w:r>
        <w:rPr>
          <w:szCs w:val="28"/>
          <w:lang w:val="en-US"/>
        </w:rPr>
        <w:t>Bashamohideen</w:t>
      </w:r>
      <w:r>
        <w:rPr>
          <w:szCs w:val="28"/>
          <w:lang w:val="uk-UA"/>
        </w:rPr>
        <w:t xml:space="preserve"> </w:t>
      </w:r>
      <w:r>
        <w:rPr>
          <w:szCs w:val="28"/>
          <w:lang w:val="en-US"/>
        </w:rPr>
        <w:t>M</w:t>
      </w:r>
      <w:r>
        <w:rPr>
          <w:szCs w:val="28"/>
          <w:lang w:val="uk-UA"/>
        </w:rPr>
        <w:t xml:space="preserve">. </w:t>
      </w:r>
      <w:r>
        <w:rPr>
          <w:szCs w:val="28"/>
          <w:lang w:val="en-US"/>
        </w:rPr>
        <w:t>Fenvalerate</w:t>
      </w:r>
      <w:r>
        <w:rPr>
          <w:szCs w:val="28"/>
          <w:lang w:val="uk-UA"/>
        </w:rPr>
        <w:t xml:space="preserve"> </w:t>
      </w:r>
      <w:r>
        <w:rPr>
          <w:szCs w:val="28"/>
          <w:lang w:val="en-US"/>
        </w:rPr>
        <w:t>and</w:t>
      </w:r>
      <w:r>
        <w:rPr>
          <w:szCs w:val="28"/>
          <w:lang w:val="uk-UA"/>
        </w:rPr>
        <w:t xml:space="preserve"> </w:t>
      </w:r>
      <w:r>
        <w:rPr>
          <w:szCs w:val="28"/>
          <w:lang w:val="en-US"/>
        </w:rPr>
        <w:t>cypermethrin</w:t>
      </w:r>
      <w:r>
        <w:rPr>
          <w:szCs w:val="28"/>
          <w:lang w:val="uk-UA"/>
        </w:rPr>
        <w:t xml:space="preserve"> </w:t>
      </w:r>
      <w:r>
        <w:rPr>
          <w:szCs w:val="28"/>
          <w:lang w:val="en-US"/>
        </w:rPr>
        <w:t>induced</w:t>
      </w:r>
      <w:r>
        <w:rPr>
          <w:szCs w:val="28"/>
          <w:lang w:val="uk-UA"/>
        </w:rPr>
        <w:t xml:space="preserve"> </w:t>
      </w:r>
      <w:r>
        <w:rPr>
          <w:szCs w:val="28"/>
          <w:lang w:val="en-US"/>
        </w:rPr>
        <w:t>in</w:t>
      </w:r>
      <w:r>
        <w:rPr>
          <w:szCs w:val="28"/>
          <w:lang w:val="uk-UA"/>
        </w:rPr>
        <w:t xml:space="preserve"> </w:t>
      </w:r>
      <w:r>
        <w:rPr>
          <w:szCs w:val="28"/>
          <w:lang w:val="en-US"/>
        </w:rPr>
        <w:t>the</w:t>
      </w:r>
      <w:r>
        <w:rPr>
          <w:szCs w:val="28"/>
          <w:lang w:val="uk-UA"/>
        </w:rPr>
        <w:t xml:space="preserve"> </w:t>
      </w:r>
      <w:r>
        <w:rPr>
          <w:szCs w:val="28"/>
          <w:lang w:val="en-US"/>
        </w:rPr>
        <w:t>haematological</w:t>
      </w:r>
      <w:r>
        <w:rPr>
          <w:szCs w:val="28"/>
          <w:lang w:val="uk-UA"/>
        </w:rPr>
        <w:t xml:space="preserve"> </w:t>
      </w:r>
      <w:r>
        <w:rPr>
          <w:szCs w:val="28"/>
          <w:lang w:val="en-US"/>
        </w:rPr>
        <w:t>parameters</w:t>
      </w:r>
      <w:r>
        <w:rPr>
          <w:szCs w:val="28"/>
          <w:lang w:val="uk-UA"/>
        </w:rPr>
        <w:t xml:space="preserve"> </w:t>
      </w:r>
      <w:r>
        <w:rPr>
          <w:szCs w:val="28"/>
          <w:lang w:val="en-US"/>
        </w:rPr>
        <w:t>of</w:t>
      </w:r>
      <w:r>
        <w:rPr>
          <w:szCs w:val="28"/>
          <w:lang w:val="uk-UA"/>
        </w:rPr>
        <w:t xml:space="preserve"> </w:t>
      </w:r>
      <w:r>
        <w:rPr>
          <w:szCs w:val="28"/>
          <w:lang w:val="en-US"/>
        </w:rPr>
        <w:t>Cyprinus</w:t>
      </w:r>
      <w:r>
        <w:rPr>
          <w:szCs w:val="28"/>
          <w:lang w:val="uk-UA"/>
        </w:rPr>
        <w:t xml:space="preserve"> </w:t>
      </w:r>
      <w:r>
        <w:rPr>
          <w:szCs w:val="28"/>
          <w:lang w:val="en-US"/>
        </w:rPr>
        <w:t>carpio</w:t>
      </w:r>
      <w:r>
        <w:rPr>
          <w:szCs w:val="28"/>
          <w:lang w:val="uk-UA"/>
        </w:rPr>
        <w:t xml:space="preserve"> // </w:t>
      </w:r>
      <w:r>
        <w:rPr>
          <w:szCs w:val="28"/>
          <w:lang w:val="en-US"/>
        </w:rPr>
        <w:t>Acta</w:t>
      </w:r>
      <w:r>
        <w:rPr>
          <w:szCs w:val="28"/>
          <w:lang w:val="uk-UA"/>
        </w:rPr>
        <w:t xml:space="preserve"> </w:t>
      </w:r>
      <w:r>
        <w:rPr>
          <w:szCs w:val="28"/>
          <w:lang w:val="en-US"/>
        </w:rPr>
        <w:t xml:space="preserve">Hydrochimica et Hydrobiologica. – 1989. – Vol. 17,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Р.101–107.</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Fenvalerate // Environ. Health. Criteria. – 1990. – </w:t>
      </w:r>
      <w:r>
        <w:rPr>
          <w:szCs w:val="28"/>
          <w:lang w:val="uk-UA"/>
        </w:rPr>
        <w:t>№</w:t>
      </w:r>
      <w:r>
        <w:rPr>
          <w:szCs w:val="28"/>
          <w:lang w:val="en-US"/>
        </w:rPr>
        <w:t xml:space="preserve"> </w:t>
      </w:r>
      <w:r>
        <w:rPr>
          <w:szCs w:val="28"/>
          <w:lang w:val="uk-UA"/>
        </w:rPr>
        <w:t>95.</w:t>
      </w:r>
      <w:r>
        <w:rPr>
          <w:szCs w:val="28"/>
          <w:lang w:val="en-US"/>
        </w:rPr>
        <w:t xml:space="preserve"> </w:t>
      </w:r>
      <w:r>
        <w:rPr>
          <w:szCs w:val="28"/>
          <w:lang w:val="uk-UA"/>
        </w:rPr>
        <w:t>–</w:t>
      </w:r>
      <w:r>
        <w:rPr>
          <w:szCs w:val="28"/>
          <w:lang w:val="en-US"/>
        </w:rPr>
        <w:t xml:space="preserve"> </w:t>
      </w:r>
      <w:r>
        <w:rPr>
          <w:szCs w:val="28"/>
          <w:lang w:val="uk-UA"/>
        </w:rPr>
        <w:t>Р.1–121.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Dudrikova</w:t>
      </w:r>
      <w:r>
        <w:rPr>
          <w:szCs w:val="28"/>
          <w:lang w:val="uk-UA"/>
        </w:rPr>
        <w:t xml:space="preserve"> </w:t>
      </w:r>
      <w:r>
        <w:rPr>
          <w:szCs w:val="28"/>
          <w:lang w:val="en-US"/>
        </w:rPr>
        <w:t>E</w:t>
      </w:r>
      <w:r>
        <w:rPr>
          <w:szCs w:val="28"/>
          <w:lang w:val="uk-UA"/>
        </w:rPr>
        <w:t xml:space="preserve">., </w:t>
      </w:r>
      <w:r>
        <w:rPr>
          <w:szCs w:val="28"/>
          <w:lang w:val="en-US"/>
        </w:rPr>
        <w:t>Lenhardt</w:t>
      </w:r>
      <w:r>
        <w:rPr>
          <w:szCs w:val="28"/>
          <w:lang w:val="uk-UA"/>
        </w:rPr>
        <w:t xml:space="preserve"> </w:t>
      </w:r>
      <w:r>
        <w:rPr>
          <w:szCs w:val="28"/>
          <w:lang w:val="en-US"/>
        </w:rPr>
        <w:t>L</w:t>
      </w:r>
      <w:r>
        <w:rPr>
          <w:szCs w:val="28"/>
          <w:lang w:val="uk-UA"/>
        </w:rPr>
        <w:t xml:space="preserve">., </w:t>
      </w:r>
      <w:r>
        <w:rPr>
          <w:szCs w:val="28"/>
          <w:lang w:val="en-US"/>
        </w:rPr>
        <w:t>Poracova</w:t>
      </w:r>
      <w:r>
        <w:rPr>
          <w:szCs w:val="28"/>
          <w:lang w:val="uk-UA"/>
        </w:rPr>
        <w:t xml:space="preserve"> </w:t>
      </w:r>
      <w:r>
        <w:rPr>
          <w:szCs w:val="28"/>
          <w:lang w:val="en-US"/>
        </w:rPr>
        <w:t>J</w:t>
      </w:r>
      <w:r>
        <w:rPr>
          <w:szCs w:val="28"/>
          <w:lang w:val="uk-UA"/>
        </w:rPr>
        <w:t xml:space="preserve">. </w:t>
      </w:r>
      <w:r>
        <w:rPr>
          <w:szCs w:val="28"/>
          <w:lang w:val="en-US"/>
        </w:rPr>
        <w:t>Biochemicke</w:t>
      </w:r>
      <w:r>
        <w:rPr>
          <w:szCs w:val="28"/>
          <w:lang w:val="uk-UA"/>
        </w:rPr>
        <w:t xml:space="preserve"> </w:t>
      </w:r>
      <w:r>
        <w:rPr>
          <w:szCs w:val="28"/>
          <w:lang w:val="en-US"/>
        </w:rPr>
        <w:t>aspekty</w:t>
      </w:r>
      <w:r>
        <w:rPr>
          <w:szCs w:val="28"/>
          <w:lang w:val="uk-UA"/>
        </w:rPr>
        <w:t xml:space="preserve"> </w:t>
      </w:r>
      <w:r>
        <w:rPr>
          <w:szCs w:val="28"/>
          <w:lang w:val="en-US"/>
        </w:rPr>
        <w:t>toxickeho</w:t>
      </w:r>
      <w:r>
        <w:rPr>
          <w:szCs w:val="28"/>
          <w:lang w:val="uk-UA"/>
        </w:rPr>
        <w:t xml:space="preserve"> </w:t>
      </w:r>
      <w:r>
        <w:rPr>
          <w:szCs w:val="28"/>
          <w:lang w:val="en-US"/>
        </w:rPr>
        <w:t>ucinku</w:t>
      </w:r>
      <w:r>
        <w:rPr>
          <w:szCs w:val="28"/>
          <w:lang w:val="uk-UA"/>
        </w:rPr>
        <w:t xml:space="preserve"> </w:t>
      </w:r>
      <w:r>
        <w:rPr>
          <w:szCs w:val="28"/>
          <w:lang w:val="en-US"/>
        </w:rPr>
        <w:t>supermethrinu</w:t>
      </w:r>
      <w:r>
        <w:rPr>
          <w:szCs w:val="28"/>
          <w:lang w:val="uk-UA"/>
        </w:rPr>
        <w:t xml:space="preserve"> </w:t>
      </w:r>
      <w:r>
        <w:rPr>
          <w:szCs w:val="28"/>
          <w:lang w:val="en-US"/>
        </w:rPr>
        <w:t>a</w:t>
      </w:r>
      <w:r>
        <w:rPr>
          <w:szCs w:val="28"/>
          <w:lang w:val="uk-UA"/>
        </w:rPr>
        <w:t xml:space="preserve"> </w:t>
      </w:r>
      <w:r>
        <w:rPr>
          <w:szCs w:val="28"/>
          <w:lang w:val="en-US"/>
        </w:rPr>
        <w:t>histochemicka</w:t>
      </w:r>
      <w:r>
        <w:rPr>
          <w:szCs w:val="28"/>
          <w:lang w:val="uk-UA"/>
        </w:rPr>
        <w:t xml:space="preserve"> </w:t>
      </w:r>
      <w:r>
        <w:rPr>
          <w:szCs w:val="28"/>
          <w:lang w:val="en-US"/>
        </w:rPr>
        <w:t>aktivita</w:t>
      </w:r>
      <w:r>
        <w:rPr>
          <w:szCs w:val="28"/>
          <w:lang w:val="uk-UA"/>
        </w:rPr>
        <w:t xml:space="preserve"> </w:t>
      </w:r>
      <w:r>
        <w:rPr>
          <w:szCs w:val="28"/>
          <w:lang w:val="en-US"/>
        </w:rPr>
        <w:t>alkalickej</w:t>
      </w:r>
      <w:r>
        <w:rPr>
          <w:szCs w:val="28"/>
          <w:lang w:val="uk-UA"/>
        </w:rPr>
        <w:t xml:space="preserve"> </w:t>
      </w:r>
      <w:r>
        <w:rPr>
          <w:szCs w:val="28"/>
          <w:lang w:val="en-US"/>
        </w:rPr>
        <w:t>fosfatazy</w:t>
      </w:r>
      <w:r>
        <w:rPr>
          <w:szCs w:val="28"/>
          <w:lang w:val="uk-UA"/>
        </w:rPr>
        <w:t xml:space="preserve">, </w:t>
      </w:r>
      <w:r>
        <w:rPr>
          <w:szCs w:val="28"/>
          <w:lang w:val="en-US"/>
        </w:rPr>
        <w:t>kyslej</w:t>
      </w:r>
      <w:r>
        <w:rPr>
          <w:szCs w:val="28"/>
          <w:lang w:val="uk-UA"/>
        </w:rPr>
        <w:t xml:space="preserve"> </w:t>
      </w:r>
      <w:r>
        <w:rPr>
          <w:szCs w:val="28"/>
          <w:lang w:val="en-US"/>
        </w:rPr>
        <w:t>fosfatazy</w:t>
      </w:r>
      <w:r>
        <w:rPr>
          <w:szCs w:val="28"/>
          <w:lang w:val="uk-UA"/>
        </w:rPr>
        <w:t xml:space="preserve"> </w:t>
      </w:r>
      <w:r>
        <w:rPr>
          <w:szCs w:val="28"/>
          <w:lang w:val="en-US"/>
        </w:rPr>
        <w:t>a</w:t>
      </w:r>
      <w:r>
        <w:rPr>
          <w:szCs w:val="28"/>
          <w:lang w:val="uk-UA"/>
        </w:rPr>
        <w:t xml:space="preserve"> </w:t>
      </w:r>
      <w:r>
        <w:rPr>
          <w:szCs w:val="28"/>
          <w:lang w:val="en-US"/>
        </w:rPr>
        <w:lastRenderedPageBreak/>
        <w:t>nespecifickej</w:t>
      </w:r>
      <w:r>
        <w:rPr>
          <w:szCs w:val="28"/>
          <w:lang w:val="uk-UA"/>
        </w:rPr>
        <w:t xml:space="preserve"> </w:t>
      </w:r>
      <w:r>
        <w:rPr>
          <w:szCs w:val="28"/>
          <w:lang w:val="en-US"/>
        </w:rPr>
        <w:t>esterazy</w:t>
      </w:r>
      <w:r>
        <w:rPr>
          <w:szCs w:val="28"/>
          <w:lang w:val="uk-UA"/>
        </w:rPr>
        <w:t xml:space="preserve"> </w:t>
      </w:r>
      <w:r>
        <w:rPr>
          <w:szCs w:val="28"/>
          <w:lang w:val="en-US"/>
        </w:rPr>
        <w:t>v</w:t>
      </w:r>
      <w:r>
        <w:rPr>
          <w:szCs w:val="28"/>
          <w:lang w:val="uk-UA"/>
        </w:rPr>
        <w:t xml:space="preserve"> </w:t>
      </w:r>
      <w:r>
        <w:rPr>
          <w:szCs w:val="28"/>
          <w:lang w:val="en-US"/>
        </w:rPr>
        <w:t>podmienkach</w:t>
      </w:r>
      <w:r>
        <w:rPr>
          <w:szCs w:val="28"/>
          <w:lang w:val="uk-UA"/>
        </w:rPr>
        <w:t xml:space="preserve"> </w:t>
      </w:r>
      <w:r>
        <w:rPr>
          <w:szCs w:val="28"/>
          <w:lang w:val="en-US"/>
        </w:rPr>
        <w:t>subchronickej</w:t>
      </w:r>
      <w:r>
        <w:rPr>
          <w:szCs w:val="28"/>
          <w:lang w:val="uk-UA"/>
        </w:rPr>
        <w:t xml:space="preserve"> </w:t>
      </w:r>
      <w:r>
        <w:rPr>
          <w:szCs w:val="28"/>
          <w:lang w:val="en-US"/>
        </w:rPr>
        <w:t>intoxikacie</w:t>
      </w:r>
      <w:r>
        <w:rPr>
          <w:szCs w:val="28"/>
          <w:lang w:val="uk-UA"/>
        </w:rPr>
        <w:t xml:space="preserve"> </w:t>
      </w:r>
      <w:r>
        <w:rPr>
          <w:szCs w:val="28"/>
          <w:lang w:val="en-US"/>
        </w:rPr>
        <w:t>oviec</w:t>
      </w:r>
      <w:r>
        <w:rPr>
          <w:szCs w:val="28"/>
          <w:lang w:val="uk-UA"/>
        </w:rPr>
        <w:t xml:space="preserve"> // </w:t>
      </w:r>
      <w:r>
        <w:rPr>
          <w:szCs w:val="28"/>
          <w:lang w:val="en-US"/>
        </w:rPr>
        <w:t>Veterinarni</w:t>
      </w:r>
      <w:r>
        <w:rPr>
          <w:szCs w:val="28"/>
          <w:lang w:val="uk-UA"/>
        </w:rPr>
        <w:t xml:space="preserve"> </w:t>
      </w:r>
      <w:r>
        <w:rPr>
          <w:szCs w:val="28"/>
          <w:lang w:val="en-US"/>
        </w:rPr>
        <w:t>Medicina</w:t>
      </w:r>
      <w:r>
        <w:rPr>
          <w:szCs w:val="28"/>
          <w:lang w:val="uk-UA"/>
        </w:rPr>
        <w:t>.</w:t>
      </w:r>
      <w:r>
        <w:rPr>
          <w:szCs w:val="28"/>
          <w:lang w:val="en-US"/>
        </w:rPr>
        <w:t xml:space="preserve"> </w:t>
      </w:r>
      <w:r>
        <w:rPr>
          <w:szCs w:val="28"/>
          <w:lang w:val="uk-UA"/>
        </w:rPr>
        <w:t>–</w:t>
      </w:r>
      <w:r>
        <w:rPr>
          <w:szCs w:val="28"/>
          <w:lang w:val="en-US"/>
        </w:rPr>
        <w:t xml:space="preserve"> </w:t>
      </w:r>
      <w:r>
        <w:rPr>
          <w:szCs w:val="28"/>
          <w:lang w:val="uk-UA"/>
        </w:rPr>
        <w:t>1992.</w:t>
      </w:r>
      <w:r>
        <w:rPr>
          <w:szCs w:val="28"/>
          <w:lang w:val="en-US"/>
        </w:rPr>
        <w:t xml:space="preserve"> </w:t>
      </w:r>
      <w:r>
        <w:rPr>
          <w:szCs w:val="28"/>
          <w:lang w:val="uk-UA"/>
        </w:rPr>
        <w:t>–</w:t>
      </w:r>
      <w:r>
        <w:rPr>
          <w:szCs w:val="28"/>
          <w:lang w:val="en-US"/>
        </w:rPr>
        <w:t xml:space="preserve"> T. </w:t>
      </w:r>
      <w:r>
        <w:rPr>
          <w:szCs w:val="28"/>
          <w:lang w:val="uk-UA"/>
        </w:rPr>
        <w:t>37</w:t>
      </w:r>
      <w:r>
        <w:rPr>
          <w:szCs w:val="28"/>
          <w:lang w:val="en-US"/>
        </w:rPr>
        <w:t xml:space="preserve">, </w:t>
      </w:r>
      <w:r>
        <w:rPr>
          <w:szCs w:val="28"/>
          <w:lang w:val="uk-UA"/>
        </w:rPr>
        <w:t>№</w:t>
      </w:r>
      <w:r>
        <w:rPr>
          <w:szCs w:val="28"/>
          <w:lang w:val="en-US"/>
        </w:rPr>
        <w:t xml:space="preserve"> </w:t>
      </w:r>
      <w:r>
        <w:rPr>
          <w:szCs w:val="28"/>
          <w:lang w:val="uk-UA"/>
        </w:rPr>
        <w:t>11.</w:t>
      </w:r>
      <w:r>
        <w:rPr>
          <w:szCs w:val="28"/>
          <w:lang w:val="en-US"/>
        </w:rPr>
        <w:t xml:space="preserve"> </w:t>
      </w:r>
      <w:r>
        <w:rPr>
          <w:szCs w:val="28"/>
          <w:lang w:val="uk-UA"/>
        </w:rPr>
        <w:t>–</w:t>
      </w:r>
      <w:r>
        <w:rPr>
          <w:szCs w:val="28"/>
          <w:lang w:val="en-US"/>
        </w:rPr>
        <w:t xml:space="preserve"> </w:t>
      </w:r>
      <w:r>
        <w:rPr>
          <w:szCs w:val="28"/>
          <w:lang w:val="uk-UA"/>
        </w:rPr>
        <w:t>Р.613–622.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The toxic effect of pyrethroid insecticide supermethrin on the LDH activity and percent abundance of its isoenzymes in sheep exposed to 6 weeks intoxication / J. Poracova, E. Dudrikova, J. Legath, P. Kacmar // Folia Veterinaria. – 1992. – T. 36, </w:t>
      </w:r>
      <w:r>
        <w:rPr>
          <w:szCs w:val="28"/>
          <w:lang w:val="uk-UA"/>
        </w:rPr>
        <w:t>№</w:t>
      </w:r>
      <w:r>
        <w:rPr>
          <w:szCs w:val="28"/>
          <w:lang w:val="en-US"/>
        </w:rPr>
        <w:t xml:space="preserve"> </w:t>
      </w:r>
      <w:r>
        <w:rPr>
          <w:szCs w:val="28"/>
          <w:lang w:val="uk-UA"/>
        </w:rPr>
        <w:t>1</w:t>
      </w:r>
      <w:r>
        <w:rPr>
          <w:szCs w:val="28"/>
          <w:lang w:val="en-US"/>
        </w:rPr>
        <w:t>–</w:t>
      </w:r>
      <w:r>
        <w:rPr>
          <w:szCs w:val="28"/>
          <w:lang w:val="uk-UA"/>
        </w:rPr>
        <w:t>2.</w:t>
      </w:r>
      <w:r>
        <w:rPr>
          <w:szCs w:val="28"/>
          <w:lang w:val="en-US"/>
        </w:rPr>
        <w:t xml:space="preserve"> – S</w:t>
      </w:r>
      <w:r>
        <w:rPr>
          <w:szCs w:val="28"/>
          <w:lang w:val="uk-UA"/>
        </w:rPr>
        <w:t>.91</w:t>
      </w:r>
      <w:r>
        <w:rPr>
          <w:szCs w:val="28"/>
          <w:lang w:val="en-US"/>
        </w:rPr>
        <w:t>–</w:t>
      </w:r>
      <w:r>
        <w:rPr>
          <w:szCs w:val="28"/>
          <w:lang w:val="uk-UA"/>
        </w:rPr>
        <w:t>107.</w:t>
      </w:r>
      <w:r>
        <w:rPr>
          <w:szCs w:val="28"/>
          <w:lang w:val="en-US"/>
        </w:rPr>
        <w:t xml:space="preserve">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Toxicky ucinok pyretroidneho insecticidu supermethrinu na vybrane metabolicke / J. Poracova, E. Dudricova, L. Strojny, J. Legath // Slovensky Veterinarsky Casopis. – 1994. – T. 19, </w:t>
      </w:r>
      <w:r>
        <w:rPr>
          <w:szCs w:val="28"/>
          <w:lang w:val="uk-UA"/>
        </w:rPr>
        <w:t>№</w:t>
      </w:r>
      <w:r>
        <w:rPr>
          <w:szCs w:val="28"/>
          <w:lang w:val="en-US"/>
        </w:rPr>
        <w:t xml:space="preserve"> </w:t>
      </w:r>
      <w:r>
        <w:rPr>
          <w:szCs w:val="28"/>
          <w:lang w:val="uk-UA"/>
        </w:rPr>
        <w:t>5.</w:t>
      </w:r>
      <w:r>
        <w:rPr>
          <w:szCs w:val="28"/>
          <w:lang w:val="en-US"/>
        </w:rPr>
        <w:t xml:space="preserve"> </w:t>
      </w:r>
      <w:r>
        <w:rPr>
          <w:szCs w:val="28"/>
          <w:lang w:val="uk-UA"/>
        </w:rPr>
        <w:t>–</w:t>
      </w:r>
      <w:r>
        <w:rPr>
          <w:szCs w:val="28"/>
          <w:lang w:val="en-US"/>
        </w:rPr>
        <w:t xml:space="preserve"> </w:t>
      </w:r>
      <w:r>
        <w:rPr>
          <w:szCs w:val="28"/>
          <w:lang w:val="uk-UA"/>
        </w:rPr>
        <w:t>Р.250–252.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Effect of cypermethrin on serum biochemical attributes in chickens / S.K. Khurana, R.S. Chauhan, S.K. Mahipal, S. Rishi // International Journal of Animal Sciences. – 1996. – Vol. 11,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Р.235–237.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Bichemicke</w:t>
      </w:r>
      <w:r>
        <w:rPr>
          <w:szCs w:val="28"/>
          <w:lang w:val="uk-UA"/>
        </w:rPr>
        <w:t xml:space="preserve"> </w:t>
      </w:r>
      <w:r>
        <w:rPr>
          <w:szCs w:val="28"/>
          <w:lang w:val="en-US"/>
        </w:rPr>
        <w:t>aspekty</w:t>
      </w:r>
      <w:r>
        <w:rPr>
          <w:szCs w:val="28"/>
          <w:lang w:val="uk-UA"/>
        </w:rPr>
        <w:t xml:space="preserve"> </w:t>
      </w:r>
      <w:r>
        <w:rPr>
          <w:szCs w:val="28"/>
          <w:lang w:val="en-US"/>
        </w:rPr>
        <w:t>toxickeho</w:t>
      </w:r>
      <w:r>
        <w:rPr>
          <w:szCs w:val="28"/>
          <w:lang w:val="uk-UA"/>
        </w:rPr>
        <w:t xml:space="preserve"> </w:t>
      </w:r>
      <w:r>
        <w:rPr>
          <w:szCs w:val="28"/>
          <w:lang w:val="en-US"/>
        </w:rPr>
        <w:t>ucinku</w:t>
      </w:r>
      <w:r>
        <w:rPr>
          <w:szCs w:val="28"/>
          <w:lang w:val="uk-UA"/>
        </w:rPr>
        <w:t xml:space="preserve"> </w:t>
      </w:r>
      <w:r>
        <w:rPr>
          <w:szCs w:val="28"/>
          <w:lang w:val="en-US"/>
        </w:rPr>
        <w:t>supermetrinu</w:t>
      </w:r>
      <w:r>
        <w:rPr>
          <w:szCs w:val="28"/>
          <w:lang w:val="uk-UA"/>
        </w:rPr>
        <w:t xml:space="preserve"> </w:t>
      </w:r>
      <w:r>
        <w:rPr>
          <w:szCs w:val="28"/>
          <w:lang w:val="en-US"/>
        </w:rPr>
        <w:t>v</w:t>
      </w:r>
      <w:r>
        <w:rPr>
          <w:szCs w:val="28"/>
          <w:lang w:val="uk-UA"/>
        </w:rPr>
        <w:t xml:space="preserve"> </w:t>
      </w:r>
      <w:r>
        <w:rPr>
          <w:szCs w:val="28"/>
          <w:lang w:val="en-US"/>
        </w:rPr>
        <w:t>podmienkach</w:t>
      </w:r>
      <w:r>
        <w:rPr>
          <w:szCs w:val="28"/>
          <w:lang w:val="uk-UA"/>
        </w:rPr>
        <w:t xml:space="preserve"> </w:t>
      </w:r>
      <w:r>
        <w:rPr>
          <w:szCs w:val="28"/>
          <w:lang w:val="en-US"/>
        </w:rPr>
        <w:t>chronickeho</w:t>
      </w:r>
      <w:r>
        <w:rPr>
          <w:szCs w:val="28"/>
          <w:lang w:val="uk-UA"/>
        </w:rPr>
        <w:t xml:space="preserve"> 140-</w:t>
      </w:r>
      <w:r>
        <w:rPr>
          <w:szCs w:val="28"/>
          <w:lang w:val="en-US"/>
        </w:rPr>
        <w:t>dnoveho</w:t>
      </w:r>
      <w:r>
        <w:rPr>
          <w:szCs w:val="28"/>
          <w:lang w:val="uk-UA"/>
        </w:rPr>
        <w:t xml:space="preserve"> </w:t>
      </w:r>
      <w:r>
        <w:rPr>
          <w:szCs w:val="28"/>
          <w:lang w:val="en-US"/>
        </w:rPr>
        <w:t>aviarneho</w:t>
      </w:r>
      <w:r>
        <w:rPr>
          <w:szCs w:val="28"/>
          <w:lang w:val="uk-UA"/>
        </w:rPr>
        <w:t xml:space="preserve"> </w:t>
      </w:r>
      <w:r>
        <w:rPr>
          <w:szCs w:val="28"/>
          <w:lang w:val="en-US"/>
        </w:rPr>
        <w:t>reprodukcneho</w:t>
      </w:r>
      <w:r>
        <w:rPr>
          <w:szCs w:val="28"/>
          <w:lang w:val="uk-UA"/>
        </w:rPr>
        <w:t xml:space="preserve"> </w:t>
      </w:r>
      <w:r>
        <w:rPr>
          <w:szCs w:val="28"/>
          <w:lang w:val="en-US"/>
        </w:rPr>
        <w:t>testu</w:t>
      </w:r>
      <w:r>
        <w:rPr>
          <w:szCs w:val="28"/>
          <w:lang w:val="uk-UA"/>
        </w:rPr>
        <w:t xml:space="preserve"> / </w:t>
      </w:r>
      <w:r>
        <w:rPr>
          <w:szCs w:val="28"/>
          <w:lang w:val="en-US"/>
        </w:rPr>
        <w:t>H</w:t>
      </w:r>
      <w:r>
        <w:rPr>
          <w:szCs w:val="28"/>
          <w:lang w:val="uk-UA"/>
        </w:rPr>
        <w:t xml:space="preserve">. </w:t>
      </w:r>
      <w:r>
        <w:rPr>
          <w:szCs w:val="28"/>
          <w:lang w:val="en-US"/>
        </w:rPr>
        <w:t>Mlynarcikova</w:t>
      </w:r>
      <w:r>
        <w:rPr>
          <w:szCs w:val="28"/>
          <w:lang w:val="uk-UA"/>
        </w:rPr>
        <w:t xml:space="preserve">, </w:t>
      </w:r>
      <w:r>
        <w:rPr>
          <w:szCs w:val="28"/>
          <w:lang w:val="en-US"/>
        </w:rPr>
        <w:t>J</w:t>
      </w:r>
      <w:r>
        <w:rPr>
          <w:szCs w:val="28"/>
          <w:lang w:val="uk-UA"/>
        </w:rPr>
        <w:t>.</w:t>
      </w:r>
      <w:r>
        <w:rPr>
          <w:szCs w:val="28"/>
          <w:lang w:val="en-US"/>
        </w:rPr>
        <w:t> Legath</w:t>
      </w:r>
      <w:r>
        <w:rPr>
          <w:szCs w:val="28"/>
          <w:lang w:val="uk-UA"/>
        </w:rPr>
        <w:t xml:space="preserve">, </w:t>
      </w:r>
      <w:r>
        <w:rPr>
          <w:szCs w:val="28"/>
          <w:lang w:val="en-US"/>
        </w:rPr>
        <w:t>E</w:t>
      </w:r>
      <w:r>
        <w:rPr>
          <w:szCs w:val="28"/>
          <w:lang w:val="uk-UA"/>
        </w:rPr>
        <w:t xml:space="preserve">. </w:t>
      </w:r>
      <w:r>
        <w:rPr>
          <w:szCs w:val="28"/>
          <w:lang w:val="en-US"/>
        </w:rPr>
        <w:t>Dudrikova et al.</w:t>
      </w:r>
      <w:r>
        <w:rPr>
          <w:szCs w:val="28"/>
          <w:lang w:val="uk-UA"/>
        </w:rPr>
        <w:t xml:space="preserve"> // </w:t>
      </w:r>
      <w:r>
        <w:rPr>
          <w:szCs w:val="28"/>
          <w:lang w:val="en-US"/>
        </w:rPr>
        <w:t>Veterinarni</w:t>
      </w:r>
      <w:r>
        <w:rPr>
          <w:szCs w:val="28"/>
          <w:lang w:val="uk-UA"/>
        </w:rPr>
        <w:t xml:space="preserve"> </w:t>
      </w:r>
      <w:r>
        <w:rPr>
          <w:szCs w:val="28"/>
          <w:lang w:val="en-US"/>
        </w:rPr>
        <w:t>Medicina</w:t>
      </w:r>
      <w:r>
        <w:rPr>
          <w:szCs w:val="28"/>
          <w:lang w:val="uk-UA"/>
        </w:rPr>
        <w:t>.</w:t>
      </w:r>
      <w:r>
        <w:rPr>
          <w:szCs w:val="28"/>
          <w:lang w:val="en-US"/>
        </w:rPr>
        <w:t xml:space="preserve"> </w:t>
      </w:r>
      <w:r>
        <w:rPr>
          <w:szCs w:val="28"/>
          <w:lang w:val="uk-UA"/>
        </w:rPr>
        <w:t>–</w:t>
      </w:r>
      <w:r>
        <w:rPr>
          <w:szCs w:val="28"/>
          <w:lang w:val="en-US"/>
        </w:rPr>
        <w:t xml:space="preserve"> </w:t>
      </w:r>
      <w:r>
        <w:rPr>
          <w:szCs w:val="28"/>
          <w:lang w:val="uk-UA"/>
        </w:rPr>
        <w:t>1995.</w:t>
      </w:r>
      <w:r>
        <w:rPr>
          <w:szCs w:val="28"/>
          <w:lang w:val="en-US"/>
        </w:rPr>
        <w:t xml:space="preserve"> </w:t>
      </w:r>
      <w:r>
        <w:rPr>
          <w:szCs w:val="28"/>
          <w:lang w:val="uk-UA"/>
        </w:rPr>
        <w:t>–</w:t>
      </w:r>
      <w:r>
        <w:rPr>
          <w:szCs w:val="28"/>
          <w:lang w:val="en-US"/>
        </w:rPr>
        <w:t xml:space="preserve"> T. </w:t>
      </w:r>
      <w:r>
        <w:rPr>
          <w:szCs w:val="28"/>
          <w:lang w:val="uk-UA"/>
        </w:rPr>
        <w:t>40</w:t>
      </w:r>
      <w:r>
        <w:rPr>
          <w:szCs w:val="28"/>
          <w:lang w:val="en-US"/>
        </w:rPr>
        <w:t xml:space="preserve">, </w:t>
      </w:r>
      <w:r>
        <w:rPr>
          <w:szCs w:val="28"/>
          <w:lang w:val="uk-UA"/>
        </w:rPr>
        <w:t>№</w:t>
      </w:r>
      <w:r>
        <w:rPr>
          <w:szCs w:val="28"/>
          <w:lang w:val="en-US"/>
        </w:rPr>
        <w:t xml:space="preserve"> </w:t>
      </w:r>
      <w:r>
        <w:rPr>
          <w:szCs w:val="28"/>
          <w:lang w:val="uk-UA"/>
        </w:rPr>
        <w:t>6.</w:t>
      </w:r>
      <w:r>
        <w:rPr>
          <w:szCs w:val="28"/>
          <w:lang w:val="en-US"/>
        </w:rPr>
        <w:t xml:space="preserve"> </w:t>
      </w:r>
      <w:r>
        <w:rPr>
          <w:szCs w:val="28"/>
          <w:lang w:val="uk-UA"/>
        </w:rPr>
        <w:t xml:space="preserve">– </w:t>
      </w:r>
      <w:r>
        <w:rPr>
          <w:szCs w:val="28"/>
          <w:lang w:val="en-US"/>
        </w:rPr>
        <w:t>S</w:t>
      </w:r>
      <w:r>
        <w:rPr>
          <w:szCs w:val="28"/>
          <w:lang w:val="uk-UA"/>
        </w:rPr>
        <w:t>.195–199.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Paulov S. Ucinnost bioinsecticidu pyretroidu (cypermetrinu) na erytrocyty a aminotransferazy // Biologia Bratislava. – 1991. – Vol. 46, </w:t>
      </w:r>
      <w:r>
        <w:rPr>
          <w:szCs w:val="28"/>
          <w:lang w:val="uk-UA"/>
        </w:rPr>
        <w:t>№</w:t>
      </w:r>
      <w:r>
        <w:rPr>
          <w:szCs w:val="28"/>
          <w:lang w:val="en-US"/>
        </w:rPr>
        <w:t xml:space="preserve"> </w:t>
      </w:r>
      <w:r>
        <w:rPr>
          <w:szCs w:val="28"/>
          <w:lang w:val="uk-UA"/>
        </w:rPr>
        <w:t>7.</w:t>
      </w:r>
      <w:r>
        <w:rPr>
          <w:szCs w:val="28"/>
          <w:lang w:val="en-US"/>
        </w:rPr>
        <w:t xml:space="preserve"> </w:t>
      </w:r>
      <w:r>
        <w:rPr>
          <w:szCs w:val="28"/>
          <w:lang w:val="uk-UA"/>
        </w:rPr>
        <w:t>–Р.597–601.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Patel B.J., Singh S.P., Joshi D.V. Hyperglycaemia in cypermethrin induced toxicity in crossbred calves // Indian Veterinary Journal. – 1998. – Vol. 75, </w:t>
      </w:r>
      <w:r>
        <w:rPr>
          <w:szCs w:val="28"/>
          <w:lang w:val="uk-UA"/>
        </w:rPr>
        <w:t>№</w:t>
      </w:r>
      <w:r>
        <w:rPr>
          <w:szCs w:val="28"/>
          <w:lang w:val="en-US"/>
        </w:rPr>
        <w:t xml:space="preserve"> </w:t>
      </w:r>
      <w:r>
        <w:rPr>
          <w:szCs w:val="28"/>
          <w:lang w:val="uk-UA"/>
        </w:rPr>
        <w:t>7.</w:t>
      </w:r>
      <w:r>
        <w:rPr>
          <w:szCs w:val="28"/>
          <w:lang w:val="en-US"/>
        </w:rPr>
        <w:t xml:space="preserve"> </w:t>
      </w:r>
      <w:r>
        <w:rPr>
          <w:szCs w:val="28"/>
          <w:lang w:val="uk-UA"/>
        </w:rPr>
        <w:t>–</w:t>
      </w:r>
      <w:r>
        <w:rPr>
          <w:szCs w:val="28"/>
          <w:lang w:val="en-US"/>
        </w:rPr>
        <w:t xml:space="preserve"> </w:t>
      </w:r>
      <w:r>
        <w:rPr>
          <w:szCs w:val="28"/>
          <w:lang w:val="uk-UA"/>
        </w:rPr>
        <w:t>Р.667–669.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Gupta P.K. Teratogenic effects of cypermethrin in rats // Journal of Environmental Biology. – 1990. – Vol. 11,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Р.121–126.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Effect of prolonged administration of insecticide (cyhalothrin/Karate) / A.R. Shakoori, F. Aslam, M. Sabir, S.S. Ali // Folia Biologica Warszawa. – 1992. – T. 40, </w:t>
      </w:r>
      <w:r>
        <w:rPr>
          <w:szCs w:val="28"/>
          <w:lang w:val="uk-UA"/>
        </w:rPr>
        <w:t>№</w:t>
      </w:r>
      <w:r>
        <w:rPr>
          <w:szCs w:val="28"/>
          <w:lang w:val="en-US"/>
        </w:rPr>
        <w:t xml:space="preserve"> </w:t>
      </w:r>
      <w:r>
        <w:rPr>
          <w:szCs w:val="28"/>
          <w:lang w:val="uk-UA"/>
        </w:rPr>
        <w:t>1–2.</w:t>
      </w:r>
      <w:r>
        <w:rPr>
          <w:szCs w:val="28"/>
          <w:lang w:val="en-US"/>
        </w:rPr>
        <w:t xml:space="preserve"> </w:t>
      </w:r>
      <w:r>
        <w:rPr>
          <w:szCs w:val="28"/>
          <w:lang w:val="uk-UA"/>
        </w:rPr>
        <w:t>–</w:t>
      </w:r>
      <w:r>
        <w:rPr>
          <w:szCs w:val="28"/>
          <w:lang w:val="en-US"/>
        </w:rPr>
        <w:t xml:space="preserve"> S</w:t>
      </w:r>
      <w:r>
        <w:rPr>
          <w:szCs w:val="28"/>
          <w:lang w:val="uk-UA"/>
        </w:rPr>
        <w:t>.91–99.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Toxic effects of Talstar, a new synthetic pyrethroid, on blood and liver of rabbit / A.R. Shakoori, F. Aziz, J. Alam, S.S. Ali // Pakistan Journal of Zoology. – 1990. – Vol. 22,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Р.289–300.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Shalaby S.I.A. Effect of oral administration of baythroid insecticide </w:t>
      </w:r>
      <w:r>
        <w:rPr>
          <w:szCs w:val="28"/>
          <w:lang w:val="en-US"/>
        </w:rPr>
        <w:lastRenderedPageBreak/>
        <w:t xml:space="preserve">(Cyfluthrin) on serum enzymatic activity of gamma glutamyl transferase in pregnant Barki sheep // Egyptian Journal of Comparative Pathology and Clinical Pathology. – 1993. – Vol. 6,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Р.37–40.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Subacute toxicity of fenvalerate in broiler chicks: concentration, cytotoxicity and biochemical profiles / S. Majumder, A.K. Chakraborty, T.K. Mandal // Indian Journal of Experimental Biology. – 1994. – Vol. 32, </w:t>
      </w:r>
      <w:r>
        <w:rPr>
          <w:szCs w:val="28"/>
          <w:lang w:val="uk-UA"/>
        </w:rPr>
        <w:t>№</w:t>
      </w:r>
      <w:r>
        <w:rPr>
          <w:szCs w:val="28"/>
          <w:lang w:val="en-US"/>
        </w:rPr>
        <w:t xml:space="preserve"> </w:t>
      </w:r>
      <w:r>
        <w:rPr>
          <w:szCs w:val="28"/>
          <w:lang w:val="uk-UA"/>
        </w:rPr>
        <w:t>10.</w:t>
      </w:r>
      <w:r>
        <w:rPr>
          <w:szCs w:val="28"/>
          <w:lang w:val="en-US"/>
        </w:rPr>
        <w:t xml:space="preserve"> </w:t>
      </w:r>
      <w:r>
        <w:rPr>
          <w:szCs w:val="28"/>
          <w:lang w:val="uk-UA"/>
        </w:rPr>
        <w:t>–</w:t>
      </w:r>
      <w:r>
        <w:rPr>
          <w:szCs w:val="28"/>
          <w:lang w:val="en-US"/>
        </w:rPr>
        <w:t xml:space="preserve"> </w:t>
      </w:r>
      <w:r>
        <w:rPr>
          <w:szCs w:val="28"/>
          <w:lang w:val="uk-UA"/>
        </w:rPr>
        <w:t>Р.752–756.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Abdulaziz M., Hristev H. Serum aminotransferases, alkaline phosphatase and lactate dehydrogenase responses to oral consecutive doses of cyano-3alpha-phenoxybenzyl pyrethroids on sheep // Bulgarian Journal of Agricultural Science. – 1996. – Vol. 2, </w:t>
      </w:r>
      <w:r>
        <w:rPr>
          <w:szCs w:val="28"/>
          <w:lang w:val="uk-UA"/>
        </w:rPr>
        <w:t>№</w:t>
      </w:r>
      <w:r>
        <w:rPr>
          <w:szCs w:val="28"/>
          <w:lang w:val="en-US"/>
        </w:rPr>
        <w:t xml:space="preserve"> </w:t>
      </w:r>
      <w:r>
        <w:rPr>
          <w:szCs w:val="28"/>
          <w:lang w:val="uk-UA"/>
        </w:rPr>
        <w:t>5.</w:t>
      </w:r>
      <w:r>
        <w:rPr>
          <w:szCs w:val="28"/>
          <w:lang w:val="en-US"/>
        </w:rPr>
        <w:t xml:space="preserve"> </w:t>
      </w:r>
      <w:r>
        <w:rPr>
          <w:szCs w:val="28"/>
          <w:lang w:val="uk-UA"/>
        </w:rPr>
        <w:t>–</w:t>
      </w:r>
      <w:r>
        <w:rPr>
          <w:szCs w:val="28"/>
          <w:lang w:val="en-US"/>
        </w:rPr>
        <w:t xml:space="preserve"> </w:t>
      </w:r>
      <w:r>
        <w:rPr>
          <w:szCs w:val="28"/>
          <w:lang w:val="uk-UA"/>
        </w:rPr>
        <w:t>Р.661–666.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Абдулазис М.А., Кръстев А., Иванова Р., Христев Хр. Изследване влиянисто на пиретроида суми-альфа върху няком хематологични показатели при ишлета</w:t>
      </w:r>
      <w:r>
        <w:rPr>
          <w:szCs w:val="28"/>
        </w:rPr>
        <w:t>:</w:t>
      </w:r>
      <w:r>
        <w:rPr>
          <w:szCs w:val="28"/>
          <w:lang w:val="uk-UA"/>
        </w:rPr>
        <w:t xml:space="preserve"> Докл. Науч. сес. Агр. – животновъд. фак. при ВИЗВМ (Высш. Инст. зоотехн. и вет.мед.) Стара Загора, 1 декабря 1994 // Животновъд. науки.</w:t>
      </w:r>
      <w:r>
        <w:rPr>
          <w:szCs w:val="28"/>
          <w:lang w:val="en-US"/>
        </w:rPr>
        <w:t xml:space="preserve"> </w:t>
      </w:r>
      <w:r>
        <w:rPr>
          <w:szCs w:val="28"/>
          <w:lang w:val="uk-UA"/>
        </w:rPr>
        <w:t>–</w:t>
      </w:r>
      <w:r>
        <w:rPr>
          <w:szCs w:val="28"/>
          <w:lang w:val="en-US"/>
        </w:rPr>
        <w:t xml:space="preserve"> </w:t>
      </w:r>
      <w:r>
        <w:rPr>
          <w:szCs w:val="28"/>
          <w:lang w:val="uk-UA"/>
        </w:rPr>
        <w:t>1995.</w:t>
      </w:r>
      <w:r>
        <w:rPr>
          <w:szCs w:val="28"/>
          <w:lang w:val="en-US"/>
        </w:rPr>
        <w:t xml:space="preserve"> </w:t>
      </w:r>
      <w:r>
        <w:rPr>
          <w:szCs w:val="28"/>
          <w:lang w:val="uk-UA"/>
        </w:rPr>
        <w:t>–</w:t>
      </w:r>
      <w:r>
        <w:rPr>
          <w:szCs w:val="28"/>
          <w:lang w:val="en-US"/>
        </w:rPr>
        <w:t xml:space="preserve"> </w:t>
      </w:r>
      <w:r>
        <w:rPr>
          <w:szCs w:val="28"/>
          <w:lang w:val="uk-UA"/>
        </w:rPr>
        <w:t>32.– №5–8.–С.22–24.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Cabral J.R.P., Galendo D. Carcinogenicity studies of the pesticide fenvalerate in mice // Cancer Letters. – 1990. – Vol. 49,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Р.13–18.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Effect</w:t>
      </w:r>
      <w:r>
        <w:rPr>
          <w:szCs w:val="28"/>
          <w:lang w:val="uk-UA"/>
        </w:rPr>
        <w:t xml:space="preserve"> </w:t>
      </w:r>
      <w:r>
        <w:rPr>
          <w:szCs w:val="28"/>
          <w:lang w:val="en-US"/>
        </w:rPr>
        <w:t>of</w:t>
      </w:r>
      <w:r>
        <w:rPr>
          <w:szCs w:val="28"/>
          <w:lang w:val="uk-UA"/>
        </w:rPr>
        <w:t xml:space="preserve"> </w:t>
      </w:r>
      <w:r>
        <w:rPr>
          <w:szCs w:val="28"/>
          <w:lang w:val="en-US"/>
        </w:rPr>
        <w:t>short</w:t>
      </w:r>
      <w:r>
        <w:rPr>
          <w:szCs w:val="28"/>
          <w:lang w:val="uk-UA"/>
        </w:rPr>
        <w:t xml:space="preserve"> </w:t>
      </w:r>
      <w:r>
        <w:rPr>
          <w:szCs w:val="28"/>
          <w:lang w:val="en-US"/>
        </w:rPr>
        <w:t>term</w:t>
      </w:r>
      <w:r>
        <w:rPr>
          <w:szCs w:val="28"/>
          <w:lang w:val="uk-UA"/>
        </w:rPr>
        <w:t xml:space="preserve"> </w:t>
      </w:r>
      <w:r>
        <w:rPr>
          <w:szCs w:val="28"/>
          <w:lang w:val="en-US"/>
        </w:rPr>
        <w:t>dermal</w:t>
      </w:r>
      <w:r>
        <w:rPr>
          <w:szCs w:val="28"/>
          <w:lang w:val="uk-UA"/>
        </w:rPr>
        <w:t xml:space="preserve"> </w:t>
      </w:r>
      <w:r>
        <w:rPr>
          <w:szCs w:val="28"/>
          <w:lang w:val="en-US"/>
        </w:rPr>
        <w:t>toxicity</w:t>
      </w:r>
      <w:r>
        <w:rPr>
          <w:szCs w:val="28"/>
          <w:lang w:val="uk-UA"/>
        </w:rPr>
        <w:t xml:space="preserve"> </w:t>
      </w:r>
      <w:r>
        <w:rPr>
          <w:szCs w:val="28"/>
          <w:lang w:val="en-US"/>
        </w:rPr>
        <w:t>of</w:t>
      </w:r>
      <w:r>
        <w:rPr>
          <w:szCs w:val="28"/>
          <w:lang w:val="uk-UA"/>
        </w:rPr>
        <w:t xml:space="preserve"> </w:t>
      </w:r>
      <w:r>
        <w:rPr>
          <w:szCs w:val="28"/>
          <w:lang w:val="en-US"/>
        </w:rPr>
        <w:t>fenvalerate</w:t>
      </w:r>
      <w:r>
        <w:rPr>
          <w:szCs w:val="28"/>
          <w:lang w:val="uk-UA"/>
        </w:rPr>
        <w:t xml:space="preserve"> </w:t>
      </w:r>
      <w:r>
        <w:rPr>
          <w:szCs w:val="28"/>
          <w:lang w:val="en-US"/>
        </w:rPr>
        <w:t>on</w:t>
      </w:r>
      <w:r>
        <w:rPr>
          <w:szCs w:val="28"/>
          <w:lang w:val="uk-UA"/>
        </w:rPr>
        <w:t xml:space="preserve"> </w:t>
      </w:r>
      <w:r>
        <w:rPr>
          <w:szCs w:val="28"/>
          <w:lang w:val="en-US"/>
        </w:rPr>
        <w:t>residue</w:t>
      </w:r>
      <w:r>
        <w:rPr>
          <w:szCs w:val="28"/>
          <w:lang w:val="uk-UA"/>
        </w:rPr>
        <w:t xml:space="preserve">, </w:t>
      </w:r>
      <w:r>
        <w:rPr>
          <w:szCs w:val="28"/>
          <w:lang w:val="en-US"/>
        </w:rPr>
        <w:t>cell</w:t>
      </w:r>
      <w:r>
        <w:rPr>
          <w:szCs w:val="28"/>
          <w:lang w:val="uk-UA"/>
        </w:rPr>
        <w:t xml:space="preserve"> </w:t>
      </w:r>
      <w:r>
        <w:rPr>
          <w:szCs w:val="28"/>
          <w:lang w:val="en-US"/>
        </w:rPr>
        <w:t>architecture</w:t>
      </w:r>
      <w:r>
        <w:rPr>
          <w:szCs w:val="28"/>
          <w:lang w:val="uk-UA"/>
        </w:rPr>
        <w:t xml:space="preserve"> </w:t>
      </w:r>
      <w:r>
        <w:rPr>
          <w:szCs w:val="28"/>
          <w:lang w:val="en-US"/>
        </w:rPr>
        <w:t>and</w:t>
      </w:r>
      <w:r>
        <w:rPr>
          <w:szCs w:val="28"/>
          <w:lang w:val="uk-UA"/>
        </w:rPr>
        <w:t xml:space="preserve"> </w:t>
      </w:r>
      <w:r>
        <w:rPr>
          <w:szCs w:val="28"/>
          <w:lang w:val="en-US"/>
        </w:rPr>
        <w:t>biochemical</w:t>
      </w:r>
      <w:r>
        <w:rPr>
          <w:szCs w:val="28"/>
          <w:lang w:val="uk-UA"/>
        </w:rPr>
        <w:t xml:space="preserve"> </w:t>
      </w:r>
      <w:r>
        <w:rPr>
          <w:szCs w:val="28"/>
          <w:lang w:val="en-US"/>
        </w:rPr>
        <w:t>profiles</w:t>
      </w:r>
      <w:r>
        <w:rPr>
          <w:szCs w:val="28"/>
          <w:lang w:val="uk-UA"/>
        </w:rPr>
        <w:t xml:space="preserve"> </w:t>
      </w:r>
      <w:r>
        <w:rPr>
          <w:szCs w:val="28"/>
          <w:lang w:val="en-US"/>
        </w:rPr>
        <w:t>in</w:t>
      </w:r>
      <w:r>
        <w:rPr>
          <w:szCs w:val="28"/>
          <w:lang w:val="uk-UA"/>
        </w:rPr>
        <w:t xml:space="preserve"> </w:t>
      </w:r>
      <w:r>
        <w:rPr>
          <w:szCs w:val="28"/>
          <w:lang w:val="en-US"/>
        </w:rPr>
        <w:t>broiler</w:t>
      </w:r>
      <w:r>
        <w:rPr>
          <w:szCs w:val="28"/>
          <w:lang w:val="uk-UA"/>
        </w:rPr>
        <w:t xml:space="preserve"> </w:t>
      </w:r>
      <w:r>
        <w:rPr>
          <w:szCs w:val="28"/>
          <w:lang w:val="en-US"/>
        </w:rPr>
        <w:t>chicks</w:t>
      </w:r>
      <w:r>
        <w:rPr>
          <w:szCs w:val="28"/>
          <w:lang w:val="uk-UA"/>
        </w:rPr>
        <w:t xml:space="preserve"> / </w:t>
      </w:r>
      <w:r>
        <w:rPr>
          <w:szCs w:val="28"/>
          <w:lang w:val="en-US"/>
        </w:rPr>
        <w:t>S</w:t>
      </w:r>
      <w:r>
        <w:rPr>
          <w:szCs w:val="28"/>
          <w:lang w:val="uk-UA"/>
        </w:rPr>
        <w:t xml:space="preserve">. </w:t>
      </w:r>
      <w:r>
        <w:rPr>
          <w:szCs w:val="28"/>
          <w:lang w:val="en-US"/>
        </w:rPr>
        <w:t>Majumder</w:t>
      </w:r>
      <w:r>
        <w:rPr>
          <w:szCs w:val="28"/>
          <w:lang w:val="uk-UA"/>
        </w:rPr>
        <w:t xml:space="preserve">, </w:t>
      </w:r>
      <w:r>
        <w:rPr>
          <w:szCs w:val="28"/>
          <w:lang w:val="en-US"/>
        </w:rPr>
        <w:t>A</w:t>
      </w:r>
      <w:r>
        <w:rPr>
          <w:szCs w:val="28"/>
          <w:lang w:val="uk-UA"/>
        </w:rPr>
        <w:t>.</w:t>
      </w:r>
      <w:r>
        <w:rPr>
          <w:szCs w:val="28"/>
          <w:lang w:val="en-US"/>
        </w:rPr>
        <w:t>K</w:t>
      </w:r>
      <w:r>
        <w:rPr>
          <w:szCs w:val="28"/>
          <w:lang w:val="uk-UA"/>
        </w:rPr>
        <w:t>.</w:t>
      </w:r>
      <w:r>
        <w:rPr>
          <w:szCs w:val="28"/>
          <w:lang w:val="en-US"/>
        </w:rPr>
        <w:t> Chakraborty</w:t>
      </w:r>
      <w:r>
        <w:rPr>
          <w:szCs w:val="28"/>
          <w:lang w:val="uk-UA"/>
        </w:rPr>
        <w:t xml:space="preserve">, </w:t>
      </w:r>
      <w:r>
        <w:rPr>
          <w:szCs w:val="28"/>
          <w:lang w:val="en-US"/>
        </w:rPr>
        <w:t>A</w:t>
      </w:r>
      <w:r>
        <w:rPr>
          <w:szCs w:val="28"/>
          <w:lang w:val="uk-UA"/>
        </w:rPr>
        <w:t xml:space="preserve">. </w:t>
      </w:r>
      <w:r>
        <w:rPr>
          <w:szCs w:val="28"/>
          <w:lang w:val="en-US"/>
        </w:rPr>
        <w:t>Bhattacharyya</w:t>
      </w:r>
      <w:r>
        <w:rPr>
          <w:szCs w:val="28"/>
          <w:lang w:val="uk-UA"/>
        </w:rPr>
        <w:t xml:space="preserve"> </w:t>
      </w:r>
      <w:r>
        <w:rPr>
          <w:szCs w:val="28"/>
          <w:lang w:val="en-US"/>
        </w:rPr>
        <w:t>et</w:t>
      </w:r>
      <w:r>
        <w:rPr>
          <w:szCs w:val="28"/>
          <w:lang w:val="uk-UA"/>
        </w:rPr>
        <w:t xml:space="preserve"> </w:t>
      </w:r>
      <w:r>
        <w:rPr>
          <w:szCs w:val="28"/>
          <w:lang w:val="en-US"/>
        </w:rPr>
        <w:t>al</w:t>
      </w:r>
      <w:r>
        <w:rPr>
          <w:szCs w:val="28"/>
          <w:lang w:val="uk-UA"/>
        </w:rPr>
        <w:t xml:space="preserve">. // </w:t>
      </w:r>
      <w:r>
        <w:rPr>
          <w:szCs w:val="28"/>
          <w:lang w:val="en-US"/>
        </w:rPr>
        <w:t>Indian</w:t>
      </w:r>
      <w:r>
        <w:rPr>
          <w:szCs w:val="28"/>
          <w:lang w:val="uk-UA"/>
        </w:rPr>
        <w:t xml:space="preserve"> </w:t>
      </w:r>
      <w:r>
        <w:rPr>
          <w:szCs w:val="28"/>
          <w:lang w:val="en-US"/>
        </w:rPr>
        <w:t>Journal</w:t>
      </w:r>
      <w:r>
        <w:rPr>
          <w:szCs w:val="28"/>
          <w:lang w:val="uk-UA"/>
        </w:rPr>
        <w:t xml:space="preserve"> </w:t>
      </w:r>
      <w:r>
        <w:rPr>
          <w:szCs w:val="28"/>
          <w:lang w:val="en-US"/>
        </w:rPr>
        <w:t>of</w:t>
      </w:r>
      <w:r>
        <w:rPr>
          <w:szCs w:val="28"/>
          <w:lang w:val="uk-UA"/>
        </w:rPr>
        <w:t xml:space="preserve"> </w:t>
      </w:r>
      <w:r>
        <w:rPr>
          <w:szCs w:val="28"/>
          <w:lang w:val="en-US"/>
        </w:rPr>
        <w:t>Experimental</w:t>
      </w:r>
      <w:r>
        <w:rPr>
          <w:szCs w:val="28"/>
          <w:lang w:val="uk-UA"/>
        </w:rPr>
        <w:t xml:space="preserve"> </w:t>
      </w:r>
      <w:r>
        <w:rPr>
          <w:szCs w:val="28"/>
          <w:lang w:val="en-US"/>
        </w:rPr>
        <w:t>Biology</w:t>
      </w:r>
      <w:r>
        <w:rPr>
          <w:szCs w:val="28"/>
          <w:lang w:val="uk-UA"/>
        </w:rPr>
        <w:t xml:space="preserve">. – 1997. – </w:t>
      </w:r>
      <w:r>
        <w:rPr>
          <w:szCs w:val="28"/>
          <w:lang w:val="en-US"/>
        </w:rPr>
        <w:t>Vol</w:t>
      </w:r>
      <w:r>
        <w:rPr>
          <w:szCs w:val="28"/>
          <w:lang w:val="uk-UA"/>
        </w:rPr>
        <w:t>. 35, №</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Р.162–167.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Рахматуллин Э</w:t>
      </w:r>
      <w:r>
        <w:rPr>
          <w:szCs w:val="28"/>
        </w:rPr>
        <w:t>.</w:t>
      </w:r>
      <w:r>
        <w:rPr>
          <w:szCs w:val="28"/>
          <w:lang w:val="uk-UA"/>
        </w:rPr>
        <w:t xml:space="preserve"> К</w:t>
      </w:r>
      <w:r>
        <w:rPr>
          <w:szCs w:val="28"/>
        </w:rPr>
        <w:t>.</w:t>
      </w:r>
      <w:r>
        <w:rPr>
          <w:szCs w:val="28"/>
          <w:lang w:val="uk-UA"/>
        </w:rPr>
        <w:t xml:space="preserve"> Токсикологическая характеристика препаративных форм некоторых синтетических пиретроидов и пиретроида непиретроидного строения</w:t>
      </w:r>
      <w:r>
        <w:rPr>
          <w:szCs w:val="28"/>
        </w:rPr>
        <w:t>:</w:t>
      </w:r>
      <w:r>
        <w:rPr>
          <w:szCs w:val="28"/>
          <w:lang w:val="uk-UA"/>
        </w:rPr>
        <w:t xml:space="preserve"> Автореф</w:t>
      </w:r>
      <w:r>
        <w:rPr>
          <w:szCs w:val="28"/>
        </w:rPr>
        <w:t>.</w:t>
      </w:r>
      <w:r>
        <w:rPr>
          <w:szCs w:val="28"/>
          <w:lang w:val="uk-UA"/>
        </w:rPr>
        <w:t xml:space="preserve"> дис</w:t>
      </w:r>
      <w:r>
        <w:rPr>
          <w:szCs w:val="28"/>
        </w:rPr>
        <w:t xml:space="preserve">… </w:t>
      </w:r>
      <w:r>
        <w:rPr>
          <w:szCs w:val="28"/>
          <w:lang w:val="uk-UA"/>
        </w:rPr>
        <w:t>д</w:t>
      </w:r>
      <w:r>
        <w:rPr>
          <w:szCs w:val="28"/>
        </w:rPr>
        <w:t>-</w:t>
      </w:r>
      <w:r>
        <w:rPr>
          <w:szCs w:val="28"/>
          <w:lang w:val="uk-UA"/>
        </w:rPr>
        <w:t>ра вет</w:t>
      </w:r>
      <w:r>
        <w:rPr>
          <w:szCs w:val="28"/>
        </w:rPr>
        <w:t>.</w:t>
      </w:r>
      <w:r>
        <w:rPr>
          <w:szCs w:val="28"/>
          <w:lang w:val="uk-UA"/>
        </w:rPr>
        <w:t xml:space="preserve"> наук.</w:t>
      </w:r>
      <w:r>
        <w:rPr>
          <w:szCs w:val="28"/>
        </w:rPr>
        <w:t xml:space="preserve"> </w:t>
      </w:r>
      <w:r>
        <w:rPr>
          <w:szCs w:val="28"/>
          <w:lang w:val="uk-UA"/>
        </w:rPr>
        <w:t>–</w:t>
      </w:r>
      <w:r>
        <w:rPr>
          <w:szCs w:val="28"/>
        </w:rPr>
        <w:t xml:space="preserve"> </w:t>
      </w:r>
      <w:r>
        <w:rPr>
          <w:szCs w:val="28"/>
          <w:lang w:val="uk-UA"/>
        </w:rPr>
        <w:t>СПб.</w:t>
      </w:r>
      <w:r>
        <w:rPr>
          <w:szCs w:val="28"/>
        </w:rPr>
        <w:t xml:space="preserve">, </w:t>
      </w:r>
      <w:r>
        <w:rPr>
          <w:szCs w:val="28"/>
          <w:lang w:val="uk-UA"/>
        </w:rPr>
        <w:t>1997.</w:t>
      </w:r>
      <w:r>
        <w:rPr>
          <w:szCs w:val="28"/>
        </w:rPr>
        <w:t xml:space="preserve"> </w:t>
      </w:r>
      <w:r>
        <w:rPr>
          <w:szCs w:val="28"/>
          <w:lang w:val="uk-UA"/>
        </w:rPr>
        <w:t>–</w:t>
      </w:r>
      <w:r>
        <w:rPr>
          <w:szCs w:val="28"/>
        </w:rPr>
        <w:t xml:space="preserve"> </w:t>
      </w:r>
      <w:r>
        <w:rPr>
          <w:szCs w:val="28"/>
          <w:lang w:val="uk-UA"/>
        </w:rPr>
        <w:t>32</w:t>
      </w:r>
      <w:r>
        <w:rPr>
          <w:szCs w:val="28"/>
        </w:rPr>
        <w:t xml:space="preserve"> </w:t>
      </w:r>
      <w:r>
        <w:rPr>
          <w:szCs w:val="28"/>
          <w:lang w:val="uk-UA"/>
        </w:rPr>
        <w:t>с.</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Павленко Г.И., Алексеенок А.Ю., Бочаров Н.М. Мутагенная активность ветеринарного препарата циперметрина из группы синтетических пиретроидов // Проблемы ветеринарной санитарии и экологии. – 1994 .– Т</w:t>
      </w:r>
      <w:r>
        <w:rPr>
          <w:szCs w:val="28"/>
          <w:lang w:val="en-US"/>
        </w:rPr>
        <w:t>. 93, № 1.</w:t>
      </w:r>
      <w:r>
        <w:rPr>
          <w:szCs w:val="28"/>
        </w:rPr>
        <w:t xml:space="preserve"> </w:t>
      </w:r>
      <w:r>
        <w:rPr>
          <w:szCs w:val="28"/>
          <w:lang w:val="en-US"/>
        </w:rPr>
        <w:t>–</w:t>
      </w:r>
      <w:r>
        <w:rPr>
          <w:szCs w:val="28"/>
        </w:rPr>
        <w:t xml:space="preserve"> С</w:t>
      </w:r>
      <w:r>
        <w:rPr>
          <w:szCs w:val="28"/>
          <w:lang w:val="en-US"/>
        </w:rPr>
        <w:t>.15–24.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Haemotoxicity</w:t>
      </w:r>
      <w:r>
        <w:rPr>
          <w:szCs w:val="28"/>
          <w:lang w:val="uk-UA"/>
        </w:rPr>
        <w:t xml:space="preserve"> </w:t>
      </w:r>
      <w:r>
        <w:rPr>
          <w:szCs w:val="28"/>
          <w:lang w:val="en-US"/>
        </w:rPr>
        <w:t>to</w:t>
      </w:r>
      <w:r>
        <w:rPr>
          <w:szCs w:val="28"/>
          <w:lang w:val="uk-UA"/>
        </w:rPr>
        <w:t xml:space="preserve"> </w:t>
      </w:r>
      <w:r>
        <w:rPr>
          <w:szCs w:val="28"/>
          <w:lang w:val="en-US"/>
        </w:rPr>
        <w:t>chicken</w:t>
      </w:r>
      <w:r>
        <w:rPr>
          <w:szCs w:val="28"/>
          <w:lang w:val="uk-UA"/>
        </w:rPr>
        <w:t xml:space="preserve"> (</w:t>
      </w:r>
      <w:r>
        <w:rPr>
          <w:i/>
          <w:szCs w:val="28"/>
          <w:lang w:val="en-US"/>
        </w:rPr>
        <w:t>Gallus</w:t>
      </w:r>
      <w:r>
        <w:rPr>
          <w:i/>
          <w:szCs w:val="28"/>
          <w:lang w:val="uk-UA"/>
        </w:rPr>
        <w:t xml:space="preserve"> </w:t>
      </w:r>
      <w:r>
        <w:rPr>
          <w:i/>
          <w:szCs w:val="28"/>
          <w:lang w:val="en-US"/>
        </w:rPr>
        <w:t>gallus</w:t>
      </w:r>
      <w:r>
        <w:rPr>
          <w:i/>
          <w:szCs w:val="28"/>
          <w:lang w:val="uk-UA"/>
        </w:rPr>
        <w:t xml:space="preserve"> </w:t>
      </w:r>
      <w:r>
        <w:rPr>
          <w:i/>
          <w:szCs w:val="28"/>
          <w:lang w:val="en-US"/>
        </w:rPr>
        <w:t>domesticus</w:t>
      </w:r>
      <w:r>
        <w:rPr>
          <w:szCs w:val="28"/>
          <w:lang w:val="uk-UA"/>
        </w:rPr>
        <w:t xml:space="preserve">) </w:t>
      </w:r>
      <w:r>
        <w:rPr>
          <w:szCs w:val="28"/>
          <w:lang w:val="en-US"/>
        </w:rPr>
        <w:t>by</w:t>
      </w:r>
      <w:r>
        <w:rPr>
          <w:szCs w:val="28"/>
          <w:lang w:val="uk-UA"/>
        </w:rPr>
        <w:t xml:space="preserve"> </w:t>
      </w:r>
      <w:r>
        <w:rPr>
          <w:szCs w:val="28"/>
          <w:lang w:val="en-US"/>
        </w:rPr>
        <w:t>technical</w:t>
      </w:r>
      <w:r>
        <w:rPr>
          <w:szCs w:val="28"/>
          <w:lang w:val="uk-UA"/>
        </w:rPr>
        <w:t xml:space="preserve"> </w:t>
      </w:r>
      <w:r>
        <w:rPr>
          <w:szCs w:val="28"/>
          <w:lang w:val="en-US"/>
        </w:rPr>
        <w:t>and</w:t>
      </w:r>
      <w:r>
        <w:rPr>
          <w:szCs w:val="28"/>
          <w:lang w:val="uk-UA"/>
        </w:rPr>
        <w:t xml:space="preserve"> </w:t>
      </w:r>
      <w:r>
        <w:rPr>
          <w:szCs w:val="28"/>
          <w:lang w:val="en-US"/>
        </w:rPr>
        <w:t>information</w:t>
      </w:r>
      <w:r>
        <w:rPr>
          <w:szCs w:val="28"/>
          <w:lang w:val="uk-UA"/>
        </w:rPr>
        <w:t xml:space="preserve"> </w:t>
      </w:r>
      <w:r>
        <w:rPr>
          <w:szCs w:val="28"/>
          <w:lang w:val="en-US"/>
        </w:rPr>
        <w:t>grades</w:t>
      </w:r>
      <w:r>
        <w:rPr>
          <w:szCs w:val="28"/>
          <w:lang w:val="uk-UA"/>
        </w:rPr>
        <w:t xml:space="preserve"> </w:t>
      </w:r>
      <w:r>
        <w:rPr>
          <w:szCs w:val="28"/>
          <w:lang w:val="en-US"/>
        </w:rPr>
        <w:t>of</w:t>
      </w:r>
      <w:r>
        <w:rPr>
          <w:szCs w:val="28"/>
          <w:lang w:val="uk-UA"/>
        </w:rPr>
        <w:t xml:space="preserve"> </w:t>
      </w:r>
      <w:r>
        <w:rPr>
          <w:szCs w:val="28"/>
          <w:lang w:val="en-US"/>
        </w:rPr>
        <w:t>some</w:t>
      </w:r>
      <w:r>
        <w:rPr>
          <w:szCs w:val="28"/>
          <w:lang w:val="uk-UA"/>
        </w:rPr>
        <w:t xml:space="preserve"> </w:t>
      </w:r>
      <w:r>
        <w:rPr>
          <w:szCs w:val="28"/>
          <w:lang w:val="en-US"/>
        </w:rPr>
        <w:t>phosphoric</w:t>
      </w:r>
      <w:r>
        <w:rPr>
          <w:szCs w:val="28"/>
          <w:lang w:val="uk-UA"/>
        </w:rPr>
        <w:t xml:space="preserve"> </w:t>
      </w:r>
      <w:r>
        <w:rPr>
          <w:szCs w:val="28"/>
          <w:lang w:val="en-US"/>
        </w:rPr>
        <w:t>and</w:t>
      </w:r>
      <w:r>
        <w:rPr>
          <w:szCs w:val="28"/>
          <w:lang w:val="uk-UA"/>
        </w:rPr>
        <w:t xml:space="preserve"> </w:t>
      </w:r>
      <w:r>
        <w:rPr>
          <w:szCs w:val="28"/>
          <w:lang w:val="en-US"/>
        </w:rPr>
        <w:t>synthetic</w:t>
      </w:r>
      <w:r>
        <w:rPr>
          <w:szCs w:val="28"/>
          <w:lang w:val="uk-UA"/>
        </w:rPr>
        <w:t xml:space="preserve"> </w:t>
      </w:r>
      <w:r>
        <w:rPr>
          <w:szCs w:val="28"/>
          <w:lang w:val="en-US"/>
        </w:rPr>
        <w:t>pyrethroid</w:t>
      </w:r>
      <w:r>
        <w:rPr>
          <w:szCs w:val="28"/>
          <w:lang w:val="uk-UA"/>
        </w:rPr>
        <w:t xml:space="preserve"> </w:t>
      </w:r>
      <w:r>
        <w:rPr>
          <w:szCs w:val="28"/>
          <w:lang w:val="en-US"/>
        </w:rPr>
        <w:t>esters</w:t>
      </w:r>
      <w:r>
        <w:rPr>
          <w:szCs w:val="28"/>
          <w:lang w:val="uk-UA"/>
        </w:rPr>
        <w:t xml:space="preserve"> / </w:t>
      </w:r>
      <w:r>
        <w:rPr>
          <w:szCs w:val="28"/>
          <w:lang w:val="en-US"/>
        </w:rPr>
        <w:t>S</w:t>
      </w:r>
      <w:r>
        <w:rPr>
          <w:szCs w:val="28"/>
          <w:lang w:val="uk-UA"/>
        </w:rPr>
        <w:t>.</w:t>
      </w:r>
      <w:r>
        <w:rPr>
          <w:szCs w:val="28"/>
          <w:lang w:val="en-US"/>
        </w:rPr>
        <w:t>S</w:t>
      </w:r>
      <w:r>
        <w:rPr>
          <w:szCs w:val="28"/>
          <w:lang w:val="uk-UA"/>
        </w:rPr>
        <w:t>.</w:t>
      </w:r>
      <w:r>
        <w:rPr>
          <w:szCs w:val="28"/>
          <w:lang w:val="en-US"/>
        </w:rPr>
        <w:t>H</w:t>
      </w:r>
      <w:r>
        <w:rPr>
          <w:szCs w:val="28"/>
          <w:lang w:val="uk-UA"/>
        </w:rPr>
        <w:t xml:space="preserve">. </w:t>
      </w:r>
      <w:r>
        <w:rPr>
          <w:szCs w:val="28"/>
          <w:lang w:val="en-US"/>
        </w:rPr>
        <w:t>Qadri</w:t>
      </w:r>
      <w:r>
        <w:rPr>
          <w:szCs w:val="28"/>
          <w:lang w:val="uk-UA"/>
        </w:rPr>
        <w:t xml:space="preserve">, </w:t>
      </w:r>
      <w:r>
        <w:rPr>
          <w:szCs w:val="28"/>
          <w:lang w:val="en-US"/>
        </w:rPr>
        <w:t>K</w:t>
      </w:r>
      <w:r>
        <w:rPr>
          <w:szCs w:val="28"/>
          <w:lang w:val="uk-UA"/>
        </w:rPr>
        <w:t xml:space="preserve">. </w:t>
      </w:r>
      <w:r>
        <w:rPr>
          <w:szCs w:val="28"/>
          <w:lang w:val="en-US"/>
        </w:rPr>
        <w:t>Jabeen</w:t>
      </w:r>
      <w:r>
        <w:rPr>
          <w:szCs w:val="28"/>
          <w:lang w:val="uk-UA"/>
        </w:rPr>
        <w:t xml:space="preserve">, </w:t>
      </w:r>
      <w:r>
        <w:rPr>
          <w:szCs w:val="28"/>
          <w:lang w:val="en-US"/>
        </w:rPr>
        <w:t>M</w:t>
      </w:r>
      <w:r>
        <w:rPr>
          <w:szCs w:val="28"/>
          <w:lang w:val="uk-UA"/>
        </w:rPr>
        <w:t xml:space="preserve">. </w:t>
      </w:r>
      <w:r>
        <w:rPr>
          <w:szCs w:val="28"/>
          <w:lang w:val="en-US"/>
        </w:rPr>
        <w:t>Mahboob</w:t>
      </w:r>
      <w:r>
        <w:rPr>
          <w:szCs w:val="28"/>
          <w:lang w:val="uk-UA"/>
        </w:rPr>
        <w:t xml:space="preserve">, </w:t>
      </w:r>
      <w:r>
        <w:rPr>
          <w:szCs w:val="28"/>
          <w:lang w:val="en-US"/>
        </w:rPr>
        <w:t>M</w:t>
      </w:r>
      <w:r>
        <w:rPr>
          <w:szCs w:val="28"/>
          <w:lang w:val="uk-UA"/>
        </w:rPr>
        <w:t xml:space="preserve">. </w:t>
      </w:r>
      <w:r>
        <w:rPr>
          <w:szCs w:val="28"/>
          <w:lang w:val="en-US"/>
        </w:rPr>
        <w:t>Mustafa</w:t>
      </w:r>
      <w:r>
        <w:rPr>
          <w:szCs w:val="28"/>
          <w:lang w:val="uk-UA"/>
        </w:rPr>
        <w:t xml:space="preserve"> // </w:t>
      </w:r>
      <w:r>
        <w:rPr>
          <w:szCs w:val="28"/>
          <w:lang w:val="en-US"/>
        </w:rPr>
        <w:t>Journal</w:t>
      </w:r>
      <w:r>
        <w:rPr>
          <w:szCs w:val="28"/>
          <w:lang w:val="uk-UA"/>
        </w:rPr>
        <w:t xml:space="preserve"> </w:t>
      </w:r>
      <w:r>
        <w:rPr>
          <w:szCs w:val="28"/>
          <w:lang w:val="en-US"/>
        </w:rPr>
        <w:t>of</w:t>
      </w:r>
      <w:r>
        <w:rPr>
          <w:szCs w:val="28"/>
          <w:lang w:val="uk-UA"/>
        </w:rPr>
        <w:t xml:space="preserve"> </w:t>
      </w:r>
      <w:r>
        <w:rPr>
          <w:szCs w:val="28"/>
          <w:lang w:val="en-US"/>
        </w:rPr>
        <w:t>Applied</w:t>
      </w:r>
      <w:r>
        <w:rPr>
          <w:szCs w:val="28"/>
          <w:lang w:val="uk-UA"/>
        </w:rPr>
        <w:t xml:space="preserve"> </w:t>
      </w:r>
      <w:r>
        <w:rPr>
          <w:szCs w:val="28"/>
          <w:lang w:val="en-US"/>
        </w:rPr>
        <w:t>Toxicology</w:t>
      </w:r>
      <w:r>
        <w:rPr>
          <w:szCs w:val="28"/>
          <w:lang w:val="uk-UA"/>
        </w:rPr>
        <w:t xml:space="preserve">. – </w:t>
      </w:r>
      <w:r>
        <w:rPr>
          <w:szCs w:val="28"/>
          <w:lang w:val="uk-UA"/>
        </w:rPr>
        <w:lastRenderedPageBreak/>
        <w:t xml:space="preserve">1987. – </w:t>
      </w:r>
      <w:r>
        <w:rPr>
          <w:szCs w:val="28"/>
          <w:lang w:val="en-US"/>
        </w:rPr>
        <w:t>Vol</w:t>
      </w:r>
      <w:r>
        <w:rPr>
          <w:szCs w:val="28"/>
          <w:lang w:val="uk-UA"/>
        </w:rPr>
        <w:t>. 7, №</w:t>
      </w:r>
      <w:r>
        <w:rPr>
          <w:szCs w:val="28"/>
          <w:lang w:val="en-US"/>
        </w:rPr>
        <w:t xml:space="preserve"> </w:t>
      </w:r>
      <w:r>
        <w:rPr>
          <w:szCs w:val="28"/>
          <w:lang w:val="uk-UA"/>
        </w:rPr>
        <w:t>6.</w:t>
      </w:r>
      <w:r>
        <w:rPr>
          <w:szCs w:val="28"/>
          <w:lang w:val="en-US"/>
        </w:rPr>
        <w:t xml:space="preserve"> </w:t>
      </w:r>
      <w:r>
        <w:rPr>
          <w:szCs w:val="28"/>
          <w:lang w:val="uk-UA"/>
        </w:rPr>
        <w:t>–</w:t>
      </w:r>
      <w:r>
        <w:rPr>
          <w:szCs w:val="28"/>
          <w:lang w:val="en-US"/>
        </w:rPr>
        <w:t xml:space="preserve"> </w:t>
      </w:r>
      <w:r>
        <w:rPr>
          <w:szCs w:val="28"/>
          <w:lang w:val="uk-UA"/>
        </w:rPr>
        <w:t>Р.367–371.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Synthesis</w:t>
      </w:r>
      <w:r>
        <w:rPr>
          <w:szCs w:val="28"/>
          <w:lang w:val="uk-UA"/>
        </w:rPr>
        <w:t xml:space="preserve"> </w:t>
      </w:r>
      <w:r>
        <w:rPr>
          <w:szCs w:val="28"/>
          <w:lang w:val="en-US"/>
        </w:rPr>
        <w:t>of</w:t>
      </w:r>
      <w:r>
        <w:rPr>
          <w:szCs w:val="28"/>
          <w:lang w:val="uk-UA"/>
        </w:rPr>
        <w:t xml:space="preserve"> </w:t>
      </w:r>
      <w:r>
        <w:rPr>
          <w:szCs w:val="28"/>
          <w:lang w:val="en-US"/>
        </w:rPr>
        <w:t>photoreactive</w:t>
      </w:r>
      <w:r>
        <w:rPr>
          <w:szCs w:val="28"/>
          <w:lang w:val="uk-UA"/>
        </w:rPr>
        <w:t xml:space="preserve"> </w:t>
      </w:r>
      <w:r>
        <w:rPr>
          <w:szCs w:val="28"/>
          <w:lang w:val="en-US"/>
        </w:rPr>
        <w:t>and</w:t>
      </w:r>
      <w:r>
        <w:rPr>
          <w:szCs w:val="28"/>
          <w:lang w:val="uk-UA"/>
        </w:rPr>
        <w:t xml:space="preserve"> </w:t>
      </w:r>
      <w:r>
        <w:rPr>
          <w:szCs w:val="28"/>
          <w:lang w:val="en-US"/>
        </w:rPr>
        <w:t>its</w:t>
      </w:r>
      <w:r>
        <w:rPr>
          <w:szCs w:val="28"/>
          <w:lang w:val="uk-UA"/>
        </w:rPr>
        <w:t xml:space="preserve"> </w:t>
      </w:r>
      <w:r>
        <w:rPr>
          <w:szCs w:val="28"/>
          <w:lang w:val="en-US"/>
        </w:rPr>
        <w:t>nerve</w:t>
      </w:r>
      <w:r>
        <w:rPr>
          <w:szCs w:val="28"/>
          <w:lang w:val="uk-UA"/>
        </w:rPr>
        <w:t xml:space="preserve"> </w:t>
      </w:r>
      <w:r>
        <w:rPr>
          <w:szCs w:val="28"/>
          <w:lang w:val="en-US"/>
        </w:rPr>
        <w:t>effects</w:t>
      </w:r>
      <w:r>
        <w:rPr>
          <w:szCs w:val="28"/>
          <w:lang w:val="uk-UA"/>
        </w:rPr>
        <w:t xml:space="preserve"> / </w:t>
      </w:r>
      <w:r>
        <w:rPr>
          <w:szCs w:val="28"/>
          <w:lang w:val="en-US"/>
        </w:rPr>
        <w:t>K</w:t>
      </w:r>
      <w:r>
        <w:rPr>
          <w:szCs w:val="28"/>
          <w:lang w:val="uk-UA"/>
        </w:rPr>
        <w:t>.</w:t>
      </w:r>
      <w:r>
        <w:rPr>
          <w:szCs w:val="28"/>
          <w:lang w:val="en-US"/>
        </w:rPr>
        <w:t xml:space="preserve"> Matsuda</w:t>
      </w:r>
      <w:r>
        <w:rPr>
          <w:szCs w:val="28"/>
          <w:lang w:val="uk-UA"/>
        </w:rPr>
        <w:t xml:space="preserve">, </w:t>
      </w:r>
      <w:r>
        <w:rPr>
          <w:szCs w:val="28"/>
          <w:lang w:val="en-US"/>
        </w:rPr>
        <w:t>K</w:t>
      </w:r>
      <w:r>
        <w:rPr>
          <w:szCs w:val="28"/>
          <w:lang w:val="uk-UA"/>
        </w:rPr>
        <w:t>.</w:t>
      </w:r>
      <w:r>
        <w:rPr>
          <w:szCs w:val="28"/>
          <w:lang w:val="en-US"/>
        </w:rPr>
        <w:t> Iharada</w:t>
      </w:r>
      <w:r>
        <w:rPr>
          <w:szCs w:val="28"/>
          <w:lang w:val="uk-UA"/>
        </w:rPr>
        <w:t xml:space="preserve">, </w:t>
      </w:r>
      <w:r>
        <w:rPr>
          <w:szCs w:val="28"/>
          <w:lang w:val="en-US"/>
        </w:rPr>
        <w:t>H</w:t>
      </w:r>
      <w:r>
        <w:rPr>
          <w:szCs w:val="28"/>
          <w:lang w:val="uk-UA"/>
        </w:rPr>
        <w:t>.</w:t>
      </w:r>
      <w:r>
        <w:rPr>
          <w:szCs w:val="28"/>
          <w:lang w:val="en-US"/>
        </w:rPr>
        <w:t xml:space="preserve"> Suzuki et al.</w:t>
      </w:r>
      <w:r>
        <w:rPr>
          <w:szCs w:val="28"/>
          <w:lang w:val="uk-UA"/>
        </w:rPr>
        <w:t xml:space="preserve"> // </w:t>
      </w:r>
      <w:r>
        <w:rPr>
          <w:szCs w:val="28"/>
          <w:lang w:val="en-US"/>
        </w:rPr>
        <w:t>Journal</w:t>
      </w:r>
      <w:r>
        <w:rPr>
          <w:szCs w:val="28"/>
          <w:lang w:val="uk-UA"/>
        </w:rPr>
        <w:t xml:space="preserve"> </w:t>
      </w:r>
      <w:r>
        <w:rPr>
          <w:szCs w:val="28"/>
          <w:lang w:val="en-US"/>
        </w:rPr>
        <w:t>of</w:t>
      </w:r>
      <w:r>
        <w:rPr>
          <w:szCs w:val="28"/>
          <w:lang w:val="uk-UA"/>
        </w:rPr>
        <w:t xml:space="preserve"> </w:t>
      </w:r>
      <w:r>
        <w:rPr>
          <w:szCs w:val="28"/>
          <w:lang w:val="en-US"/>
        </w:rPr>
        <w:t>Pesticides</w:t>
      </w:r>
      <w:r>
        <w:rPr>
          <w:szCs w:val="28"/>
          <w:lang w:val="uk-UA"/>
        </w:rPr>
        <w:t xml:space="preserve"> </w:t>
      </w:r>
      <w:r>
        <w:rPr>
          <w:szCs w:val="28"/>
          <w:lang w:val="en-US"/>
        </w:rPr>
        <w:t>Science</w:t>
      </w:r>
      <w:r>
        <w:rPr>
          <w:szCs w:val="28"/>
          <w:lang w:val="uk-UA"/>
        </w:rPr>
        <w:t xml:space="preserve">. – 1995. – </w:t>
      </w:r>
      <w:r>
        <w:rPr>
          <w:szCs w:val="28"/>
          <w:lang w:val="en-US"/>
        </w:rPr>
        <w:t>Vol</w:t>
      </w:r>
      <w:r>
        <w:rPr>
          <w:szCs w:val="28"/>
          <w:lang w:val="uk-UA"/>
        </w:rPr>
        <w:t xml:space="preserve">. 20, № 4. – </w:t>
      </w:r>
      <w:r>
        <w:rPr>
          <w:szCs w:val="28"/>
          <w:lang w:val="en-US"/>
        </w:rPr>
        <w:t>P</w:t>
      </w:r>
      <w:r>
        <w:rPr>
          <w:szCs w:val="28"/>
          <w:lang w:val="uk-UA"/>
        </w:rPr>
        <w:t>.487–492.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Pathological</w:t>
      </w:r>
      <w:r>
        <w:rPr>
          <w:szCs w:val="28"/>
          <w:lang w:val="uk-UA"/>
        </w:rPr>
        <w:t xml:space="preserve"> </w:t>
      </w:r>
      <w:r>
        <w:rPr>
          <w:szCs w:val="28"/>
          <w:lang w:val="en-US"/>
        </w:rPr>
        <w:t>study</w:t>
      </w:r>
      <w:r>
        <w:rPr>
          <w:szCs w:val="28"/>
          <w:lang w:val="uk-UA"/>
        </w:rPr>
        <w:t xml:space="preserve"> </w:t>
      </w:r>
      <w:r>
        <w:rPr>
          <w:szCs w:val="28"/>
          <w:lang w:val="en-US"/>
        </w:rPr>
        <w:t>on</w:t>
      </w:r>
      <w:r>
        <w:rPr>
          <w:szCs w:val="28"/>
          <w:lang w:val="uk-UA"/>
        </w:rPr>
        <w:t xml:space="preserve"> </w:t>
      </w:r>
      <w:r>
        <w:rPr>
          <w:szCs w:val="28"/>
          <w:lang w:val="en-US"/>
        </w:rPr>
        <w:t>the</w:t>
      </w:r>
      <w:r>
        <w:rPr>
          <w:szCs w:val="28"/>
          <w:lang w:val="uk-UA"/>
        </w:rPr>
        <w:t xml:space="preserve"> </w:t>
      </w:r>
      <w:r>
        <w:rPr>
          <w:szCs w:val="28"/>
          <w:lang w:val="en-US"/>
        </w:rPr>
        <w:t>effects</w:t>
      </w:r>
      <w:r>
        <w:rPr>
          <w:szCs w:val="28"/>
          <w:lang w:val="uk-UA"/>
        </w:rPr>
        <w:t xml:space="preserve"> </w:t>
      </w:r>
      <w:r>
        <w:rPr>
          <w:szCs w:val="28"/>
          <w:lang w:val="en-US"/>
        </w:rPr>
        <w:t>of</w:t>
      </w:r>
      <w:r>
        <w:rPr>
          <w:szCs w:val="28"/>
          <w:lang w:val="uk-UA"/>
        </w:rPr>
        <w:t xml:space="preserve"> </w:t>
      </w:r>
      <w:r>
        <w:rPr>
          <w:szCs w:val="28"/>
          <w:lang w:val="en-US"/>
        </w:rPr>
        <w:t>pyrethroids</w:t>
      </w:r>
      <w:r>
        <w:rPr>
          <w:szCs w:val="28"/>
          <w:lang w:val="uk-UA"/>
        </w:rPr>
        <w:t xml:space="preserve"> </w:t>
      </w:r>
      <w:r>
        <w:rPr>
          <w:szCs w:val="28"/>
          <w:lang w:val="en-US"/>
        </w:rPr>
        <w:t>aerosol</w:t>
      </w:r>
      <w:r>
        <w:rPr>
          <w:szCs w:val="28"/>
          <w:lang w:val="uk-UA"/>
        </w:rPr>
        <w:t xml:space="preserve"> </w:t>
      </w:r>
      <w:r>
        <w:rPr>
          <w:szCs w:val="28"/>
          <w:lang w:val="en-US"/>
        </w:rPr>
        <w:t>on</w:t>
      </w:r>
      <w:r>
        <w:rPr>
          <w:szCs w:val="28"/>
          <w:lang w:val="uk-UA"/>
        </w:rPr>
        <w:t xml:space="preserve"> </w:t>
      </w:r>
      <w:r>
        <w:rPr>
          <w:szCs w:val="28"/>
          <w:lang w:val="en-US"/>
        </w:rPr>
        <w:t>albino</w:t>
      </w:r>
      <w:r>
        <w:rPr>
          <w:szCs w:val="28"/>
          <w:lang w:val="uk-UA"/>
        </w:rPr>
        <w:t xml:space="preserve"> </w:t>
      </w:r>
      <w:r>
        <w:rPr>
          <w:szCs w:val="28"/>
          <w:lang w:val="en-US"/>
        </w:rPr>
        <w:t>rats</w:t>
      </w:r>
      <w:r>
        <w:rPr>
          <w:szCs w:val="28"/>
          <w:lang w:val="uk-UA"/>
        </w:rPr>
        <w:t xml:space="preserve"> / </w:t>
      </w:r>
      <w:r>
        <w:rPr>
          <w:szCs w:val="28"/>
          <w:lang w:val="en-US"/>
        </w:rPr>
        <w:t>N</w:t>
      </w:r>
      <w:r>
        <w:rPr>
          <w:szCs w:val="28"/>
          <w:lang w:val="uk-UA"/>
        </w:rPr>
        <w:t>.</w:t>
      </w:r>
      <w:r>
        <w:rPr>
          <w:szCs w:val="28"/>
          <w:lang w:val="en-US"/>
        </w:rPr>
        <w:t>R</w:t>
      </w:r>
      <w:r>
        <w:rPr>
          <w:szCs w:val="28"/>
          <w:lang w:val="uk-UA"/>
        </w:rPr>
        <w:t>.</w:t>
      </w:r>
      <w:r>
        <w:rPr>
          <w:szCs w:val="28"/>
          <w:lang w:val="en-US"/>
        </w:rPr>
        <w:t>A</w:t>
      </w:r>
      <w:r>
        <w:rPr>
          <w:szCs w:val="28"/>
          <w:lang w:val="uk-UA"/>
        </w:rPr>
        <w:t>.</w:t>
      </w:r>
      <w:r>
        <w:rPr>
          <w:szCs w:val="28"/>
          <w:lang w:val="en-US"/>
        </w:rPr>
        <w:t xml:space="preserve"> Hasan</w:t>
      </w:r>
      <w:r>
        <w:rPr>
          <w:szCs w:val="28"/>
          <w:lang w:val="uk-UA"/>
        </w:rPr>
        <w:t xml:space="preserve">, </w:t>
      </w:r>
      <w:r>
        <w:rPr>
          <w:szCs w:val="28"/>
          <w:lang w:val="en-US"/>
        </w:rPr>
        <w:t>M</w:t>
      </w:r>
      <w:r>
        <w:rPr>
          <w:szCs w:val="28"/>
          <w:lang w:val="uk-UA"/>
        </w:rPr>
        <w:t>.</w:t>
      </w:r>
      <w:r>
        <w:rPr>
          <w:szCs w:val="28"/>
          <w:lang w:val="en-US"/>
        </w:rPr>
        <w:t>M</w:t>
      </w:r>
      <w:r>
        <w:rPr>
          <w:szCs w:val="28"/>
          <w:lang w:val="uk-UA"/>
        </w:rPr>
        <w:t>.</w:t>
      </w:r>
      <w:r>
        <w:rPr>
          <w:szCs w:val="28"/>
          <w:lang w:val="en-US"/>
        </w:rPr>
        <w:t xml:space="preserve"> El</w:t>
      </w:r>
      <w:r>
        <w:rPr>
          <w:szCs w:val="28"/>
          <w:lang w:val="uk-UA"/>
        </w:rPr>
        <w:t>-</w:t>
      </w:r>
      <w:r>
        <w:rPr>
          <w:szCs w:val="28"/>
          <w:lang w:val="en-US"/>
        </w:rPr>
        <w:t>Mandy</w:t>
      </w:r>
      <w:r>
        <w:rPr>
          <w:szCs w:val="28"/>
          <w:lang w:val="uk-UA"/>
        </w:rPr>
        <w:t xml:space="preserve">, </w:t>
      </w:r>
      <w:r>
        <w:rPr>
          <w:szCs w:val="28"/>
          <w:lang w:val="en-US"/>
        </w:rPr>
        <w:t>M</w:t>
      </w:r>
      <w:r>
        <w:rPr>
          <w:szCs w:val="28"/>
          <w:lang w:val="uk-UA"/>
        </w:rPr>
        <w:t>.</w:t>
      </w:r>
      <w:r>
        <w:rPr>
          <w:szCs w:val="28"/>
          <w:lang w:val="en-US"/>
        </w:rPr>
        <w:t>A</w:t>
      </w:r>
      <w:r>
        <w:rPr>
          <w:szCs w:val="28"/>
          <w:lang w:val="uk-UA"/>
        </w:rPr>
        <w:t>.</w:t>
      </w:r>
      <w:r>
        <w:rPr>
          <w:szCs w:val="28"/>
          <w:lang w:val="en-US"/>
        </w:rPr>
        <w:t xml:space="preserve"> Hamouda</w:t>
      </w:r>
      <w:r>
        <w:rPr>
          <w:szCs w:val="28"/>
          <w:lang w:val="uk-UA"/>
        </w:rPr>
        <w:t xml:space="preserve"> </w:t>
      </w:r>
      <w:r>
        <w:rPr>
          <w:szCs w:val="28"/>
          <w:lang w:val="en-US"/>
        </w:rPr>
        <w:t>et al.</w:t>
      </w:r>
      <w:r>
        <w:rPr>
          <w:szCs w:val="28"/>
          <w:lang w:val="uk-UA"/>
        </w:rPr>
        <w:t xml:space="preserve"> // </w:t>
      </w:r>
      <w:r>
        <w:rPr>
          <w:szCs w:val="28"/>
          <w:lang w:val="en-US"/>
        </w:rPr>
        <w:t>Veterinary</w:t>
      </w:r>
      <w:r>
        <w:rPr>
          <w:szCs w:val="28"/>
          <w:lang w:val="uk-UA"/>
        </w:rPr>
        <w:t xml:space="preserve"> </w:t>
      </w:r>
      <w:r>
        <w:rPr>
          <w:szCs w:val="28"/>
          <w:lang w:val="en-US"/>
        </w:rPr>
        <w:t>Medical</w:t>
      </w:r>
      <w:r>
        <w:rPr>
          <w:szCs w:val="28"/>
          <w:lang w:val="uk-UA"/>
        </w:rPr>
        <w:t xml:space="preserve"> </w:t>
      </w:r>
      <w:r>
        <w:rPr>
          <w:szCs w:val="28"/>
          <w:lang w:val="en-US"/>
        </w:rPr>
        <w:t>Journal</w:t>
      </w:r>
      <w:r>
        <w:rPr>
          <w:szCs w:val="28"/>
          <w:lang w:val="uk-UA"/>
        </w:rPr>
        <w:t xml:space="preserve"> </w:t>
      </w:r>
      <w:r>
        <w:rPr>
          <w:szCs w:val="28"/>
          <w:lang w:val="en-US"/>
        </w:rPr>
        <w:t>Gisa</w:t>
      </w:r>
      <w:r>
        <w:rPr>
          <w:szCs w:val="28"/>
          <w:lang w:val="uk-UA"/>
        </w:rPr>
        <w:t>.</w:t>
      </w:r>
      <w:r>
        <w:rPr>
          <w:szCs w:val="28"/>
          <w:lang w:val="en-US"/>
        </w:rPr>
        <w:t xml:space="preserve"> </w:t>
      </w:r>
      <w:r>
        <w:rPr>
          <w:szCs w:val="28"/>
          <w:lang w:val="uk-UA"/>
        </w:rPr>
        <w:t>–</w:t>
      </w:r>
      <w:r>
        <w:rPr>
          <w:szCs w:val="28"/>
          <w:lang w:val="en-US"/>
        </w:rPr>
        <w:t xml:space="preserve"> </w:t>
      </w:r>
      <w:r>
        <w:rPr>
          <w:szCs w:val="28"/>
          <w:lang w:val="uk-UA"/>
        </w:rPr>
        <w:t>1994.</w:t>
      </w:r>
      <w:r>
        <w:rPr>
          <w:szCs w:val="28"/>
          <w:lang w:val="en-US"/>
        </w:rPr>
        <w:t xml:space="preserve"> </w:t>
      </w:r>
      <w:r>
        <w:rPr>
          <w:szCs w:val="28"/>
          <w:lang w:val="uk-UA"/>
        </w:rPr>
        <w:t>–</w:t>
      </w:r>
      <w:r>
        <w:rPr>
          <w:szCs w:val="28"/>
          <w:lang w:val="en-US"/>
        </w:rPr>
        <w:t xml:space="preserve"> Vol. </w:t>
      </w:r>
      <w:r>
        <w:rPr>
          <w:szCs w:val="28"/>
          <w:lang w:val="uk-UA"/>
        </w:rPr>
        <w:t>42</w:t>
      </w:r>
      <w:r>
        <w:rPr>
          <w:szCs w:val="28"/>
          <w:lang w:val="en-US"/>
        </w:rPr>
        <w:t xml:space="preserve">, </w:t>
      </w:r>
      <w:r>
        <w:rPr>
          <w:szCs w:val="28"/>
          <w:lang w:val="uk-UA"/>
        </w:rPr>
        <w:t>№1 (А).</w:t>
      </w:r>
      <w:r>
        <w:rPr>
          <w:szCs w:val="28"/>
          <w:lang w:val="en-US"/>
        </w:rPr>
        <w:t xml:space="preserve"> </w:t>
      </w:r>
      <w:r>
        <w:rPr>
          <w:szCs w:val="28"/>
          <w:lang w:val="uk-UA"/>
        </w:rPr>
        <w:t>–</w:t>
      </w:r>
      <w:r>
        <w:rPr>
          <w:szCs w:val="28"/>
          <w:lang w:val="en-US"/>
        </w:rPr>
        <w:t xml:space="preserve"> </w:t>
      </w:r>
      <w:r>
        <w:rPr>
          <w:szCs w:val="28"/>
          <w:lang w:val="uk-UA"/>
        </w:rPr>
        <w:t>Р.23–29.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Abdel</w:t>
      </w:r>
      <w:r>
        <w:rPr>
          <w:szCs w:val="28"/>
          <w:lang w:val="uk-UA"/>
        </w:rPr>
        <w:t xml:space="preserve"> </w:t>
      </w:r>
      <w:r>
        <w:rPr>
          <w:szCs w:val="28"/>
          <w:lang w:val="en-US"/>
        </w:rPr>
        <w:t>Nasser</w:t>
      </w:r>
      <w:r>
        <w:rPr>
          <w:szCs w:val="28"/>
          <w:lang w:val="uk-UA"/>
        </w:rPr>
        <w:t xml:space="preserve"> </w:t>
      </w:r>
      <w:r>
        <w:rPr>
          <w:szCs w:val="28"/>
          <w:lang w:val="en-US"/>
        </w:rPr>
        <w:t>M</w:t>
      </w:r>
      <w:r>
        <w:rPr>
          <w:szCs w:val="28"/>
          <w:lang w:val="uk-UA"/>
        </w:rPr>
        <w:t xml:space="preserve">. </w:t>
      </w:r>
      <w:r>
        <w:rPr>
          <w:szCs w:val="28"/>
          <w:lang w:val="en-US"/>
        </w:rPr>
        <w:t>Immunotoxic</w:t>
      </w:r>
      <w:r>
        <w:rPr>
          <w:szCs w:val="28"/>
          <w:lang w:val="uk-UA"/>
        </w:rPr>
        <w:t xml:space="preserve"> </w:t>
      </w:r>
      <w:r>
        <w:rPr>
          <w:szCs w:val="28"/>
          <w:lang w:val="en-US"/>
        </w:rPr>
        <w:t>response</w:t>
      </w:r>
      <w:r>
        <w:rPr>
          <w:szCs w:val="28"/>
          <w:lang w:val="uk-UA"/>
        </w:rPr>
        <w:t xml:space="preserve"> </w:t>
      </w:r>
      <w:r>
        <w:rPr>
          <w:szCs w:val="28"/>
          <w:lang w:val="en-US"/>
        </w:rPr>
        <w:t>of</w:t>
      </w:r>
      <w:r>
        <w:rPr>
          <w:szCs w:val="28"/>
          <w:lang w:val="uk-UA"/>
        </w:rPr>
        <w:t xml:space="preserve"> </w:t>
      </w:r>
      <w:r>
        <w:rPr>
          <w:szCs w:val="28"/>
          <w:lang w:val="en-US"/>
        </w:rPr>
        <w:t>female</w:t>
      </w:r>
      <w:r>
        <w:rPr>
          <w:szCs w:val="28"/>
          <w:lang w:val="uk-UA"/>
        </w:rPr>
        <w:t xml:space="preserve"> </w:t>
      </w:r>
      <w:r>
        <w:rPr>
          <w:szCs w:val="28"/>
          <w:lang w:val="en-US"/>
        </w:rPr>
        <w:t>BALB</w:t>
      </w:r>
      <w:r>
        <w:rPr>
          <w:szCs w:val="28"/>
          <w:lang w:val="uk-UA"/>
        </w:rPr>
        <w:t>/</w:t>
      </w:r>
      <w:r>
        <w:rPr>
          <w:szCs w:val="28"/>
          <w:lang w:val="en-US"/>
        </w:rPr>
        <w:t>C</w:t>
      </w:r>
      <w:r>
        <w:rPr>
          <w:szCs w:val="28"/>
          <w:lang w:val="uk-UA"/>
        </w:rPr>
        <w:t xml:space="preserve"> </w:t>
      </w:r>
      <w:r>
        <w:rPr>
          <w:szCs w:val="28"/>
          <w:lang w:val="en-US"/>
        </w:rPr>
        <w:t>mice</w:t>
      </w:r>
      <w:r>
        <w:rPr>
          <w:szCs w:val="28"/>
          <w:lang w:val="uk-UA"/>
        </w:rPr>
        <w:t xml:space="preserve"> </w:t>
      </w:r>
      <w:r>
        <w:rPr>
          <w:szCs w:val="28"/>
          <w:lang w:val="en-US"/>
        </w:rPr>
        <w:t>to</w:t>
      </w:r>
      <w:r>
        <w:rPr>
          <w:szCs w:val="28"/>
          <w:lang w:val="uk-UA"/>
        </w:rPr>
        <w:t xml:space="preserve"> </w:t>
      </w:r>
      <w:r>
        <w:rPr>
          <w:szCs w:val="28"/>
          <w:lang w:val="en-US"/>
        </w:rPr>
        <w:t>diazinon</w:t>
      </w:r>
      <w:r>
        <w:rPr>
          <w:szCs w:val="28"/>
          <w:lang w:val="uk-UA"/>
        </w:rPr>
        <w:t xml:space="preserve">, </w:t>
      </w:r>
      <w:r>
        <w:rPr>
          <w:szCs w:val="28"/>
          <w:lang w:val="en-US"/>
        </w:rPr>
        <w:t>carbofuran</w:t>
      </w:r>
      <w:r>
        <w:rPr>
          <w:szCs w:val="28"/>
          <w:lang w:val="uk-UA"/>
        </w:rPr>
        <w:t xml:space="preserve"> </w:t>
      </w:r>
      <w:r>
        <w:rPr>
          <w:szCs w:val="28"/>
          <w:lang w:val="en-US"/>
        </w:rPr>
        <w:t>and</w:t>
      </w:r>
      <w:r>
        <w:rPr>
          <w:szCs w:val="28"/>
          <w:lang w:val="uk-UA"/>
        </w:rPr>
        <w:t xml:space="preserve"> </w:t>
      </w:r>
      <w:r>
        <w:rPr>
          <w:szCs w:val="28"/>
          <w:lang w:val="en-US"/>
        </w:rPr>
        <w:t>cypermethrin</w:t>
      </w:r>
      <w:r>
        <w:rPr>
          <w:szCs w:val="28"/>
          <w:lang w:val="uk-UA"/>
        </w:rPr>
        <w:t xml:space="preserve"> </w:t>
      </w:r>
      <w:r>
        <w:rPr>
          <w:szCs w:val="28"/>
          <w:lang w:val="en-US"/>
        </w:rPr>
        <w:t>insecticides</w:t>
      </w:r>
      <w:r>
        <w:rPr>
          <w:szCs w:val="28"/>
          <w:lang w:val="uk-UA"/>
        </w:rPr>
        <w:t xml:space="preserve"> //</w:t>
      </w:r>
      <w:r>
        <w:rPr>
          <w:szCs w:val="28"/>
          <w:lang w:val="en-US"/>
        </w:rPr>
        <w:t>Assiut</w:t>
      </w:r>
      <w:r>
        <w:rPr>
          <w:szCs w:val="28"/>
          <w:lang w:val="uk-UA"/>
        </w:rPr>
        <w:t xml:space="preserve"> </w:t>
      </w:r>
      <w:r>
        <w:rPr>
          <w:szCs w:val="28"/>
          <w:lang w:val="en-US"/>
        </w:rPr>
        <w:t xml:space="preserve">Veterinary Medical Journal. – 1995. – Vol. 32, </w:t>
      </w:r>
      <w:r>
        <w:rPr>
          <w:szCs w:val="28"/>
          <w:lang w:val="uk-UA"/>
        </w:rPr>
        <w:t>№</w:t>
      </w:r>
      <w:r>
        <w:rPr>
          <w:szCs w:val="28"/>
          <w:lang w:val="en-US"/>
        </w:rPr>
        <w:t xml:space="preserve"> </w:t>
      </w:r>
      <w:r>
        <w:rPr>
          <w:szCs w:val="28"/>
          <w:lang w:val="uk-UA"/>
        </w:rPr>
        <w:t>64.</w:t>
      </w:r>
      <w:r>
        <w:rPr>
          <w:szCs w:val="28"/>
          <w:lang w:val="en-US"/>
        </w:rPr>
        <w:t xml:space="preserve"> </w:t>
      </w:r>
      <w:r>
        <w:rPr>
          <w:szCs w:val="28"/>
          <w:lang w:val="uk-UA"/>
        </w:rPr>
        <w:t>–</w:t>
      </w:r>
      <w:r>
        <w:rPr>
          <w:szCs w:val="28"/>
          <w:lang w:val="en-US"/>
        </w:rPr>
        <w:t xml:space="preserve"> </w:t>
      </w:r>
      <w:r>
        <w:rPr>
          <w:szCs w:val="28"/>
          <w:lang w:val="uk-UA"/>
        </w:rPr>
        <w:t>Р.207–215.</w:t>
      </w:r>
      <w:r>
        <w:rPr>
          <w:szCs w:val="28"/>
          <w:lang w:val="en-US"/>
        </w:rPr>
        <w:t xml:space="preserve">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Chatterjee S.K., Goswami N. Ifluence of cypermethrin on blood glycemic level of albine mice // Environment and Ecology. – 1998. – Vol. 16, </w:t>
      </w:r>
      <w:r>
        <w:rPr>
          <w:szCs w:val="28"/>
          <w:lang w:val="uk-UA"/>
        </w:rPr>
        <w:t>№</w:t>
      </w:r>
      <w:r>
        <w:rPr>
          <w:szCs w:val="28"/>
          <w:lang w:val="en-US"/>
        </w:rPr>
        <w:t>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w:t>
      </w:r>
      <w:r>
        <w:rPr>
          <w:szCs w:val="28"/>
          <w:lang w:val="en-US"/>
        </w:rPr>
        <w:t xml:space="preserve"> </w:t>
      </w:r>
      <w:r>
        <w:rPr>
          <w:szCs w:val="28"/>
          <w:lang w:val="uk-UA"/>
        </w:rPr>
        <w:t>375–377.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Mandal T.K., Chakraborty A.K. The disposition kinetics and residue of fenvalerate in tissue following a single dermal application to Black Bengal goats / // Veterinary Research Communications. – 1996. – Vol. 20,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Р.265–272.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Lack of enhancing effects og fenvalerate and esfenvalerate on induction of preneoplastic glutathione S-transferase placental form positive liver cell foci in rats / A. Hagiwara, M. Yamada, R. Hasegawa et al. // Cancer Letters. – 1990. – Vol. 54, </w:t>
      </w:r>
      <w:r>
        <w:rPr>
          <w:szCs w:val="28"/>
          <w:lang w:val="uk-UA"/>
        </w:rPr>
        <w:t>№</w:t>
      </w:r>
      <w:r>
        <w:rPr>
          <w:szCs w:val="28"/>
          <w:lang w:val="en-US"/>
        </w:rPr>
        <w:t xml:space="preserve"> </w:t>
      </w:r>
      <w:r>
        <w:rPr>
          <w:szCs w:val="28"/>
          <w:lang w:val="uk-UA"/>
        </w:rPr>
        <w:t>1–2.</w:t>
      </w:r>
      <w:r>
        <w:rPr>
          <w:szCs w:val="28"/>
          <w:lang w:val="en-US"/>
        </w:rPr>
        <w:t xml:space="preserve"> </w:t>
      </w:r>
      <w:r>
        <w:rPr>
          <w:szCs w:val="28"/>
          <w:lang w:val="uk-UA"/>
        </w:rPr>
        <w:t>–</w:t>
      </w:r>
      <w:r>
        <w:rPr>
          <w:szCs w:val="28"/>
          <w:lang w:val="en-US"/>
        </w:rPr>
        <w:t xml:space="preserve"> </w:t>
      </w:r>
      <w:r>
        <w:rPr>
          <w:szCs w:val="28"/>
          <w:lang w:val="uk-UA"/>
        </w:rPr>
        <w:t>Р.67–73.</w:t>
      </w:r>
      <w:r>
        <w:rPr>
          <w:szCs w:val="28"/>
          <w:lang w:val="en-US"/>
        </w:rPr>
        <w:t xml:space="preserve">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Enan E., Matsumura F. Action of deltamethrin on the calcium/calmodulin-dependent protein kinase from the rat brain // Pesticide Science. – 1993. – Vol. 37,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Р.21–30.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Singh K.K., Jha G.J. Effect of chronic fenvalerate (synthetic pyrethroid) intoxication on the immune response of goats to Brucella abortus strain 19 vaccine // Journal of Comparative Pathology. – 1996. – Vol. 115,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w:t>
      </w:r>
      <w:r>
        <w:rPr>
          <w:szCs w:val="28"/>
          <w:lang w:val="en-US"/>
        </w:rPr>
        <w:t xml:space="preserve"> </w:t>
      </w:r>
      <w:r>
        <w:rPr>
          <w:szCs w:val="28"/>
          <w:lang w:val="uk-UA"/>
        </w:rPr>
        <w:t>299–303.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Lukowicz Ratajczak J., Krechniak J.,  Ratajczak J. Lukowicz Effects of deltamethrin on the immune system in mice // Environmental Research New York. – 1992. – Vol. 59,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Р.467–475.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Immunoassay</w:t>
      </w:r>
      <w:r>
        <w:rPr>
          <w:szCs w:val="28"/>
          <w:lang w:val="uk-UA"/>
        </w:rPr>
        <w:t xml:space="preserve"> </w:t>
      </w:r>
      <w:r>
        <w:rPr>
          <w:szCs w:val="28"/>
          <w:lang w:val="en-US"/>
        </w:rPr>
        <w:t>development</w:t>
      </w:r>
      <w:r>
        <w:rPr>
          <w:szCs w:val="28"/>
          <w:lang w:val="uk-UA"/>
        </w:rPr>
        <w:t xml:space="preserve"> </w:t>
      </w:r>
      <w:r>
        <w:rPr>
          <w:szCs w:val="28"/>
          <w:lang w:val="en-US"/>
        </w:rPr>
        <w:t>for</w:t>
      </w:r>
      <w:r>
        <w:rPr>
          <w:szCs w:val="28"/>
          <w:lang w:val="uk-UA"/>
        </w:rPr>
        <w:t xml:space="preserve"> </w:t>
      </w:r>
      <w:r>
        <w:rPr>
          <w:szCs w:val="28"/>
          <w:lang w:val="en-US"/>
        </w:rPr>
        <w:t>permethrin</w:t>
      </w:r>
      <w:r>
        <w:rPr>
          <w:szCs w:val="28"/>
          <w:lang w:val="uk-UA"/>
        </w:rPr>
        <w:t xml:space="preserve"> </w:t>
      </w:r>
      <w:r>
        <w:rPr>
          <w:szCs w:val="28"/>
          <w:lang w:val="en-US"/>
        </w:rPr>
        <w:t>residues</w:t>
      </w:r>
      <w:r>
        <w:rPr>
          <w:szCs w:val="28"/>
          <w:lang w:val="uk-UA"/>
        </w:rPr>
        <w:t xml:space="preserve"> / </w:t>
      </w:r>
      <w:r>
        <w:rPr>
          <w:szCs w:val="28"/>
          <w:lang w:val="en-US"/>
        </w:rPr>
        <w:t>G</w:t>
      </w:r>
      <w:r>
        <w:rPr>
          <w:szCs w:val="28"/>
          <w:lang w:val="uk-UA"/>
        </w:rPr>
        <w:t>.</w:t>
      </w:r>
      <w:r>
        <w:rPr>
          <w:szCs w:val="28"/>
          <w:lang w:val="en-US"/>
        </w:rPr>
        <w:t>.A</w:t>
      </w:r>
      <w:r>
        <w:rPr>
          <w:szCs w:val="28"/>
          <w:lang w:val="uk-UA"/>
        </w:rPr>
        <w:t>.</w:t>
      </w:r>
      <w:r>
        <w:rPr>
          <w:szCs w:val="28"/>
          <w:lang w:val="en-US"/>
        </w:rPr>
        <w:t> Bonwick</w:t>
      </w:r>
      <w:r>
        <w:rPr>
          <w:szCs w:val="28"/>
          <w:lang w:val="uk-UA"/>
        </w:rPr>
        <w:t xml:space="preserve">, </w:t>
      </w:r>
      <w:r>
        <w:rPr>
          <w:szCs w:val="28"/>
          <w:lang w:val="en-US"/>
        </w:rPr>
        <w:t>M</w:t>
      </w:r>
      <w:r>
        <w:rPr>
          <w:szCs w:val="28"/>
          <w:lang w:val="uk-UA"/>
        </w:rPr>
        <w:t>.</w:t>
      </w:r>
      <w:r>
        <w:rPr>
          <w:szCs w:val="28"/>
          <w:lang w:val="en-US"/>
        </w:rPr>
        <w:t xml:space="preserve"> Putman</w:t>
      </w:r>
      <w:r>
        <w:rPr>
          <w:szCs w:val="28"/>
          <w:lang w:val="uk-UA"/>
        </w:rPr>
        <w:t xml:space="preserve">, </w:t>
      </w:r>
      <w:r>
        <w:rPr>
          <w:szCs w:val="28"/>
          <w:lang w:val="en-US"/>
        </w:rPr>
        <w:t>P</w:t>
      </w:r>
      <w:r>
        <w:rPr>
          <w:szCs w:val="28"/>
          <w:lang w:val="uk-UA"/>
        </w:rPr>
        <w:t>.</w:t>
      </w:r>
      <w:r>
        <w:rPr>
          <w:szCs w:val="28"/>
          <w:lang w:val="en-US"/>
        </w:rPr>
        <w:t>J</w:t>
      </w:r>
      <w:r>
        <w:rPr>
          <w:szCs w:val="28"/>
          <w:lang w:val="uk-UA"/>
        </w:rPr>
        <w:t>.</w:t>
      </w:r>
      <w:r>
        <w:rPr>
          <w:szCs w:val="28"/>
          <w:lang w:val="en-US"/>
        </w:rPr>
        <w:t xml:space="preserve"> Baugh</w:t>
      </w:r>
      <w:r>
        <w:rPr>
          <w:szCs w:val="28"/>
          <w:lang w:val="uk-UA"/>
        </w:rPr>
        <w:t xml:space="preserve"> </w:t>
      </w:r>
      <w:r>
        <w:rPr>
          <w:szCs w:val="28"/>
          <w:lang w:val="en-US"/>
        </w:rPr>
        <w:t>et</w:t>
      </w:r>
      <w:r>
        <w:rPr>
          <w:szCs w:val="28"/>
          <w:lang w:val="uk-UA"/>
        </w:rPr>
        <w:t xml:space="preserve"> </w:t>
      </w:r>
      <w:r>
        <w:rPr>
          <w:szCs w:val="28"/>
          <w:lang w:val="en-US"/>
        </w:rPr>
        <w:t>al</w:t>
      </w:r>
      <w:r>
        <w:rPr>
          <w:szCs w:val="28"/>
          <w:lang w:val="uk-UA"/>
        </w:rPr>
        <w:t>.</w:t>
      </w:r>
      <w:r>
        <w:rPr>
          <w:szCs w:val="28"/>
          <w:lang w:val="en-US"/>
        </w:rPr>
        <w:t xml:space="preserve"> </w:t>
      </w:r>
      <w:r>
        <w:rPr>
          <w:szCs w:val="28"/>
          <w:lang w:val="uk-UA"/>
        </w:rPr>
        <w:t xml:space="preserve">// </w:t>
      </w:r>
      <w:r>
        <w:rPr>
          <w:szCs w:val="28"/>
          <w:lang w:val="en-US"/>
        </w:rPr>
        <w:t xml:space="preserve">Food and Agricultural Immunology. – 1994. – Vol. 6, </w:t>
      </w:r>
      <w:r>
        <w:rPr>
          <w:szCs w:val="28"/>
          <w:lang w:val="uk-UA"/>
        </w:rPr>
        <w:t>№</w:t>
      </w:r>
      <w:r>
        <w:rPr>
          <w:szCs w:val="28"/>
          <w:lang w:val="en-US"/>
        </w:rPr>
        <w:t xml:space="preserve"> </w:t>
      </w:r>
      <w:r>
        <w:rPr>
          <w:szCs w:val="28"/>
          <w:lang w:val="uk-UA"/>
        </w:rPr>
        <w:lastRenderedPageBreak/>
        <w:t>4.</w:t>
      </w:r>
      <w:r>
        <w:rPr>
          <w:szCs w:val="28"/>
          <w:lang w:val="en-US"/>
        </w:rPr>
        <w:t xml:space="preserve"> </w:t>
      </w:r>
      <w:r>
        <w:rPr>
          <w:szCs w:val="28"/>
          <w:lang w:val="uk-UA"/>
        </w:rPr>
        <w:t>–</w:t>
      </w:r>
      <w:r>
        <w:rPr>
          <w:szCs w:val="28"/>
          <w:lang w:val="en-US"/>
        </w:rPr>
        <w:t xml:space="preserve"> </w:t>
      </w:r>
      <w:r>
        <w:rPr>
          <w:szCs w:val="28"/>
          <w:lang w:val="uk-UA"/>
        </w:rPr>
        <w:t>Р.341–356.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Mikula I., Pistl J., Kacmar P. Immune response of sheep at subchronic intoxication by pyrethroid insecticide supercypermethrin // Acta Veterinaria Brno. – 1992. – Vol. 61,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Р.57–60.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In</w:t>
      </w:r>
      <w:r>
        <w:rPr>
          <w:szCs w:val="28"/>
          <w:lang w:val="uk-UA"/>
        </w:rPr>
        <w:t xml:space="preserve"> </w:t>
      </w:r>
      <w:r>
        <w:rPr>
          <w:szCs w:val="28"/>
          <w:lang w:val="en-US"/>
        </w:rPr>
        <w:t>vivo</w:t>
      </w:r>
      <w:r>
        <w:rPr>
          <w:szCs w:val="28"/>
          <w:lang w:val="uk-UA"/>
        </w:rPr>
        <w:t xml:space="preserve"> </w:t>
      </w:r>
      <w:r>
        <w:rPr>
          <w:szCs w:val="28"/>
          <w:lang w:val="en-US"/>
        </w:rPr>
        <w:t>immunosuppression</w:t>
      </w:r>
      <w:r>
        <w:rPr>
          <w:szCs w:val="28"/>
          <w:lang w:val="uk-UA"/>
        </w:rPr>
        <w:t xml:space="preserve"> </w:t>
      </w:r>
      <w:r>
        <w:rPr>
          <w:szCs w:val="28"/>
          <w:lang w:val="en-US"/>
        </w:rPr>
        <w:t>by</w:t>
      </w:r>
      <w:r>
        <w:rPr>
          <w:szCs w:val="28"/>
          <w:lang w:val="uk-UA"/>
        </w:rPr>
        <w:t xml:space="preserve"> </w:t>
      </w:r>
      <w:r>
        <w:rPr>
          <w:szCs w:val="28"/>
          <w:lang w:val="en-US"/>
        </w:rPr>
        <w:t>synthetic</w:t>
      </w:r>
      <w:r>
        <w:rPr>
          <w:szCs w:val="28"/>
          <w:lang w:val="uk-UA"/>
        </w:rPr>
        <w:t xml:space="preserve"> </w:t>
      </w:r>
      <w:r>
        <w:rPr>
          <w:szCs w:val="28"/>
          <w:lang w:val="en-US"/>
        </w:rPr>
        <w:t>pyrethroid</w:t>
      </w:r>
      <w:r>
        <w:rPr>
          <w:szCs w:val="28"/>
          <w:lang w:val="uk-UA"/>
        </w:rPr>
        <w:t xml:space="preserve"> (</w:t>
      </w:r>
      <w:r>
        <w:rPr>
          <w:szCs w:val="28"/>
          <w:lang w:val="en-US"/>
        </w:rPr>
        <w:t>cypermethrin</w:t>
      </w:r>
      <w:r>
        <w:rPr>
          <w:szCs w:val="28"/>
          <w:lang w:val="uk-UA"/>
        </w:rPr>
        <w:t xml:space="preserve">) </w:t>
      </w:r>
      <w:r>
        <w:rPr>
          <w:szCs w:val="28"/>
          <w:lang w:val="en-US"/>
        </w:rPr>
        <w:t>pesticide</w:t>
      </w:r>
      <w:r>
        <w:rPr>
          <w:szCs w:val="28"/>
          <w:lang w:val="uk-UA"/>
        </w:rPr>
        <w:t xml:space="preserve"> </w:t>
      </w:r>
      <w:r>
        <w:rPr>
          <w:szCs w:val="28"/>
          <w:lang w:val="en-US"/>
        </w:rPr>
        <w:t>in</w:t>
      </w:r>
      <w:r>
        <w:rPr>
          <w:szCs w:val="28"/>
          <w:lang w:val="uk-UA"/>
        </w:rPr>
        <w:t xml:space="preserve"> </w:t>
      </w:r>
      <w:r>
        <w:rPr>
          <w:szCs w:val="28"/>
          <w:lang w:val="en-US"/>
        </w:rPr>
        <w:t>mice</w:t>
      </w:r>
      <w:r>
        <w:rPr>
          <w:szCs w:val="28"/>
          <w:lang w:val="uk-UA"/>
        </w:rPr>
        <w:t xml:space="preserve"> </w:t>
      </w:r>
      <w:r>
        <w:rPr>
          <w:szCs w:val="28"/>
          <w:lang w:val="en-US"/>
        </w:rPr>
        <w:t>and</w:t>
      </w:r>
      <w:r>
        <w:rPr>
          <w:szCs w:val="28"/>
          <w:lang w:val="uk-UA"/>
        </w:rPr>
        <w:t xml:space="preserve"> </w:t>
      </w:r>
      <w:r>
        <w:rPr>
          <w:szCs w:val="28"/>
          <w:lang w:val="en-US"/>
        </w:rPr>
        <w:t>goats</w:t>
      </w:r>
      <w:r>
        <w:rPr>
          <w:szCs w:val="28"/>
          <w:lang w:val="uk-UA"/>
        </w:rPr>
        <w:t xml:space="preserve"> / </w:t>
      </w:r>
      <w:r>
        <w:rPr>
          <w:szCs w:val="28"/>
          <w:lang w:val="en-US"/>
        </w:rPr>
        <w:t>R</w:t>
      </w:r>
      <w:r>
        <w:rPr>
          <w:szCs w:val="28"/>
          <w:lang w:val="uk-UA"/>
        </w:rPr>
        <w:t>.</w:t>
      </w:r>
      <w:r>
        <w:rPr>
          <w:szCs w:val="28"/>
          <w:lang w:val="en-US"/>
        </w:rPr>
        <w:t>K</w:t>
      </w:r>
      <w:r>
        <w:rPr>
          <w:szCs w:val="28"/>
          <w:lang w:val="uk-UA"/>
        </w:rPr>
        <w:t xml:space="preserve">. </w:t>
      </w:r>
      <w:r>
        <w:rPr>
          <w:szCs w:val="28"/>
          <w:lang w:val="en-US"/>
        </w:rPr>
        <w:t>Tamang</w:t>
      </w:r>
      <w:r>
        <w:rPr>
          <w:szCs w:val="28"/>
          <w:lang w:val="uk-UA"/>
        </w:rPr>
        <w:t xml:space="preserve">, </w:t>
      </w:r>
      <w:r>
        <w:rPr>
          <w:szCs w:val="28"/>
          <w:lang w:val="en-US"/>
        </w:rPr>
        <w:t>G</w:t>
      </w:r>
      <w:r>
        <w:rPr>
          <w:szCs w:val="28"/>
          <w:lang w:val="uk-UA"/>
        </w:rPr>
        <w:t>.</w:t>
      </w:r>
      <w:r>
        <w:rPr>
          <w:szCs w:val="28"/>
          <w:lang w:val="en-US"/>
        </w:rPr>
        <w:t>J</w:t>
      </w:r>
      <w:r>
        <w:rPr>
          <w:szCs w:val="28"/>
          <w:lang w:val="uk-UA"/>
        </w:rPr>
        <w:t xml:space="preserve">. </w:t>
      </w:r>
      <w:r>
        <w:rPr>
          <w:szCs w:val="28"/>
          <w:lang w:val="en-US"/>
        </w:rPr>
        <w:t>Jha</w:t>
      </w:r>
      <w:r>
        <w:rPr>
          <w:szCs w:val="28"/>
          <w:lang w:val="uk-UA"/>
        </w:rPr>
        <w:t xml:space="preserve">, </w:t>
      </w:r>
      <w:r>
        <w:rPr>
          <w:szCs w:val="28"/>
          <w:lang w:val="en-US"/>
        </w:rPr>
        <w:t>M</w:t>
      </w:r>
      <w:r>
        <w:rPr>
          <w:szCs w:val="28"/>
          <w:lang w:val="uk-UA"/>
        </w:rPr>
        <w:t>.</w:t>
      </w:r>
      <w:r>
        <w:rPr>
          <w:szCs w:val="28"/>
          <w:lang w:val="en-US"/>
        </w:rPr>
        <w:t>K</w:t>
      </w:r>
      <w:r>
        <w:rPr>
          <w:szCs w:val="28"/>
          <w:lang w:val="uk-UA"/>
        </w:rPr>
        <w:t xml:space="preserve">. </w:t>
      </w:r>
      <w:r>
        <w:rPr>
          <w:szCs w:val="28"/>
          <w:lang w:val="en-US"/>
        </w:rPr>
        <w:t>et</w:t>
      </w:r>
      <w:r>
        <w:rPr>
          <w:szCs w:val="28"/>
          <w:lang w:val="uk-UA"/>
        </w:rPr>
        <w:t xml:space="preserve"> </w:t>
      </w:r>
      <w:r>
        <w:rPr>
          <w:szCs w:val="28"/>
          <w:lang w:val="en-US"/>
        </w:rPr>
        <w:t>al</w:t>
      </w:r>
      <w:r>
        <w:rPr>
          <w:szCs w:val="28"/>
          <w:lang w:val="uk-UA"/>
        </w:rPr>
        <w:t xml:space="preserve">. // </w:t>
      </w:r>
      <w:r>
        <w:rPr>
          <w:szCs w:val="28"/>
          <w:lang w:val="en-US"/>
        </w:rPr>
        <w:t>Veterinary</w:t>
      </w:r>
      <w:r>
        <w:rPr>
          <w:szCs w:val="28"/>
          <w:lang w:val="uk-UA"/>
        </w:rPr>
        <w:t xml:space="preserve"> </w:t>
      </w:r>
      <w:r>
        <w:rPr>
          <w:szCs w:val="28"/>
          <w:lang w:val="en-US"/>
        </w:rPr>
        <w:t>Immunology</w:t>
      </w:r>
      <w:r>
        <w:rPr>
          <w:szCs w:val="28"/>
          <w:lang w:val="uk-UA"/>
        </w:rPr>
        <w:t xml:space="preserve"> </w:t>
      </w:r>
      <w:r>
        <w:rPr>
          <w:szCs w:val="28"/>
          <w:lang w:val="en-US"/>
        </w:rPr>
        <w:t>and</w:t>
      </w:r>
      <w:r>
        <w:rPr>
          <w:szCs w:val="28"/>
          <w:lang w:val="uk-UA"/>
        </w:rPr>
        <w:t xml:space="preserve"> </w:t>
      </w:r>
      <w:r>
        <w:rPr>
          <w:szCs w:val="28"/>
          <w:lang w:val="en-US"/>
        </w:rPr>
        <w:t>Immunopathology</w:t>
      </w:r>
      <w:r>
        <w:rPr>
          <w:szCs w:val="28"/>
          <w:lang w:val="uk-UA"/>
        </w:rPr>
        <w:t xml:space="preserve">. – 1988. – </w:t>
      </w:r>
      <w:r>
        <w:rPr>
          <w:szCs w:val="28"/>
          <w:lang w:val="en-US"/>
        </w:rPr>
        <w:t>Vol</w:t>
      </w:r>
      <w:r>
        <w:rPr>
          <w:szCs w:val="28"/>
          <w:lang w:val="uk-UA"/>
        </w:rPr>
        <w:t>. 19, № 3–4. – Р.299–305.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Study</w:t>
      </w:r>
      <w:r>
        <w:rPr>
          <w:szCs w:val="28"/>
          <w:lang w:val="uk-UA"/>
        </w:rPr>
        <w:t xml:space="preserve"> </w:t>
      </w:r>
      <w:r>
        <w:rPr>
          <w:szCs w:val="28"/>
          <w:lang w:val="en-US"/>
        </w:rPr>
        <w:t>of</w:t>
      </w:r>
      <w:r>
        <w:rPr>
          <w:szCs w:val="28"/>
          <w:lang w:val="uk-UA"/>
        </w:rPr>
        <w:t xml:space="preserve"> </w:t>
      </w:r>
      <w:r>
        <w:rPr>
          <w:szCs w:val="28"/>
          <w:lang w:val="en-US"/>
        </w:rPr>
        <w:t>the</w:t>
      </w:r>
      <w:r>
        <w:rPr>
          <w:szCs w:val="28"/>
          <w:lang w:val="uk-UA"/>
        </w:rPr>
        <w:t xml:space="preserve"> </w:t>
      </w:r>
      <w:r>
        <w:rPr>
          <w:szCs w:val="28"/>
          <w:lang w:val="en-US"/>
        </w:rPr>
        <w:t>immuno</w:t>
      </w:r>
      <w:r>
        <w:rPr>
          <w:szCs w:val="28"/>
          <w:lang w:val="uk-UA"/>
        </w:rPr>
        <w:t>-</w:t>
      </w:r>
      <w:r>
        <w:rPr>
          <w:szCs w:val="28"/>
          <w:lang w:val="en-US"/>
        </w:rPr>
        <w:t>toxicological</w:t>
      </w:r>
      <w:r>
        <w:rPr>
          <w:szCs w:val="28"/>
          <w:lang w:val="uk-UA"/>
        </w:rPr>
        <w:t xml:space="preserve"> </w:t>
      </w:r>
      <w:r>
        <w:rPr>
          <w:szCs w:val="28"/>
          <w:lang w:val="en-US"/>
        </w:rPr>
        <w:t>effects</w:t>
      </w:r>
      <w:r>
        <w:rPr>
          <w:szCs w:val="28"/>
          <w:lang w:val="uk-UA"/>
        </w:rPr>
        <w:t xml:space="preserve"> </w:t>
      </w:r>
      <w:r>
        <w:rPr>
          <w:szCs w:val="28"/>
          <w:lang w:val="en-US"/>
        </w:rPr>
        <w:t>of</w:t>
      </w:r>
      <w:r>
        <w:rPr>
          <w:szCs w:val="28"/>
          <w:lang w:val="uk-UA"/>
        </w:rPr>
        <w:t xml:space="preserve"> </w:t>
      </w:r>
      <w:r>
        <w:rPr>
          <w:szCs w:val="28"/>
          <w:lang w:val="en-US"/>
        </w:rPr>
        <w:t>cyfluthrin</w:t>
      </w:r>
      <w:r>
        <w:rPr>
          <w:szCs w:val="28"/>
          <w:lang w:val="uk-UA"/>
        </w:rPr>
        <w:t xml:space="preserve"> / </w:t>
      </w:r>
      <w:r>
        <w:rPr>
          <w:szCs w:val="28"/>
          <w:lang w:val="en-US"/>
        </w:rPr>
        <w:t>H</w:t>
      </w:r>
      <w:r>
        <w:rPr>
          <w:szCs w:val="28"/>
          <w:lang w:val="uk-UA"/>
        </w:rPr>
        <w:t xml:space="preserve">. </w:t>
      </w:r>
      <w:r>
        <w:rPr>
          <w:szCs w:val="28"/>
          <w:lang w:val="en-US"/>
        </w:rPr>
        <w:t>Yavuz</w:t>
      </w:r>
      <w:r>
        <w:rPr>
          <w:szCs w:val="28"/>
          <w:lang w:val="uk-UA"/>
        </w:rPr>
        <w:t xml:space="preserve">, </w:t>
      </w:r>
      <w:r>
        <w:rPr>
          <w:szCs w:val="28"/>
          <w:lang w:val="en-US"/>
        </w:rPr>
        <w:t>A</w:t>
      </w:r>
      <w:r>
        <w:rPr>
          <w:szCs w:val="28"/>
          <w:lang w:val="uk-UA"/>
        </w:rPr>
        <w:t xml:space="preserve">. </w:t>
      </w:r>
      <w:r>
        <w:rPr>
          <w:szCs w:val="28"/>
          <w:lang w:val="en-US"/>
        </w:rPr>
        <w:t>Filazi</w:t>
      </w:r>
      <w:r>
        <w:rPr>
          <w:szCs w:val="28"/>
          <w:lang w:val="uk-UA"/>
        </w:rPr>
        <w:t xml:space="preserve">, </w:t>
      </w:r>
      <w:r>
        <w:rPr>
          <w:szCs w:val="28"/>
          <w:lang w:val="en-US"/>
        </w:rPr>
        <w:t>A</w:t>
      </w:r>
      <w:r>
        <w:rPr>
          <w:szCs w:val="28"/>
          <w:lang w:val="uk-UA"/>
        </w:rPr>
        <w:t xml:space="preserve">. </w:t>
      </w:r>
      <w:r>
        <w:rPr>
          <w:szCs w:val="28"/>
          <w:lang w:val="en-US"/>
        </w:rPr>
        <w:t>Bilgili</w:t>
      </w:r>
      <w:r>
        <w:rPr>
          <w:szCs w:val="28"/>
          <w:lang w:val="uk-UA"/>
        </w:rPr>
        <w:t xml:space="preserve"> </w:t>
      </w:r>
      <w:r>
        <w:rPr>
          <w:szCs w:val="28"/>
          <w:lang w:val="en-US"/>
        </w:rPr>
        <w:t>et</w:t>
      </w:r>
      <w:r>
        <w:rPr>
          <w:szCs w:val="28"/>
          <w:lang w:val="uk-UA"/>
        </w:rPr>
        <w:t xml:space="preserve"> </w:t>
      </w:r>
      <w:r>
        <w:rPr>
          <w:szCs w:val="28"/>
          <w:lang w:val="en-US"/>
        </w:rPr>
        <w:t>al</w:t>
      </w:r>
      <w:r>
        <w:rPr>
          <w:szCs w:val="28"/>
          <w:lang w:val="uk-UA"/>
        </w:rPr>
        <w:t xml:space="preserve">. // </w:t>
      </w:r>
      <w:r>
        <w:rPr>
          <w:szCs w:val="28"/>
          <w:lang w:val="en-US"/>
        </w:rPr>
        <w:t>Veteriner</w:t>
      </w:r>
      <w:r>
        <w:rPr>
          <w:szCs w:val="28"/>
          <w:lang w:val="uk-UA"/>
        </w:rPr>
        <w:t xml:space="preserve"> </w:t>
      </w:r>
      <w:r>
        <w:rPr>
          <w:szCs w:val="28"/>
          <w:lang w:val="en-US"/>
        </w:rPr>
        <w:t>Fakultesi</w:t>
      </w:r>
      <w:r>
        <w:rPr>
          <w:szCs w:val="28"/>
          <w:lang w:val="uk-UA"/>
        </w:rPr>
        <w:t xml:space="preserve"> </w:t>
      </w:r>
      <w:r>
        <w:rPr>
          <w:szCs w:val="28"/>
          <w:lang w:val="en-US"/>
        </w:rPr>
        <w:t>Dergisi</w:t>
      </w:r>
      <w:r>
        <w:rPr>
          <w:szCs w:val="28"/>
          <w:lang w:val="uk-UA"/>
        </w:rPr>
        <w:t xml:space="preserve"> / </w:t>
      </w:r>
      <w:r>
        <w:rPr>
          <w:szCs w:val="28"/>
          <w:lang w:val="en-US"/>
        </w:rPr>
        <w:t>Ankara</w:t>
      </w:r>
      <w:r>
        <w:rPr>
          <w:szCs w:val="28"/>
          <w:lang w:val="uk-UA"/>
        </w:rPr>
        <w:t xml:space="preserve"> </w:t>
      </w:r>
      <w:r>
        <w:rPr>
          <w:szCs w:val="28"/>
          <w:lang w:val="en-US"/>
        </w:rPr>
        <w:t>Universitesi</w:t>
      </w:r>
      <w:r>
        <w:rPr>
          <w:szCs w:val="28"/>
          <w:lang w:val="uk-UA"/>
        </w:rPr>
        <w:t xml:space="preserve">. – 1996. – </w:t>
      </w:r>
      <w:r>
        <w:rPr>
          <w:szCs w:val="28"/>
          <w:lang w:val="en-US"/>
        </w:rPr>
        <w:t>Vol</w:t>
      </w:r>
      <w:r>
        <w:rPr>
          <w:szCs w:val="28"/>
          <w:lang w:val="uk-UA"/>
        </w:rPr>
        <w:t>. 43, № 2. –</w:t>
      </w:r>
      <w:r>
        <w:rPr>
          <w:szCs w:val="28"/>
          <w:lang w:val="en-US"/>
        </w:rPr>
        <w:t xml:space="preserve"> </w:t>
      </w:r>
      <w:r>
        <w:rPr>
          <w:szCs w:val="28"/>
          <w:lang w:val="uk-UA"/>
        </w:rPr>
        <w:t>Р.209–213.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Subacute toxicity of orally applied alpha-cypermethrin in Swiss mice / Luty Sabina, Ltuszyńska Jadwiga, Obuchowska-Przebirowska Daniela et al. // AAEM: Ann. Agr. and Environ. Med. – 2000. – Vol. 7,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Р.33–41.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Immunotoxic responses of cypermethrin a synthetic pyrethroid insecticide in rats / C. Varshneya, T. Singh, L.D. Sharma et al. // Indian J. Physiol. Pharmacol. – 1992. – Vol. 36,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Р.123–126.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Investigation of immunotoxicity of supercypermethrin forte in the Wistar rat / J. Tulinska, J. Kubova, S. Janota, S. Nyulassy // Human and Experimental Toxicology. – 1995. – Vol. 14, </w:t>
      </w:r>
      <w:r>
        <w:rPr>
          <w:szCs w:val="28"/>
          <w:lang w:val="uk-UA"/>
        </w:rPr>
        <w:t>№</w:t>
      </w:r>
      <w:r>
        <w:rPr>
          <w:szCs w:val="28"/>
          <w:lang w:val="en-US"/>
        </w:rPr>
        <w:t xml:space="preserve"> </w:t>
      </w:r>
      <w:r>
        <w:rPr>
          <w:szCs w:val="28"/>
          <w:lang w:val="uk-UA"/>
        </w:rPr>
        <w:t>5.</w:t>
      </w:r>
      <w:r>
        <w:rPr>
          <w:szCs w:val="28"/>
          <w:lang w:val="en-US"/>
        </w:rPr>
        <w:t xml:space="preserve"> </w:t>
      </w:r>
      <w:r>
        <w:rPr>
          <w:szCs w:val="28"/>
          <w:lang w:val="uk-UA"/>
        </w:rPr>
        <w:t>–</w:t>
      </w:r>
      <w:r>
        <w:rPr>
          <w:szCs w:val="28"/>
          <w:lang w:val="en-US"/>
        </w:rPr>
        <w:t xml:space="preserve"> </w:t>
      </w:r>
      <w:r>
        <w:rPr>
          <w:szCs w:val="28"/>
          <w:lang w:val="uk-UA"/>
        </w:rPr>
        <w:t>Р.399–403.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Awad O.M. Assesment of the developmental toxicity of in utero exposure of Wistar albino rats to ametryne and niclosamide // Pesticide Biochemistry and Physiology.–1995.–</w:t>
      </w:r>
      <w:r>
        <w:rPr>
          <w:szCs w:val="28"/>
          <w:lang w:val="uk-UA"/>
        </w:rPr>
        <w:t xml:space="preserve"> </w:t>
      </w:r>
      <w:r>
        <w:rPr>
          <w:szCs w:val="28"/>
          <w:lang w:val="en-US"/>
        </w:rPr>
        <w:t>53.–</w:t>
      </w:r>
      <w:r>
        <w:rPr>
          <w:szCs w:val="28"/>
          <w:lang w:val="uk-UA"/>
        </w:rPr>
        <w:t xml:space="preserve"> №1.– Р.1–9.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Abdel</w:t>
      </w:r>
      <w:r>
        <w:rPr>
          <w:szCs w:val="28"/>
          <w:lang w:val="uk-UA"/>
        </w:rPr>
        <w:t xml:space="preserve"> </w:t>
      </w:r>
      <w:r>
        <w:rPr>
          <w:szCs w:val="28"/>
          <w:lang w:val="en-US"/>
        </w:rPr>
        <w:t>Khalik</w:t>
      </w:r>
      <w:r>
        <w:rPr>
          <w:szCs w:val="28"/>
          <w:lang w:val="uk-UA"/>
        </w:rPr>
        <w:t xml:space="preserve"> </w:t>
      </w:r>
      <w:r>
        <w:rPr>
          <w:szCs w:val="28"/>
          <w:lang w:val="en-US"/>
        </w:rPr>
        <w:t>M</w:t>
      </w:r>
      <w:r>
        <w:rPr>
          <w:szCs w:val="28"/>
          <w:lang w:val="uk-UA"/>
        </w:rPr>
        <w:t>.</w:t>
      </w:r>
      <w:r>
        <w:rPr>
          <w:szCs w:val="28"/>
          <w:lang w:val="en-US"/>
        </w:rPr>
        <w:t>M</w:t>
      </w:r>
      <w:r>
        <w:rPr>
          <w:szCs w:val="28"/>
          <w:lang w:val="uk-UA"/>
        </w:rPr>
        <w:t xml:space="preserve">., </w:t>
      </w:r>
      <w:r>
        <w:rPr>
          <w:szCs w:val="28"/>
          <w:lang w:val="en-US"/>
        </w:rPr>
        <w:t>Hanafy</w:t>
      </w:r>
      <w:r>
        <w:rPr>
          <w:szCs w:val="28"/>
          <w:lang w:val="uk-UA"/>
        </w:rPr>
        <w:t xml:space="preserve"> </w:t>
      </w:r>
      <w:r>
        <w:rPr>
          <w:szCs w:val="28"/>
          <w:lang w:val="en-US"/>
        </w:rPr>
        <w:t>M</w:t>
      </w:r>
      <w:r>
        <w:rPr>
          <w:szCs w:val="28"/>
          <w:lang w:val="uk-UA"/>
        </w:rPr>
        <w:t>.</w:t>
      </w:r>
      <w:r>
        <w:rPr>
          <w:szCs w:val="28"/>
          <w:lang w:val="en-US"/>
        </w:rPr>
        <w:t>S</w:t>
      </w:r>
      <w:r>
        <w:rPr>
          <w:szCs w:val="28"/>
          <w:lang w:val="uk-UA"/>
        </w:rPr>
        <w:t>.</w:t>
      </w:r>
      <w:r>
        <w:rPr>
          <w:szCs w:val="28"/>
          <w:lang w:val="en-US"/>
        </w:rPr>
        <w:t>M</w:t>
      </w:r>
      <w:r>
        <w:rPr>
          <w:szCs w:val="28"/>
          <w:lang w:val="uk-UA"/>
        </w:rPr>
        <w:t xml:space="preserve">., </w:t>
      </w:r>
      <w:r>
        <w:rPr>
          <w:szCs w:val="28"/>
          <w:lang w:val="en-US"/>
        </w:rPr>
        <w:t>Abdel</w:t>
      </w:r>
      <w:r>
        <w:rPr>
          <w:szCs w:val="28"/>
          <w:lang w:val="uk-UA"/>
        </w:rPr>
        <w:t xml:space="preserve"> </w:t>
      </w:r>
      <w:r>
        <w:rPr>
          <w:szCs w:val="28"/>
          <w:lang w:val="en-US"/>
        </w:rPr>
        <w:t>Aziz</w:t>
      </w:r>
      <w:r>
        <w:rPr>
          <w:szCs w:val="28"/>
          <w:lang w:val="uk-UA"/>
        </w:rPr>
        <w:t xml:space="preserve"> </w:t>
      </w:r>
      <w:r>
        <w:rPr>
          <w:szCs w:val="28"/>
          <w:lang w:val="en-US"/>
        </w:rPr>
        <w:t>M</w:t>
      </w:r>
      <w:r>
        <w:rPr>
          <w:szCs w:val="28"/>
          <w:lang w:val="uk-UA"/>
        </w:rPr>
        <w:t>.</w:t>
      </w:r>
      <w:r>
        <w:rPr>
          <w:szCs w:val="28"/>
          <w:lang w:val="en-US"/>
        </w:rPr>
        <w:t>I</w:t>
      </w:r>
      <w:r>
        <w:rPr>
          <w:szCs w:val="28"/>
          <w:lang w:val="uk-UA"/>
        </w:rPr>
        <w:t xml:space="preserve">. </w:t>
      </w:r>
      <w:r>
        <w:rPr>
          <w:szCs w:val="28"/>
          <w:lang w:val="en-US"/>
        </w:rPr>
        <w:t xml:space="preserve">Studies on the teratogenic effects of deltamethrin in rats // Deutsche Tieraaztliche Wochenschrift. – 1993. – Bd. 100, </w:t>
      </w:r>
      <w:r>
        <w:rPr>
          <w:szCs w:val="28"/>
          <w:lang w:val="uk-UA"/>
        </w:rPr>
        <w:t>№</w:t>
      </w:r>
      <w:r>
        <w:rPr>
          <w:szCs w:val="28"/>
          <w:lang w:val="en-US"/>
        </w:rPr>
        <w:t xml:space="preserve"> </w:t>
      </w:r>
      <w:r>
        <w:rPr>
          <w:szCs w:val="28"/>
          <w:lang w:val="uk-UA"/>
        </w:rPr>
        <w:t>4.</w:t>
      </w:r>
      <w:r>
        <w:rPr>
          <w:szCs w:val="28"/>
          <w:lang w:val="en-US"/>
        </w:rPr>
        <w:t xml:space="preserve"> </w:t>
      </w:r>
      <w:r>
        <w:rPr>
          <w:szCs w:val="28"/>
          <w:lang w:val="uk-UA"/>
        </w:rPr>
        <w:t>–</w:t>
      </w:r>
      <w:r>
        <w:rPr>
          <w:szCs w:val="28"/>
          <w:lang w:val="en-US"/>
        </w:rPr>
        <w:t xml:space="preserve"> </w:t>
      </w:r>
      <w:r>
        <w:rPr>
          <w:szCs w:val="28"/>
          <w:lang w:val="uk-UA"/>
        </w:rPr>
        <w:t>Р.142–143.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Мельник Б.Е., Чемыртан Н.А., Кривая А.П., Паладий Е.С. Поведенческие и гормональные показатели крысят родившихся от самок, получавших в период беременности децис // Эндокринная система организма и вредные факторы окружающей среды: / Тез. докл. Всесоюз. конф.  науч. Сов. АН СССР и АМН СССР по физиологическим наукам, 15–19 сент. 1991. – Л., 1991. – С.156.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lastRenderedPageBreak/>
        <w:t>Influence</w:t>
      </w:r>
      <w:r>
        <w:rPr>
          <w:szCs w:val="28"/>
          <w:lang w:val="uk-UA"/>
        </w:rPr>
        <w:t xml:space="preserve"> </w:t>
      </w:r>
      <w:r>
        <w:rPr>
          <w:szCs w:val="28"/>
          <w:lang w:val="en-US"/>
        </w:rPr>
        <w:t>of</w:t>
      </w:r>
      <w:r>
        <w:rPr>
          <w:szCs w:val="28"/>
          <w:lang w:val="uk-UA"/>
        </w:rPr>
        <w:t xml:space="preserve"> </w:t>
      </w:r>
      <w:r>
        <w:rPr>
          <w:szCs w:val="28"/>
          <w:lang w:val="en-US"/>
        </w:rPr>
        <w:t>diazinon</w:t>
      </w:r>
      <w:r>
        <w:rPr>
          <w:szCs w:val="28"/>
          <w:lang w:val="uk-UA"/>
        </w:rPr>
        <w:t xml:space="preserve"> </w:t>
      </w:r>
      <w:r>
        <w:rPr>
          <w:szCs w:val="28"/>
          <w:lang w:val="en-US"/>
        </w:rPr>
        <w:t>and</w:t>
      </w:r>
      <w:r>
        <w:rPr>
          <w:szCs w:val="28"/>
          <w:lang w:val="uk-UA"/>
        </w:rPr>
        <w:t xml:space="preserve"> </w:t>
      </w:r>
      <w:r>
        <w:rPr>
          <w:szCs w:val="28"/>
          <w:lang w:val="en-US"/>
        </w:rPr>
        <w:t>deltamethrine</w:t>
      </w:r>
      <w:r>
        <w:rPr>
          <w:szCs w:val="28"/>
          <w:lang w:val="uk-UA"/>
        </w:rPr>
        <w:t xml:space="preserve"> </w:t>
      </w:r>
      <w:r>
        <w:rPr>
          <w:szCs w:val="28"/>
          <w:lang w:val="en-US"/>
        </w:rPr>
        <w:t>on</w:t>
      </w:r>
      <w:r>
        <w:rPr>
          <w:szCs w:val="28"/>
          <w:lang w:val="uk-UA"/>
        </w:rPr>
        <w:t xml:space="preserve"> </w:t>
      </w:r>
      <w:r>
        <w:rPr>
          <w:szCs w:val="28"/>
          <w:lang w:val="en-US"/>
        </w:rPr>
        <w:t>reproductive</w:t>
      </w:r>
      <w:r>
        <w:rPr>
          <w:szCs w:val="28"/>
          <w:lang w:val="uk-UA"/>
        </w:rPr>
        <w:t xml:space="preserve"> </w:t>
      </w:r>
      <w:r>
        <w:rPr>
          <w:szCs w:val="28"/>
          <w:lang w:val="en-US"/>
        </w:rPr>
        <w:t>organs</w:t>
      </w:r>
      <w:r>
        <w:rPr>
          <w:szCs w:val="28"/>
          <w:lang w:val="uk-UA"/>
        </w:rPr>
        <w:t xml:space="preserve"> </w:t>
      </w:r>
      <w:r>
        <w:rPr>
          <w:szCs w:val="28"/>
          <w:lang w:val="en-US"/>
        </w:rPr>
        <w:t>and</w:t>
      </w:r>
      <w:r>
        <w:rPr>
          <w:szCs w:val="28"/>
          <w:lang w:val="uk-UA"/>
        </w:rPr>
        <w:t xml:space="preserve"> </w:t>
      </w:r>
      <w:r>
        <w:rPr>
          <w:szCs w:val="28"/>
          <w:lang w:val="en-US"/>
        </w:rPr>
        <w:t>fertility</w:t>
      </w:r>
      <w:r>
        <w:rPr>
          <w:szCs w:val="28"/>
          <w:lang w:val="uk-UA"/>
        </w:rPr>
        <w:t xml:space="preserve"> </w:t>
      </w:r>
      <w:r>
        <w:rPr>
          <w:szCs w:val="28"/>
          <w:lang w:val="en-US"/>
        </w:rPr>
        <w:t>of</w:t>
      </w:r>
      <w:r>
        <w:rPr>
          <w:szCs w:val="28"/>
          <w:lang w:val="uk-UA"/>
        </w:rPr>
        <w:t xml:space="preserve"> </w:t>
      </w:r>
      <w:r>
        <w:rPr>
          <w:szCs w:val="28"/>
          <w:lang w:val="en-US"/>
        </w:rPr>
        <w:t>male</w:t>
      </w:r>
      <w:r>
        <w:rPr>
          <w:szCs w:val="28"/>
          <w:lang w:val="uk-UA"/>
        </w:rPr>
        <w:t xml:space="preserve"> </w:t>
      </w:r>
      <w:r>
        <w:rPr>
          <w:szCs w:val="28"/>
          <w:lang w:val="en-US"/>
        </w:rPr>
        <w:t>rats</w:t>
      </w:r>
      <w:r>
        <w:rPr>
          <w:szCs w:val="28"/>
          <w:lang w:val="uk-UA"/>
        </w:rPr>
        <w:t xml:space="preserve"> / </w:t>
      </w:r>
      <w:r>
        <w:rPr>
          <w:szCs w:val="28"/>
          <w:lang w:val="en-US"/>
        </w:rPr>
        <w:t>Abd</w:t>
      </w:r>
      <w:r>
        <w:rPr>
          <w:szCs w:val="28"/>
          <w:lang w:val="uk-UA"/>
        </w:rPr>
        <w:t xml:space="preserve"> </w:t>
      </w:r>
      <w:r>
        <w:rPr>
          <w:szCs w:val="28"/>
          <w:lang w:val="en-US"/>
        </w:rPr>
        <w:t>El</w:t>
      </w:r>
      <w:r>
        <w:rPr>
          <w:szCs w:val="28"/>
          <w:lang w:val="uk-UA"/>
        </w:rPr>
        <w:t xml:space="preserve"> </w:t>
      </w:r>
      <w:r>
        <w:rPr>
          <w:szCs w:val="28"/>
          <w:lang w:val="en-US"/>
        </w:rPr>
        <w:t>Aziz</w:t>
      </w:r>
      <w:r>
        <w:rPr>
          <w:szCs w:val="28"/>
          <w:lang w:val="uk-UA"/>
        </w:rPr>
        <w:t xml:space="preserve"> </w:t>
      </w:r>
      <w:r>
        <w:rPr>
          <w:szCs w:val="28"/>
          <w:lang w:val="en-US"/>
        </w:rPr>
        <w:t>M</w:t>
      </w:r>
      <w:r>
        <w:rPr>
          <w:szCs w:val="28"/>
          <w:lang w:val="uk-UA"/>
        </w:rPr>
        <w:t>.</w:t>
      </w:r>
      <w:r>
        <w:rPr>
          <w:szCs w:val="28"/>
          <w:lang w:val="en-US"/>
        </w:rPr>
        <w:t>I</w:t>
      </w:r>
      <w:r>
        <w:rPr>
          <w:szCs w:val="28"/>
          <w:lang w:val="uk-UA"/>
        </w:rPr>
        <w:t xml:space="preserve">., </w:t>
      </w:r>
      <w:r>
        <w:rPr>
          <w:szCs w:val="28"/>
          <w:lang w:val="en-US"/>
        </w:rPr>
        <w:t>Sahlab</w:t>
      </w:r>
      <w:r>
        <w:rPr>
          <w:szCs w:val="28"/>
          <w:lang w:val="uk-UA"/>
        </w:rPr>
        <w:t xml:space="preserve"> </w:t>
      </w:r>
      <w:r>
        <w:rPr>
          <w:szCs w:val="28"/>
          <w:lang w:val="en-US"/>
        </w:rPr>
        <w:t>A</w:t>
      </w:r>
      <w:r>
        <w:rPr>
          <w:szCs w:val="28"/>
          <w:lang w:val="uk-UA"/>
        </w:rPr>
        <w:t>.</w:t>
      </w:r>
      <w:r>
        <w:rPr>
          <w:szCs w:val="28"/>
          <w:lang w:val="en-US"/>
        </w:rPr>
        <w:t>M</w:t>
      </w:r>
      <w:r>
        <w:rPr>
          <w:szCs w:val="28"/>
          <w:lang w:val="uk-UA"/>
        </w:rPr>
        <w:t xml:space="preserve">., </w:t>
      </w:r>
      <w:r>
        <w:rPr>
          <w:szCs w:val="28"/>
          <w:lang w:val="en-US"/>
        </w:rPr>
        <w:t>Abd</w:t>
      </w:r>
      <w:r>
        <w:rPr>
          <w:szCs w:val="28"/>
          <w:lang w:val="uk-UA"/>
        </w:rPr>
        <w:t xml:space="preserve"> </w:t>
      </w:r>
      <w:r>
        <w:rPr>
          <w:szCs w:val="28"/>
          <w:lang w:val="en-US"/>
        </w:rPr>
        <w:t>El</w:t>
      </w:r>
      <w:r>
        <w:rPr>
          <w:szCs w:val="28"/>
          <w:lang w:val="uk-UA"/>
        </w:rPr>
        <w:t xml:space="preserve"> </w:t>
      </w:r>
      <w:r>
        <w:rPr>
          <w:szCs w:val="28"/>
          <w:lang w:val="en-US"/>
        </w:rPr>
        <w:t>Khalik</w:t>
      </w:r>
      <w:r>
        <w:rPr>
          <w:szCs w:val="28"/>
          <w:lang w:val="uk-UA"/>
        </w:rPr>
        <w:t xml:space="preserve"> </w:t>
      </w:r>
      <w:r>
        <w:rPr>
          <w:szCs w:val="28"/>
          <w:lang w:val="en-US"/>
        </w:rPr>
        <w:t>M</w:t>
      </w:r>
      <w:r>
        <w:rPr>
          <w:szCs w:val="28"/>
          <w:lang w:val="uk-UA"/>
        </w:rPr>
        <w:t xml:space="preserve">.М. </w:t>
      </w:r>
      <w:r>
        <w:rPr>
          <w:szCs w:val="28"/>
          <w:lang w:val="en-US"/>
        </w:rPr>
        <w:t>et</w:t>
      </w:r>
      <w:r>
        <w:rPr>
          <w:szCs w:val="28"/>
          <w:lang w:val="uk-UA"/>
        </w:rPr>
        <w:t xml:space="preserve"> </w:t>
      </w:r>
      <w:r>
        <w:rPr>
          <w:szCs w:val="28"/>
          <w:lang w:val="en-US"/>
        </w:rPr>
        <w:t>al</w:t>
      </w:r>
      <w:r>
        <w:rPr>
          <w:szCs w:val="28"/>
          <w:lang w:val="uk-UA"/>
        </w:rPr>
        <w:t xml:space="preserve">. // </w:t>
      </w:r>
      <w:r>
        <w:rPr>
          <w:szCs w:val="28"/>
          <w:lang w:val="en-US"/>
        </w:rPr>
        <w:t>Deutsche</w:t>
      </w:r>
      <w:r>
        <w:rPr>
          <w:szCs w:val="28"/>
          <w:lang w:val="uk-UA"/>
        </w:rPr>
        <w:t xml:space="preserve"> </w:t>
      </w:r>
      <w:r>
        <w:rPr>
          <w:szCs w:val="28"/>
          <w:lang w:val="en-US"/>
        </w:rPr>
        <w:t>Tierarztliche</w:t>
      </w:r>
      <w:r>
        <w:rPr>
          <w:szCs w:val="28"/>
          <w:lang w:val="uk-UA"/>
        </w:rPr>
        <w:t xml:space="preserve"> </w:t>
      </w:r>
      <w:r>
        <w:rPr>
          <w:szCs w:val="28"/>
          <w:lang w:val="en-US"/>
        </w:rPr>
        <w:t>Wochenschrift</w:t>
      </w:r>
      <w:r>
        <w:rPr>
          <w:szCs w:val="28"/>
          <w:lang w:val="uk-UA"/>
        </w:rPr>
        <w:t xml:space="preserve">. – 1994. – </w:t>
      </w:r>
      <w:r>
        <w:rPr>
          <w:szCs w:val="28"/>
          <w:lang w:val="en-US"/>
        </w:rPr>
        <w:t>Vol</w:t>
      </w:r>
      <w:r>
        <w:rPr>
          <w:szCs w:val="28"/>
          <w:lang w:val="uk-UA"/>
        </w:rPr>
        <w:t>. 101, №</w:t>
      </w:r>
      <w:r>
        <w:rPr>
          <w:szCs w:val="28"/>
          <w:lang w:val="en-US"/>
        </w:rPr>
        <w:t xml:space="preserve"> </w:t>
      </w:r>
      <w:r>
        <w:rPr>
          <w:szCs w:val="28"/>
          <w:lang w:val="uk-UA"/>
        </w:rPr>
        <w:t>6.</w:t>
      </w:r>
      <w:r>
        <w:rPr>
          <w:szCs w:val="28"/>
          <w:lang w:val="en-US"/>
        </w:rPr>
        <w:t xml:space="preserve"> </w:t>
      </w:r>
      <w:r>
        <w:rPr>
          <w:szCs w:val="28"/>
          <w:lang w:val="uk-UA"/>
        </w:rPr>
        <w:t>–</w:t>
      </w:r>
      <w:r>
        <w:rPr>
          <w:szCs w:val="28"/>
          <w:lang w:val="en-US"/>
        </w:rPr>
        <w:t xml:space="preserve"> </w:t>
      </w:r>
      <w:r>
        <w:rPr>
          <w:szCs w:val="28"/>
          <w:lang w:val="uk-UA"/>
        </w:rPr>
        <w:t>Р.230–232.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Бадаева Л.Н., Нероденко Н.И. Гистогенез плаценты и кардиотоксический эффект у потомства крыс под влиянием синтетического пиретро</w:t>
      </w:r>
      <w:r>
        <w:rPr>
          <w:szCs w:val="28"/>
        </w:rPr>
        <w:t>ида децис // Врач. дело. – 1991. – № 10. – С.68–71.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Influence of lambda (synthetic pyrethroids) on fertility and blood parameters in male rats / G.S. Essawy, H.A. Banna, H.M. Sobbny, Y.S. Ibrahim // Veterinary Medical Journal Gisa. – 1994. – Vol. 42, </w:t>
      </w:r>
      <w:r>
        <w:rPr>
          <w:szCs w:val="28"/>
          <w:lang w:val="uk-UA"/>
        </w:rPr>
        <w:t>№</w:t>
      </w:r>
      <w:r>
        <w:rPr>
          <w:szCs w:val="28"/>
          <w:lang w:val="en-US"/>
        </w:rPr>
        <w:t xml:space="preserve"> </w:t>
      </w:r>
      <w:r>
        <w:rPr>
          <w:szCs w:val="28"/>
          <w:lang w:val="uk-UA"/>
        </w:rPr>
        <w:t>1 (А).</w:t>
      </w:r>
      <w:r>
        <w:rPr>
          <w:szCs w:val="28"/>
          <w:lang w:val="en-US"/>
        </w:rPr>
        <w:t xml:space="preserve"> </w:t>
      </w:r>
      <w:r>
        <w:rPr>
          <w:szCs w:val="28"/>
          <w:lang w:val="uk-UA"/>
        </w:rPr>
        <w:t>–</w:t>
      </w:r>
      <w:r>
        <w:rPr>
          <w:szCs w:val="28"/>
          <w:lang w:val="en-US"/>
        </w:rPr>
        <w:t xml:space="preserve"> </w:t>
      </w:r>
      <w:r>
        <w:rPr>
          <w:szCs w:val="28"/>
          <w:lang w:val="uk-UA"/>
        </w:rPr>
        <w:t>Р.71–75.</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Deshmukh P.B. Three-generation reproductive studies of a synthetic pyrethroid-cyhalothrin / Toxicol. Discovery and Exp. Hum. Perspeet: 6-th. Int. Congr., Rome, 28 June– July 1992 // Toxicol. Lett. – 1992. – </w:t>
      </w:r>
      <w:r>
        <w:rPr>
          <w:szCs w:val="28"/>
          <w:lang w:val="uk-UA"/>
        </w:rPr>
        <w:t>№64/65.</w:t>
      </w:r>
      <w:r>
        <w:rPr>
          <w:szCs w:val="28"/>
          <w:lang w:val="en-US"/>
        </w:rPr>
        <w:t xml:space="preserve"> </w:t>
      </w:r>
      <w:r>
        <w:rPr>
          <w:szCs w:val="28"/>
          <w:lang w:val="uk-UA"/>
        </w:rPr>
        <w:t>–</w:t>
      </w:r>
      <w:r>
        <w:rPr>
          <w:szCs w:val="28"/>
          <w:lang w:val="en-US"/>
        </w:rPr>
        <w:t xml:space="preserve"> </w:t>
      </w:r>
      <w:r>
        <w:rPr>
          <w:szCs w:val="28"/>
          <w:lang w:val="uk-UA"/>
        </w:rPr>
        <w:t>Р.779–781.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The influence of cypermethrin on the pregnancy / B. Biernacki, B. Weodarczyk, M. Minta, T. Juszkiewicz // Acta Pol. Toxicol. – 1995. – Vol. 134,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Р.28–32.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Wplyw</w:t>
      </w:r>
      <w:r>
        <w:rPr>
          <w:szCs w:val="28"/>
          <w:lang w:val="uk-UA"/>
        </w:rPr>
        <w:t xml:space="preserve"> </w:t>
      </w:r>
      <w:r>
        <w:rPr>
          <w:szCs w:val="28"/>
          <w:lang w:val="en-US"/>
        </w:rPr>
        <w:t>cypermetryny</w:t>
      </w:r>
      <w:r>
        <w:rPr>
          <w:szCs w:val="28"/>
          <w:lang w:val="uk-UA"/>
        </w:rPr>
        <w:t xml:space="preserve"> </w:t>
      </w:r>
      <w:r>
        <w:rPr>
          <w:szCs w:val="28"/>
          <w:lang w:val="en-US"/>
        </w:rPr>
        <w:t>na</w:t>
      </w:r>
      <w:r>
        <w:rPr>
          <w:szCs w:val="28"/>
          <w:lang w:val="uk-UA"/>
        </w:rPr>
        <w:t xml:space="preserve"> </w:t>
      </w:r>
      <w:r>
        <w:rPr>
          <w:szCs w:val="28"/>
          <w:lang w:val="en-US"/>
        </w:rPr>
        <w:t>ciaze</w:t>
      </w:r>
      <w:r>
        <w:rPr>
          <w:szCs w:val="28"/>
          <w:lang w:val="uk-UA"/>
        </w:rPr>
        <w:t xml:space="preserve"> </w:t>
      </w:r>
      <w:r>
        <w:rPr>
          <w:szCs w:val="28"/>
          <w:lang w:val="en-US"/>
        </w:rPr>
        <w:t>I</w:t>
      </w:r>
      <w:r>
        <w:rPr>
          <w:szCs w:val="28"/>
          <w:lang w:val="uk-UA"/>
        </w:rPr>
        <w:t xml:space="preserve"> </w:t>
      </w:r>
      <w:r>
        <w:rPr>
          <w:szCs w:val="28"/>
          <w:lang w:val="en-US"/>
        </w:rPr>
        <w:t>przedurodzeniowy</w:t>
      </w:r>
      <w:r>
        <w:rPr>
          <w:szCs w:val="28"/>
          <w:lang w:val="uk-UA"/>
        </w:rPr>
        <w:t xml:space="preserve"> </w:t>
      </w:r>
      <w:r>
        <w:rPr>
          <w:szCs w:val="28"/>
          <w:lang w:val="en-US"/>
        </w:rPr>
        <w:t>rozwoj</w:t>
      </w:r>
      <w:r>
        <w:rPr>
          <w:szCs w:val="28"/>
          <w:lang w:val="uk-UA"/>
        </w:rPr>
        <w:t xml:space="preserve"> </w:t>
      </w:r>
      <w:r>
        <w:rPr>
          <w:szCs w:val="28"/>
          <w:lang w:val="en-US"/>
        </w:rPr>
        <w:t>krolika</w:t>
      </w:r>
      <w:r>
        <w:rPr>
          <w:szCs w:val="28"/>
          <w:lang w:val="uk-UA"/>
        </w:rPr>
        <w:t xml:space="preserve"> / </w:t>
      </w:r>
      <w:r>
        <w:rPr>
          <w:szCs w:val="28"/>
          <w:lang w:val="en-US"/>
        </w:rPr>
        <w:t>B</w:t>
      </w:r>
      <w:r>
        <w:rPr>
          <w:szCs w:val="28"/>
          <w:lang w:val="uk-UA"/>
        </w:rPr>
        <w:t xml:space="preserve">. </w:t>
      </w:r>
      <w:r>
        <w:rPr>
          <w:szCs w:val="28"/>
          <w:lang w:val="en-US"/>
        </w:rPr>
        <w:t>Biernacki</w:t>
      </w:r>
      <w:r>
        <w:rPr>
          <w:szCs w:val="28"/>
          <w:lang w:val="uk-UA"/>
        </w:rPr>
        <w:t xml:space="preserve">, </w:t>
      </w:r>
      <w:r>
        <w:rPr>
          <w:szCs w:val="28"/>
          <w:lang w:val="en-US"/>
        </w:rPr>
        <w:t>B</w:t>
      </w:r>
      <w:r>
        <w:rPr>
          <w:szCs w:val="28"/>
          <w:lang w:val="uk-UA"/>
        </w:rPr>
        <w:t xml:space="preserve">. </w:t>
      </w:r>
      <w:r>
        <w:rPr>
          <w:szCs w:val="28"/>
          <w:lang w:val="en-US"/>
        </w:rPr>
        <w:t>Wiodarczyk</w:t>
      </w:r>
      <w:r>
        <w:rPr>
          <w:szCs w:val="28"/>
          <w:lang w:val="uk-UA"/>
        </w:rPr>
        <w:t xml:space="preserve">, </w:t>
      </w:r>
      <w:r>
        <w:rPr>
          <w:szCs w:val="28"/>
          <w:lang w:val="en-US"/>
        </w:rPr>
        <w:t>M</w:t>
      </w:r>
      <w:r>
        <w:rPr>
          <w:szCs w:val="28"/>
          <w:lang w:val="uk-UA"/>
        </w:rPr>
        <w:t xml:space="preserve">. </w:t>
      </w:r>
      <w:r>
        <w:rPr>
          <w:szCs w:val="28"/>
          <w:lang w:val="en-US"/>
        </w:rPr>
        <w:t>Minta</w:t>
      </w:r>
      <w:r>
        <w:rPr>
          <w:szCs w:val="28"/>
          <w:lang w:val="uk-UA"/>
        </w:rPr>
        <w:t xml:space="preserve">, </w:t>
      </w:r>
      <w:r>
        <w:rPr>
          <w:szCs w:val="28"/>
          <w:lang w:val="en-US"/>
        </w:rPr>
        <w:t>T</w:t>
      </w:r>
      <w:r>
        <w:rPr>
          <w:szCs w:val="28"/>
          <w:lang w:val="uk-UA"/>
        </w:rPr>
        <w:t xml:space="preserve">. </w:t>
      </w:r>
      <w:r>
        <w:rPr>
          <w:szCs w:val="28"/>
          <w:lang w:val="en-US"/>
        </w:rPr>
        <w:t>Juszkiewicz</w:t>
      </w:r>
      <w:r>
        <w:rPr>
          <w:szCs w:val="28"/>
          <w:lang w:val="uk-UA"/>
        </w:rPr>
        <w:t xml:space="preserve"> // </w:t>
      </w:r>
      <w:r>
        <w:rPr>
          <w:szCs w:val="28"/>
          <w:lang w:val="en-US"/>
        </w:rPr>
        <w:t>Medycyna</w:t>
      </w:r>
      <w:r>
        <w:rPr>
          <w:szCs w:val="28"/>
          <w:lang w:val="uk-UA"/>
        </w:rPr>
        <w:t xml:space="preserve"> </w:t>
      </w:r>
      <w:r>
        <w:rPr>
          <w:szCs w:val="28"/>
          <w:lang w:val="en-US"/>
        </w:rPr>
        <w:t>Weterynaryjna</w:t>
      </w:r>
      <w:r>
        <w:rPr>
          <w:szCs w:val="28"/>
          <w:lang w:val="uk-UA"/>
        </w:rPr>
        <w:t xml:space="preserve">. – 1995. – </w:t>
      </w:r>
      <w:r>
        <w:rPr>
          <w:szCs w:val="28"/>
          <w:lang w:val="en-US"/>
        </w:rPr>
        <w:t>T</w:t>
      </w:r>
      <w:r>
        <w:rPr>
          <w:szCs w:val="28"/>
          <w:lang w:val="uk-UA"/>
        </w:rPr>
        <w:t xml:space="preserve">. 51, № 1. – </w:t>
      </w:r>
      <w:r>
        <w:rPr>
          <w:szCs w:val="28"/>
          <w:lang w:val="en-US"/>
        </w:rPr>
        <w:t>S</w:t>
      </w:r>
      <w:r>
        <w:rPr>
          <w:szCs w:val="28"/>
          <w:lang w:val="uk-UA"/>
        </w:rPr>
        <w:t xml:space="preserve">.31–33.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Reproductive</w:t>
      </w:r>
      <w:r>
        <w:rPr>
          <w:szCs w:val="28"/>
          <w:lang w:val="uk-UA"/>
        </w:rPr>
        <w:t xml:space="preserve"> </w:t>
      </w:r>
      <w:r>
        <w:rPr>
          <w:szCs w:val="28"/>
          <w:lang w:val="en-US"/>
        </w:rPr>
        <w:t>performance</w:t>
      </w:r>
      <w:r>
        <w:rPr>
          <w:szCs w:val="28"/>
          <w:lang w:val="uk-UA"/>
        </w:rPr>
        <w:t xml:space="preserve"> </w:t>
      </w:r>
      <w:r>
        <w:rPr>
          <w:szCs w:val="28"/>
          <w:lang w:val="en-US"/>
        </w:rPr>
        <w:t>in</w:t>
      </w:r>
      <w:r>
        <w:rPr>
          <w:szCs w:val="28"/>
          <w:lang w:val="uk-UA"/>
        </w:rPr>
        <w:t xml:space="preserve"> </w:t>
      </w:r>
      <w:r>
        <w:rPr>
          <w:szCs w:val="28"/>
          <w:lang w:val="en-US"/>
        </w:rPr>
        <w:t>rats</w:t>
      </w:r>
      <w:r>
        <w:rPr>
          <w:szCs w:val="28"/>
          <w:lang w:val="uk-UA"/>
        </w:rPr>
        <w:t xml:space="preserve"> </w:t>
      </w:r>
      <w:r>
        <w:rPr>
          <w:szCs w:val="28"/>
          <w:lang w:val="en-US"/>
        </w:rPr>
        <w:t>and</w:t>
      </w:r>
      <w:r>
        <w:rPr>
          <w:szCs w:val="28"/>
          <w:lang w:val="uk-UA"/>
        </w:rPr>
        <w:t xml:space="preserve"> </w:t>
      </w:r>
      <w:r>
        <w:rPr>
          <w:szCs w:val="28"/>
          <w:lang w:val="en-US"/>
        </w:rPr>
        <w:t>ewes</w:t>
      </w:r>
      <w:r>
        <w:rPr>
          <w:szCs w:val="28"/>
          <w:lang w:val="uk-UA"/>
        </w:rPr>
        <w:t xml:space="preserve"> </w:t>
      </w:r>
      <w:r>
        <w:rPr>
          <w:szCs w:val="28"/>
          <w:lang w:val="en-US"/>
        </w:rPr>
        <w:t>treated</w:t>
      </w:r>
      <w:r>
        <w:rPr>
          <w:szCs w:val="28"/>
          <w:lang w:val="uk-UA"/>
        </w:rPr>
        <w:t xml:space="preserve"> </w:t>
      </w:r>
      <w:r>
        <w:rPr>
          <w:szCs w:val="28"/>
          <w:lang w:val="en-US"/>
        </w:rPr>
        <w:t>with</w:t>
      </w:r>
      <w:r>
        <w:rPr>
          <w:szCs w:val="28"/>
          <w:lang w:val="uk-UA"/>
        </w:rPr>
        <w:t xml:space="preserve"> </w:t>
      </w:r>
      <w:r>
        <w:rPr>
          <w:szCs w:val="28"/>
          <w:lang w:val="en-US"/>
        </w:rPr>
        <w:t>pyrethroid</w:t>
      </w:r>
      <w:r>
        <w:rPr>
          <w:szCs w:val="28"/>
          <w:lang w:val="uk-UA"/>
        </w:rPr>
        <w:t xml:space="preserve"> (</w:t>
      </w:r>
      <w:r>
        <w:rPr>
          <w:szCs w:val="28"/>
          <w:lang w:val="en-US"/>
        </w:rPr>
        <w:t>Ectomin) / F</w:t>
      </w:r>
      <w:r>
        <w:rPr>
          <w:szCs w:val="28"/>
          <w:lang w:val="uk-UA"/>
        </w:rPr>
        <w:t>.</w:t>
      </w:r>
      <w:r>
        <w:rPr>
          <w:szCs w:val="28"/>
          <w:lang w:val="en-US"/>
        </w:rPr>
        <w:t>M</w:t>
      </w:r>
      <w:r>
        <w:rPr>
          <w:szCs w:val="28"/>
          <w:lang w:val="uk-UA"/>
        </w:rPr>
        <w:t>.</w:t>
      </w:r>
      <w:r>
        <w:rPr>
          <w:szCs w:val="28"/>
          <w:lang w:val="en-US"/>
        </w:rPr>
        <w:t xml:space="preserve"> Salem</w:t>
      </w:r>
      <w:r>
        <w:rPr>
          <w:szCs w:val="28"/>
          <w:lang w:val="uk-UA"/>
        </w:rPr>
        <w:t xml:space="preserve">, </w:t>
      </w:r>
      <w:r>
        <w:rPr>
          <w:szCs w:val="28"/>
          <w:lang w:val="en-US"/>
        </w:rPr>
        <w:t>G</w:t>
      </w:r>
      <w:r>
        <w:rPr>
          <w:szCs w:val="28"/>
          <w:lang w:val="uk-UA"/>
        </w:rPr>
        <w:t>.</w:t>
      </w:r>
      <w:r>
        <w:rPr>
          <w:szCs w:val="28"/>
          <w:lang w:val="en-US"/>
        </w:rPr>
        <w:t>A</w:t>
      </w:r>
      <w:r>
        <w:rPr>
          <w:szCs w:val="28"/>
          <w:lang w:val="uk-UA"/>
        </w:rPr>
        <w:t>.</w:t>
      </w:r>
      <w:r>
        <w:rPr>
          <w:szCs w:val="28"/>
          <w:lang w:val="en-US"/>
        </w:rPr>
        <w:t xml:space="preserve"> El</w:t>
      </w:r>
      <w:r>
        <w:rPr>
          <w:szCs w:val="28"/>
          <w:lang w:val="uk-UA"/>
        </w:rPr>
        <w:t xml:space="preserve"> </w:t>
      </w:r>
      <w:r>
        <w:rPr>
          <w:szCs w:val="28"/>
          <w:lang w:val="en-US"/>
        </w:rPr>
        <w:t>Rafey</w:t>
      </w:r>
      <w:r>
        <w:rPr>
          <w:szCs w:val="28"/>
          <w:lang w:val="uk-UA"/>
        </w:rPr>
        <w:t xml:space="preserve">, </w:t>
      </w:r>
      <w:r>
        <w:rPr>
          <w:szCs w:val="28"/>
          <w:lang w:val="en-US"/>
        </w:rPr>
        <w:t>H</w:t>
      </w:r>
      <w:r>
        <w:rPr>
          <w:szCs w:val="28"/>
          <w:lang w:val="uk-UA"/>
        </w:rPr>
        <w:t>.</w:t>
      </w:r>
      <w:r>
        <w:rPr>
          <w:szCs w:val="28"/>
          <w:lang w:val="en-US"/>
        </w:rPr>
        <w:t>A</w:t>
      </w:r>
      <w:r>
        <w:rPr>
          <w:szCs w:val="28"/>
          <w:lang w:val="uk-UA"/>
        </w:rPr>
        <w:t>.</w:t>
      </w:r>
      <w:r>
        <w:rPr>
          <w:szCs w:val="28"/>
          <w:lang w:val="en-US"/>
        </w:rPr>
        <w:t xml:space="preserve"> El</w:t>
      </w:r>
      <w:r>
        <w:rPr>
          <w:szCs w:val="28"/>
          <w:lang w:val="uk-UA"/>
        </w:rPr>
        <w:t xml:space="preserve"> </w:t>
      </w:r>
      <w:r>
        <w:rPr>
          <w:szCs w:val="28"/>
          <w:lang w:val="en-US"/>
        </w:rPr>
        <w:t>Mansoury</w:t>
      </w:r>
      <w:r>
        <w:rPr>
          <w:szCs w:val="28"/>
          <w:lang w:val="uk-UA"/>
        </w:rPr>
        <w:t xml:space="preserve">, </w:t>
      </w:r>
      <w:r>
        <w:rPr>
          <w:szCs w:val="28"/>
          <w:lang w:val="en-US"/>
        </w:rPr>
        <w:t>A</w:t>
      </w:r>
      <w:r>
        <w:rPr>
          <w:szCs w:val="28"/>
          <w:lang w:val="uk-UA"/>
        </w:rPr>
        <w:t>.</w:t>
      </w:r>
      <w:r>
        <w:rPr>
          <w:szCs w:val="28"/>
          <w:lang w:val="en-US"/>
        </w:rPr>
        <w:t>E</w:t>
      </w:r>
      <w:r>
        <w:rPr>
          <w:szCs w:val="28"/>
          <w:lang w:val="uk-UA"/>
        </w:rPr>
        <w:t>.</w:t>
      </w:r>
      <w:r>
        <w:rPr>
          <w:szCs w:val="28"/>
          <w:lang w:val="en-US"/>
        </w:rPr>
        <w:t xml:space="preserve"> Youssef</w:t>
      </w:r>
      <w:r>
        <w:rPr>
          <w:szCs w:val="28"/>
          <w:lang w:val="uk-UA"/>
        </w:rPr>
        <w:t xml:space="preserve"> </w:t>
      </w:r>
      <w:r>
        <w:rPr>
          <w:szCs w:val="28"/>
          <w:lang w:val="en-US"/>
        </w:rPr>
        <w:t xml:space="preserve">// Assiut Veterinary Medical Journal. – 1996. – Vol. 34, </w:t>
      </w:r>
      <w:r>
        <w:rPr>
          <w:szCs w:val="28"/>
          <w:lang w:val="uk-UA"/>
        </w:rPr>
        <w:t>№</w:t>
      </w:r>
      <w:r>
        <w:rPr>
          <w:szCs w:val="28"/>
          <w:lang w:val="en-US"/>
        </w:rPr>
        <w:t xml:space="preserve"> </w:t>
      </w:r>
      <w:r>
        <w:rPr>
          <w:szCs w:val="28"/>
          <w:lang w:val="uk-UA"/>
        </w:rPr>
        <w:t>68.</w:t>
      </w:r>
      <w:r>
        <w:rPr>
          <w:szCs w:val="28"/>
          <w:lang w:val="en-US"/>
        </w:rPr>
        <w:t xml:space="preserve"> </w:t>
      </w:r>
      <w:r>
        <w:rPr>
          <w:szCs w:val="28"/>
          <w:lang w:val="uk-UA"/>
        </w:rPr>
        <w:t>–</w:t>
      </w:r>
      <w:r>
        <w:rPr>
          <w:szCs w:val="28"/>
          <w:lang w:val="en-US"/>
        </w:rPr>
        <w:t xml:space="preserve"> </w:t>
      </w:r>
      <w:r>
        <w:rPr>
          <w:szCs w:val="28"/>
          <w:lang w:val="uk-UA"/>
        </w:rPr>
        <w:t>Р.103–123.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Differential responses of regional brain polyamines following in utero exposure to synthetic pyrethroid insecticides: a preliminary report / Husain Raghib, Malariya Madhy, Seth Prahlad K., Husain Raushan // Bull. Environ. Contam. and Toxicol. – 1992. –  </w:t>
      </w:r>
      <w:r>
        <w:rPr>
          <w:szCs w:val="28"/>
          <w:lang w:val="uk-UA"/>
        </w:rPr>
        <w:t xml:space="preserve">№ </w:t>
      </w:r>
      <w:r>
        <w:rPr>
          <w:szCs w:val="28"/>
          <w:lang w:val="en-US"/>
        </w:rPr>
        <w:t xml:space="preserve"> 3. – C.402</w:t>
      </w:r>
      <w:r>
        <w:rPr>
          <w:szCs w:val="28"/>
          <w:lang w:val="uk-UA"/>
        </w:rPr>
        <w:t>–</w:t>
      </w:r>
      <w:r>
        <w:rPr>
          <w:szCs w:val="28"/>
          <w:lang w:val="en-US"/>
        </w:rPr>
        <w:t>409.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Fleet I.A., Tetler L.W., Monaghan J.J. Mass spectrometric evidence for the formation of silaethene accompanying the fragmentation of a non-ester silicon-containing pyrethroid insecticides // Journal of Mass Spectrometry. –1995. – Vol. 30, </w:t>
      </w:r>
      <w:r>
        <w:rPr>
          <w:szCs w:val="28"/>
          <w:lang w:val="uk-UA"/>
        </w:rPr>
        <w:t>№</w:t>
      </w:r>
      <w:r>
        <w:rPr>
          <w:szCs w:val="28"/>
          <w:lang w:val="en-US"/>
        </w:rPr>
        <w:t xml:space="preserve"> </w:t>
      </w:r>
      <w:r>
        <w:rPr>
          <w:szCs w:val="28"/>
          <w:lang w:val="uk-UA"/>
        </w:rPr>
        <w:t>4.</w:t>
      </w:r>
      <w:r>
        <w:rPr>
          <w:szCs w:val="28"/>
          <w:lang w:val="en-US"/>
        </w:rPr>
        <w:t xml:space="preserve"> </w:t>
      </w:r>
      <w:r>
        <w:rPr>
          <w:szCs w:val="28"/>
          <w:lang w:val="uk-UA"/>
        </w:rPr>
        <w:t>–</w:t>
      </w:r>
      <w:r>
        <w:rPr>
          <w:szCs w:val="28"/>
          <w:lang w:val="en-US"/>
        </w:rPr>
        <w:t xml:space="preserve"> </w:t>
      </w:r>
      <w:r>
        <w:rPr>
          <w:szCs w:val="28"/>
          <w:lang w:val="uk-UA"/>
        </w:rPr>
        <w:t>Р.617–624.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Fourier transform infrared spectroscopic determination of cypermethrin and deltamethrin in emulsifiable concentrate formulations / K.K. Sharma, Gupta </w:t>
      </w:r>
      <w:r>
        <w:rPr>
          <w:szCs w:val="28"/>
          <w:lang w:val="en-US"/>
        </w:rPr>
        <w:lastRenderedPageBreak/>
        <w:t>Suman., S.K. Handa, S. Gupta // Talanta Oxford. – 1997. –</w:t>
      </w:r>
      <w:r>
        <w:rPr>
          <w:szCs w:val="28"/>
          <w:lang w:val="uk-UA"/>
        </w:rPr>
        <w:t xml:space="preserve"> </w:t>
      </w:r>
      <w:r>
        <w:rPr>
          <w:szCs w:val="28"/>
          <w:lang w:val="en-US"/>
        </w:rPr>
        <w:t xml:space="preserve">Vol. 44, </w:t>
      </w:r>
      <w:r>
        <w:rPr>
          <w:szCs w:val="28"/>
          <w:lang w:val="uk-UA"/>
        </w:rPr>
        <w:t>№</w:t>
      </w:r>
      <w:r>
        <w:rPr>
          <w:szCs w:val="28"/>
          <w:lang w:val="en-US"/>
        </w:rPr>
        <w:t xml:space="preserve"> </w:t>
      </w:r>
      <w:r>
        <w:rPr>
          <w:szCs w:val="28"/>
          <w:lang w:val="uk-UA"/>
        </w:rPr>
        <w:t>11.</w:t>
      </w:r>
      <w:r>
        <w:rPr>
          <w:szCs w:val="28"/>
          <w:lang w:val="en-US"/>
        </w:rPr>
        <w:t xml:space="preserve"> </w:t>
      </w:r>
      <w:r>
        <w:rPr>
          <w:szCs w:val="28"/>
          <w:lang w:val="uk-UA"/>
        </w:rPr>
        <w:t>–</w:t>
      </w:r>
      <w:r>
        <w:rPr>
          <w:szCs w:val="28"/>
          <w:lang w:val="en-US"/>
        </w:rPr>
        <w:t xml:space="preserve"> </w:t>
      </w:r>
      <w:r>
        <w:rPr>
          <w:szCs w:val="28"/>
          <w:lang w:val="uk-UA"/>
        </w:rPr>
        <w:t>Р.2075–2079.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Darwish A. Determination of deltamethrin levels in wool by reversed-phase high performance liquid chromatography // Journal of Liquid Chromatography. – 1994. – Vol. 17, </w:t>
      </w:r>
      <w:r>
        <w:rPr>
          <w:szCs w:val="28"/>
          <w:lang w:val="uk-UA"/>
        </w:rPr>
        <w:t>№</w:t>
      </w:r>
      <w:r>
        <w:rPr>
          <w:szCs w:val="28"/>
          <w:lang w:val="en-US"/>
        </w:rPr>
        <w:t xml:space="preserve"> </w:t>
      </w:r>
      <w:r>
        <w:rPr>
          <w:szCs w:val="28"/>
          <w:lang w:val="uk-UA"/>
        </w:rPr>
        <w:t>19.</w:t>
      </w:r>
      <w:r>
        <w:rPr>
          <w:szCs w:val="28"/>
          <w:lang w:val="en-US"/>
        </w:rPr>
        <w:t xml:space="preserve"> </w:t>
      </w:r>
      <w:r>
        <w:rPr>
          <w:szCs w:val="28"/>
          <w:lang w:val="uk-UA"/>
        </w:rPr>
        <w:t>–</w:t>
      </w:r>
      <w:r>
        <w:rPr>
          <w:szCs w:val="28"/>
          <w:lang w:val="en-US"/>
        </w:rPr>
        <w:t xml:space="preserve"> </w:t>
      </w:r>
      <w:r>
        <w:rPr>
          <w:szCs w:val="28"/>
          <w:lang w:val="uk-UA"/>
        </w:rPr>
        <w:t>Р.4215–4228.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Patiel Vitthal B., Sevalkow Murlithar T., Padalikav Sudhakar V. Thin-layer chromatographic detection of pyrethroidinsecticides containing a nitrile group // Analyst. – 1992. – Vol. 117,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Р.75–76.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Bissacot D.Z., Vassilieff I. HPLC determination of flumethrin, deltamethrin, cypermethrin and cyhalothrin residues in the milk and blood of lactating dairy cows // Journal of Analytical Toxicology. – 1997. – Vol. 21, </w:t>
      </w:r>
      <w:r>
        <w:rPr>
          <w:szCs w:val="28"/>
          <w:lang w:val="uk-UA"/>
        </w:rPr>
        <w:t>№</w:t>
      </w:r>
      <w:r>
        <w:rPr>
          <w:szCs w:val="28"/>
          <w:lang w:val="en-US"/>
        </w:rPr>
        <w:t> </w:t>
      </w:r>
      <w:r>
        <w:rPr>
          <w:szCs w:val="28"/>
          <w:lang w:val="uk-UA"/>
        </w:rPr>
        <w:t>5.</w:t>
      </w:r>
      <w:r>
        <w:rPr>
          <w:szCs w:val="28"/>
          <w:lang w:val="en-US"/>
        </w:rPr>
        <w:t xml:space="preserve"> </w:t>
      </w:r>
      <w:r>
        <w:rPr>
          <w:szCs w:val="28"/>
          <w:lang w:val="uk-UA"/>
        </w:rPr>
        <w:t>–</w:t>
      </w:r>
      <w:r>
        <w:rPr>
          <w:szCs w:val="28"/>
          <w:lang w:val="en-US"/>
        </w:rPr>
        <w:t xml:space="preserve"> </w:t>
      </w:r>
      <w:r>
        <w:rPr>
          <w:szCs w:val="28"/>
          <w:lang w:val="uk-UA"/>
        </w:rPr>
        <w:t>Р.397–402.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Koppen B. Liquid chromatographic determination of pyrethroids as active ingredients in pesticide formulations // Journal of AOAC International. –1994. – Vol. 77, </w:t>
      </w:r>
      <w:r>
        <w:rPr>
          <w:szCs w:val="28"/>
          <w:lang w:val="uk-UA"/>
        </w:rPr>
        <w:t>№</w:t>
      </w:r>
      <w:r>
        <w:rPr>
          <w:szCs w:val="28"/>
          <w:lang w:val="en-US"/>
        </w:rPr>
        <w:t xml:space="preserve"> </w:t>
      </w:r>
      <w:r>
        <w:rPr>
          <w:szCs w:val="28"/>
          <w:lang w:val="uk-UA"/>
        </w:rPr>
        <w:t>4.</w:t>
      </w:r>
      <w:r>
        <w:rPr>
          <w:szCs w:val="28"/>
          <w:lang w:val="en-US"/>
        </w:rPr>
        <w:t xml:space="preserve"> – </w:t>
      </w:r>
      <w:r>
        <w:rPr>
          <w:szCs w:val="28"/>
          <w:lang w:val="uk-UA"/>
        </w:rPr>
        <w:t>Р.810-820.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Packed-column gas chromatographic method for the simultaneous determination of 10 pyrethroid insecticide residues in fruits, vegetables and grains / G.F. Pang, C.L. Fan, Y.Z. Chao, T.S. Zhao // Journal of AOAC International. – 1994.– Vol. 77,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Р.738–747.</w:t>
      </w:r>
    </w:p>
    <w:p w:rsidR="001A4B8C" w:rsidRDefault="001A4B8C" w:rsidP="007E68BD">
      <w:pPr>
        <w:numPr>
          <w:ilvl w:val="0"/>
          <w:numId w:val="58"/>
        </w:numPr>
        <w:suppressAutoHyphens w:val="0"/>
        <w:spacing w:line="360" w:lineRule="auto"/>
        <w:ind w:left="0" w:firstLine="567"/>
        <w:jc w:val="both"/>
        <w:rPr>
          <w:szCs w:val="28"/>
        </w:rPr>
      </w:pPr>
      <w:r>
        <w:rPr>
          <w:szCs w:val="28"/>
        </w:rPr>
        <w:t>Временные методические указания по определению пиретроидов (перметрин, циперметрин, фенвалерат декаметрин) в молоке и мясе методом газожидкостной хроматографии. № 6093–91 от 29.08.91. – МУ по определению микроколичеств пестицидов в продуктах питания, кормах и внешней среде. – К., 1995. – № 21, ч.1. – С.91–101.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Zeta-Cypermethrin and its inactive R-isomers; Pesticide Tolerance // Federal Register: Rules and Regulations. – 2002. – Vol. 67, </w:t>
      </w:r>
      <w:r>
        <w:rPr>
          <w:szCs w:val="28"/>
          <w:lang w:val="uk-UA"/>
        </w:rPr>
        <w:t>№</w:t>
      </w:r>
      <w:r>
        <w:rPr>
          <w:szCs w:val="28"/>
          <w:lang w:val="en-US"/>
        </w:rPr>
        <w:t xml:space="preserve"> </w:t>
      </w:r>
      <w:r>
        <w:rPr>
          <w:szCs w:val="28"/>
          <w:lang w:val="uk-UA"/>
        </w:rPr>
        <w:t>29.</w:t>
      </w:r>
      <w:r>
        <w:rPr>
          <w:szCs w:val="28"/>
          <w:lang w:val="en-US"/>
        </w:rPr>
        <w:t xml:space="preserve"> </w:t>
      </w:r>
      <w:r>
        <w:rPr>
          <w:szCs w:val="28"/>
          <w:lang w:val="uk-UA"/>
        </w:rPr>
        <w:t>–</w:t>
      </w:r>
      <w:r>
        <w:rPr>
          <w:szCs w:val="28"/>
          <w:lang w:val="en-US"/>
        </w:rPr>
        <w:t xml:space="preserve"> </w:t>
      </w:r>
      <w:r>
        <w:rPr>
          <w:szCs w:val="28"/>
          <w:lang w:val="uk-UA"/>
        </w:rPr>
        <w:t>Р.6422–6431.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Yeung J.M., Shemanchuk J.A., Spooner R.W. Small-scale method for determination of permethrin residue on cattle hair by gas-liquid chromatography with electron capture detection // Journal of Agricultural and Food Chemistry. – 1988. – Vol. 36, </w:t>
      </w:r>
      <w:r>
        <w:rPr>
          <w:szCs w:val="28"/>
          <w:lang w:val="uk-UA"/>
        </w:rPr>
        <w:t>№</w:t>
      </w:r>
      <w:r>
        <w:rPr>
          <w:szCs w:val="28"/>
          <w:lang w:val="en-US"/>
        </w:rPr>
        <w:t xml:space="preserve"> </w:t>
      </w:r>
      <w:r>
        <w:rPr>
          <w:szCs w:val="28"/>
          <w:lang w:val="uk-UA"/>
        </w:rPr>
        <w:t>6.</w:t>
      </w:r>
      <w:r>
        <w:rPr>
          <w:szCs w:val="28"/>
          <w:lang w:val="en-US"/>
        </w:rPr>
        <w:t xml:space="preserve"> </w:t>
      </w:r>
      <w:r>
        <w:rPr>
          <w:szCs w:val="28"/>
          <w:lang w:val="uk-UA"/>
        </w:rPr>
        <w:t>–</w:t>
      </w:r>
      <w:r>
        <w:rPr>
          <w:szCs w:val="28"/>
          <w:lang w:val="en-US"/>
        </w:rPr>
        <w:t xml:space="preserve"> </w:t>
      </w:r>
      <w:r>
        <w:rPr>
          <w:szCs w:val="28"/>
          <w:lang w:val="uk-UA"/>
        </w:rPr>
        <w:t>Р.1287–1290.</w:t>
      </w:r>
      <w:r>
        <w:rPr>
          <w:szCs w:val="28"/>
          <w:lang w:val="en-US"/>
        </w:rPr>
        <w:t xml:space="preserve">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Cleanup with florisil columns for gas chromatographic determination of multiple pyrethroid insecticides in products of animal origin / Pang-GuoFang, Zhao-TieSheng, Chao-YanZhong et al. // Journal of AOAC International. – 1994. – Vol. </w:t>
      </w:r>
      <w:r>
        <w:rPr>
          <w:szCs w:val="28"/>
          <w:lang w:val="en-US"/>
        </w:rPr>
        <w:lastRenderedPageBreak/>
        <w:t xml:space="preserve">77, </w:t>
      </w:r>
      <w:r>
        <w:rPr>
          <w:szCs w:val="28"/>
          <w:lang w:val="uk-UA"/>
        </w:rPr>
        <w:t>№</w:t>
      </w:r>
      <w:r>
        <w:rPr>
          <w:szCs w:val="28"/>
          <w:lang w:val="en-US"/>
        </w:rPr>
        <w:t xml:space="preserve"> </w:t>
      </w:r>
      <w:r>
        <w:rPr>
          <w:szCs w:val="28"/>
          <w:lang w:val="uk-UA"/>
        </w:rPr>
        <w:t>6.</w:t>
      </w:r>
      <w:r>
        <w:rPr>
          <w:szCs w:val="28"/>
          <w:lang w:val="en-US"/>
        </w:rPr>
        <w:t xml:space="preserve"> </w:t>
      </w:r>
      <w:r>
        <w:rPr>
          <w:szCs w:val="28"/>
          <w:lang w:val="uk-UA"/>
        </w:rPr>
        <w:t>–</w:t>
      </w:r>
      <w:r>
        <w:rPr>
          <w:szCs w:val="28"/>
          <w:lang w:val="en-US"/>
        </w:rPr>
        <w:t xml:space="preserve"> </w:t>
      </w:r>
      <w:r>
        <w:rPr>
          <w:szCs w:val="28"/>
          <w:lang w:val="uk-UA"/>
        </w:rPr>
        <w:t>Р.1634–1638.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Determination of residues of deltamethrin in milk and butter / A. Venant, Van Neste E., S. Borrel et al. // Food Additives and Contaminants. – 1990. – Vol. 7,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Р.117–123.</w:t>
      </w:r>
    </w:p>
    <w:p w:rsidR="001A4B8C" w:rsidRDefault="001A4B8C" w:rsidP="007E68BD">
      <w:pPr>
        <w:numPr>
          <w:ilvl w:val="0"/>
          <w:numId w:val="58"/>
        </w:numPr>
        <w:suppressAutoHyphens w:val="0"/>
        <w:spacing w:line="360" w:lineRule="auto"/>
        <w:ind w:left="0" w:firstLine="567"/>
        <w:jc w:val="both"/>
        <w:rPr>
          <w:szCs w:val="28"/>
        </w:rPr>
      </w:pPr>
      <w:r>
        <w:rPr>
          <w:szCs w:val="28"/>
        </w:rPr>
        <w:t xml:space="preserve">Временные методические указания по определению суми-α в биологическом материале методом газожидкостной хроматографии: утв. №6101-91 от 29.07.91г. // Методические указания по определению микроколичеств пестицидов… № 21, Ч.1, С.103.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Bolygo E., Hadfield S.T. An on column capillary gas chromatographic method for the analysis of synthetic pyrethroid residues on fish eggs // Journal of High Resolution Chromatography. – 1990. – Vol. 13, </w:t>
      </w:r>
      <w:r>
        <w:rPr>
          <w:szCs w:val="28"/>
          <w:lang w:val="uk-UA"/>
        </w:rPr>
        <w:t>№</w:t>
      </w:r>
      <w:r>
        <w:rPr>
          <w:szCs w:val="28"/>
          <w:lang w:val="en-US"/>
        </w:rPr>
        <w:t xml:space="preserve"> </w:t>
      </w:r>
      <w:r>
        <w:rPr>
          <w:szCs w:val="28"/>
          <w:lang w:val="uk-UA"/>
        </w:rPr>
        <w:t>7.</w:t>
      </w:r>
      <w:r>
        <w:rPr>
          <w:szCs w:val="28"/>
          <w:lang w:val="en-US"/>
        </w:rPr>
        <w:t xml:space="preserve"> </w:t>
      </w:r>
      <w:r>
        <w:rPr>
          <w:szCs w:val="28"/>
          <w:lang w:val="uk-UA"/>
        </w:rPr>
        <w:t>– Р.457–460.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Argauer R.J., Lehotay S.J., Brown R.T. Determining lipophilic pyrethroids and chlorinated hydrocarbons in fortified ground beef using ion-trap mass spectrometry // Journal of Agricultural and Food Chemistry. – 1997. – Vol. 45, </w:t>
      </w:r>
      <w:r>
        <w:rPr>
          <w:szCs w:val="28"/>
          <w:lang w:val="uk-UA"/>
        </w:rPr>
        <w:t>№</w:t>
      </w:r>
      <w:r>
        <w:rPr>
          <w:szCs w:val="28"/>
          <w:lang w:val="en-US"/>
        </w:rPr>
        <w:t xml:space="preserve"> </w:t>
      </w:r>
      <w:r>
        <w:rPr>
          <w:szCs w:val="28"/>
          <w:lang w:val="uk-UA"/>
        </w:rPr>
        <w:t>10.</w:t>
      </w:r>
      <w:r>
        <w:rPr>
          <w:szCs w:val="28"/>
          <w:lang w:val="en-US"/>
        </w:rPr>
        <w:t xml:space="preserve"> </w:t>
      </w:r>
      <w:r>
        <w:rPr>
          <w:szCs w:val="28"/>
          <w:lang w:val="uk-UA"/>
        </w:rPr>
        <w:t>–</w:t>
      </w:r>
      <w:r>
        <w:rPr>
          <w:szCs w:val="28"/>
          <w:lang w:val="en-US"/>
        </w:rPr>
        <w:t xml:space="preserve"> </w:t>
      </w:r>
      <w:r>
        <w:rPr>
          <w:szCs w:val="28"/>
          <w:lang w:val="uk-UA"/>
        </w:rPr>
        <w:t>Р.3936–3939.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Рославцева С.А., Кравченко В.Н. Резистентность к пестицидам вредителей сельскохозяйственных культур из отряда жесткокрылых // Химия в сельском хозяйстве. – 1981. – № 6. – С.31–34.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Семенов В.А., Симонов В.Д. Применение прогнозирования для направленного поиска пестицидов // Химия в сельском хозяйстве.</w:t>
      </w:r>
      <w:r>
        <w:rPr>
          <w:szCs w:val="28"/>
        </w:rPr>
        <w:t xml:space="preserve"> </w:t>
      </w:r>
      <w:r>
        <w:rPr>
          <w:szCs w:val="28"/>
          <w:lang w:val="uk-UA"/>
        </w:rPr>
        <w:t>–</w:t>
      </w:r>
      <w:r>
        <w:rPr>
          <w:szCs w:val="28"/>
        </w:rPr>
        <w:t xml:space="preserve"> </w:t>
      </w:r>
      <w:r>
        <w:rPr>
          <w:szCs w:val="28"/>
          <w:lang w:val="uk-UA"/>
        </w:rPr>
        <w:t>1977.</w:t>
      </w:r>
      <w:r>
        <w:rPr>
          <w:szCs w:val="28"/>
        </w:rPr>
        <w:t xml:space="preserve"> </w:t>
      </w:r>
      <w:r>
        <w:rPr>
          <w:szCs w:val="28"/>
          <w:lang w:val="uk-UA"/>
        </w:rPr>
        <w:t>–№</w:t>
      </w:r>
      <w:r>
        <w:rPr>
          <w:szCs w:val="28"/>
        </w:rPr>
        <w:t xml:space="preserve"> </w:t>
      </w:r>
      <w:r>
        <w:rPr>
          <w:szCs w:val="28"/>
          <w:lang w:val="uk-UA"/>
        </w:rPr>
        <w:t>11.</w:t>
      </w:r>
      <w:r>
        <w:rPr>
          <w:szCs w:val="28"/>
        </w:rPr>
        <w:t xml:space="preserve"> </w:t>
      </w:r>
      <w:r>
        <w:rPr>
          <w:szCs w:val="28"/>
          <w:lang w:val="uk-UA"/>
        </w:rPr>
        <w:t>–</w:t>
      </w:r>
      <w:r>
        <w:rPr>
          <w:szCs w:val="28"/>
        </w:rPr>
        <w:t xml:space="preserve"> </w:t>
      </w:r>
      <w:r>
        <w:rPr>
          <w:szCs w:val="28"/>
          <w:lang w:val="uk-UA"/>
        </w:rPr>
        <w:t>С.38–44.</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Путинцева Л.С., Дремова В.П. Инсектицидная активность нового комбинированного дуста «Малкорд» // Медицинская паразитология и паразитарные болезни. – 1996. – № 1. – С.34–36.</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Beugnet F., Chardonnet L. Tick resistance to pyrethroids in New Caledonia // Veterinary Parasitology. – 1995. – Vol. 56, </w:t>
      </w:r>
      <w:r>
        <w:rPr>
          <w:szCs w:val="28"/>
          <w:lang w:val="uk-UA"/>
        </w:rPr>
        <w:t>№</w:t>
      </w:r>
      <w:r>
        <w:rPr>
          <w:szCs w:val="28"/>
          <w:lang w:val="en-US"/>
        </w:rPr>
        <w:t xml:space="preserve"> </w:t>
      </w:r>
      <w:r>
        <w:rPr>
          <w:szCs w:val="28"/>
          <w:lang w:val="uk-UA"/>
        </w:rPr>
        <w:t>4.</w:t>
      </w:r>
      <w:r>
        <w:rPr>
          <w:szCs w:val="28"/>
          <w:lang w:val="en-US"/>
        </w:rPr>
        <w:t xml:space="preserve"> </w:t>
      </w:r>
      <w:r>
        <w:rPr>
          <w:szCs w:val="28"/>
          <w:lang w:val="uk-UA"/>
        </w:rPr>
        <w:t>–</w:t>
      </w:r>
      <w:r>
        <w:rPr>
          <w:szCs w:val="28"/>
          <w:lang w:val="en-US"/>
        </w:rPr>
        <w:t xml:space="preserve"> </w:t>
      </w:r>
      <w:r>
        <w:rPr>
          <w:szCs w:val="28"/>
          <w:lang w:val="uk-UA"/>
        </w:rPr>
        <w:t>Р.325–338</w:t>
      </w:r>
      <w:r>
        <w:rPr>
          <w:szCs w:val="28"/>
          <w:lang w:val="en-US"/>
        </w:rPr>
        <w:t>.</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Смирнова О.И. Об устойчивости иксодовых клещей к акарицидам // Химия в сельском хозяйстве.</w:t>
      </w:r>
      <w:r>
        <w:rPr>
          <w:szCs w:val="28"/>
        </w:rPr>
        <w:t xml:space="preserve"> </w:t>
      </w:r>
      <w:r>
        <w:rPr>
          <w:szCs w:val="28"/>
          <w:lang w:val="uk-UA"/>
        </w:rPr>
        <w:t>–</w:t>
      </w:r>
      <w:r>
        <w:rPr>
          <w:szCs w:val="28"/>
        </w:rPr>
        <w:t xml:space="preserve"> </w:t>
      </w:r>
      <w:r>
        <w:rPr>
          <w:szCs w:val="28"/>
          <w:lang w:val="uk-UA"/>
        </w:rPr>
        <w:t>1980.</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2.</w:t>
      </w:r>
      <w:r>
        <w:rPr>
          <w:szCs w:val="28"/>
        </w:rPr>
        <w:t xml:space="preserve"> </w:t>
      </w:r>
      <w:r>
        <w:rPr>
          <w:szCs w:val="28"/>
          <w:lang w:val="uk-UA"/>
        </w:rPr>
        <w:t>–</w:t>
      </w:r>
      <w:r>
        <w:rPr>
          <w:szCs w:val="28"/>
        </w:rPr>
        <w:t xml:space="preserve"> </w:t>
      </w:r>
      <w:r>
        <w:rPr>
          <w:szCs w:val="28"/>
          <w:lang w:val="uk-UA"/>
        </w:rPr>
        <w:t>С.27–29</w:t>
      </w:r>
      <w:r>
        <w:rPr>
          <w:szCs w:val="28"/>
        </w:rPr>
        <w:t>.</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Levot G.W., Boreham P.F.L., Boreham R.E. Resistance and the control of sheep ectoparasites: Proceedings of the Scientific Meeting, Nelson Bay, 26–30 September 1994 / Australian Society for Parasitology // International Journal for Parasitology. – 1995. – Vol. 25, </w:t>
      </w:r>
      <w:r>
        <w:rPr>
          <w:szCs w:val="28"/>
          <w:lang w:val="uk-UA"/>
        </w:rPr>
        <w:t>№</w:t>
      </w:r>
      <w:r>
        <w:rPr>
          <w:szCs w:val="28"/>
          <w:lang w:val="en-US"/>
        </w:rPr>
        <w:t xml:space="preserve"> 11. – P.1355–1362. </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lastRenderedPageBreak/>
        <w:t xml:space="preserve">Handemir E., Dik B. Syntetic pyrethroids for the control of ectoparasites // Turkiye Parazitoloji Dergisi. – 1992. – Vol. 16, </w:t>
      </w:r>
      <w:r>
        <w:rPr>
          <w:szCs w:val="28"/>
          <w:lang w:val="uk-UA"/>
        </w:rPr>
        <w:t>№</w:t>
      </w:r>
      <w:r>
        <w:rPr>
          <w:szCs w:val="28"/>
          <w:lang w:val="en-US"/>
        </w:rPr>
        <w:t xml:space="preserve"> 3–4. – P.133–141.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Зильберминц И.В., Яковлева И.Н. О резистентности оранжерейной белокрылки к фосфорорганическим пестицидам // Химия в сельском хозяйстве. – 1980. – № 4. – С.32–33.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 xml:space="preserve">Сасинович </w:t>
      </w:r>
      <w:r>
        <w:rPr>
          <w:color w:val="000000"/>
          <w:szCs w:val="28"/>
        </w:rPr>
        <w:t>Л. М. Характер комбинированного действия синтетических пиретроидов с другими пестицидами // Сб. науч. тр. ВНИИ гигиены и токсикологии пестицидов, полимеров и пластических масс. – 1987. – № 17. – С.59</w:t>
      </w:r>
      <w:r>
        <w:rPr>
          <w:color w:val="000000"/>
          <w:szCs w:val="28"/>
          <w:lang w:val="uk-UA"/>
        </w:rPr>
        <w:t>–</w:t>
      </w:r>
      <w:r>
        <w:rPr>
          <w:color w:val="000000"/>
          <w:szCs w:val="28"/>
        </w:rPr>
        <w:t>62.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color w:val="000000"/>
          <w:szCs w:val="28"/>
          <w:lang w:val="en-US"/>
        </w:rPr>
        <w:t>Balint T., Szeglets T., Szeglets Zs., Halasy K., Nemcsok J. Biochemical and subcellular changes in carp exposed to the organophosphorus methidathion and the pyrethroid delthamethrin methidathion</w:t>
      </w:r>
      <w:r>
        <w:rPr>
          <w:color w:val="000000"/>
          <w:szCs w:val="28"/>
          <w:lang w:val="uk-UA"/>
        </w:rPr>
        <w:t xml:space="preserve"> </w:t>
      </w:r>
      <w:r>
        <w:rPr>
          <w:color w:val="000000"/>
          <w:szCs w:val="28"/>
          <w:lang w:val="en-US"/>
        </w:rPr>
        <w:t>and</w:t>
      </w:r>
      <w:r>
        <w:rPr>
          <w:color w:val="000000"/>
          <w:szCs w:val="28"/>
          <w:lang w:val="uk-UA"/>
        </w:rPr>
        <w:t xml:space="preserve"> </w:t>
      </w:r>
      <w:r>
        <w:rPr>
          <w:color w:val="000000"/>
          <w:szCs w:val="28"/>
          <w:lang w:val="en-US"/>
        </w:rPr>
        <w:t>the</w:t>
      </w:r>
      <w:r>
        <w:rPr>
          <w:color w:val="000000"/>
          <w:szCs w:val="28"/>
          <w:lang w:val="uk-UA"/>
        </w:rPr>
        <w:t xml:space="preserve"> </w:t>
      </w:r>
      <w:r>
        <w:rPr>
          <w:color w:val="000000"/>
          <w:szCs w:val="28"/>
          <w:lang w:val="en-US"/>
        </w:rPr>
        <w:t>pyrethroid</w:t>
      </w:r>
      <w:r>
        <w:rPr>
          <w:color w:val="000000"/>
          <w:szCs w:val="28"/>
          <w:lang w:val="uk-UA"/>
        </w:rPr>
        <w:t xml:space="preserve"> </w:t>
      </w:r>
      <w:r>
        <w:rPr>
          <w:color w:val="000000"/>
          <w:szCs w:val="28"/>
          <w:lang w:val="en-US"/>
        </w:rPr>
        <w:t>delthamethrin</w:t>
      </w:r>
      <w:r>
        <w:rPr>
          <w:color w:val="000000"/>
          <w:szCs w:val="28"/>
          <w:lang w:val="uk-UA"/>
        </w:rPr>
        <w:t xml:space="preserve"> // </w:t>
      </w:r>
      <w:r>
        <w:rPr>
          <w:color w:val="000000"/>
          <w:szCs w:val="28"/>
          <w:lang w:val="en-US"/>
        </w:rPr>
        <w:t>Aquat</w:t>
      </w:r>
      <w:r>
        <w:rPr>
          <w:color w:val="000000"/>
          <w:szCs w:val="28"/>
          <w:lang w:val="uk-UA"/>
        </w:rPr>
        <w:t xml:space="preserve">. </w:t>
      </w:r>
      <w:r>
        <w:rPr>
          <w:color w:val="000000"/>
          <w:szCs w:val="28"/>
          <w:lang w:val="en-US"/>
        </w:rPr>
        <w:t>Toxicol</w:t>
      </w:r>
      <w:r>
        <w:rPr>
          <w:color w:val="000000"/>
          <w:szCs w:val="28"/>
          <w:lang w:val="uk-UA"/>
        </w:rPr>
        <w:t xml:space="preserve">. </w:t>
      </w:r>
      <w:r>
        <w:rPr>
          <w:color w:val="000000"/>
          <w:szCs w:val="28"/>
          <w:lang w:val="en-US"/>
        </w:rPr>
        <w:t xml:space="preserve">– </w:t>
      </w:r>
      <w:r>
        <w:rPr>
          <w:color w:val="000000"/>
          <w:szCs w:val="28"/>
          <w:lang w:val="uk-UA"/>
        </w:rPr>
        <w:t xml:space="preserve">1995. </w:t>
      </w:r>
      <w:r>
        <w:rPr>
          <w:color w:val="000000"/>
          <w:szCs w:val="28"/>
          <w:lang w:val="en-US"/>
        </w:rPr>
        <w:t>– №</w:t>
      </w:r>
      <w:r>
        <w:rPr>
          <w:color w:val="000000"/>
          <w:szCs w:val="28"/>
          <w:lang w:val="uk-UA"/>
        </w:rPr>
        <w:t xml:space="preserve"> 3–4. – </w:t>
      </w:r>
      <w:r>
        <w:rPr>
          <w:color w:val="000000"/>
          <w:szCs w:val="28"/>
          <w:lang w:val="en-US"/>
        </w:rPr>
        <w:t>C</w:t>
      </w:r>
      <w:r>
        <w:rPr>
          <w:color w:val="000000"/>
          <w:szCs w:val="28"/>
          <w:lang w:val="uk-UA"/>
        </w:rPr>
        <w:t>.279 – 295.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Диденко Л.Н., Рославцева С.А., Агашкова Т.М. Токсичность бинарных смесей инсектицидов для насекомых // Химия в сельском хозяйстве. – 1983. – № 12. – С.32–34.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Неклесова И.Д., Кудрина М.А., Ираидова И.С. Синергизм токсического действия некоторых фосфорорганических соединений // Химия в сельском хозяйстве. – 1974. – № 11. – С.38–39.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Голубева З.З., Попов П.В., Шаповалова Г.К. Совместное применение инсектицидов с акарицидами // Химия в сельском хозяйстве. –1972. – № 12. – С.33–35.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Тритель С.А., Пономаренко Л.И. Токсичность инсектицидов для гусениц лугового мотылька // Химия в сельском хозяйстве. – 1976.– № 1. – С.55–56.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Шустова В.П., Хохрякова В.С., Друй Э.Г. Токсичность некоторых наполнителей и ПАВ для микроорганизмов // Химия в сельском хозяйстве. – 1971. – № 12. – С.33–35.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Терехова А.И., Тарасова С.В. Пленкообразующие инсектоакарицидные препараты // Химия в сельском хозяйстве. – 1974. – № 5. – С.36–38.</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lastRenderedPageBreak/>
        <w:t>О причинах высокой инсектицидности смеси хлорофоса с углекислым аммонием для комнатных мух / С.А. Рославцева, М.И. Гунар, Г.Б. Иванова, К.Д. Швецова-Шиловская // Химия в сельском хозяйстве. –</w:t>
      </w:r>
      <w:r>
        <w:rPr>
          <w:szCs w:val="28"/>
          <w:lang w:val="uk-UA"/>
        </w:rPr>
        <w:t xml:space="preserve"> </w:t>
      </w:r>
      <w:r>
        <w:rPr>
          <w:szCs w:val="28"/>
        </w:rPr>
        <w:t>1976. – № 7. – С.32–35.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Иванова Г.Б. Всесоюзная конференция по изысканию, изучению и применению новых инсектицидов // Химия в сельском хозяйстве. – 1974. – № 2. – С.76–77.</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Dobrincic R. Investigations of interactions  between different groups of insecticides in the control of the Colorado potato beetle (Leptinotarsa decemlineata Say) // Poljoprivredna Zhanstvena Smotra. – 1996. – Vol. 61, </w:t>
      </w:r>
      <w:r>
        <w:rPr>
          <w:szCs w:val="28"/>
          <w:lang w:val="uk-UA"/>
        </w:rPr>
        <w:t>№</w:t>
      </w:r>
      <w:r>
        <w:rPr>
          <w:szCs w:val="28"/>
          <w:lang w:val="en-US"/>
        </w:rPr>
        <w:t> </w:t>
      </w:r>
      <w:r>
        <w:rPr>
          <w:szCs w:val="28"/>
          <w:lang w:val="uk-UA"/>
        </w:rPr>
        <w:t>1–2.</w:t>
      </w:r>
      <w:r>
        <w:rPr>
          <w:szCs w:val="28"/>
          <w:lang w:val="en-US"/>
        </w:rPr>
        <w:t xml:space="preserve"> </w:t>
      </w:r>
      <w:r>
        <w:rPr>
          <w:szCs w:val="28"/>
          <w:lang w:val="uk-UA"/>
        </w:rPr>
        <w:t>–</w:t>
      </w:r>
      <w:r>
        <w:rPr>
          <w:szCs w:val="28"/>
          <w:lang w:val="en-US"/>
        </w:rPr>
        <w:t xml:space="preserve"> </w:t>
      </w:r>
      <w:r>
        <w:rPr>
          <w:szCs w:val="28"/>
          <w:lang w:val="uk-UA"/>
        </w:rPr>
        <w:t>Р.23–43.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Попов П.В. Оценка токсического действия смесей пестицидов // Химия в сельском хозяйстве.</w:t>
      </w:r>
      <w:r>
        <w:rPr>
          <w:szCs w:val="28"/>
        </w:rPr>
        <w:t xml:space="preserve"> </w:t>
      </w:r>
      <w:r>
        <w:rPr>
          <w:szCs w:val="28"/>
          <w:lang w:val="uk-UA"/>
        </w:rPr>
        <w:t>–</w:t>
      </w:r>
      <w:r>
        <w:rPr>
          <w:szCs w:val="28"/>
        </w:rPr>
        <w:t xml:space="preserve"> </w:t>
      </w:r>
      <w:r>
        <w:rPr>
          <w:szCs w:val="28"/>
          <w:lang w:val="uk-UA"/>
        </w:rPr>
        <w:t>1976.</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11.</w:t>
      </w:r>
      <w:r>
        <w:rPr>
          <w:szCs w:val="28"/>
        </w:rPr>
        <w:t xml:space="preserve"> </w:t>
      </w:r>
      <w:r>
        <w:rPr>
          <w:szCs w:val="28"/>
          <w:lang w:val="uk-UA"/>
        </w:rPr>
        <w:t>–</w:t>
      </w:r>
      <w:r>
        <w:rPr>
          <w:szCs w:val="28"/>
        </w:rPr>
        <w:t xml:space="preserve"> </w:t>
      </w:r>
      <w:r>
        <w:rPr>
          <w:szCs w:val="28"/>
          <w:lang w:val="uk-UA"/>
        </w:rPr>
        <w:t>С.54–55.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fr-FR"/>
        </w:rPr>
        <w:t xml:space="preserve">Pottentialisation de la toxicite de la deltamethrine par les insecticides organophosphorés / L. Audegond, D. Catez, P. Foulhoux et al. // J. Toxicol. clin. et exp. – 1989. – T. 9, </w:t>
      </w:r>
      <w:r>
        <w:rPr>
          <w:szCs w:val="28"/>
          <w:lang w:val="uk-UA"/>
        </w:rPr>
        <w:t>№</w:t>
      </w:r>
      <w:r>
        <w:rPr>
          <w:szCs w:val="28"/>
          <w:lang w:val="fr-FR"/>
        </w:rPr>
        <w:t xml:space="preserve"> </w:t>
      </w:r>
      <w:r>
        <w:rPr>
          <w:szCs w:val="28"/>
          <w:lang w:val="uk-UA"/>
        </w:rPr>
        <w:t>3.</w:t>
      </w:r>
      <w:r>
        <w:rPr>
          <w:szCs w:val="28"/>
          <w:lang w:val="fr-FR"/>
        </w:rPr>
        <w:t xml:space="preserve"> </w:t>
      </w:r>
      <w:r>
        <w:rPr>
          <w:szCs w:val="28"/>
          <w:lang w:val="uk-UA"/>
        </w:rPr>
        <w:t>–</w:t>
      </w:r>
      <w:r>
        <w:rPr>
          <w:szCs w:val="28"/>
          <w:lang w:val="fr-FR"/>
        </w:rPr>
        <w:t xml:space="preserve"> </w:t>
      </w:r>
      <w:r>
        <w:rPr>
          <w:szCs w:val="28"/>
          <w:lang w:val="uk-UA"/>
        </w:rPr>
        <w:t>Р.163–176.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 xml:space="preserve"> Активность и токсичность бинарных смесей инсектицидов </w:t>
      </w:r>
      <w:r>
        <w:rPr>
          <w:szCs w:val="28"/>
        </w:rPr>
        <w:t xml:space="preserve">/ </w:t>
      </w:r>
      <w:r>
        <w:rPr>
          <w:szCs w:val="28"/>
          <w:lang w:val="uk-UA"/>
        </w:rPr>
        <w:t>Дремова В.П., Фролова А.И., Байдаровцева М.А.</w:t>
      </w:r>
      <w:r>
        <w:rPr>
          <w:szCs w:val="28"/>
        </w:rPr>
        <w:t xml:space="preserve"> и др. </w:t>
      </w:r>
      <w:r>
        <w:rPr>
          <w:szCs w:val="28"/>
          <w:lang w:val="uk-UA"/>
        </w:rPr>
        <w:t xml:space="preserve">// Медицинская паразитология и паразитарные болезни. – 1987. – № 1. – С.40–43.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Каган Ю.С., Сасинович Л.М., Леоненко О.Б. О механизме синергизма фосфорорганических соединений и синтетических пиретроидов. Загрязнение окружающей сред</w:t>
      </w:r>
      <w:r>
        <w:rPr>
          <w:szCs w:val="28"/>
        </w:rPr>
        <w:t>ы // Проблемы токсикологии и эпидемиологии</w:t>
      </w:r>
      <w:r>
        <w:rPr>
          <w:szCs w:val="28"/>
          <w:lang w:val="uk-UA"/>
        </w:rPr>
        <w:t>:</w:t>
      </w:r>
      <w:r>
        <w:rPr>
          <w:szCs w:val="28"/>
        </w:rPr>
        <w:t xml:space="preserve"> Тез. докл. Междунар. конф., Москва-Пермь, 11–19 мая 1993. – Пермь, 1993. – С.185–186.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Леоненко О.Б. Потенцирование токсичности при комбинированном действии сульфата меди с дельтаметрином и пиримифосметилом // Токсикологический вестник. – 1996. – № 2. – С.13–16.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Вековшиніна С.В. Комбінована дія фосфорорганічних пестицидів та синтетичних піретроїдів на функцональний стан периферичної нервової системи // Журн. АМН України. – 1995. – Т. 1, № 2. – С.373–378.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 xml:space="preserve">Попов П.В., Галицина В.В., Шаповалова Г.К. Инсектицидное действие смесей пиперонилбутоксида с фосфорорганическими пестицидами и </w:t>
      </w:r>
      <w:r>
        <w:rPr>
          <w:szCs w:val="28"/>
          <w:lang w:val="uk-UA"/>
        </w:rPr>
        <w:lastRenderedPageBreak/>
        <w:t>неопинамином // Химия в сельском хозяйстве. – 1975. – № 6. – С.33–35.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Mohamed O.S., Adam S.E. The effects of Temik and Sumicidin and their mixture on Nubian goats // Veterinary and Human Toxicology. – 1990. –</w:t>
      </w:r>
      <w:r>
        <w:rPr>
          <w:szCs w:val="28"/>
          <w:lang w:val="uk-UA"/>
        </w:rPr>
        <w:t xml:space="preserve"> </w:t>
      </w:r>
      <w:r>
        <w:rPr>
          <w:szCs w:val="28"/>
          <w:lang w:val="en-US"/>
        </w:rPr>
        <w:t xml:space="preserve">Vol. 32, </w:t>
      </w:r>
      <w:r>
        <w:rPr>
          <w:szCs w:val="28"/>
          <w:lang w:val="uk-UA"/>
        </w:rPr>
        <w:t>№</w:t>
      </w:r>
      <w:r>
        <w:rPr>
          <w:szCs w:val="28"/>
          <w:lang w:val="en-US"/>
        </w:rPr>
        <w:t xml:space="preserve"> </w:t>
      </w:r>
      <w:r>
        <w:rPr>
          <w:szCs w:val="28"/>
          <w:lang w:val="uk-UA"/>
        </w:rPr>
        <w:t>5.</w:t>
      </w:r>
      <w:r>
        <w:rPr>
          <w:szCs w:val="28"/>
          <w:lang w:val="en-US"/>
        </w:rPr>
        <w:t xml:space="preserve"> </w:t>
      </w:r>
      <w:r>
        <w:rPr>
          <w:szCs w:val="28"/>
          <w:lang w:val="uk-UA"/>
        </w:rPr>
        <w:t>–</w:t>
      </w:r>
      <w:r>
        <w:rPr>
          <w:szCs w:val="28"/>
          <w:lang w:val="en-US"/>
        </w:rPr>
        <w:t xml:space="preserve"> </w:t>
      </w:r>
      <w:r>
        <w:rPr>
          <w:szCs w:val="28"/>
          <w:lang w:val="uk-UA"/>
        </w:rPr>
        <w:t>Р.464–467.</w:t>
      </w:r>
      <w:r>
        <w:rPr>
          <w:b/>
          <w:szCs w:val="28"/>
          <w:lang w:val="en-US"/>
        </w:rPr>
        <w:t xml:space="preserve">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Новые зарубежные препараты // Химия в сельском хозяйстве.</w:t>
      </w:r>
      <w:r>
        <w:rPr>
          <w:szCs w:val="28"/>
        </w:rPr>
        <w:t xml:space="preserve"> </w:t>
      </w:r>
      <w:r>
        <w:rPr>
          <w:szCs w:val="28"/>
          <w:lang w:val="uk-UA"/>
        </w:rPr>
        <w:t>–1987.</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2.</w:t>
      </w:r>
      <w:r>
        <w:rPr>
          <w:szCs w:val="28"/>
        </w:rPr>
        <w:t xml:space="preserve"> </w:t>
      </w:r>
      <w:r>
        <w:rPr>
          <w:szCs w:val="28"/>
          <w:lang w:val="uk-UA"/>
        </w:rPr>
        <w:t>–</w:t>
      </w:r>
      <w:r>
        <w:rPr>
          <w:szCs w:val="28"/>
        </w:rPr>
        <w:t xml:space="preserve"> </w:t>
      </w:r>
      <w:r>
        <w:rPr>
          <w:szCs w:val="28"/>
          <w:lang w:val="uk-UA"/>
        </w:rPr>
        <w:t>С.76–80.</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Studies</w:t>
      </w:r>
      <w:r>
        <w:rPr>
          <w:szCs w:val="28"/>
          <w:lang w:val="uk-UA"/>
        </w:rPr>
        <w:t xml:space="preserve"> </w:t>
      </w:r>
      <w:r>
        <w:rPr>
          <w:szCs w:val="28"/>
          <w:lang w:val="en-US"/>
        </w:rPr>
        <w:t>of</w:t>
      </w:r>
      <w:r>
        <w:rPr>
          <w:szCs w:val="28"/>
          <w:lang w:val="uk-UA"/>
        </w:rPr>
        <w:t xml:space="preserve"> </w:t>
      </w:r>
      <w:r>
        <w:rPr>
          <w:szCs w:val="28"/>
          <w:lang w:val="en-US"/>
        </w:rPr>
        <w:t>toxicity</w:t>
      </w:r>
      <w:r>
        <w:rPr>
          <w:szCs w:val="28"/>
          <w:lang w:val="uk-UA"/>
        </w:rPr>
        <w:t xml:space="preserve"> </w:t>
      </w:r>
      <w:r>
        <w:rPr>
          <w:szCs w:val="28"/>
          <w:lang w:val="en-US"/>
        </w:rPr>
        <w:t>of</w:t>
      </w:r>
      <w:r>
        <w:rPr>
          <w:szCs w:val="28"/>
          <w:lang w:val="uk-UA"/>
        </w:rPr>
        <w:t xml:space="preserve"> </w:t>
      </w:r>
      <w:r>
        <w:rPr>
          <w:szCs w:val="28"/>
          <w:lang w:val="en-US"/>
        </w:rPr>
        <w:t>dermallyabsorbed</w:t>
      </w:r>
      <w:r>
        <w:rPr>
          <w:szCs w:val="28"/>
          <w:lang w:val="uk-UA"/>
        </w:rPr>
        <w:t xml:space="preserve"> </w:t>
      </w:r>
      <w:r>
        <w:rPr>
          <w:szCs w:val="28"/>
          <w:lang w:val="en-US"/>
        </w:rPr>
        <w:t>Nurelle</w:t>
      </w:r>
      <w:r>
        <w:rPr>
          <w:szCs w:val="28"/>
          <w:lang w:val="uk-UA"/>
        </w:rPr>
        <w:t xml:space="preserve"> </w:t>
      </w:r>
      <w:r>
        <w:rPr>
          <w:szCs w:val="28"/>
          <w:lang w:val="en-US"/>
        </w:rPr>
        <w:t>D</w:t>
      </w:r>
      <w:r>
        <w:rPr>
          <w:szCs w:val="28"/>
          <w:lang w:val="uk-UA"/>
        </w:rPr>
        <w:t xml:space="preserve"> 550 </w:t>
      </w:r>
      <w:r>
        <w:rPr>
          <w:szCs w:val="28"/>
          <w:lang w:val="en-US"/>
        </w:rPr>
        <w:t>EC</w:t>
      </w:r>
      <w:r>
        <w:rPr>
          <w:szCs w:val="28"/>
          <w:lang w:val="uk-UA"/>
        </w:rPr>
        <w:t xml:space="preserve"> </w:t>
      </w:r>
      <w:r>
        <w:rPr>
          <w:szCs w:val="28"/>
          <w:lang w:val="en-US"/>
        </w:rPr>
        <w:t>preparations</w:t>
      </w:r>
      <w:r>
        <w:rPr>
          <w:szCs w:val="28"/>
          <w:lang w:val="uk-UA"/>
        </w:rPr>
        <w:t xml:space="preserve"> / </w:t>
      </w:r>
      <w:r>
        <w:rPr>
          <w:szCs w:val="28"/>
          <w:lang w:val="en-US"/>
        </w:rPr>
        <w:t>Y</w:t>
      </w:r>
      <w:r>
        <w:rPr>
          <w:szCs w:val="28"/>
          <w:lang w:val="uk-UA"/>
        </w:rPr>
        <w:t>.</w:t>
      </w:r>
      <w:r>
        <w:rPr>
          <w:szCs w:val="28"/>
          <w:lang w:val="en-US"/>
        </w:rPr>
        <w:t xml:space="preserve"> Latuszynska</w:t>
      </w:r>
      <w:r>
        <w:rPr>
          <w:szCs w:val="28"/>
          <w:lang w:val="uk-UA"/>
        </w:rPr>
        <w:t xml:space="preserve">, </w:t>
      </w:r>
      <w:r>
        <w:rPr>
          <w:szCs w:val="28"/>
          <w:lang w:val="en-US"/>
        </w:rPr>
        <w:t>S</w:t>
      </w:r>
      <w:r>
        <w:rPr>
          <w:szCs w:val="28"/>
          <w:lang w:val="uk-UA"/>
        </w:rPr>
        <w:t>.</w:t>
      </w:r>
      <w:r>
        <w:rPr>
          <w:szCs w:val="28"/>
          <w:lang w:val="en-US"/>
        </w:rPr>
        <w:t xml:space="preserve"> Luty</w:t>
      </w:r>
      <w:r>
        <w:rPr>
          <w:szCs w:val="28"/>
          <w:lang w:val="uk-UA"/>
        </w:rPr>
        <w:t xml:space="preserve">, </w:t>
      </w:r>
      <w:r>
        <w:rPr>
          <w:szCs w:val="28"/>
          <w:lang w:val="en-US"/>
        </w:rPr>
        <w:t>Y</w:t>
      </w:r>
      <w:r>
        <w:rPr>
          <w:szCs w:val="28"/>
          <w:lang w:val="uk-UA"/>
        </w:rPr>
        <w:t>.</w:t>
      </w:r>
      <w:r>
        <w:rPr>
          <w:szCs w:val="28"/>
          <w:lang w:val="en-US"/>
        </w:rPr>
        <w:t xml:space="preserve"> Halliop</w:t>
      </w:r>
      <w:r>
        <w:rPr>
          <w:szCs w:val="28"/>
          <w:lang w:val="uk-UA"/>
        </w:rPr>
        <w:t xml:space="preserve"> </w:t>
      </w:r>
      <w:r>
        <w:rPr>
          <w:szCs w:val="28"/>
          <w:lang w:val="en-US"/>
        </w:rPr>
        <w:t>et al.</w:t>
      </w:r>
      <w:r>
        <w:rPr>
          <w:szCs w:val="28"/>
          <w:lang w:val="uk-UA"/>
        </w:rPr>
        <w:t xml:space="preserve"> // </w:t>
      </w:r>
      <w:r>
        <w:rPr>
          <w:szCs w:val="28"/>
          <w:lang w:val="en-US"/>
        </w:rPr>
        <w:t>Ann</w:t>
      </w:r>
      <w:r>
        <w:rPr>
          <w:szCs w:val="28"/>
          <w:lang w:val="uk-UA"/>
        </w:rPr>
        <w:t xml:space="preserve">. </w:t>
      </w:r>
      <w:r>
        <w:rPr>
          <w:szCs w:val="28"/>
          <w:lang w:val="en-US"/>
        </w:rPr>
        <w:t>Agr</w:t>
      </w:r>
      <w:r>
        <w:rPr>
          <w:szCs w:val="28"/>
          <w:lang w:val="uk-UA"/>
        </w:rPr>
        <w:t xml:space="preserve">. </w:t>
      </w:r>
      <w:r>
        <w:rPr>
          <w:szCs w:val="28"/>
          <w:lang w:val="en-US"/>
        </w:rPr>
        <w:t xml:space="preserve">And Environ. Med. – 1999. – Vol. 6,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Р.151–159.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Analysis of pesticides in lanolin by gel permeation chromatography and gas chromatography / M. Lopez Mesas, M. J. Crespi, Brach, J.P. Mullender // Analusis. – 2000. – Vol. 28,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Р.159–162.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 xml:space="preserve">Бредбери </w:t>
      </w:r>
      <w:r>
        <w:rPr>
          <w:szCs w:val="28"/>
        </w:rPr>
        <w:t>С. П., Коу</w:t>
      </w:r>
      <w:r>
        <w:rPr>
          <w:szCs w:val="28"/>
          <w:lang w:val="uk-UA"/>
        </w:rPr>
        <w:t>т</w:t>
      </w:r>
      <w:r>
        <w:rPr>
          <w:szCs w:val="28"/>
        </w:rPr>
        <w:t>с Дж. Р. Сравнительная токсикология пиретроидных инсектицидов // Проблемы загрязнения окружающей среды и токсикологии. – М., 1993. – С.146</w:t>
      </w:r>
      <w:r>
        <w:rPr>
          <w:szCs w:val="28"/>
          <w:lang w:val="uk-UA"/>
        </w:rPr>
        <w:t>–</w:t>
      </w:r>
      <w:r>
        <w:rPr>
          <w:szCs w:val="28"/>
        </w:rPr>
        <w:t>189.</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lang w:val="uk-UA"/>
        </w:rPr>
        <w:t>Сухорученко Г.И., Толстова Ю.С. Длительность токсического действия нсектоакарицидов // Химия в сельском хозяйстве.</w:t>
      </w:r>
      <w:r>
        <w:rPr>
          <w:szCs w:val="28"/>
        </w:rPr>
        <w:t xml:space="preserve"> </w:t>
      </w:r>
      <w:r>
        <w:rPr>
          <w:szCs w:val="28"/>
          <w:lang w:val="uk-UA"/>
        </w:rPr>
        <w:t>–</w:t>
      </w:r>
      <w:r>
        <w:rPr>
          <w:szCs w:val="28"/>
        </w:rPr>
        <w:t xml:space="preserve"> </w:t>
      </w:r>
      <w:r>
        <w:rPr>
          <w:szCs w:val="28"/>
          <w:lang w:val="uk-UA"/>
        </w:rPr>
        <w:t>1979.</w:t>
      </w:r>
      <w:r>
        <w:rPr>
          <w:szCs w:val="28"/>
        </w:rPr>
        <w:t xml:space="preserve"> </w:t>
      </w:r>
      <w:r>
        <w:rPr>
          <w:szCs w:val="28"/>
          <w:lang w:val="uk-UA"/>
        </w:rPr>
        <w:t>–</w:t>
      </w:r>
      <w:r>
        <w:rPr>
          <w:szCs w:val="28"/>
        </w:rPr>
        <w:t xml:space="preserve"> </w:t>
      </w:r>
      <w:r>
        <w:rPr>
          <w:szCs w:val="28"/>
          <w:lang w:val="uk-UA"/>
        </w:rPr>
        <w:t>№</w:t>
      </w:r>
      <w:r>
        <w:rPr>
          <w:szCs w:val="28"/>
          <w:lang w:val="en-US"/>
        </w:rPr>
        <w:t> </w:t>
      </w:r>
      <w:r>
        <w:rPr>
          <w:szCs w:val="28"/>
          <w:lang w:val="uk-UA"/>
        </w:rPr>
        <w:t>12. –</w:t>
      </w:r>
      <w:r>
        <w:rPr>
          <w:szCs w:val="28"/>
          <w:lang w:val="en-US"/>
        </w:rPr>
        <w:t> </w:t>
      </w:r>
      <w:r>
        <w:rPr>
          <w:szCs w:val="28"/>
        </w:rPr>
        <w:t xml:space="preserve"> </w:t>
      </w:r>
      <w:r>
        <w:rPr>
          <w:szCs w:val="28"/>
          <w:lang w:val="uk-UA"/>
        </w:rPr>
        <w:t>С.24–28.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Pyrethroids, nerve poisons: how their risks to human health should be assesed / J. Miyamoto, H. Kaneko, R. Tsuji, Y. Okuno // Toxicology Letters. –</w:t>
      </w:r>
      <w:r>
        <w:rPr>
          <w:szCs w:val="28"/>
          <w:lang w:val="uk-UA"/>
        </w:rPr>
        <w:t xml:space="preserve"> </w:t>
      </w:r>
      <w:r>
        <w:rPr>
          <w:szCs w:val="28"/>
          <w:lang w:val="en-US"/>
        </w:rPr>
        <w:t xml:space="preserve">1995. – </w:t>
      </w:r>
      <w:r>
        <w:rPr>
          <w:szCs w:val="28"/>
          <w:lang w:val="uk-UA"/>
        </w:rPr>
        <w:t>№</w:t>
      </w:r>
      <w:r>
        <w:rPr>
          <w:szCs w:val="28"/>
          <w:lang w:val="en-US"/>
        </w:rPr>
        <w:t xml:space="preserve"> </w:t>
      </w:r>
      <w:r>
        <w:rPr>
          <w:szCs w:val="28"/>
          <w:lang w:val="uk-UA"/>
        </w:rPr>
        <w:t>82–83.</w:t>
      </w:r>
      <w:r>
        <w:rPr>
          <w:szCs w:val="28"/>
          <w:lang w:val="en-US"/>
        </w:rPr>
        <w:t xml:space="preserve"> </w:t>
      </w:r>
      <w:r>
        <w:rPr>
          <w:szCs w:val="28"/>
          <w:lang w:val="uk-UA"/>
        </w:rPr>
        <w:t>–</w:t>
      </w:r>
      <w:r>
        <w:rPr>
          <w:szCs w:val="28"/>
          <w:lang w:val="en-US"/>
        </w:rPr>
        <w:t xml:space="preserve"> </w:t>
      </w:r>
      <w:r>
        <w:rPr>
          <w:szCs w:val="28"/>
          <w:lang w:val="uk-UA"/>
        </w:rPr>
        <w:t>Р.933–940.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Российская гигиеническая классификация пестицидов / А.И. Потапов, В.Н. Ракитский, А.П. Шицкова и др. // Гигиена и санитария. – 1997. – № 6. – С.21–24.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rPr>
        <w:t>Соколов М.С., Эчкалов А.П. Методологические принципы экотоксикологии пестицидов // Химия в сельском хозяйстве. – 1977. – № 6. – С.67–73.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Ochillo R. F., Tsai C. S., Bui K. Preliminary investigation of the toxicity of pyrethrum extracts // Toxicologist. – 1986. – № 1. – C.303.</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Crivineanu V., Codreanu M. Poisoning by pyrethroid ectoparasiticides in pets // Revista Romana de Medicina Veterinara. – 1999. – Vol. 9, </w:t>
      </w:r>
      <w:r>
        <w:rPr>
          <w:szCs w:val="28"/>
          <w:lang w:val="uk-UA"/>
        </w:rPr>
        <w:t>№</w:t>
      </w:r>
      <w:r>
        <w:rPr>
          <w:szCs w:val="28"/>
          <w:lang w:val="en-US"/>
        </w:rPr>
        <w:t xml:space="preserve"> </w:t>
      </w:r>
      <w:r>
        <w:rPr>
          <w:szCs w:val="28"/>
          <w:lang w:val="uk-UA"/>
        </w:rPr>
        <w:t>1.</w:t>
      </w:r>
      <w:r>
        <w:rPr>
          <w:szCs w:val="28"/>
          <w:lang w:val="en-US"/>
        </w:rPr>
        <w:t xml:space="preserve"> </w:t>
      </w:r>
      <w:r>
        <w:rPr>
          <w:szCs w:val="28"/>
          <w:lang w:val="uk-UA"/>
        </w:rPr>
        <w:t>–</w:t>
      </w:r>
      <w:r>
        <w:rPr>
          <w:szCs w:val="28"/>
          <w:lang w:val="en-US"/>
        </w:rPr>
        <w:t xml:space="preserve"> </w:t>
      </w:r>
      <w:r>
        <w:rPr>
          <w:szCs w:val="28"/>
          <w:lang w:val="uk-UA"/>
        </w:rPr>
        <w:t>Р.75–78.</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lastRenderedPageBreak/>
        <w:t xml:space="preserve">Beasley V.R. Toxicology of selected pesticides, drugs and chemicals //Veterinary Clinics of North America, Small Animal Practice. – 1990. – Vol. 20,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564р.</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Wilks M.F. Pyrethroid-induced paresthesis – a central or local toxic effect?: Proceedings of the European Association of Poison Centres and Clinical Toxicologists XX International Congress Pesticide Symposium, June 22–25, 1999, Dublin, Ireland // Journal of Toxicology, Clinical Toxicology. – 2000. –</w:t>
      </w:r>
      <w:r>
        <w:rPr>
          <w:szCs w:val="28"/>
          <w:lang w:val="uk-UA"/>
        </w:rPr>
        <w:t xml:space="preserve"> </w:t>
      </w:r>
      <w:r>
        <w:rPr>
          <w:szCs w:val="28"/>
          <w:lang w:val="en-US"/>
        </w:rPr>
        <w:t xml:space="preserve">Vol. 38,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Р.103–105.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Nicholson S.S. Toxicity of insecticides and skin care products of botanical origin // Veterinary Dermatology. – 1995. – Vol. 6, </w:t>
      </w:r>
      <w:r>
        <w:rPr>
          <w:szCs w:val="28"/>
          <w:lang w:val="uk-UA"/>
        </w:rPr>
        <w:t>№</w:t>
      </w:r>
      <w:r>
        <w:rPr>
          <w:szCs w:val="28"/>
          <w:lang w:val="en-US"/>
        </w:rPr>
        <w:t xml:space="preserve"> </w:t>
      </w:r>
      <w:r>
        <w:rPr>
          <w:szCs w:val="28"/>
          <w:lang w:val="uk-UA"/>
        </w:rPr>
        <w:t>3.</w:t>
      </w:r>
      <w:r>
        <w:rPr>
          <w:szCs w:val="28"/>
          <w:lang w:val="en-US"/>
        </w:rPr>
        <w:t xml:space="preserve"> </w:t>
      </w:r>
      <w:r>
        <w:rPr>
          <w:szCs w:val="28"/>
          <w:lang w:val="uk-UA"/>
        </w:rPr>
        <w:t>–</w:t>
      </w:r>
      <w:r>
        <w:rPr>
          <w:szCs w:val="28"/>
          <w:lang w:val="en-US"/>
        </w:rPr>
        <w:t xml:space="preserve"> </w:t>
      </w:r>
      <w:r>
        <w:rPr>
          <w:szCs w:val="28"/>
          <w:lang w:val="uk-UA"/>
        </w:rPr>
        <w:t>Р.139–143.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Mohamed O.S., Adam S.E. Effect of phenobarbitone pretreatment on the toxicity of Temik and Sumicidin in Nubian goats // Veterinary and Human Toxicology. – 1992. – Vol. 34, </w:t>
      </w:r>
      <w:r>
        <w:rPr>
          <w:szCs w:val="28"/>
          <w:lang w:val="uk-UA"/>
        </w:rPr>
        <w:t>№</w:t>
      </w:r>
      <w:r>
        <w:rPr>
          <w:szCs w:val="28"/>
          <w:lang w:val="en-US"/>
        </w:rPr>
        <w:t xml:space="preserve"> </w:t>
      </w:r>
      <w:r>
        <w:rPr>
          <w:szCs w:val="28"/>
          <w:lang w:val="uk-UA"/>
        </w:rPr>
        <w:t>2.</w:t>
      </w:r>
      <w:r>
        <w:rPr>
          <w:szCs w:val="28"/>
          <w:lang w:val="en-US"/>
        </w:rPr>
        <w:t xml:space="preserve"> </w:t>
      </w:r>
      <w:r>
        <w:rPr>
          <w:szCs w:val="28"/>
          <w:lang w:val="uk-UA"/>
        </w:rPr>
        <w:t>–</w:t>
      </w:r>
      <w:r>
        <w:rPr>
          <w:szCs w:val="28"/>
          <w:lang w:val="en-US"/>
        </w:rPr>
        <w:t xml:space="preserve"> </w:t>
      </w:r>
      <w:r>
        <w:rPr>
          <w:szCs w:val="28"/>
          <w:lang w:val="uk-UA"/>
        </w:rPr>
        <w:t>Р.138–140.</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lang w:val="uk-UA"/>
        </w:rPr>
        <w:t>К</w:t>
      </w:r>
      <w:r>
        <w:rPr>
          <w:szCs w:val="28"/>
        </w:rPr>
        <w:t>ондратьев А.Д. Активность цитохрома Р-450 и биологическое действие пиретроидов // Цитохром Р-450 и модиф. макромолекул: Всесоюз. конф., Ялта 10–15 нояб. 1985: Тез. докл. – К., 1989. – С.315–316.</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Кузьминский С.Н., Попко В.И. Нарушения иммунной реактивности при цитоксинации пиретроидом суми-альфа // Врач. дело. –1992. – № 9. – С.88–90.</w:t>
      </w:r>
    </w:p>
    <w:p w:rsidR="001A4B8C" w:rsidRDefault="001A4B8C" w:rsidP="007E68BD">
      <w:pPr>
        <w:pStyle w:val="affffffffe"/>
        <w:numPr>
          <w:ilvl w:val="0"/>
          <w:numId w:val="58"/>
        </w:numPr>
        <w:suppressAutoHyphens w:val="0"/>
        <w:adjustRightInd w:val="0"/>
        <w:ind w:left="0" w:firstLine="567"/>
        <w:textAlignment w:val="baseline"/>
        <w:rPr>
          <w:szCs w:val="28"/>
          <w:lang w:val="en-US"/>
        </w:rPr>
      </w:pPr>
      <w:r>
        <w:rPr>
          <w:szCs w:val="28"/>
          <w:lang w:val="en-US"/>
        </w:rPr>
        <w:t xml:space="preserve">Scott JG. Alpha-tocopherol antagonizes the toxicity of the pyrethroid insecticide permethrin in susceptible and kdr-resistant insects // Journal of Pesticides Sciences. – 1998. – Vol. 23, </w:t>
      </w:r>
      <w:r>
        <w:rPr>
          <w:szCs w:val="28"/>
          <w:lang w:val="uk-UA"/>
        </w:rPr>
        <w:t>№</w:t>
      </w:r>
      <w:r>
        <w:rPr>
          <w:szCs w:val="28"/>
          <w:lang w:val="en-US"/>
        </w:rPr>
        <w:t xml:space="preserve"> </w:t>
      </w:r>
      <w:r>
        <w:rPr>
          <w:szCs w:val="28"/>
          <w:lang w:val="uk-UA"/>
        </w:rPr>
        <w:t>4.</w:t>
      </w:r>
      <w:r>
        <w:rPr>
          <w:szCs w:val="28"/>
          <w:lang w:val="en-US"/>
        </w:rPr>
        <w:t xml:space="preserve"> </w:t>
      </w:r>
      <w:r>
        <w:rPr>
          <w:szCs w:val="28"/>
          <w:lang w:val="uk-UA"/>
        </w:rPr>
        <w:t>–</w:t>
      </w:r>
      <w:r>
        <w:rPr>
          <w:szCs w:val="28"/>
          <w:lang w:val="en-US"/>
        </w:rPr>
        <w:t xml:space="preserve"> </w:t>
      </w:r>
      <w:r>
        <w:rPr>
          <w:szCs w:val="28"/>
          <w:lang w:val="uk-UA"/>
        </w:rPr>
        <w:t>Р.399–401.</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Загорча К.Л., Либерштейн И.И. Применение агрохимикатов и охрана окружающей среды // Химизация в сельском хозяйстве. – 1990. –№</w:t>
      </w:r>
      <w:r>
        <w:rPr>
          <w:szCs w:val="28"/>
          <w:lang w:val="en-US"/>
        </w:rPr>
        <w:t> </w:t>
      </w:r>
      <w:r>
        <w:rPr>
          <w:szCs w:val="28"/>
        </w:rPr>
        <w:t xml:space="preserve">7. – С.2–5. </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Невмержицкий Н.С. Токсикометрия летальности как основа прогнозирования регламентов безопасности // Токсикологический вестник.</w:t>
      </w:r>
      <w:r>
        <w:rPr>
          <w:szCs w:val="28"/>
        </w:rPr>
        <w:t xml:space="preserve"> </w:t>
      </w:r>
      <w:r>
        <w:rPr>
          <w:szCs w:val="28"/>
          <w:lang w:val="uk-UA"/>
        </w:rPr>
        <w:t>–</w:t>
      </w:r>
      <w:r>
        <w:rPr>
          <w:szCs w:val="28"/>
        </w:rPr>
        <w:t xml:space="preserve"> </w:t>
      </w:r>
      <w:r>
        <w:rPr>
          <w:szCs w:val="28"/>
          <w:lang w:val="uk-UA"/>
        </w:rPr>
        <w:t>1995.</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3.</w:t>
      </w:r>
      <w:r>
        <w:rPr>
          <w:szCs w:val="28"/>
        </w:rPr>
        <w:t xml:space="preserve"> </w:t>
      </w:r>
      <w:r>
        <w:rPr>
          <w:szCs w:val="28"/>
          <w:lang w:val="uk-UA"/>
        </w:rPr>
        <w:t>–</w:t>
      </w:r>
      <w:r>
        <w:rPr>
          <w:szCs w:val="28"/>
        </w:rPr>
        <w:t xml:space="preserve"> </w:t>
      </w:r>
      <w:r>
        <w:rPr>
          <w:szCs w:val="28"/>
          <w:lang w:val="uk-UA"/>
        </w:rPr>
        <w:t>С.18–21.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Ware G.W. The Pesticide Book. – 5</w:t>
      </w:r>
      <w:r>
        <w:rPr>
          <w:szCs w:val="28"/>
          <w:vertAlign w:val="superscript"/>
          <w:lang w:val="en-US"/>
        </w:rPr>
        <w:t>th</w:t>
      </w:r>
      <w:r>
        <w:rPr>
          <w:szCs w:val="28"/>
          <w:lang w:val="en-US"/>
        </w:rPr>
        <w:t xml:space="preserve"> Ed. – Fresno: Thomson Publications, 2000. – 415p.</w:t>
      </w:r>
    </w:p>
    <w:p w:rsidR="001A4B8C" w:rsidRDefault="001A4B8C" w:rsidP="007E68BD">
      <w:pPr>
        <w:pStyle w:val="affffffffe"/>
        <w:numPr>
          <w:ilvl w:val="0"/>
          <w:numId w:val="58"/>
        </w:numPr>
        <w:suppressAutoHyphens w:val="0"/>
        <w:adjustRightInd w:val="0"/>
        <w:ind w:left="0" w:firstLine="567"/>
        <w:textAlignment w:val="baseline"/>
        <w:rPr>
          <w:color w:val="000000"/>
          <w:szCs w:val="28"/>
        </w:rPr>
      </w:pPr>
      <w:r>
        <w:rPr>
          <w:color w:val="000000"/>
          <w:szCs w:val="28"/>
        </w:rPr>
        <w:t xml:space="preserve">Рыболовлев Ю.Р. Прогнозирование действия ксенобиотиков на </w:t>
      </w:r>
      <w:r>
        <w:rPr>
          <w:color w:val="000000"/>
          <w:szCs w:val="28"/>
        </w:rPr>
        <w:lastRenderedPageBreak/>
        <w:t>человека // Фармакология и токсикология. – 1984. – № 1. – С.110–114.</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Лунев М.И. Влияние роста фитомассы на интенсивность разложения остатков пестицидов в растениях // Химия в сельском хозяйстве.</w:t>
      </w:r>
      <w:r>
        <w:rPr>
          <w:szCs w:val="28"/>
        </w:rPr>
        <w:t xml:space="preserve"> </w:t>
      </w:r>
      <w:r>
        <w:rPr>
          <w:szCs w:val="28"/>
          <w:lang w:val="uk-UA"/>
        </w:rPr>
        <w:t>–</w:t>
      </w:r>
      <w:r>
        <w:rPr>
          <w:szCs w:val="28"/>
        </w:rPr>
        <w:t xml:space="preserve"> </w:t>
      </w:r>
      <w:r>
        <w:rPr>
          <w:szCs w:val="28"/>
          <w:lang w:val="uk-UA"/>
        </w:rPr>
        <w:t>1982.</w:t>
      </w:r>
      <w:r>
        <w:rPr>
          <w:szCs w:val="28"/>
        </w:rPr>
        <w:t xml:space="preserve"> </w:t>
      </w:r>
      <w:r>
        <w:rPr>
          <w:szCs w:val="28"/>
          <w:lang w:val="uk-UA"/>
        </w:rPr>
        <w:t>–</w:t>
      </w:r>
      <w:r>
        <w:rPr>
          <w:szCs w:val="28"/>
        </w:rPr>
        <w:t xml:space="preserve"> </w:t>
      </w:r>
      <w:r>
        <w:rPr>
          <w:szCs w:val="28"/>
          <w:lang w:val="uk-UA"/>
        </w:rPr>
        <w:t>№</w:t>
      </w:r>
      <w:r>
        <w:rPr>
          <w:szCs w:val="28"/>
        </w:rPr>
        <w:t xml:space="preserve"> </w:t>
      </w:r>
      <w:r>
        <w:rPr>
          <w:szCs w:val="28"/>
          <w:lang w:val="uk-UA"/>
        </w:rPr>
        <w:t>8.</w:t>
      </w:r>
      <w:r>
        <w:rPr>
          <w:szCs w:val="28"/>
        </w:rPr>
        <w:t xml:space="preserve"> </w:t>
      </w:r>
      <w:r>
        <w:rPr>
          <w:szCs w:val="28"/>
          <w:lang w:val="uk-UA"/>
        </w:rPr>
        <w:t>–</w:t>
      </w:r>
      <w:r>
        <w:rPr>
          <w:szCs w:val="28"/>
        </w:rPr>
        <w:t xml:space="preserve"> </w:t>
      </w:r>
      <w:r>
        <w:rPr>
          <w:szCs w:val="28"/>
          <w:lang w:val="uk-UA"/>
        </w:rPr>
        <w:t>С.43–45.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Bentley Philip The need for pharmacokinetics studies in toxicology // Hum. Toxicol. – 1990. – Vol. 9, </w:t>
      </w:r>
      <w:r>
        <w:rPr>
          <w:szCs w:val="28"/>
          <w:lang w:val="uk-UA"/>
        </w:rPr>
        <w:t>№</w:t>
      </w:r>
      <w:r>
        <w:rPr>
          <w:szCs w:val="28"/>
          <w:lang w:val="en-US"/>
        </w:rPr>
        <w:t xml:space="preserve"> </w:t>
      </w:r>
      <w:r>
        <w:rPr>
          <w:szCs w:val="28"/>
          <w:lang w:val="uk-UA"/>
        </w:rPr>
        <w:t>5.</w:t>
      </w:r>
      <w:r>
        <w:rPr>
          <w:szCs w:val="28"/>
          <w:lang w:val="en-US"/>
        </w:rPr>
        <w:t xml:space="preserve"> </w:t>
      </w:r>
      <w:r>
        <w:rPr>
          <w:szCs w:val="28"/>
          <w:lang w:val="uk-UA"/>
        </w:rPr>
        <w:t>–</w:t>
      </w:r>
      <w:r>
        <w:rPr>
          <w:szCs w:val="28"/>
          <w:lang w:val="en-US"/>
        </w:rPr>
        <w:t xml:space="preserve"> </w:t>
      </w:r>
      <w:r>
        <w:rPr>
          <w:szCs w:val="28"/>
          <w:lang w:val="uk-UA"/>
        </w:rPr>
        <w:t>Р.360–361.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Mineau P. Diffculties in the regulatory assessment of cholinesterase inhibiting insecticides // Cholinesterase inhibiting insecticides. Their impact on wildlife and the environment. – Amsterdam: Elsevier Science Publishers B.V., 1991. – P.</w:t>
      </w:r>
      <w:r>
        <w:rPr>
          <w:szCs w:val="28"/>
          <w:lang w:val="uk-UA"/>
        </w:rPr>
        <w:t>2</w:t>
      </w:r>
      <w:r>
        <w:rPr>
          <w:szCs w:val="28"/>
          <w:lang w:val="en-US"/>
        </w:rPr>
        <w:t>77–299.</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Посмитная Л.В. Экологическая оценка применения пестицидов // Химизация в сельском хозяйстве. – 1990. – № 6. – С.34–38.</w:t>
      </w:r>
    </w:p>
    <w:p w:rsidR="001A4B8C" w:rsidRDefault="001A4B8C" w:rsidP="007E68BD">
      <w:pPr>
        <w:pStyle w:val="affffffffe"/>
        <w:numPr>
          <w:ilvl w:val="0"/>
          <w:numId w:val="58"/>
        </w:numPr>
        <w:suppressAutoHyphens w:val="0"/>
        <w:adjustRightInd w:val="0"/>
        <w:ind w:left="0" w:firstLine="567"/>
        <w:textAlignment w:val="baseline"/>
        <w:rPr>
          <w:szCs w:val="28"/>
        </w:rPr>
      </w:pPr>
      <w:r>
        <w:rPr>
          <w:szCs w:val="28"/>
        </w:rPr>
        <w:t>Токсикология и гигиеническое нормирование нового инсектицида неопинамина / А.И. Гурова, О.В. Гринина, Н.А. Дрожжина, Н.Я. Смоляр // Гигиена и санитария. – 1989. – № 9. – С.24–26.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en-US"/>
        </w:rPr>
        <w:t xml:space="preserve">Missisipi Environment Find it Fast.– Vol. 29, </w:t>
      </w:r>
      <w:r>
        <w:rPr>
          <w:szCs w:val="28"/>
          <w:lang w:val="uk-UA"/>
        </w:rPr>
        <w:t>№</w:t>
      </w:r>
      <w:r>
        <w:rPr>
          <w:szCs w:val="28"/>
          <w:lang w:val="en-US"/>
        </w:rPr>
        <w:t xml:space="preserve"> 60. – P.23.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Экспериментальное исследование метаболитических и иммунологических реакций при воздействии синтетического пиретроида (АМБУШ)</w:t>
      </w:r>
      <w:r>
        <w:rPr>
          <w:szCs w:val="28"/>
        </w:rPr>
        <w:t xml:space="preserve"> / </w:t>
      </w:r>
      <w:r>
        <w:rPr>
          <w:szCs w:val="28"/>
          <w:lang w:val="uk-UA"/>
        </w:rPr>
        <w:t>Р. В.</w:t>
      </w:r>
      <w:r>
        <w:rPr>
          <w:szCs w:val="28"/>
        </w:rPr>
        <w:t xml:space="preserve"> </w:t>
      </w:r>
      <w:r>
        <w:rPr>
          <w:szCs w:val="28"/>
          <w:lang w:val="uk-UA"/>
        </w:rPr>
        <w:t>Меркурьева, М. Н.</w:t>
      </w:r>
      <w:r>
        <w:rPr>
          <w:szCs w:val="28"/>
        </w:rPr>
        <w:t xml:space="preserve"> </w:t>
      </w:r>
      <w:r>
        <w:rPr>
          <w:szCs w:val="28"/>
          <w:lang w:val="uk-UA"/>
        </w:rPr>
        <w:t>Костина, Р.</w:t>
      </w:r>
      <w:r>
        <w:rPr>
          <w:szCs w:val="28"/>
        </w:rPr>
        <w:t xml:space="preserve"> </w:t>
      </w:r>
      <w:r>
        <w:rPr>
          <w:szCs w:val="28"/>
          <w:lang w:val="uk-UA"/>
        </w:rPr>
        <w:t>Таги</w:t>
      </w:r>
      <w:r>
        <w:rPr>
          <w:szCs w:val="28"/>
        </w:rPr>
        <w:t>-</w:t>
      </w:r>
      <w:r>
        <w:rPr>
          <w:szCs w:val="28"/>
          <w:lang w:val="uk-UA"/>
        </w:rPr>
        <w:t>Заде, Ю. Н.</w:t>
      </w:r>
      <w:r>
        <w:rPr>
          <w:szCs w:val="28"/>
        </w:rPr>
        <w:t xml:space="preserve"> </w:t>
      </w:r>
      <w:r>
        <w:rPr>
          <w:szCs w:val="28"/>
          <w:lang w:val="uk-UA"/>
        </w:rPr>
        <w:t xml:space="preserve">Мольков // Дезинфекц. дело. </w:t>
      </w:r>
      <w:r>
        <w:rPr>
          <w:szCs w:val="28"/>
        </w:rPr>
        <w:t xml:space="preserve">– </w:t>
      </w:r>
      <w:r>
        <w:rPr>
          <w:szCs w:val="28"/>
          <w:lang w:val="uk-UA"/>
        </w:rPr>
        <w:t xml:space="preserve">1993. </w:t>
      </w:r>
      <w:r>
        <w:rPr>
          <w:szCs w:val="28"/>
        </w:rPr>
        <w:t xml:space="preserve">– </w:t>
      </w:r>
      <w:r>
        <w:rPr>
          <w:szCs w:val="28"/>
          <w:lang w:val="uk-UA"/>
        </w:rPr>
        <w:t>№ 2–3.</w:t>
      </w:r>
      <w:r>
        <w:rPr>
          <w:szCs w:val="28"/>
        </w:rPr>
        <w:t xml:space="preserve"> </w:t>
      </w:r>
      <w:r>
        <w:rPr>
          <w:szCs w:val="28"/>
          <w:lang w:val="uk-UA"/>
        </w:rPr>
        <w:t>–</w:t>
      </w:r>
      <w:r>
        <w:rPr>
          <w:szCs w:val="28"/>
        </w:rPr>
        <w:t xml:space="preserve"> </w:t>
      </w:r>
      <w:r>
        <w:rPr>
          <w:szCs w:val="28"/>
          <w:lang w:val="uk-UA"/>
        </w:rPr>
        <w:t>С.37–40.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de-DE"/>
        </w:rPr>
        <w:t>Grund</w:t>
      </w:r>
      <w:r>
        <w:rPr>
          <w:szCs w:val="28"/>
          <w:lang w:val="uk-UA"/>
        </w:rPr>
        <w:t xml:space="preserve"> </w:t>
      </w:r>
      <w:r>
        <w:rPr>
          <w:szCs w:val="28"/>
          <w:lang w:val="de-DE"/>
        </w:rPr>
        <w:t>S</w:t>
      </w:r>
      <w:r>
        <w:rPr>
          <w:szCs w:val="28"/>
          <w:lang w:val="uk-UA"/>
        </w:rPr>
        <w:t xml:space="preserve">. </w:t>
      </w:r>
      <w:r>
        <w:rPr>
          <w:szCs w:val="28"/>
          <w:lang w:val="de-DE"/>
        </w:rPr>
        <w:t>Die</w:t>
      </w:r>
      <w:r>
        <w:rPr>
          <w:szCs w:val="28"/>
          <w:lang w:val="uk-UA"/>
        </w:rPr>
        <w:t xml:space="preserve"> </w:t>
      </w:r>
      <w:r>
        <w:rPr>
          <w:szCs w:val="28"/>
          <w:lang w:val="de-DE"/>
        </w:rPr>
        <w:t>Entwicklung</w:t>
      </w:r>
      <w:r>
        <w:rPr>
          <w:szCs w:val="28"/>
          <w:lang w:val="uk-UA"/>
        </w:rPr>
        <w:t xml:space="preserve"> </w:t>
      </w:r>
      <w:r>
        <w:rPr>
          <w:szCs w:val="28"/>
          <w:lang w:val="de-DE"/>
        </w:rPr>
        <w:t>und</w:t>
      </w:r>
      <w:r>
        <w:rPr>
          <w:szCs w:val="28"/>
          <w:lang w:val="uk-UA"/>
        </w:rPr>
        <w:t xml:space="preserve"> </w:t>
      </w:r>
      <w:r>
        <w:rPr>
          <w:szCs w:val="28"/>
          <w:lang w:val="de-DE"/>
        </w:rPr>
        <w:t>Erprobung</w:t>
      </w:r>
      <w:r>
        <w:rPr>
          <w:szCs w:val="28"/>
          <w:lang w:val="uk-UA"/>
        </w:rPr>
        <w:t xml:space="preserve"> </w:t>
      </w:r>
      <w:r>
        <w:rPr>
          <w:szCs w:val="28"/>
          <w:lang w:val="de-DE"/>
        </w:rPr>
        <w:t>eines</w:t>
      </w:r>
      <w:r>
        <w:rPr>
          <w:szCs w:val="28"/>
          <w:lang w:val="uk-UA"/>
        </w:rPr>
        <w:t xml:space="preserve"> </w:t>
      </w:r>
      <w:r>
        <w:rPr>
          <w:szCs w:val="28"/>
          <w:lang w:val="de-DE"/>
        </w:rPr>
        <w:t>Modells</w:t>
      </w:r>
      <w:r>
        <w:rPr>
          <w:szCs w:val="28"/>
          <w:lang w:val="uk-UA"/>
        </w:rPr>
        <w:t xml:space="preserve"> </w:t>
      </w:r>
      <w:r>
        <w:rPr>
          <w:szCs w:val="28"/>
          <w:lang w:val="de-DE"/>
        </w:rPr>
        <w:t>zur</w:t>
      </w:r>
      <w:r>
        <w:rPr>
          <w:szCs w:val="28"/>
          <w:lang w:val="uk-UA"/>
        </w:rPr>
        <w:t xml:space="preserve"> </w:t>
      </w:r>
      <w:r>
        <w:rPr>
          <w:szCs w:val="28"/>
          <w:lang w:val="de-DE"/>
        </w:rPr>
        <w:t>Prufung</w:t>
      </w:r>
      <w:r>
        <w:rPr>
          <w:szCs w:val="28"/>
          <w:lang w:val="uk-UA"/>
        </w:rPr>
        <w:t xml:space="preserve"> </w:t>
      </w:r>
      <w:r>
        <w:rPr>
          <w:szCs w:val="28"/>
          <w:lang w:val="de-DE"/>
        </w:rPr>
        <w:t>der</w:t>
      </w:r>
      <w:r>
        <w:rPr>
          <w:szCs w:val="28"/>
          <w:lang w:val="uk-UA"/>
        </w:rPr>
        <w:t xml:space="preserve"> </w:t>
      </w:r>
      <w:r>
        <w:rPr>
          <w:szCs w:val="28"/>
          <w:lang w:val="de-DE"/>
        </w:rPr>
        <w:t>Wirkung</w:t>
      </w:r>
      <w:r>
        <w:rPr>
          <w:szCs w:val="28"/>
          <w:lang w:val="uk-UA"/>
        </w:rPr>
        <w:t xml:space="preserve"> </w:t>
      </w:r>
      <w:r>
        <w:rPr>
          <w:szCs w:val="28"/>
          <w:lang w:val="de-DE"/>
        </w:rPr>
        <w:t>des</w:t>
      </w:r>
      <w:r>
        <w:rPr>
          <w:szCs w:val="28"/>
          <w:lang w:val="uk-UA"/>
        </w:rPr>
        <w:t xml:space="preserve"> </w:t>
      </w:r>
      <w:r>
        <w:rPr>
          <w:szCs w:val="28"/>
          <w:lang w:val="de-DE"/>
        </w:rPr>
        <w:t>Pyrethroids</w:t>
      </w:r>
      <w:r>
        <w:rPr>
          <w:szCs w:val="28"/>
          <w:lang w:val="uk-UA"/>
        </w:rPr>
        <w:t xml:space="preserve"> </w:t>
      </w:r>
      <w:r>
        <w:rPr>
          <w:szCs w:val="28"/>
          <w:lang w:val="de-DE"/>
        </w:rPr>
        <w:t>Deltamethrin auf das Spontan-Elektroenzephalogramm der Ratte // Fachbereich Veterinarmedizin. – Berlin: Freie Universitat, 1992. –</w:t>
      </w:r>
      <w:r>
        <w:rPr>
          <w:szCs w:val="28"/>
          <w:lang w:val="uk-UA"/>
        </w:rPr>
        <w:t xml:space="preserve"> </w:t>
      </w:r>
      <w:r>
        <w:rPr>
          <w:szCs w:val="28"/>
          <w:lang w:val="de-DE"/>
        </w:rPr>
        <w:t>122p.</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Западнюк И.П., Западнюк В.И., Захария Е.А. Лабораторные животные. Разведение, содержание, использование в эксперименте. – К.: Вища школа, 1974. – 304с.</w:t>
      </w:r>
    </w:p>
    <w:p w:rsidR="001A4B8C" w:rsidRDefault="001A4B8C" w:rsidP="007E68BD">
      <w:pPr>
        <w:numPr>
          <w:ilvl w:val="0"/>
          <w:numId w:val="58"/>
        </w:numPr>
        <w:suppressAutoHyphens w:val="0"/>
        <w:spacing w:line="360" w:lineRule="auto"/>
        <w:ind w:left="0" w:firstLine="567"/>
        <w:jc w:val="both"/>
        <w:rPr>
          <w:szCs w:val="28"/>
        </w:rPr>
      </w:pPr>
      <w:r>
        <w:rPr>
          <w:szCs w:val="28"/>
        </w:rPr>
        <w:t>Кормление сельскохозяйственных животных. Справочник / Под ред. А.П. Калашникова и Н.И. Клейменова. – 2-е изд., перераб. и доп. – М.: Росагропромиздат, 1988. – 366с.</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Токсикологічний контроль нових засобів захисту тварин (Методичні рекомендації) / М.В. Косенко, О.Г. Малик, І.Я. Коцюмбас та ін. – К., 1997. – 33с.</w:t>
      </w:r>
    </w:p>
    <w:p w:rsidR="001A4B8C" w:rsidRDefault="001A4B8C" w:rsidP="007E68BD">
      <w:pPr>
        <w:pStyle w:val="affffffffe"/>
        <w:widowControl/>
        <w:numPr>
          <w:ilvl w:val="0"/>
          <w:numId w:val="58"/>
        </w:numPr>
        <w:suppressAutoHyphens w:val="0"/>
        <w:ind w:left="0" w:firstLine="567"/>
        <w:rPr>
          <w:szCs w:val="28"/>
        </w:rPr>
      </w:pPr>
      <w:r>
        <w:lastRenderedPageBreak/>
        <w:t>Методические рекомендации по установлению допустимых остаточных количеств пестицидов в кормах для сельскохозяйственных животных</w:t>
      </w:r>
      <w:r>
        <w:rPr>
          <w:lang w:val="uk-UA"/>
        </w:rPr>
        <w:t xml:space="preserve"> / </w:t>
      </w:r>
      <w:r>
        <w:t>Г.</w:t>
      </w:r>
      <w:r>
        <w:rPr>
          <w:lang w:val="uk-UA"/>
        </w:rPr>
        <w:t> </w:t>
      </w:r>
      <w:r>
        <w:t>А.</w:t>
      </w:r>
      <w:r>
        <w:rPr>
          <w:lang w:val="uk-UA"/>
        </w:rPr>
        <w:t> </w:t>
      </w:r>
      <w:r>
        <w:t>Таланов, Т.</w:t>
      </w:r>
      <w:r>
        <w:rPr>
          <w:lang w:val="uk-UA"/>
        </w:rPr>
        <w:t> </w:t>
      </w:r>
      <w:r>
        <w:t>Г. Аббасов, О.</w:t>
      </w:r>
      <w:r>
        <w:rPr>
          <w:lang w:val="uk-UA"/>
        </w:rPr>
        <w:t> </w:t>
      </w:r>
      <w:r>
        <w:t>А. Малинин</w:t>
      </w:r>
      <w:r>
        <w:rPr>
          <w:lang w:val="uk-UA"/>
        </w:rPr>
        <w:t xml:space="preserve"> и др. – М.:</w:t>
      </w:r>
      <w:r>
        <w:t xml:space="preserve"> ВАСХНИЛ, 1983</w:t>
      </w:r>
      <w:r>
        <w:rPr>
          <w:lang w:val="uk-UA"/>
        </w:rPr>
        <w:t xml:space="preserve">. – </w:t>
      </w:r>
      <w:r>
        <w:t>67с.</w:t>
      </w:r>
    </w:p>
    <w:p w:rsidR="001A4B8C" w:rsidRDefault="001A4B8C" w:rsidP="007E68BD">
      <w:pPr>
        <w:pStyle w:val="affffffffe"/>
        <w:widowControl/>
        <w:numPr>
          <w:ilvl w:val="0"/>
          <w:numId w:val="58"/>
        </w:numPr>
        <w:suppressAutoHyphens w:val="0"/>
        <w:ind w:left="0" w:firstLine="567"/>
        <w:rPr>
          <w:szCs w:val="28"/>
          <w:lang w:val="en-US"/>
        </w:rPr>
      </w:pPr>
      <w:r>
        <w:rPr>
          <w:lang w:val="fr-FR"/>
        </w:rPr>
        <w:t xml:space="preserve">Miller C.L., Tainter M.L. </w:t>
      </w:r>
      <w:r>
        <w:rPr>
          <w:lang w:val="uk-UA"/>
        </w:rPr>
        <w:t xml:space="preserve">// </w:t>
      </w:r>
      <w:r>
        <w:rPr>
          <w:lang w:val="fr-FR"/>
        </w:rPr>
        <w:t xml:space="preserve">Proc. Soc. exp. </w:t>
      </w:r>
      <w:r>
        <w:rPr>
          <w:lang w:val="en-US"/>
        </w:rPr>
        <w:t>Biol. (N.Y).</w:t>
      </w:r>
      <w:r>
        <w:rPr>
          <w:lang w:val="uk-UA"/>
        </w:rPr>
        <w:t xml:space="preserve"> </w:t>
      </w:r>
      <w:r>
        <w:rPr>
          <w:lang w:val="en-US"/>
        </w:rPr>
        <w:t>–</w:t>
      </w:r>
      <w:r>
        <w:rPr>
          <w:lang w:val="uk-UA"/>
        </w:rPr>
        <w:t xml:space="preserve"> </w:t>
      </w:r>
      <w:r>
        <w:rPr>
          <w:lang w:val="en-US"/>
        </w:rPr>
        <w:t>1944.</w:t>
      </w:r>
      <w:r>
        <w:rPr>
          <w:lang w:val="uk-UA"/>
        </w:rPr>
        <w:t xml:space="preserve"> </w:t>
      </w:r>
      <w:r>
        <w:rPr>
          <w:lang w:val="en-US"/>
        </w:rPr>
        <w:t>–</w:t>
      </w:r>
      <w:r>
        <w:rPr>
          <w:lang w:val="uk-UA"/>
        </w:rPr>
        <w:t xml:space="preserve"> </w:t>
      </w:r>
      <w:r>
        <w:rPr>
          <w:lang w:val="en-US"/>
        </w:rPr>
        <w:t xml:space="preserve">Vol. 57. – </w:t>
      </w:r>
      <w:r>
        <w:rPr>
          <w:lang w:val="uk-UA"/>
        </w:rPr>
        <w:t>Р</w:t>
      </w:r>
      <w:r>
        <w:rPr>
          <w:lang w:val="en-US"/>
        </w:rPr>
        <w:t>.261–265.</w:t>
      </w:r>
    </w:p>
    <w:p w:rsidR="001A4B8C" w:rsidRDefault="001A4B8C" w:rsidP="007E68BD">
      <w:pPr>
        <w:pStyle w:val="affffffffe"/>
        <w:widowControl/>
        <w:numPr>
          <w:ilvl w:val="0"/>
          <w:numId w:val="58"/>
        </w:numPr>
        <w:suppressAutoHyphens w:val="0"/>
        <w:ind w:left="0" w:firstLine="567"/>
        <w:rPr>
          <w:szCs w:val="28"/>
        </w:rPr>
      </w:pPr>
      <w:r>
        <w:rPr>
          <w:szCs w:val="28"/>
        </w:rPr>
        <w:t xml:space="preserve">Прозоровский В.Б. Использование метода наименьших квадратов для пробит-анализа кривых летальности // Фармакология и токсикология. – 1962. – № 1–3. – </w:t>
      </w:r>
      <w:r>
        <w:rPr>
          <w:szCs w:val="28"/>
          <w:lang w:val="uk-UA"/>
        </w:rPr>
        <w:t>С</w:t>
      </w:r>
      <w:r>
        <w:rPr>
          <w:szCs w:val="28"/>
        </w:rPr>
        <w:t>.115–120.</w:t>
      </w:r>
    </w:p>
    <w:p w:rsidR="001A4B8C" w:rsidRDefault="001A4B8C" w:rsidP="007E68BD">
      <w:pPr>
        <w:pStyle w:val="affffffffe"/>
        <w:widowControl/>
        <w:numPr>
          <w:ilvl w:val="0"/>
          <w:numId w:val="58"/>
        </w:numPr>
        <w:suppressAutoHyphens w:val="0"/>
        <w:ind w:left="0" w:firstLine="567"/>
        <w:rPr>
          <w:szCs w:val="28"/>
          <w:lang w:val="uk-UA"/>
        </w:rPr>
      </w:pPr>
      <w:r>
        <w:rPr>
          <w:szCs w:val="28"/>
        </w:rPr>
        <w:t>Дервиз</w:t>
      </w:r>
      <w:r>
        <w:rPr>
          <w:szCs w:val="28"/>
          <w:lang w:val="uk-UA"/>
        </w:rPr>
        <w:t> </w:t>
      </w:r>
      <w:r>
        <w:rPr>
          <w:szCs w:val="28"/>
        </w:rPr>
        <w:t>Г.</w:t>
      </w:r>
      <w:r>
        <w:rPr>
          <w:szCs w:val="28"/>
          <w:lang w:val="uk-UA"/>
        </w:rPr>
        <w:t> </w:t>
      </w:r>
      <w:r>
        <w:rPr>
          <w:szCs w:val="28"/>
        </w:rPr>
        <w:t>В.,</w:t>
      </w:r>
      <w:r>
        <w:rPr>
          <w:szCs w:val="28"/>
          <w:lang w:val="uk-UA"/>
        </w:rPr>
        <w:t> </w:t>
      </w:r>
      <w:r>
        <w:rPr>
          <w:szCs w:val="28"/>
        </w:rPr>
        <w:t>Воробьев</w:t>
      </w:r>
      <w:r>
        <w:rPr>
          <w:szCs w:val="28"/>
          <w:lang w:val="uk-UA"/>
        </w:rPr>
        <w:t> </w:t>
      </w:r>
      <w:r>
        <w:rPr>
          <w:szCs w:val="28"/>
        </w:rPr>
        <w:t>А.</w:t>
      </w:r>
      <w:r>
        <w:rPr>
          <w:szCs w:val="28"/>
          <w:lang w:val="uk-UA"/>
        </w:rPr>
        <w:t> </w:t>
      </w:r>
      <w:r>
        <w:rPr>
          <w:szCs w:val="28"/>
        </w:rPr>
        <w:t>М. Количественное определение гемоглобина крови посредством аппарата ФЭК-М //</w:t>
      </w:r>
      <w:r>
        <w:rPr>
          <w:szCs w:val="28"/>
          <w:lang w:val="uk-UA"/>
        </w:rPr>
        <w:t> </w:t>
      </w:r>
      <w:r>
        <w:rPr>
          <w:szCs w:val="28"/>
        </w:rPr>
        <w:t>Лаб</w:t>
      </w:r>
      <w:r>
        <w:rPr>
          <w:szCs w:val="28"/>
          <w:lang w:val="uk-UA"/>
        </w:rPr>
        <w:t>ораторное</w:t>
      </w:r>
      <w:r>
        <w:rPr>
          <w:szCs w:val="28"/>
        </w:rPr>
        <w:t xml:space="preserve"> дело. </w:t>
      </w:r>
      <w:r>
        <w:rPr>
          <w:szCs w:val="28"/>
          <w:lang w:val="uk-UA"/>
        </w:rPr>
        <w:t>–</w:t>
      </w:r>
      <w:r>
        <w:rPr>
          <w:szCs w:val="28"/>
        </w:rPr>
        <w:t xml:space="preserve"> 1959. </w:t>
      </w:r>
      <w:r>
        <w:rPr>
          <w:szCs w:val="28"/>
          <w:lang w:val="uk-UA"/>
        </w:rPr>
        <w:t xml:space="preserve">– </w:t>
      </w:r>
      <w:r>
        <w:rPr>
          <w:szCs w:val="28"/>
        </w:rPr>
        <w:t xml:space="preserve">№ 3. </w:t>
      </w:r>
      <w:r>
        <w:rPr>
          <w:szCs w:val="28"/>
          <w:lang w:val="uk-UA"/>
        </w:rPr>
        <w:t xml:space="preserve">– </w:t>
      </w:r>
      <w:r>
        <w:rPr>
          <w:szCs w:val="28"/>
        </w:rPr>
        <w:t>С.3</w:t>
      </w:r>
      <w:r>
        <w:rPr>
          <w:szCs w:val="28"/>
          <w:lang w:val="uk-UA"/>
        </w:rPr>
        <w:t>–</w:t>
      </w:r>
      <w:r>
        <w:rPr>
          <w:szCs w:val="28"/>
        </w:rPr>
        <w:t>8</w:t>
      </w:r>
      <w:r>
        <w:rPr>
          <w:szCs w:val="28"/>
          <w:lang w:val="uk-UA"/>
        </w:rPr>
        <w:t>.</w:t>
      </w:r>
    </w:p>
    <w:p w:rsidR="001A4B8C" w:rsidRDefault="001A4B8C" w:rsidP="007E68BD">
      <w:pPr>
        <w:pStyle w:val="affffffffe"/>
        <w:widowControl/>
        <w:numPr>
          <w:ilvl w:val="0"/>
          <w:numId w:val="58"/>
        </w:numPr>
        <w:suppressAutoHyphens w:val="0"/>
        <w:ind w:left="0" w:firstLine="567"/>
        <w:rPr>
          <w:szCs w:val="28"/>
          <w:lang w:val="uk-UA"/>
        </w:rPr>
      </w:pPr>
      <w:r>
        <w:rPr>
          <w:szCs w:val="28"/>
        </w:rPr>
        <w:t>Заболоцкий</w:t>
      </w:r>
      <w:r>
        <w:rPr>
          <w:szCs w:val="28"/>
          <w:lang w:val="uk-UA"/>
        </w:rPr>
        <w:t xml:space="preserve"> </w:t>
      </w:r>
      <w:r>
        <w:rPr>
          <w:szCs w:val="28"/>
        </w:rPr>
        <w:t>В.</w:t>
      </w:r>
      <w:r>
        <w:rPr>
          <w:szCs w:val="28"/>
          <w:lang w:val="uk-UA"/>
        </w:rPr>
        <w:t> </w:t>
      </w:r>
      <w:r>
        <w:rPr>
          <w:szCs w:val="28"/>
        </w:rPr>
        <w:t>Т., Поляков</w:t>
      </w:r>
      <w:r>
        <w:rPr>
          <w:szCs w:val="28"/>
          <w:lang w:val="uk-UA"/>
        </w:rPr>
        <w:t xml:space="preserve"> </w:t>
      </w:r>
      <w:r>
        <w:rPr>
          <w:szCs w:val="28"/>
        </w:rPr>
        <w:t>В.</w:t>
      </w:r>
      <w:r>
        <w:rPr>
          <w:szCs w:val="28"/>
          <w:lang w:val="uk-UA"/>
        </w:rPr>
        <w:t> </w:t>
      </w:r>
      <w:r>
        <w:rPr>
          <w:szCs w:val="28"/>
        </w:rPr>
        <w:t>Ф. Методика подсчета эритроцитов на колориметре типа ФЭК-М // Тр. В</w:t>
      </w:r>
      <w:r>
        <w:rPr>
          <w:szCs w:val="28"/>
          <w:lang w:val="uk-UA"/>
        </w:rPr>
        <w:t>сесоюз. ин-та эксперимен. ветеринарии</w:t>
      </w:r>
      <w:r>
        <w:rPr>
          <w:szCs w:val="28"/>
        </w:rPr>
        <w:t xml:space="preserve">. </w:t>
      </w:r>
      <w:r>
        <w:rPr>
          <w:szCs w:val="28"/>
          <w:lang w:val="uk-UA"/>
        </w:rPr>
        <w:t xml:space="preserve">– М., 1965. – </w:t>
      </w:r>
      <w:r>
        <w:rPr>
          <w:szCs w:val="28"/>
        </w:rPr>
        <w:t>Т.</w:t>
      </w:r>
      <w:r>
        <w:rPr>
          <w:szCs w:val="28"/>
          <w:lang w:val="uk-UA"/>
        </w:rPr>
        <w:t> </w:t>
      </w:r>
      <w:r>
        <w:rPr>
          <w:szCs w:val="28"/>
        </w:rPr>
        <w:t xml:space="preserve">31. </w:t>
      </w:r>
      <w:r>
        <w:rPr>
          <w:szCs w:val="28"/>
          <w:lang w:val="uk-UA"/>
        </w:rPr>
        <w:t xml:space="preserve">– </w:t>
      </w:r>
      <w:r>
        <w:rPr>
          <w:szCs w:val="28"/>
        </w:rPr>
        <w:t>С.281</w:t>
      </w:r>
      <w:r>
        <w:rPr>
          <w:szCs w:val="28"/>
          <w:lang w:val="uk-UA"/>
        </w:rPr>
        <w:t>–</w:t>
      </w:r>
      <w:r>
        <w:rPr>
          <w:szCs w:val="28"/>
        </w:rPr>
        <w:t>286</w:t>
      </w:r>
      <w:r>
        <w:rPr>
          <w:szCs w:val="28"/>
          <w:lang w:val="uk-UA"/>
        </w:rPr>
        <w:t>.</w:t>
      </w:r>
    </w:p>
    <w:p w:rsidR="001A4B8C" w:rsidRDefault="001A4B8C" w:rsidP="007E68BD">
      <w:pPr>
        <w:widowControl w:val="0"/>
        <w:numPr>
          <w:ilvl w:val="0"/>
          <w:numId w:val="58"/>
        </w:numPr>
        <w:tabs>
          <w:tab w:val="left" w:pos="900"/>
        </w:tabs>
        <w:suppressAutoHyphens w:val="0"/>
        <w:spacing w:line="360" w:lineRule="auto"/>
        <w:ind w:left="0" w:firstLine="567"/>
        <w:jc w:val="both"/>
        <w:rPr>
          <w:szCs w:val="28"/>
        </w:rPr>
      </w:pPr>
      <w:r>
        <w:rPr>
          <w:szCs w:val="28"/>
        </w:rPr>
        <w:t>Кондрахин И.П., Курилов И.В., Малахов А.Г. Клиническая лабораторная диагностика в ветеринарии. – М.: Агропромиздат, 1985. –286с.</w:t>
      </w:r>
    </w:p>
    <w:p w:rsidR="001A4B8C" w:rsidRDefault="001A4B8C" w:rsidP="007E68BD">
      <w:pPr>
        <w:pStyle w:val="affffffffe"/>
        <w:widowControl/>
        <w:numPr>
          <w:ilvl w:val="0"/>
          <w:numId w:val="58"/>
        </w:numPr>
        <w:suppressAutoHyphens w:val="0"/>
        <w:ind w:left="0" w:firstLine="567"/>
        <w:rPr>
          <w:szCs w:val="28"/>
        </w:rPr>
      </w:pPr>
      <w:r>
        <w:rPr>
          <w:szCs w:val="28"/>
        </w:rPr>
        <w:t>Методические</w:t>
      </w:r>
      <w:r>
        <w:rPr>
          <w:szCs w:val="28"/>
          <w:lang w:val="uk-UA"/>
        </w:rPr>
        <w:t xml:space="preserve"> </w:t>
      </w:r>
      <w:r>
        <w:rPr>
          <w:szCs w:val="28"/>
        </w:rPr>
        <w:t>указания</w:t>
      </w:r>
      <w:r>
        <w:rPr>
          <w:szCs w:val="28"/>
          <w:lang w:val="uk-UA"/>
        </w:rPr>
        <w:t xml:space="preserve"> по применению унифицированных биохимических методов исследований крови, мочи и молока в </w:t>
      </w:r>
      <w:r>
        <w:rPr>
          <w:szCs w:val="28"/>
        </w:rPr>
        <w:t>ветеринарных</w:t>
      </w:r>
      <w:r>
        <w:rPr>
          <w:szCs w:val="28"/>
          <w:lang w:val="uk-UA"/>
        </w:rPr>
        <w:t xml:space="preserve"> </w:t>
      </w:r>
      <w:r>
        <w:rPr>
          <w:szCs w:val="28"/>
        </w:rPr>
        <w:t>лабораториях. – М</w:t>
      </w:r>
      <w:r>
        <w:rPr>
          <w:szCs w:val="28"/>
          <w:lang w:val="uk-UA"/>
        </w:rPr>
        <w:t>.: МСХ СССР, 1981. – 45с.</w:t>
      </w:r>
    </w:p>
    <w:p w:rsidR="001A4B8C" w:rsidRDefault="001A4B8C" w:rsidP="007E68BD">
      <w:pPr>
        <w:pStyle w:val="affffffffe"/>
        <w:widowControl/>
        <w:numPr>
          <w:ilvl w:val="0"/>
          <w:numId w:val="58"/>
        </w:numPr>
        <w:suppressAutoHyphens w:val="0"/>
        <w:ind w:left="0" w:firstLine="567"/>
      </w:pPr>
      <w:r>
        <w:t>Колб</w:t>
      </w:r>
      <w:r>
        <w:rPr>
          <w:lang w:val="en-US"/>
        </w:rPr>
        <w:t> </w:t>
      </w:r>
      <w:r>
        <w:t>В.</w:t>
      </w:r>
      <w:r>
        <w:rPr>
          <w:lang w:val="en-US"/>
        </w:rPr>
        <w:t> </w:t>
      </w:r>
      <w:r>
        <w:t>Г,</w:t>
      </w:r>
      <w:r>
        <w:rPr>
          <w:lang w:val="en-US"/>
        </w:rPr>
        <w:t> </w:t>
      </w:r>
      <w:r>
        <w:t>Камышников</w:t>
      </w:r>
      <w:r>
        <w:rPr>
          <w:lang w:val="en-US"/>
        </w:rPr>
        <w:t> </w:t>
      </w:r>
      <w:r>
        <w:t>В.</w:t>
      </w:r>
      <w:r>
        <w:rPr>
          <w:lang w:val="en-US"/>
        </w:rPr>
        <w:t> </w:t>
      </w:r>
      <w:r>
        <w:t xml:space="preserve">С. Справочник по клинической химии. </w:t>
      </w:r>
      <w:r>
        <w:rPr>
          <w:lang w:val="uk-UA"/>
        </w:rPr>
        <w:t xml:space="preserve">– </w:t>
      </w:r>
      <w:r>
        <w:t>Минск</w:t>
      </w:r>
      <w:r>
        <w:rPr>
          <w:lang w:val="uk-UA"/>
        </w:rPr>
        <w:t>: Беларусь,</w:t>
      </w:r>
      <w:r>
        <w:t xml:space="preserve"> 1982</w:t>
      </w:r>
      <w:r>
        <w:rPr>
          <w:lang w:val="uk-UA"/>
        </w:rPr>
        <w:t>. – 366с</w:t>
      </w:r>
      <w:r>
        <w:t>.</w:t>
      </w:r>
    </w:p>
    <w:p w:rsidR="001A4B8C" w:rsidRDefault="001A4B8C" w:rsidP="007E68BD">
      <w:pPr>
        <w:pStyle w:val="affffffffe"/>
        <w:widowControl/>
        <w:numPr>
          <w:ilvl w:val="0"/>
          <w:numId w:val="58"/>
        </w:numPr>
        <w:suppressAutoHyphens w:val="0"/>
        <w:ind w:left="0" w:firstLine="567"/>
        <w:rPr>
          <w:szCs w:val="28"/>
          <w:lang w:val="en-US"/>
        </w:rPr>
      </w:pPr>
      <w:r>
        <w:rPr>
          <w:szCs w:val="28"/>
          <w:lang w:val="en-US"/>
        </w:rPr>
        <w:t>Barker J.B., Summerson W.H. The colorimetric determination of lactic acid in biological material // J. Biol. Chem.</w:t>
      </w:r>
      <w:r>
        <w:rPr>
          <w:szCs w:val="28"/>
        </w:rPr>
        <w:t xml:space="preserve"> </w:t>
      </w:r>
      <w:r>
        <w:rPr>
          <w:szCs w:val="28"/>
          <w:lang w:val="en-US"/>
        </w:rPr>
        <w:t>–</w:t>
      </w:r>
      <w:r>
        <w:rPr>
          <w:szCs w:val="28"/>
        </w:rPr>
        <w:t xml:space="preserve"> </w:t>
      </w:r>
      <w:r>
        <w:rPr>
          <w:szCs w:val="28"/>
          <w:lang w:val="en-US"/>
        </w:rPr>
        <w:t>1941.</w:t>
      </w:r>
      <w:r>
        <w:rPr>
          <w:szCs w:val="28"/>
        </w:rPr>
        <w:t xml:space="preserve"> </w:t>
      </w:r>
      <w:r>
        <w:rPr>
          <w:szCs w:val="28"/>
          <w:lang w:val="en-US"/>
        </w:rPr>
        <w:t>–</w:t>
      </w:r>
      <w:r>
        <w:rPr>
          <w:szCs w:val="28"/>
        </w:rPr>
        <w:t xml:space="preserve"> </w:t>
      </w:r>
      <w:r>
        <w:rPr>
          <w:szCs w:val="28"/>
          <w:lang w:val="en-US"/>
        </w:rPr>
        <w:t>Vol. 138.</w:t>
      </w:r>
      <w:r>
        <w:rPr>
          <w:szCs w:val="28"/>
        </w:rPr>
        <w:t xml:space="preserve"> </w:t>
      </w:r>
      <w:r>
        <w:rPr>
          <w:szCs w:val="28"/>
          <w:lang w:val="en-US"/>
        </w:rPr>
        <w:t>–</w:t>
      </w:r>
      <w:r>
        <w:rPr>
          <w:szCs w:val="28"/>
        </w:rPr>
        <w:t xml:space="preserve"> </w:t>
      </w:r>
      <w:r>
        <w:rPr>
          <w:szCs w:val="28"/>
          <w:lang w:val="en-US"/>
        </w:rPr>
        <w:t>P.535.</w:t>
      </w:r>
    </w:p>
    <w:p w:rsidR="001A4B8C" w:rsidRDefault="001A4B8C" w:rsidP="007E68BD">
      <w:pPr>
        <w:pStyle w:val="affffffffe"/>
        <w:widowControl/>
        <w:numPr>
          <w:ilvl w:val="0"/>
          <w:numId w:val="58"/>
        </w:numPr>
        <w:suppressAutoHyphens w:val="0"/>
        <w:ind w:left="0" w:firstLine="567"/>
        <w:rPr>
          <w:szCs w:val="28"/>
          <w:lang w:val="de-DE"/>
        </w:rPr>
      </w:pPr>
      <w:r>
        <w:rPr>
          <w:lang w:val="de-DE"/>
        </w:rPr>
        <w:t>Ilca S. Schnellmicromethode zur direkten Cholesterinbestimmung // Z. Ges. Inn Med. – 1962. – Bd. 17. – S.83.</w:t>
      </w:r>
    </w:p>
    <w:p w:rsidR="001A4B8C" w:rsidRDefault="001A4B8C" w:rsidP="007E68BD">
      <w:pPr>
        <w:pStyle w:val="affffffffe"/>
        <w:widowControl/>
        <w:numPr>
          <w:ilvl w:val="0"/>
          <w:numId w:val="58"/>
        </w:numPr>
        <w:suppressAutoHyphens w:val="0"/>
        <w:ind w:left="0" w:firstLine="567"/>
        <w:rPr>
          <w:szCs w:val="28"/>
          <w:lang w:val="de-DE"/>
        </w:rPr>
      </w:pPr>
      <w:r>
        <w:t>Проспект</w:t>
      </w:r>
      <w:r>
        <w:rPr>
          <w:lang w:val="de-DE"/>
        </w:rPr>
        <w:t xml:space="preserve"> </w:t>
      </w:r>
      <w:r>
        <w:t>фірми</w:t>
      </w:r>
      <w:r>
        <w:rPr>
          <w:lang w:val="de-DE"/>
        </w:rPr>
        <w:t xml:space="preserve"> „</w:t>
      </w:r>
      <w:r>
        <w:t>Філісіт</w:t>
      </w:r>
      <w:r>
        <w:rPr>
          <w:lang w:val="de-DE"/>
        </w:rPr>
        <w:t xml:space="preserve"> </w:t>
      </w:r>
      <w:r>
        <w:t>Діагностика</w:t>
      </w:r>
      <w:r>
        <w:rPr>
          <w:lang w:val="de-DE"/>
        </w:rPr>
        <w:t>” (</w:t>
      </w:r>
      <w:r>
        <w:t>Україна</w:t>
      </w:r>
      <w:r>
        <w:rPr>
          <w:lang w:val="de-DE"/>
        </w:rPr>
        <w:t>). – 2</w:t>
      </w:r>
      <w:r>
        <w:t>с</w:t>
      </w:r>
      <w:r>
        <w:rPr>
          <w:lang w:val="de-DE"/>
        </w:rPr>
        <w:t>.</w:t>
      </w:r>
    </w:p>
    <w:p w:rsidR="001A4B8C" w:rsidRDefault="001A4B8C" w:rsidP="007E68BD">
      <w:pPr>
        <w:pStyle w:val="affffffffe"/>
        <w:widowControl/>
        <w:numPr>
          <w:ilvl w:val="0"/>
          <w:numId w:val="58"/>
        </w:numPr>
        <w:suppressAutoHyphens w:val="0"/>
        <w:ind w:left="0" w:firstLine="567"/>
        <w:rPr>
          <w:szCs w:val="28"/>
          <w:lang w:val="de-DE"/>
        </w:rPr>
      </w:pPr>
      <w:r>
        <w:t>Проспект</w:t>
      </w:r>
      <w:r>
        <w:rPr>
          <w:lang w:val="de-DE"/>
        </w:rPr>
        <w:t xml:space="preserve"> </w:t>
      </w:r>
      <w:r>
        <w:t>фірми</w:t>
      </w:r>
      <w:r>
        <w:rPr>
          <w:lang w:val="de-DE"/>
        </w:rPr>
        <w:t xml:space="preserve"> “Lachema” (</w:t>
      </w:r>
      <w:r>
        <w:t>Чехія</w:t>
      </w:r>
      <w:r>
        <w:rPr>
          <w:lang w:val="de-DE"/>
        </w:rPr>
        <w:t>). – 4</w:t>
      </w:r>
      <w:r>
        <w:t>с</w:t>
      </w:r>
      <w:r>
        <w:rPr>
          <w:lang w:val="de-DE"/>
        </w:rPr>
        <w:t>.</w:t>
      </w:r>
    </w:p>
    <w:p w:rsidR="001A4B8C" w:rsidRDefault="001A4B8C" w:rsidP="007E68BD">
      <w:pPr>
        <w:pStyle w:val="affffffffe"/>
        <w:widowControl/>
        <w:numPr>
          <w:ilvl w:val="0"/>
          <w:numId w:val="58"/>
        </w:numPr>
        <w:suppressAutoHyphens w:val="0"/>
        <w:ind w:left="0" w:firstLine="567"/>
        <w:rPr>
          <w:szCs w:val="28"/>
        </w:rPr>
      </w:pPr>
      <w:r>
        <w:rPr>
          <w:lang w:val="uk-UA"/>
        </w:rPr>
        <w:t xml:space="preserve">Кулганек </w:t>
      </w:r>
      <w:r>
        <w:t>В</w:t>
      </w:r>
      <w:r>
        <w:rPr>
          <w:lang w:val="de-DE"/>
        </w:rPr>
        <w:t xml:space="preserve">., </w:t>
      </w:r>
      <w:r>
        <w:t>Клашка</w:t>
      </w:r>
      <w:r>
        <w:rPr>
          <w:lang w:val="de-DE"/>
        </w:rPr>
        <w:t xml:space="preserve"> </w:t>
      </w:r>
      <w:r>
        <w:t>В</w:t>
      </w:r>
      <w:r>
        <w:rPr>
          <w:lang w:val="de-DE"/>
        </w:rPr>
        <w:t xml:space="preserve">. </w:t>
      </w:r>
      <w:r>
        <w:rPr>
          <w:color w:val="000000"/>
          <w:szCs w:val="28"/>
          <w:lang w:val="de-DE"/>
        </w:rPr>
        <w:t xml:space="preserve">// </w:t>
      </w:r>
      <w:r>
        <w:t>Вопросы мед. химии. – 1961. – Т. 7, № 4. – С.434</w:t>
      </w:r>
      <w:r>
        <w:rPr>
          <w:lang w:val="uk-UA"/>
        </w:rPr>
        <w:t>.</w:t>
      </w:r>
    </w:p>
    <w:p w:rsidR="001A4B8C" w:rsidRDefault="001A4B8C" w:rsidP="007E68BD">
      <w:pPr>
        <w:numPr>
          <w:ilvl w:val="0"/>
          <w:numId w:val="58"/>
        </w:numPr>
        <w:suppressAutoHyphens w:val="0"/>
        <w:spacing w:line="360" w:lineRule="auto"/>
        <w:ind w:left="0" w:firstLine="567"/>
        <w:jc w:val="both"/>
        <w:rPr>
          <w:szCs w:val="28"/>
        </w:rPr>
      </w:pPr>
      <w:r>
        <w:rPr>
          <w:szCs w:val="28"/>
          <w:lang w:val="it-IT"/>
        </w:rPr>
        <w:t>Sevela</w:t>
      </w:r>
      <w:r>
        <w:rPr>
          <w:szCs w:val="28"/>
          <w:lang w:val="en-US"/>
        </w:rPr>
        <w:t xml:space="preserve"> </w:t>
      </w:r>
      <w:r>
        <w:rPr>
          <w:szCs w:val="28"/>
          <w:lang w:val="it-IT"/>
        </w:rPr>
        <w:t>M</w:t>
      </w:r>
      <w:r>
        <w:rPr>
          <w:szCs w:val="28"/>
          <w:lang w:val="en-US"/>
        </w:rPr>
        <w:t xml:space="preserve">., </w:t>
      </w:r>
      <w:r>
        <w:rPr>
          <w:szCs w:val="28"/>
          <w:lang w:val="it-IT"/>
        </w:rPr>
        <w:t>Tovarek</w:t>
      </w:r>
      <w:r>
        <w:rPr>
          <w:szCs w:val="28"/>
          <w:lang w:val="en-US"/>
        </w:rPr>
        <w:t xml:space="preserve"> </w:t>
      </w:r>
      <w:r>
        <w:rPr>
          <w:szCs w:val="28"/>
          <w:lang w:val="it-IT"/>
        </w:rPr>
        <w:t>J</w:t>
      </w:r>
      <w:r>
        <w:rPr>
          <w:szCs w:val="28"/>
          <w:lang w:val="en-US"/>
        </w:rPr>
        <w:t>. // Č</w:t>
      </w:r>
      <w:r>
        <w:rPr>
          <w:szCs w:val="28"/>
          <w:lang w:val="it-IT"/>
        </w:rPr>
        <w:t>as</w:t>
      </w:r>
      <w:r>
        <w:rPr>
          <w:szCs w:val="28"/>
          <w:lang w:val="en-US"/>
        </w:rPr>
        <w:t xml:space="preserve">. </w:t>
      </w:r>
      <w:r>
        <w:rPr>
          <w:szCs w:val="28"/>
          <w:lang w:val="it-IT"/>
        </w:rPr>
        <w:t>Lek</w:t>
      </w:r>
      <w:r>
        <w:rPr>
          <w:szCs w:val="28"/>
          <w:lang w:val="en-US"/>
        </w:rPr>
        <w:t xml:space="preserve">. </w:t>
      </w:r>
      <w:r>
        <w:rPr>
          <w:szCs w:val="28"/>
        </w:rPr>
        <w:t>Č</w:t>
      </w:r>
      <w:r>
        <w:rPr>
          <w:szCs w:val="28"/>
          <w:lang w:val="en-US"/>
        </w:rPr>
        <w:t>esk</w:t>
      </w:r>
      <w:r>
        <w:rPr>
          <w:szCs w:val="28"/>
        </w:rPr>
        <w:t xml:space="preserve">. – 1959. – </w:t>
      </w:r>
      <w:r>
        <w:rPr>
          <w:szCs w:val="28"/>
          <w:lang w:val="en-US"/>
        </w:rPr>
        <w:t>Vol</w:t>
      </w:r>
      <w:r>
        <w:rPr>
          <w:szCs w:val="28"/>
        </w:rPr>
        <w:t>. 98, №</w:t>
      </w:r>
      <w:r>
        <w:rPr>
          <w:szCs w:val="28"/>
          <w:lang w:val="en-US"/>
        </w:rPr>
        <w:t> </w:t>
      </w:r>
      <w:r>
        <w:rPr>
          <w:szCs w:val="28"/>
        </w:rPr>
        <w:t xml:space="preserve">27. – </w:t>
      </w:r>
      <w:r>
        <w:rPr>
          <w:szCs w:val="28"/>
          <w:lang w:val="en-US"/>
        </w:rPr>
        <w:t>P</w:t>
      </w:r>
      <w:r>
        <w:rPr>
          <w:szCs w:val="28"/>
        </w:rPr>
        <w:t>.844.</w:t>
      </w:r>
    </w:p>
    <w:p w:rsidR="001A4B8C" w:rsidRDefault="001A4B8C" w:rsidP="007E68BD">
      <w:pPr>
        <w:numPr>
          <w:ilvl w:val="0"/>
          <w:numId w:val="58"/>
        </w:numPr>
        <w:suppressAutoHyphens w:val="0"/>
        <w:spacing w:line="360" w:lineRule="auto"/>
        <w:ind w:left="0" w:firstLine="567"/>
        <w:jc w:val="both"/>
        <w:rPr>
          <w:szCs w:val="28"/>
        </w:rPr>
      </w:pPr>
      <w:r>
        <w:rPr>
          <w:szCs w:val="28"/>
        </w:rPr>
        <w:lastRenderedPageBreak/>
        <w:t>Камышников В.С. Справочник по клинико-биохимической лабораторной диагностике. В 2 т. – Минск.: Беларусь, 2000. – Т. 1. – С.439–442.</w:t>
      </w:r>
    </w:p>
    <w:p w:rsidR="001A4B8C" w:rsidRDefault="001A4B8C" w:rsidP="007E68BD">
      <w:pPr>
        <w:pStyle w:val="affffffffe"/>
        <w:numPr>
          <w:ilvl w:val="0"/>
          <w:numId w:val="58"/>
        </w:numPr>
        <w:suppressAutoHyphens w:val="0"/>
        <w:adjustRightInd w:val="0"/>
        <w:ind w:left="0" w:firstLine="567"/>
        <w:textAlignment w:val="baseline"/>
        <w:rPr>
          <w:lang w:val="uk-UA"/>
        </w:rPr>
      </w:pPr>
      <w:r>
        <w:rPr>
          <w:lang w:val="uk-UA"/>
        </w:rPr>
        <w:t>Малинин О.А. Ветеринарно-санитарные аспекты токсикологичес-кой характеристики пестицидов, применяемых в сельском хозяйстве: Автореф. дис… д-ра вет. наук: 16.00.06 / ВНИИВС. – М</w:t>
      </w:r>
      <w:r>
        <w:t>.</w:t>
      </w:r>
      <w:r>
        <w:rPr>
          <w:lang w:val="uk-UA"/>
        </w:rPr>
        <w:t>, 1982.</w:t>
      </w:r>
      <w:r>
        <w:t xml:space="preserve"> </w:t>
      </w:r>
      <w:r>
        <w:rPr>
          <w:lang w:val="uk-UA"/>
        </w:rPr>
        <w:t>– 45с.</w:t>
      </w:r>
    </w:p>
    <w:p w:rsidR="001A4B8C" w:rsidRDefault="001A4B8C" w:rsidP="007E68BD">
      <w:pPr>
        <w:pStyle w:val="affffffffe"/>
        <w:widowControl/>
        <w:numPr>
          <w:ilvl w:val="0"/>
          <w:numId w:val="58"/>
        </w:numPr>
        <w:suppressAutoHyphens w:val="0"/>
        <w:ind w:left="0" w:firstLine="567"/>
        <w:rPr>
          <w:szCs w:val="28"/>
          <w:lang w:val="uk-UA"/>
        </w:rPr>
      </w:pPr>
      <w:r>
        <w:rPr>
          <w:szCs w:val="28"/>
          <w:lang w:val="en-US"/>
        </w:rPr>
        <w:t>Roe</w:t>
      </w:r>
      <w:r>
        <w:rPr>
          <w:szCs w:val="28"/>
          <w:lang w:val="uk-UA"/>
        </w:rPr>
        <w:t xml:space="preserve"> </w:t>
      </w:r>
      <w:r>
        <w:rPr>
          <w:szCs w:val="28"/>
          <w:lang w:val="en-US"/>
        </w:rPr>
        <w:t>Goseph</w:t>
      </w:r>
      <w:r>
        <w:rPr>
          <w:szCs w:val="28"/>
          <w:lang w:val="uk-UA"/>
        </w:rPr>
        <w:t xml:space="preserve"> </w:t>
      </w:r>
      <w:r>
        <w:rPr>
          <w:szCs w:val="28"/>
          <w:lang w:val="en-US"/>
        </w:rPr>
        <w:t>H</w:t>
      </w:r>
      <w:r>
        <w:rPr>
          <w:szCs w:val="28"/>
          <w:lang w:val="uk-UA"/>
        </w:rPr>
        <w:t xml:space="preserve">., </w:t>
      </w:r>
      <w:r>
        <w:rPr>
          <w:szCs w:val="28"/>
          <w:lang w:val="en-US"/>
        </w:rPr>
        <w:t>Daiby</w:t>
      </w:r>
      <w:r>
        <w:rPr>
          <w:szCs w:val="28"/>
          <w:lang w:val="uk-UA"/>
        </w:rPr>
        <w:t xml:space="preserve"> </w:t>
      </w:r>
      <w:r>
        <w:rPr>
          <w:szCs w:val="28"/>
          <w:lang w:val="en-US"/>
        </w:rPr>
        <w:t>Robert</w:t>
      </w:r>
      <w:r>
        <w:rPr>
          <w:szCs w:val="28"/>
          <w:lang w:val="uk-UA"/>
        </w:rPr>
        <w:t xml:space="preserve"> </w:t>
      </w:r>
      <w:r>
        <w:rPr>
          <w:szCs w:val="28"/>
          <w:lang w:val="en-US"/>
        </w:rPr>
        <w:t>E</w:t>
      </w:r>
      <w:r>
        <w:rPr>
          <w:szCs w:val="28"/>
          <w:lang w:val="uk-UA"/>
        </w:rPr>
        <w:t xml:space="preserve">. </w:t>
      </w:r>
      <w:r>
        <w:rPr>
          <w:szCs w:val="28"/>
          <w:lang w:val="en-US"/>
        </w:rPr>
        <w:t>Determination</w:t>
      </w:r>
      <w:r>
        <w:rPr>
          <w:szCs w:val="28"/>
          <w:lang w:val="uk-UA"/>
        </w:rPr>
        <w:t xml:space="preserve"> </w:t>
      </w:r>
      <w:r>
        <w:rPr>
          <w:szCs w:val="28"/>
          <w:lang w:val="en-US"/>
        </w:rPr>
        <w:t>of</w:t>
      </w:r>
      <w:r>
        <w:rPr>
          <w:szCs w:val="28"/>
          <w:lang w:val="uk-UA"/>
        </w:rPr>
        <w:t xml:space="preserve"> </w:t>
      </w:r>
      <w:r>
        <w:rPr>
          <w:szCs w:val="28"/>
          <w:lang w:val="en-US"/>
        </w:rPr>
        <w:t>glycogen</w:t>
      </w:r>
      <w:r>
        <w:rPr>
          <w:szCs w:val="28"/>
          <w:lang w:val="uk-UA"/>
        </w:rPr>
        <w:t xml:space="preserve"> </w:t>
      </w:r>
      <w:r>
        <w:rPr>
          <w:szCs w:val="28"/>
          <w:lang w:val="en-US"/>
        </w:rPr>
        <w:t>with</w:t>
      </w:r>
      <w:r>
        <w:rPr>
          <w:szCs w:val="28"/>
          <w:lang w:val="uk-UA"/>
        </w:rPr>
        <w:t xml:space="preserve"> </w:t>
      </w:r>
      <w:r>
        <w:rPr>
          <w:szCs w:val="28"/>
          <w:lang w:val="en-US"/>
        </w:rPr>
        <w:t>anthrone</w:t>
      </w:r>
      <w:r>
        <w:rPr>
          <w:szCs w:val="28"/>
          <w:lang w:val="uk-UA"/>
        </w:rPr>
        <w:t xml:space="preserve"> </w:t>
      </w:r>
      <w:r>
        <w:rPr>
          <w:szCs w:val="28"/>
          <w:lang w:val="en-US"/>
        </w:rPr>
        <w:t>reagent</w:t>
      </w:r>
      <w:r>
        <w:rPr>
          <w:szCs w:val="28"/>
          <w:lang w:val="uk-UA"/>
        </w:rPr>
        <w:t xml:space="preserve"> // </w:t>
      </w:r>
      <w:r>
        <w:rPr>
          <w:szCs w:val="28"/>
          <w:lang w:val="en-US"/>
        </w:rPr>
        <w:t>J</w:t>
      </w:r>
      <w:r>
        <w:rPr>
          <w:szCs w:val="28"/>
          <w:lang w:val="uk-UA"/>
        </w:rPr>
        <w:t xml:space="preserve">. </w:t>
      </w:r>
      <w:r>
        <w:rPr>
          <w:szCs w:val="28"/>
          <w:lang w:val="en-US"/>
        </w:rPr>
        <w:t>Analyt</w:t>
      </w:r>
      <w:r>
        <w:rPr>
          <w:szCs w:val="28"/>
          <w:lang w:val="uk-UA"/>
        </w:rPr>
        <w:t xml:space="preserve">. </w:t>
      </w:r>
      <w:r>
        <w:rPr>
          <w:szCs w:val="28"/>
          <w:lang w:val="en-US"/>
        </w:rPr>
        <w:t>Biochem</w:t>
      </w:r>
      <w:r>
        <w:rPr>
          <w:szCs w:val="28"/>
          <w:lang w:val="uk-UA"/>
        </w:rPr>
        <w:t xml:space="preserve">. – 1965. – </w:t>
      </w:r>
      <w:r>
        <w:rPr>
          <w:szCs w:val="28"/>
          <w:lang w:val="en-US"/>
        </w:rPr>
        <w:t>Vol</w:t>
      </w:r>
      <w:r>
        <w:rPr>
          <w:szCs w:val="28"/>
          <w:lang w:val="uk-UA"/>
        </w:rPr>
        <w:t xml:space="preserve">. 15, № 2. – </w:t>
      </w:r>
      <w:r>
        <w:rPr>
          <w:szCs w:val="28"/>
          <w:lang w:val="en-US"/>
        </w:rPr>
        <w:t>P</w:t>
      </w:r>
      <w:r>
        <w:rPr>
          <w:szCs w:val="28"/>
        </w:rPr>
        <w:t>.245–250.</w:t>
      </w:r>
    </w:p>
    <w:p w:rsidR="001A4B8C" w:rsidRDefault="001A4B8C" w:rsidP="007E68BD">
      <w:pPr>
        <w:pStyle w:val="affffffffe"/>
        <w:widowControl/>
        <w:numPr>
          <w:ilvl w:val="0"/>
          <w:numId w:val="58"/>
        </w:numPr>
        <w:suppressAutoHyphens w:val="0"/>
        <w:ind w:left="0" w:firstLine="567"/>
        <w:rPr>
          <w:szCs w:val="28"/>
          <w:lang w:val="uk-UA"/>
        </w:rPr>
      </w:pPr>
      <w:r>
        <w:rPr>
          <w:szCs w:val="28"/>
          <w:lang w:val="uk-UA"/>
        </w:rPr>
        <w:t>Асатиани В.С. Биохимическая фотометрия. – М.: Изд-во АН СССР, 1957. – С.473–474.</w:t>
      </w:r>
    </w:p>
    <w:p w:rsidR="001A4B8C" w:rsidRDefault="001A4B8C" w:rsidP="007E68BD">
      <w:pPr>
        <w:numPr>
          <w:ilvl w:val="0"/>
          <w:numId w:val="58"/>
        </w:numPr>
        <w:suppressAutoHyphens w:val="0"/>
        <w:spacing w:line="360" w:lineRule="auto"/>
        <w:ind w:left="0" w:firstLine="567"/>
        <w:jc w:val="both"/>
        <w:rPr>
          <w:szCs w:val="28"/>
        </w:rPr>
      </w:pPr>
      <w:r>
        <w:rPr>
          <w:szCs w:val="28"/>
        </w:rPr>
        <w:t>Практикум по биохимии / Под ред. Н.П. Мешковой, С.Е. Северина. – М.: Изд-во Московского ун-та, 1979. – С.343–352.</w:t>
      </w:r>
    </w:p>
    <w:p w:rsidR="001A4B8C" w:rsidRDefault="001A4B8C" w:rsidP="007E68BD">
      <w:pPr>
        <w:numPr>
          <w:ilvl w:val="0"/>
          <w:numId w:val="58"/>
        </w:numPr>
        <w:suppressAutoHyphens w:val="0"/>
        <w:spacing w:line="360" w:lineRule="auto"/>
        <w:ind w:left="0" w:firstLine="567"/>
        <w:jc w:val="both"/>
        <w:rPr>
          <w:szCs w:val="28"/>
        </w:rPr>
      </w:pPr>
      <w:r>
        <w:rPr>
          <w:szCs w:val="28"/>
        </w:rPr>
        <w:t xml:space="preserve">Куцан О.Т. Методичні вказівки щодо визначення зетациперметрину (Ф’юрі) в тканинах тваринного походження (м’ясо, внутрішні органи, молоко, жир, яйця) способом газорідинної хроматографії: затв. Наказ Держ. департаменту ветеринарної медицини України № 86 від 18.11.2003р. – 5с. </w:t>
      </w:r>
    </w:p>
    <w:p w:rsidR="001A4B8C" w:rsidRDefault="001A4B8C" w:rsidP="007E68BD">
      <w:pPr>
        <w:numPr>
          <w:ilvl w:val="0"/>
          <w:numId w:val="58"/>
        </w:numPr>
        <w:suppressAutoHyphens w:val="0"/>
        <w:spacing w:line="360" w:lineRule="auto"/>
        <w:ind w:left="0" w:firstLine="567"/>
        <w:jc w:val="both"/>
        <w:rPr>
          <w:szCs w:val="28"/>
        </w:rPr>
      </w:pPr>
      <w:r>
        <w:rPr>
          <w:szCs w:val="28"/>
        </w:rPr>
        <w:t xml:space="preserve">Куцан О.Т., Малінін О.О., Новожицька Ю.М. Методичні вказівки щодо визначення нурелу Д в тканинах тваринного походження (м’ясо, внутрішні органи, молоко, жир, яйця) за допомогою газової хроматографії: затв. Держ. департаментом ветеринарної медицини України, протокол №15–14/298 від 07.06.02 р. – 6с. </w:t>
      </w:r>
    </w:p>
    <w:p w:rsidR="001A4B8C" w:rsidRDefault="001A4B8C" w:rsidP="007E68BD">
      <w:pPr>
        <w:numPr>
          <w:ilvl w:val="0"/>
          <w:numId w:val="58"/>
        </w:numPr>
        <w:suppressAutoHyphens w:val="0"/>
        <w:spacing w:line="360" w:lineRule="auto"/>
        <w:ind w:left="0" w:firstLine="567"/>
        <w:jc w:val="both"/>
        <w:rPr>
          <w:szCs w:val="28"/>
        </w:rPr>
      </w:pPr>
      <w:r>
        <w:rPr>
          <w:szCs w:val="28"/>
        </w:rPr>
        <w:t>Ветеринарна клінічна біохімія / За ред. В.І. Левченка, В.Л. Галяса. – Біла Церква, 2002. – 400с.</w:t>
      </w:r>
    </w:p>
    <w:p w:rsidR="001A4B8C" w:rsidRPr="001A4B8C" w:rsidRDefault="001A4B8C" w:rsidP="007E68BD">
      <w:pPr>
        <w:numPr>
          <w:ilvl w:val="0"/>
          <w:numId w:val="58"/>
        </w:numPr>
        <w:suppressAutoHyphens w:val="0"/>
        <w:spacing w:line="360" w:lineRule="auto"/>
        <w:ind w:left="0" w:firstLine="567"/>
        <w:jc w:val="both"/>
        <w:rPr>
          <w:szCs w:val="28"/>
          <w:lang w:val="en-US"/>
        </w:rPr>
      </w:pPr>
      <w:r>
        <w:rPr>
          <w:szCs w:val="28"/>
          <w:lang w:val="en-US"/>
        </w:rPr>
        <w:t>General</w:t>
      </w:r>
      <w:r w:rsidRPr="001A4B8C">
        <w:rPr>
          <w:szCs w:val="28"/>
          <w:lang w:val="en-US"/>
        </w:rPr>
        <w:t xml:space="preserve"> </w:t>
      </w:r>
      <w:r>
        <w:rPr>
          <w:szCs w:val="28"/>
          <w:lang w:val="en-US"/>
        </w:rPr>
        <w:t>Chapter</w:t>
      </w:r>
      <w:r w:rsidRPr="001A4B8C">
        <w:rPr>
          <w:szCs w:val="28"/>
          <w:lang w:val="en-US"/>
        </w:rPr>
        <w:t xml:space="preserve"> &lt;1225&gt;, </w:t>
      </w:r>
      <w:r>
        <w:rPr>
          <w:szCs w:val="28"/>
          <w:lang w:val="en-US"/>
        </w:rPr>
        <w:t>Validation of compendial methods, United States Pharmacopeia XXIII, National Formulary, XVIII, Rockville, MD, The United States Pharmacopeial Convention, 1995. – P.1710–1712.</w:t>
      </w:r>
      <w:r w:rsidRPr="001A4B8C">
        <w:rPr>
          <w:szCs w:val="28"/>
          <w:lang w:val="en-US"/>
        </w:rPr>
        <w:t xml:space="preserve"> </w:t>
      </w:r>
    </w:p>
    <w:p w:rsidR="001A4B8C" w:rsidRPr="001A4B8C" w:rsidRDefault="001A4B8C" w:rsidP="007E68BD">
      <w:pPr>
        <w:numPr>
          <w:ilvl w:val="0"/>
          <w:numId w:val="58"/>
        </w:numPr>
        <w:suppressAutoHyphens w:val="0"/>
        <w:spacing w:line="360" w:lineRule="auto"/>
        <w:ind w:left="0" w:firstLine="567"/>
        <w:jc w:val="both"/>
        <w:rPr>
          <w:szCs w:val="28"/>
          <w:lang w:val="en-US"/>
        </w:rPr>
      </w:pPr>
      <w:r>
        <w:rPr>
          <w:szCs w:val="28"/>
          <w:lang w:val="en-US"/>
        </w:rPr>
        <w:t>General Chapter &lt;1225&gt;, Validation of compendial methods, United States Pharmacopeia XXV, National Formulary, XXV, Rockville, MD, The United States Pharmacopeial Convention, 2002. – P.2256–2259.</w:t>
      </w:r>
      <w:r w:rsidRPr="001A4B8C">
        <w:rPr>
          <w:szCs w:val="28"/>
          <w:lang w:val="en-US"/>
        </w:rPr>
        <w:t xml:space="preserve"> </w:t>
      </w:r>
    </w:p>
    <w:p w:rsidR="001A4B8C" w:rsidRPr="001A4B8C" w:rsidRDefault="001A4B8C" w:rsidP="007E68BD">
      <w:pPr>
        <w:numPr>
          <w:ilvl w:val="0"/>
          <w:numId w:val="58"/>
        </w:numPr>
        <w:suppressAutoHyphens w:val="0"/>
        <w:spacing w:line="360" w:lineRule="auto"/>
        <w:ind w:left="0" w:firstLine="567"/>
        <w:jc w:val="both"/>
        <w:rPr>
          <w:szCs w:val="28"/>
          <w:lang w:val="en-US"/>
        </w:rPr>
      </w:pPr>
      <w:r>
        <w:rPr>
          <w:szCs w:val="28"/>
          <w:lang w:val="en-US"/>
        </w:rPr>
        <w:t>International Conference on Harmonization (ICH) of Technical Requirements for the registration of Pharmaceuticals for Human Use, Validation of analytical procedures: Methodology, ICH–Q2B</w:t>
      </w:r>
      <w:r w:rsidRPr="001A4B8C">
        <w:rPr>
          <w:szCs w:val="28"/>
          <w:lang w:val="en-US"/>
        </w:rPr>
        <w:t>. –</w:t>
      </w:r>
      <w:r>
        <w:rPr>
          <w:szCs w:val="28"/>
          <w:lang w:val="en-US"/>
        </w:rPr>
        <w:t xml:space="preserve"> Geneva, 1996.</w:t>
      </w:r>
      <w:r w:rsidRPr="001A4B8C">
        <w:rPr>
          <w:szCs w:val="28"/>
          <w:lang w:val="en-US"/>
        </w:rPr>
        <w:t xml:space="preserve"> – 112</w:t>
      </w:r>
      <w:r>
        <w:rPr>
          <w:szCs w:val="28"/>
        </w:rPr>
        <w:t>р</w:t>
      </w:r>
      <w:r w:rsidRPr="001A4B8C">
        <w:rPr>
          <w:szCs w:val="28"/>
          <w:lang w:val="en-US"/>
        </w:rPr>
        <w:t>.</w:t>
      </w:r>
    </w:p>
    <w:p w:rsidR="001A4B8C" w:rsidRDefault="001A4B8C" w:rsidP="007E68BD">
      <w:pPr>
        <w:numPr>
          <w:ilvl w:val="0"/>
          <w:numId w:val="58"/>
        </w:numPr>
        <w:suppressAutoHyphens w:val="0"/>
        <w:spacing w:line="360" w:lineRule="auto"/>
        <w:ind w:left="0" w:firstLine="567"/>
        <w:jc w:val="both"/>
        <w:rPr>
          <w:szCs w:val="28"/>
        </w:rPr>
      </w:pPr>
      <w:r>
        <w:rPr>
          <w:szCs w:val="28"/>
          <w:lang w:val="en-US"/>
        </w:rPr>
        <w:t>US FDA, General principles of validation, Rockville, MD, Center for Drug Evaluation and Research (CDER), May 1987.</w:t>
      </w:r>
      <w:r w:rsidRPr="001A4B8C">
        <w:rPr>
          <w:szCs w:val="28"/>
          <w:lang w:val="en-US"/>
        </w:rPr>
        <w:t xml:space="preserve">– </w:t>
      </w:r>
      <w:r>
        <w:rPr>
          <w:szCs w:val="28"/>
        </w:rPr>
        <w:t>43р.</w:t>
      </w:r>
    </w:p>
    <w:p w:rsidR="001A4B8C" w:rsidRPr="001A4B8C" w:rsidRDefault="001A4B8C" w:rsidP="007E68BD">
      <w:pPr>
        <w:numPr>
          <w:ilvl w:val="0"/>
          <w:numId w:val="58"/>
        </w:numPr>
        <w:suppressAutoHyphens w:val="0"/>
        <w:spacing w:line="360" w:lineRule="auto"/>
        <w:ind w:left="0" w:firstLine="567"/>
        <w:jc w:val="both"/>
        <w:rPr>
          <w:szCs w:val="28"/>
          <w:lang w:val="en-US"/>
        </w:rPr>
      </w:pPr>
      <w:r>
        <w:rPr>
          <w:szCs w:val="28"/>
          <w:lang w:val="en-US"/>
        </w:rPr>
        <w:t>US FDA Guidelines for submitting samples and analytical data for method validation, Rockville, MD, Center for Drugs and Biologics Department of Health and Human Services, Feb. 1987.</w:t>
      </w:r>
      <w:r w:rsidRPr="001A4B8C">
        <w:rPr>
          <w:szCs w:val="28"/>
          <w:lang w:val="en-US"/>
        </w:rPr>
        <w:t xml:space="preserve"> – 36</w:t>
      </w:r>
      <w:r>
        <w:rPr>
          <w:szCs w:val="28"/>
        </w:rPr>
        <w:t>р</w:t>
      </w:r>
      <w:r w:rsidRPr="001A4B8C">
        <w:rPr>
          <w:szCs w:val="28"/>
          <w:lang w:val="en-US"/>
        </w:rPr>
        <w:t>.</w:t>
      </w:r>
    </w:p>
    <w:p w:rsidR="001A4B8C" w:rsidRDefault="001A4B8C" w:rsidP="007E68BD">
      <w:pPr>
        <w:numPr>
          <w:ilvl w:val="0"/>
          <w:numId w:val="58"/>
        </w:numPr>
        <w:suppressAutoHyphens w:val="0"/>
        <w:spacing w:line="360" w:lineRule="auto"/>
        <w:ind w:left="0" w:firstLine="567"/>
        <w:jc w:val="both"/>
        <w:rPr>
          <w:szCs w:val="28"/>
        </w:rPr>
      </w:pPr>
      <w:r>
        <w:rPr>
          <w:szCs w:val="28"/>
        </w:rPr>
        <w:lastRenderedPageBreak/>
        <w:t>Береговых В.В., Мешковский А.П. Нормирование фармацев-тического производства. Обеспечение качества продукции. – М., 2001. – С.226–231.</w:t>
      </w:r>
    </w:p>
    <w:p w:rsidR="001A4B8C" w:rsidRDefault="001A4B8C" w:rsidP="007E68BD">
      <w:pPr>
        <w:numPr>
          <w:ilvl w:val="0"/>
          <w:numId w:val="58"/>
        </w:numPr>
        <w:suppressAutoHyphens w:val="0"/>
        <w:spacing w:line="360" w:lineRule="auto"/>
        <w:ind w:left="0" w:firstLine="567"/>
        <w:jc w:val="both"/>
        <w:rPr>
          <w:szCs w:val="28"/>
        </w:rPr>
      </w:pPr>
      <w:r>
        <w:rPr>
          <w:szCs w:val="28"/>
        </w:rPr>
        <w:t>Симонова Т.Г.  Организация деятельности ОКК фармацевтичес-кого производства // Медицинский бизнес. – 2001. – № 6–7 (84–85). – С.25–32.</w:t>
      </w:r>
    </w:p>
    <w:p w:rsidR="001A4B8C" w:rsidRDefault="001A4B8C" w:rsidP="007E68BD">
      <w:pPr>
        <w:numPr>
          <w:ilvl w:val="0"/>
          <w:numId w:val="58"/>
        </w:numPr>
        <w:suppressAutoHyphens w:val="0"/>
        <w:spacing w:line="360" w:lineRule="auto"/>
        <w:ind w:left="0" w:firstLine="567"/>
        <w:jc w:val="both"/>
        <w:rPr>
          <w:szCs w:val="28"/>
        </w:rPr>
      </w:pPr>
      <w:r>
        <w:rPr>
          <w:szCs w:val="28"/>
        </w:rPr>
        <w:t>Пат. 66709 Україна  МПК</w:t>
      </w:r>
      <w:r>
        <w:rPr>
          <w:szCs w:val="28"/>
          <w:vertAlign w:val="superscript"/>
        </w:rPr>
        <w:t xml:space="preserve">7 </w:t>
      </w:r>
      <w:r>
        <w:rPr>
          <w:szCs w:val="28"/>
        </w:rPr>
        <w:t xml:space="preserve">А </w:t>
      </w:r>
      <w:r>
        <w:rPr>
          <w:szCs w:val="28"/>
          <w:lang w:val="en-US"/>
        </w:rPr>
        <w:t>G</w:t>
      </w:r>
      <w:r>
        <w:rPr>
          <w:szCs w:val="28"/>
        </w:rPr>
        <w:t xml:space="preserve"> 01</w:t>
      </w:r>
      <w:r>
        <w:rPr>
          <w:szCs w:val="28"/>
          <w:lang w:val="en-US"/>
        </w:rPr>
        <w:t>N</w:t>
      </w:r>
      <w:r>
        <w:rPr>
          <w:szCs w:val="28"/>
        </w:rPr>
        <w:t>33/02. Спосіб визначення хлорорганічних пестицидів і піретроїдів  у біологічних об’єктах / О.Т. Куцан,</w:t>
      </w:r>
      <w:r>
        <w:rPr>
          <w:b/>
          <w:szCs w:val="28"/>
        </w:rPr>
        <w:t xml:space="preserve"> </w:t>
      </w:r>
      <w:r>
        <w:rPr>
          <w:szCs w:val="28"/>
        </w:rPr>
        <w:t>О.О. Малінін, Г.М. Шевцова; ІЕКВМ УААН. – № 2003109160, Заявлено 10.10.2003; Опубл. 17.05.2004,</w:t>
      </w:r>
      <w:r>
        <w:rPr>
          <w:color w:val="000000"/>
          <w:szCs w:val="28"/>
        </w:rPr>
        <w:t xml:space="preserve"> </w:t>
      </w:r>
      <w:r>
        <w:rPr>
          <w:szCs w:val="28"/>
        </w:rPr>
        <w:t>Бюл. № 5. – 10с.</w:t>
      </w:r>
    </w:p>
    <w:p w:rsidR="001A4B8C" w:rsidRDefault="001A4B8C" w:rsidP="007E68BD">
      <w:pPr>
        <w:numPr>
          <w:ilvl w:val="0"/>
          <w:numId w:val="58"/>
        </w:numPr>
        <w:suppressAutoHyphens w:val="0"/>
        <w:spacing w:line="360" w:lineRule="auto"/>
        <w:ind w:left="0" w:firstLine="567"/>
        <w:jc w:val="both"/>
        <w:rPr>
          <w:szCs w:val="28"/>
        </w:rPr>
      </w:pPr>
      <w:r>
        <w:rPr>
          <w:szCs w:val="28"/>
        </w:rPr>
        <w:t>Пат. 66568 Україна  МПК</w:t>
      </w:r>
      <w:r>
        <w:rPr>
          <w:szCs w:val="28"/>
          <w:vertAlign w:val="superscript"/>
        </w:rPr>
        <w:t xml:space="preserve">7 </w:t>
      </w:r>
      <w:r>
        <w:rPr>
          <w:szCs w:val="28"/>
        </w:rPr>
        <w:t xml:space="preserve">А </w:t>
      </w:r>
      <w:r>
        <w:rPr>
          <w:szCs w:val="28"/>
          <w:lang w:val="en-US"/>
        </w:rPr>
        <w:t>G</w:t>
      </w:r>
      <w:r>
        <w:rPr>
          <w:szCs w:val="28"/>
        </w:rPr>
        <w:t xml:space="preserve"> 01</w:t>
      </w:r>
      <w:r>
        <w:rPr>
          <w:szCs w:val="28"/>
          <w:lang w:val="en-US"/>
        </w:rPr>
        <w:t>N</w:t>
      </w:r>
      <w:r>
        <w:rPr>
          <w:szCs w:val="28"/>
        </w:rPr>
        <w:t>33/02. Спосіб визначення зетациперметрину  в біологічних об’єктах / О.Т. Куцан; ІЕКВМ УААН. – № 2003077014. – Заявлено 25.07.2003; Опубл. 17.05.2004, Бюл. № 5. – 6с.</w:t>
      </w:r>
    </w:p>
    <w:p w:rsidR="001A4B8C" w:rsidRDefault="001A4B8C" w:rsidP="007E68BD">
      <w:pPr>
        <w:numPr>
          <w:ilvl w:val="0"/>
          <w:numId w:val="58"/>
        </w:numPr>
        <w:suppressAutoHyphens w:val="0"/>
        <w:spacing w:line="360" w:lineRule="auto"/>
        <w:ind w:left="0" w:firstLine="567"/>
        <w:jc w:val="both"/>
        <w:rPr>
          <w:szCs w:val="28"/>
        </w:rPr>
      </w:pPr>
      <w:r>
        <w:rPr>
          <w:szCs w:val="28"/>
        </w:rPr>
        <w:t>Временные методические указания по определению синтетических пиретроидов (амбуш, децис, рипкорд, сумицидин) методами газожидкостной и тонкослойной хроматографии в растениях, почве, воде водоемов // Методические указания по определению микроколичеств пестицидов в про-дуктах питания, кормах и внешней среде. – М.: Госхимкомиссия при МСХ СССР, 1982. – Ч. ХІ</w:t>
      </w:r>
      <w:r>
        <w:rPr>
          <w:szCs w:val="28"/>
          <w:lang w:val="en-US"/>
        </w:rPr>
        <w:t>I</w:t>
      </w:r>
      <w:r>
        <w:rPr>
          <w:szCs w:val="28"/>
        </w:rPr>
        <w:t>. – 1982. – С.249–258.</w:t>
      </w:r>
    </w:p>
    <w:p w:rsidR="001A4B8C" w:rsidRDefault="001A4B8C" w:rsidP="007E68BD">
      <w:pPr>
        <w:numPr>
          <w:ilvl w:val="0"/>
          <w:numId w:val="58"/>
        </w:numPr>
        <w:suppressAutoHyphens w:val="0"/>
        <w:spacing w:line="360" w:lineRule="auto"/>
        <w:ind w:left="0" w:firstLine="567"/>
        <w:jc w:val="both"/>
        <w:rPr>
          <w:szCs w:val="28"/>
        </w:rPr>
      </w:pPr>
      <w:r>
        <w:rPr>
          <w:szCs w:val="28"/>
        </w:rPr>
        <w:t>Методические указания по определению остаточных количеств дурсбана в растительном материале, почве и воде тонкослойной и газожидкостной хроматографией // Методические указания по определению микроколичеств пестицидов в продуктах питания, кормах и внешней среде. – М.: Госхимкомиссия при МСХ СССР, 1981. – Ч. Х</w:t>
      </w:r>
      <w:r>
        <w:rPr>
          <w:szCs w:val="28"/>
          <w:lang w:val="en-US"/>
        </w:rPr>
        <w:t>I</w:t>
      </w:r>
      <w:r>
        <w:rPr>
          <w:szCs w:val="28"/>
        </w:rPr>
        <w:t>. – С.67–74.</w:t>
      </w:r>
    </w:p>
    <w:p w:rsidR="001A4B8C" w:rsidRDefault="001A4B8C" w:rsidP="007E68BD">
      <w:pPr>
        <w:numPr>
          <w:ilvl w:val="0"/>
          <w:numId w:val="58"/>
        </w:numPr>
        <w:suppressAutoHyphens w:val="0"/>
        <w:spacing w:line="360" w:lineRule="auto"/>
        <w:ind w:left="0" w:firstLine="567"/>
        <w:jc w:val="both"/>
        <w:rPr>
          <w:szCs w:val="28"/>
        </w:rPr>
      </w:pPr>
      <w:r>
        <w:rPr>
          <w:szCs w:val="28"/>
        </w:rPr>
        <w:t>Патент 57249 Україна  МПК</w:t>
      </w:r>
      <w:r>
        <w:rPr>
          <w:szCs w:val="28"/>
          <w:vertAlign w:val="superscript"/>
        </w:rPr>
        <w:t xml:space="preserve">7  </w:t>
      </w:r>
      <w:r>
        <w:rPr>
          <w:szCs w:val="28"/>
        </w:rPr>
        <w:t xml:space="preserve">А </w:t>
      </w:r>
      <w:r>
        <w:rPr>
          <w:szCs w:val="28"/>
          <w:lang w:val="en-US"/>
        </w:rPr>
        <w:t>G</w:t>
      </w:r>
      <w:r>
        <w:rPr>
          <w:szCs w:val="28"/>
        </w:rPr>
        <w:t xml:space="preserve"> 01</w:t>
      </w:r>
      <w:r>
        <w:rPr>
          <w:szCs w:val="28"/>
          <w:lang w:val="en-US"/>
        </w:rPr>
        <w:t>N</w:t>
      </w:r>
      <w:r>
        <w:rPr>
          <w:szCs w:val="28"/>
        </w:rPr>
        <w:t>33/02. Спосіб визначення нурелу-Д в біологічних об’єктах / О.Т. Куцан, О.О. Малінін; ІЕКВМ УААН.– № 2002054266; Заявлено 24.05.2002; Опубл. 16.06.2003, Бюл. № 6. – 2с.</w:t>
      </w:r>
    </w:p>
    <w:p w:rsidR="001A4B8C" w:rsidRDefault="001A4B8C" w:rsidP="007E68BD">
      <w:pPr>
        <w:numPr>
          <w:ilvl w:val="0"/>
          <w:numId w:val="58"/>
        </w:numPr>
        <w:suppressAutoHyphens w:val="0"/>
        <w:spacing w:line="360" w:lineRule="auto"/>
        <w:ind w:left="0" w:firstLine="567"/>
        <w:jc w:val="both"/>
        <w:rPr>
          <w:szCs w:val="28"/>
        </w:rPr>
      </w:pPr>
      <w:r>
        <w:rPr>
          <w:bCs/>
          <w:szCs w:val="28"/>
        </w:rPr>
        <w:t>Куцан О.,</w:t>
      </w:r>
      <w:r>
        <w:rPr>
          <w:szCs w:val="28"/>
        </w:rPr>
        <w:t xml:space="preserve"> Малінін О., Новожицька Ю. Токсико-гігієнічний контроль продуктів тваринництва в умовах інтенсивного розвитку агропромислового комплексу країни // Вет. медицина України. – 2002. – №</w:t>
      </w:r>
      <w:r>
        <w:rPr>
          <w:szCs w:val="28"/>
          <w:lang w:val="en-US"/>
        </w:rPr>
        <w:t> </w:t>
      </w:r>
      <w:r>
        <w:rPr>
          <w:szCs w:val="28"/>
        </w:rPr>
        <w:t>12. – С.17–18.</w:t>
      </w:r>
    </w:p>
    <w:p w:rsidR="001A4B8C" w:rsidRDefault="001A4B8C" w:rsidP="007E68BD">
      <w:pPr>
        <w:numPr>
          <w:ilvl w:val="0"/>
          <w:numId w:val="58"/>
        </w:numPr>
        <w:suppressAutoHyphens w:val="0"/>
        <w:spacing w:line="360" w:lineRule="auto"/>
        <w:ind w:left="0" w:firstLine="567"/>
        <w:jc w:val="both"/>
        <w:rPr>
          <w:szCs w:val="28"/>
        </w:rPr>
      </w:pPr>
      <w:r>
        <w:rPr>
          <w:szCs w:val="28"/>
        </w:rPr>
        <w:t>Куцан О.Т., Малінін О.О. Спосіб одночасного визначення залишків хлорпірифосу і циперметрина при їх сумісній присутності в пробах // Науковий вісник НАУ. – К., 2002. – Вип. 55. – С.94–96.</w:t>
      </w:r>
    </w:p>
    <w:p w:rsidR="001A4B8C" w:rsidRDefault="001A4B8C" w:rsidP="007E68BD">
      <w:pPr>
        <w:numPr>
          <w:ilvl w:val="0"/>
          <w:numId w:val="58"/>
        </w:numPr>
        <w:suppressAutoHyphens w:val="0"/>
        <w:spacing w:line="360" w:lineRule="auto"/>
        <w:ind w:left="0" w:firstLine="567"/>
        <w:jc w:val="both"/>
        <w:rPr>
          <w:szCs w:val="28"/>
        </w:rPr>
      </w:pPr>
      <w:r>
        <w:rPr>
          <w:szCs w:val="28"/>
        </w:rPr>
        <w:t>Сасинович Л.М., Паньшина Т.Н., Светлый С.С. Некоторые особенности биологической реакции организма на воздействие пестицидов и их смесей в зависимости от химического строения // Гигиена и санитария. – 1983. – № 3. – С.30–34.</w:t>
      </w:r>
    </w:p>
    <w:p w:rsidR="001A4B8C" w:rsidRDefault="001A4B8C" w:rsidP="007E68BD">
      <w:pPr>
        <w:numPr>
          <w:ilvl w:val="0"/>
          <w:numId w:val="58"/>
        </w:numPr>
        <w:suppressAutoHyphens w:val="0"/>
        <w:spacing w:line="360" w:lineRule="auto"/>
        <w:ind w:left="0" w:firstLine="567"/>
        <w:jc w:val="both"/>
        <w:rPr>
          <w:szCs w:val="28"/>
        </w:rPr>
      </w:pPr>
      <w:r>
        <w:rPr>
          <w:szCs w:val="28"/>
        </w:rPr>
        <w:t>Куцан О.Т. Гостра токсичність нурелу Д для щурів // Ветеринарна медицина: Міжвід. темат. наук. зб. – Х., 2002. – Вип. 80. – С.374–378.</w:t>
      </w:r>
    </w:p>
    <w:p w:rsidR="001A4B8C" w:rsidRDefault="001A4B8C" w:rsidP="007E68BD">
      <w:pPr>
        <w:numPr>
          <w:ilvl w:val="0"/>
          <w:numId w:val="58"/>
        </w:numPr>
        <w:suppressAutoHyphens w:val="0"/>
        <w:spacing w:line="360" w:lineRule="auto"/>
        <w:ind w:left="0" w:firstLine="567"/>
        <w:jc w:val="both"/>
        <w:rPr>
          <w:szCs w:val="28"/>
        </w:rPr>
      </w:pPr>
      <w:r>
        <w:rPr>
          <w:szCs w:val="28"/>
          <w:lang w:val="en-US"/>
        </w:rPr>
        <w:t>Getsin</w:t>
      </w:r>
      <w:r w:rsidRPr="001A4B8C">
        <w:rPr>
          <w:szCs w:val="28"/>
          <w:lang w:val="en-US"/>
        </w:rPr>
        <w:t xml:space="preserve"> </w:t>
      </w:r>
      <w:r>
        <w:rPr>
          <w:szCs w:val="28"/>
          <w:lang w:val="en-US"/>
        </w:rPr>
        <w:t>L</w:t>
      </w:r>
      <w:r w:rsidRPr="001A4B8C">
        <w:rPr>
          <w:szCs w:val="28"/>
          <w:lang w:val="en-US"/>
        </w:rPr>
        <w:t>.</w:t>
      </w:r>
      <w:r>
        <w:rPr>
          <w:szCs w:val="28"/>
          <w:lang w:val="en-US"/>
        </w:rPr>
        <w:t>W</w:t>
      </w:r>
      <w:r w:rsidRPr="001A4B8C">
        <w:rPr>
          <w:szCs w:val="28"/>
          <w:lang w:val="en-US"/>
        </w:rPr>
        <w:t xml:space="preserve">., </w:t>
      </w:r>
      <w:r>
        <w:rPr>
          <w:szCs w:val="28"/>
          <w:lang w:val="en-US"/>
        </w:rPr>
        <w:t>Rosefield</w:t>
      </w:r>
      <w:r w:rsidRPr="001A4B8C">
        <w:rPr>
          <w:szCs w:val="28"/>
          <w:lang w:val="en-US"/>
        </w:rPr>
        <w:t xml:space="preserve"> </w:t>
      </w:r>
      <w:r>
        <w:rPr>
          <w:szCs w:val="28"/>
          <w:lang w:val="en-US"/>
        </w:rPr>
        <w:t>I</w:t>
      </w:r>
      <w:r w:rsidRPr="001A4B8C">
        <w:rPr>
          <w:szCs w:val="28"/>
          <w:lang w:val="en-US"/>
        </w:rPr>
        <w:t xml:space="preserve">. // </w:t>
      </w:r>
      <w:r>
        <w:rPr>
          <w:szCs w:val="28"/>
          <w:lang w:val="en-US"/>
        </w:rPr>
        <w:t>J</w:t>
      </w:r>
      <w:r w:rsidRPr="001A4B8C">
        <w:rPr>
          <w:szCs w:val="28"/>
          <w:lang w:val="en-US"/>
        </w:rPr>
        <w:t xml:space="preserve">. </w:t>
      </w:r>
      <w:r>
        <w:rPr>
          <w:szCs w:val="28"/>
          <w:lang w:val="en-US"/>
        </w:rPr>
        <w:t>Agr</w:t>
      </w:r>
      <w:r w:rsidRPr="001A4B8C">
        <w:rPr>
          <w:szCs w:val="28"/>
          <w:lang w:val="en-US"/>
        </w:rPr>
        <w:t xml:space="preserve">. </w:t>
      </w:r>
      <w:r>
        <w:rPr>
          <w:szCs w:val="28"/>
          <w:lang w:val="en-US"/>
        </w:rPr>
        <w:t>Food</w:t>
      </w:r>
      <w:r>
        <w:rPr>
          <w:szCs w:val="28"/>
        </w:rPr>
        <w:t xml:space="preserve"> </w:t>
      </w:r>
      <w:r>
        <w:rPr>
          <w:szCs w:val="28"/>
          <w:lang w:val="en-US"/>
        </w:rPr>
        <w:t>Chem</w:t>
      </w:r>
      <w:r>
        <w:rPr>
          <w:szCs w:val="28"/>
        </w:rPr>
        <w:t xml:space="preserve">. – 1968. – </w:t>
      </w:r>
      <w:r>
        <w:rPr>
          <w:szCs w:val="28"/>
          <w:lang w:val="en-US"/>
        </w:rPr>
        <w:t>Vol. </w:t>
      </w:r>
      <w:r>
        <w:rPr>
          <w:szCs w:val="28"/>
        </w:rPr>
        <w:t>16.</w:t>
      </w:r>
      <w:r>
        <w:rPr>
          <w:szCs w:val="28"/>
          <w:lang w:val="en-US"/>
        </w:rPr>
        <w:t xml:space="preserve"> </w:t>
      </w:r>
      <w:r>
        <w:rPr>
          <w:szCs w:val="28"/>
        </w:rPr>
        <w:t>–</w:t>
      </w:r>
      <w:r>
        <w:rPr>
          <w:szCs w:val="28"/>
          <w:lang w:val="en-US"/>
        </w:rPr>
        <w:t xml:space="preserve"> P</w:t>
      </w:r>
      <w:r>
        <w:rPr>
          <w:szCs w:val="28"/>
        </w:rPr>
        <w:t>.598.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Материалы фирмы «Шелл». Токсикология рипкорда, 1982.</w:t>
      </w:r>
      <w:r>
        <w:rPr>
          <w:szCs w:val="28"/>
        </w:rPr>
        <w:t xml:space="preserve"> </w:t>
      </w:r>
      <w:r>
        <w:rPr>
          <w:szCs w:val="28"/>
          <w:lang w:val="uk-UA"/>
        </w:rPr>
        <w:t>–</w:t>
      </w:r>
      <w:r>
        <w:rPr>
          <w:szCs w:val="28"/>
        </w:rPr>
        <w:t xml:space="preserve"> Т. </w:t>
      </w:r>
      <w:r>
        <w:rPr>
          <w:szCs w:val="28"/>
          <w:lang w:val="uk-UA"/>
        </w:rPr>
        <w:t>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Техническая информация фирмы «Шелл». Рипкорд.</w:t>
      </w:r>
      <w:r>
        <w:rPr>
          <w:szCs w:val="28"/>
        </w:rPr>
        <w:t xml:space="preserve"> </w:t>
      </w:r>
      <w:r>
        <w:rPr>
          <w:szCs w:val="28"/>
          <w:lang w:val="uk-UA"/>
        </w:rPr>
        <w:t>–</w:t>
      </w:r>
      <w:r>
        <w:rPr>
          <w:szCs w:val="28"/>
        </w:rPr>
        <w:t xml:space="preserve"> </w:t>
      </w:r>
      <w:r>
        <w:rPr>
          <w:szCs w:val="28"/>
          <w:lang w:val="uk-UA"/>
        </w:rPr>
        <w:t>Т. 40.</w:t>
      </w:r>
      <w:r>
        <w:rPr>
          <w:szCs w:val="28"/>
        </w:rPr>
        <w:t xml:space="preserve"> </w:t>
      </w:r>
      <w:r>
        <w:rPr>
          <w:szCs w:val="28"/>
          <w:lang w:val="uk-UA"/>
        </w:rPr>
        <w:t>–1983.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lastRenderedPageBreak/>
        <w:t>Куцан О.Т. Динаміка розподілу зетациперметрину в організмі щурів і деякі шляхи його виведення при експериментальному гострому отруєнні // Науковий вісник Львівської національної академії ветеринарної медицини ім. С.З. Ґжицького. – Львів, 2004. – Том 6(№3). – Ч.6. – С.60–66.</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szCs w:val="28"/>
          <w:lang w:val="uk-UA"/>
        </w:rPr>
        <w:t>Куцан О.Т. Розподіл комбінованого піретроїдного пестициду в організмі щурів і деякі шляхи його виведення при експериментальному гострому отруєнні // Вісник Білоцерківського державного аграрного університету. – Біла Церква, 2004. – Вип.28. – С.106–115.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lang w:val="uk-UA"/>
        </w:rPr>
        <w:t>Куцан О.Т. Токсикокінетика піретроїду ф’юрі в організмі курей при експериментальному  гострому отруєнні // Науково технічний бюлетень Інституту біології тварин і Державного науково-дослідного контрольного інституту ветпрепаратів та кормових добавок. – Львів, 2005. – Вип.6(№2). – С.121–125.</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lang w:val="uk-UA"/>
        </w:rPr>
        <w:t>Куцан О.Т. Динаміка розподілу комбінованого піретроїдного пестициду в організмі курей // Вісник аграрної науки. – К., 2004. – №11. – С. 38–42.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lang w:val="uk-UA"/>
        </w:rPr>
        <w:t>Куцан О.Т. Токсикокінетика піретроїду ф’юрі в курей при тривалому надходженні його в організм курей у малих дозах // Вісник Білоцерківського державного аграрного університету. – Біла Церква, 2005. – Вип.31. – С.56</w:t>
      </w:r>
      <w:r>
        <w:t>–</w:t>
      </w:r>
      <w:r>
        <w:rPr>
          <w:lang w:val="uk-UA"/>
        </w:rPr>
        <w:t>61.</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lang w:val="uk-UA"/>
        </w:rPr>
        <w:t>Куцан О.Т. Токсикокінетика комбінованого піретроїдного пестициду в організмі курей при хронічній інтоксикації // Науковий вісник Львівської національної академії ветеринарної медицини ім. С.З. Ґжицького.</w:t>
      </w:r>
      <w:r>
        <w:rPr>
          <w:lang w:val="en-US"/>
        </w:rPr>
        <w:t xml:space="preserve"> –</w:t>
      </w:r>
      <w:r>
        <w:rPr>
          <w:lang w:val="uk-UA"/>
        </w:rPr>
        <w:t xml:space="preserve"> Львів, 2004.</w:t>
      </w:r>
      <w:r>
        <w:rPr>
          <w:lang w:val="en-US"/>
        </w:rPr>
        <w:t xml:space="preserve"> –</w:t>
      </w:r>
      <w:r>
        <w:rPr>
          <w:lang w:val="uk-UA"/>
        </w:rPr>
        <w:t xml:space="preserve"> Том 6 (№2).</w:t>
      </w:r>
      <w:r>
        <w:rPr>
          <w:lang w:val="en-US"/>
        </w:rPr>
        <w:t xml:space="preserve"> – </w:t>
      </w:r>
      <w:r>
        <w:rPr>
          <w:lang w:val="uk-UA"/>
        </w:rPr>
        <w:t>Ч.1.</w:t>
      </w:r>
      <w:r>
        <w:rPr>
          <w:lang w:val="en-US"/>
        </w:rPr>
        <w:t xml:space="preserve"> –</w:t>
      </w:r>
      <w:r>
        <w:rPr>
          <w:lang w:val="uk-UA"/>
        </w:rPr>
        <w:t xml:space="preserve"> С. 44</w:t>
      </w:r>
      <w:r>
        <w:rPr>
          <w:lang w:val="en-US"/>
        </w:rPr>
        <w:t>–</w:t>
      </w:r>
      <w:r>
        <w:rPr>
          <w:lang w:val="uk-UA"/>
        </w:rPr>
        <w:t>52.</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lang w:val="uk-UA"/>
        </w:rPr>
        <w:t>Куцан О.Т. Особливості хроматографічного аналізу та залишкові кількості зетациперметрину в об’єктах зовнішнього середовища після обробки картоплі // Ветеринарна медицина: міжвідомчий тематичний науковий збірник. – Харків. – Вип.83, 2004. – С. 138–140.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lang w:val="uk-UA"/>
        </w:rPr>
        <w:t xml:space="preserve">Куцан О.Т. Засіб ідентифікації та залишкові кількості нурелу Д в об’єктах зовнішнього середовища після обробки картоплі // Ветеринарна медицина: міжвідомчий тематичний науковий збірник. – Харків. – Вип.81, 2003. </w:t>
      </w:r>
      <w:r>
        <w:rPr>
          <w:lang w:val="uk-UA"/>
        </w:rPr>
        <w:lastRenderedPageBreak/>
        <w:t>– С. 193–198.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lang w:val="uk-UA"/>
        </w:rPr>
        <w:t>Куцан О.Т. Токсикологічний вплив піретроїду ф'юрі на гематологічні показники курей в гострому експерименті // Ветеринарна медицина: міжвідомчий тематичний науковий збірник. – Харків. – Вип.85, 2005. – ч.1. – С.639–643.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lang w:val="uk-UA"/>
        </w:rPr>
        <w:t>Куцан О.Т. Динаміка активності деяких ферментів плазми крові курей при гострому отруєнні піретроїдом ф’юрі // Науковий вісник Львівської національної академії ветеринарної медицини ім. С.З. Ґжицького. – Львів, 2005. – Том 7 (№2). – Ч.2. – С.55–59.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lang w:val="uk-UA"/>
        </w:rPr>
        <w:t>Куцан О.Т.</w:t>
      </w:r>
      <w:r>
        <w:rPr>
          <w:b/>
          <w:lang w:val="uk-UA"/>
        </w:rPr>
        <w:t xml:space="preserve"> </w:t>
      </w:r>
      <w:r>
        <w:rPr>
          <w:lang w:val="uk-UA"/>
        </w:rPr>
        <w:t xml:space="preserve">Вплив піретроїду ф’юрі на морфологічні і деякі біохімічні показники крові курей в умовах хронічного токсикологічного експерименту </w:t>
      </w:r>
      <w:r>
        <w:rPr>
          <w:b/>
          <w:lang w:val="uk-UA"/>
        </w:rPr>
        <w:t xml:space="preserve">// </w:t>
      </w:r>
      <w:r>
        <w:rPr>
          <w:lang w:val="uk-UA"/>
        </w:rPr>
        <w:t>Збірник наукових праць</w:t>
      </w:r>
      <w:r>
        <w:rPr>
          <w:b/>
          <w:lang w:val="uk-UA"/>
        </w:rPr>
        <w:t xml:space="preserve"> </w:t>
      </w:r>
      <w:r>
        <w:rPr>
          <w:lang w:val="uk-UA"/>
        </w:rPr>
        <w:t>Луганського національного аграрного університету. – Луганськ. – Вип. Ветеринарні науки №50/73. – 2005. – С. 103–108.</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lang w:val="uk-UA"/>
        </w:rPr>
        <w:t>Куцан О.Т. Активність деяких ферментів в органах і тканинах курей при тривалому надходженні піретроїду ф’юрі до організму в малих дозах</w:t>
      </w:r>
      <w:r>
        <w:rPr>
          <w:szCs w:val="28"/>
          <w:lang w:val="uk-UA"/>
        </w:rPr>
        <w:t xml:space="preserve"> </w:t>
      </w:r>
      <w:r>
        <w:rPr>
          <w:lang w:val="uk-UA"/>
        </w:rPr>
        <w:t>// Науковий вісник Львівської національної академії ветеринарної медицини ім. С.З. Ґжицького. – Львів, 2004. – Том 7 (№1). – Ч.2. – С. 166–173.</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lang w:val="uk-UA"/>
        </w:rPr>
        <w:t>Куцан О.Т. Вплив нурелу Д на деякі гематологічні показники курей в гострому токсикологічному експерименті // Ветеринарна медицина: міжвідомчий тематичний науковий збірник. – Харків. – Вип.82, 2003. – С. 336–339.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lang w:val="uk-UA"/>
        </w:rPr>
        <w:t>Куцан О.Т.</w:t>
      </w:r>
      <w:r>
        <w:rPr>
          <w:b/>
          <w:lang w:val="uk-UA"/>
        </w:rPr>
        <w:t xml:space="preserve"> </w:t>
      </w:r>
      <w:r>
        <w:rPr>
          <w:lang w:val="uk-UA"/>
        </w:rPr>
        <w:t xml:space="preserve">Активність деяких ферментів крові у курей під впливом нурелу Д при його однократному пероральному введенні </w:t>
      </w:r>
      <w:r>
        <w:rPr>
          <w:b/>
          <w:szCs w:val="28"/>
          <w:lang w:val="uk-UA"/>
        </w:rPr>
        <w:t xml:space="preserve"> </w:t>
      </w:r>
      <w:r>
        <w:rPr>
          <w:b/>
          <w:lang w:val="uk-UA"/>
        </w:rPr>
        <w:t xml:space="preserve">// </w:t>
      </w:r>
      <w:r>
        <w:rPr>
          <w:lang w:val="uk-UA"/>
        </w:rPr>
        <w:t>Збірник наукових праць</w:t>
      </w:r>
      <w:r>
        <w:rPr>
          <w:b/>
          <w:lang w:val="uk-UA"/>
        </w:rPr>
        <w:t xml:space="preserve"> </w:t>
      </w:r>
      <w:r>
        <w:rPr>
          <w:lang w:val="uk-UA"/>
        </w:rPr>
        <w:t>Луганського національного аграрного університету. – Луганськ. – Вип. Ветеринарні науки № 31/43. – 2003. – С.334–339.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lang w:val="uk-UA"/>
        </w:rPr>
        <w:t>Малінін О.О., Куцан О.Т., Шевцова Г.М. Динаміка активності деяких індикаторних ферментів в організмі курей під впливом комбінованого піретроїдного пестициду // Науковий вісник НАУ. – К., 2004. –  Вип.72. – С.216–220.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lang w:val="uk-UA"/>
        </w:rPr>
        <w:t xml:space="preserve">Куцан О.Т. Характер змін деяких ферментів в органах і тканинах </w:t>
      </w:r>
      <w:r>
        <w:rPr>
          <w:lang w:val="uk-UA"/>
        </w:rPr>
        <w:lastRenderedPageBreak/>
        <w:t>курей при гострій інтоксикації нурелом Д // Вісник Причорномор`я. – Одеса, 2004. – Вип. 25. – С. 120–127.</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lang w:val="uk-UA"/>
        </w:rPr>
        <w:t>Малінін О., Куцан О., Шевцова Г. Динаміка змін активності трансаміназ в організмі курей під впливом комбінованого піретроїдного пестициду в умовах хронічного експерименту // Ветеринарна медицина України. – К. – 2004. – № 12. – С. 28–30.</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lang w:val="uk-UA"/>
        </w:rPr>
        <w:t>Куцан О.Т. Характер змін активності деяких ферментів вуглеводного обміну в органах і тканинах курей під впливом комбінованого піретроїдного пестициду в хронічному експерименті // Ветеринарна медицина: міжвідомчий тематичний науковий збірник. – Харків. – Вип.84, 2004. – С. 403–409.</w:t>
      </w:r>
    </w:p>
    <w:p w:rsidR="001A4B8C" w:rsidRDefault="001A4B8C" w:rsidP="007E68BD">
      <w:pPr>
        <w:pStyle w:val="affffffffe"/>
        <w:numPr>
          <w:ilvl w:val="0"/>
          <w:numId w:val="58"/>
        </w:numPr>
        <w:suppressAutoHyphens w:val="0"/>
        <w:adjustRightInd w:val="0"/>
        <w:ind w:left="0" w:firstLine="567"/>
        <w:textAlignment w:val="baseline"/>
        <w:rPr>
          <w:szCs w:val="28"/>
          <w:lang w:val="uk-UA"/>
        </w:rPr>
      </w:pPr>
      <w:r>
        <w:rPr>
          <w:lang w:val="uk-UA"/>
        </w:rPr>
        <w:t>Куцан О.Т. Визначення деяких показників крові у курей, які отримували комбінований піретроїдний пестицид в хронічному експерименті // Вісник Полтавської державної аграрної академії. – Полтава. – Вип. 2, 2004. – С.59–61.</w:t>
      </w:r>
    </w:p>
    <w:p w:rsidR="00357DED" w:rsidRPr="001A4B8C" w:rsidRDefault="00357DED" w:rsidP="00AF0A40">
      <w:pPr>
        <w:pStyle w:val="affffffff1"/>
        <w:rPr>
          <w:color w:val="FF0000"/>
          <w:lang w:val="uk-UA"/>
        </w:rPr>
      </w:pPr>
    </w:p>
    <w:p w:rsidR="00357DED" w:rsidRDefault="00357DED" w:rsidP="00AF0A40">
      <w:pPr>
        <w:pStyle w:val="affffffff1"/>
        <w:rPr>
          <w:color w:val="FF0000"/>
          <w:lang w:val="uk-UA"/>
        </w:rPr>
      </w:pPr>
    </w:p>
    <w:p w:rsidR="00357DED" w:rsidRDefault="00357DED" w:rsidP="00AF0A40">
      <w:pPr>
        <w:pStyle w:val="affffffff1"/>
        <w:rPr>
          <w:color w:val="FF0000"/>
          <w:lang w:val="uk-UA"/>
        </w:rPr>
      </w:pPr>
    </w:p>
    <w:p w:rsidR="00E8063E" w:rsidRDefault="00E8063E" w:rsidP="00AF0A40">
      <w:pPr>
        <w:pStyle w:val="affffffff1"/>
      </w:pPr>
      <w:r>
        <w:rPr>
          <w:color w:val="FF0000"/>
        </w:rPr>
        <w:t xml:space="preserve">Для заказа доставки данной работы воспользуйтесь поиском на сайте по ссылке:  </w:t>
      </w:r>
      <w:hyperlink r:id="rId12"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8BD" w:rsidRDefault="007E68BD">
      <w:r>
        <w:separator/>
      </w:r>
    </w:p>
  </w:endnote>
  <w:endnote w:type="continuationSeparator" w:id="0">
    <w:p w:rsidR="007E68BD" w:rsidRDefault="007E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8BD" w:rsidRDefault="007E68BD">
      <w:r>
        <w:separator/>
      </w:r>
    </w:p>
  </w:footnote>
  <w:footnote w:type="continuationSeparator" w:id="0">
    <w:p w:rsidR="007E68BD" w:rsidRDefault="007E6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B8C" w:rsidRDefault="001A4B8C">
    <w:pPr>
      <w:pStyle w:val="affffffff0"/>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1A4B8C" w:rsidRDefault="001A4B8C">
    <w:pPr>
      <w:pStyle w:val="afffffff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B8C" w:rsidRDefault="001A4B8C">
    <w:pPr>
      <w:pStyle w:val="affffffff0"/>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2</w:t>
    </w:r>
    <w:r>
      <w:rPr>
        <w:rStyle w:val="af8"/>
      </w:rPr>
      <w:fldChar w:fldCharType="end"/>
    </w:r>
  </w:p>
  <w:p w:rsidR="001A4B8C" w:rsidRDefault="001A4B8C">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6CB4301"/>
    <w:multiLevelType w:val="multilevel"/>
    <w:tmpl w:val="7F6CEA2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C7254F"/>
    <w:multiLevelType w:val="multilevel"/>
    <w:tmpl w:val="FF5AD5E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8C5D5C"/>
    <w:multiLevelType w:val="multilevel"/>
    <w:tmpl w:val="A454AF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DAD0B16"/>
    <w:multiLevelType w:val="hybridMultilevel"/>
    <w:tmpl w:val="54BACF5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7">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2FFB6059"/>
    <w:multiLevelType w:val="multilevel"/>
    <w:tmpl w:val="0F720496"/>
    <w:lvl w:ilvl="0">
      <w:start w:val="5"/>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31C17127"/>
    <w:multiLevelType w:val="multilevel"/>
    <w:tmpl w:val="6FC8D7D0"/>
    <w:lvl w:ilvl="0">
      <w:start w:val="5"/>
      <w:numFmt w:val="decimal"/>
      <w:lvlText w:val="%1"/>
      <w:lvlJc w:val="left"/>
      <w:pPr>
        <w:tabs>
          <w:tab w:val="num" w:pos="630"/>
        </w:tabs>
        <w:ind w:left="630" w:hanging="630"/>
      </w:pPr>
      <w:rPr>
        <w:rFonts w:hint="default"/>
      </w:rPr>
    </w:lvl>
    <w:lvl w:ilvl="1">
      <w:start w:val="10"/>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B086E83"/>
    <w:multiLevelType w:val="hybridMultilevel"/>
    <w:tmpl w:val="0DF237D0"/>
    <w:lvl w:ilvl="0" w:tplc="77EAB4B4">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3">
    <w:nsid w:val="3B5A274D"/>
    <w:multiLevelType w:val="hybridMultilevel"/>
    <w:tmpl w:val="EF8461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8">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9">
    <w:nsid w:val="4F6D5650"/>
    <w:multiLevelType w:val="singleLevel"/>
    <w:tmpl w:val="D24E845E"/>
    <w:lvl w:ilvl="0">
      <w:start w:val="1"/>
      <w:numFmt w:val="decimal"/>
      <w:pStyle w:val="123"/>
      <w:lvlText w:val="%1."/>
      <w:lvlJc w:val="left"/>
      <w:pPr>
        <w:tabs>
          <w:tab w:val="num" w:pos="360"/>
        </w:tabs>
        <w:ind w:left="360" w:hanging="360"/>
      </w:pPr>
    </w:lvl>
  </w:abstractNum>
  <w:abstractNum w:abstractNumId="60">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61">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62">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5F4947D0"/>
    <w:multiLevelType w:val="multilevel"/>
    <w:tmpl w:val="58ECB2EA"/>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nsid w:val="611520D2"/>
    <w:multiLevelType w:val="multilevel"/>
    <w:tmpl w:val="9D7C437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0">
    <w:nsid w:val="773B58EF"/>
    <w:multiLevelType w:val="multilevel"/>
    <w:tmpl w:val="36A47AA8"/>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7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4">
    <w:nsid w:val="7EFC6F0A"/>
    <w:multiLevelType w:val="multilevel"/>
    <w:tmpl w:val="566027C6"/>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6"/>
  </w:num>
  <w:num w:numId="39">
    <w:abstractNumId w:val="0"/>
  </w:num>
  <w:num w:numId="40">
    <w:abstractNumId w:val="1"/>
  </w:num>
  <w:num w:numId="41">
    <w:abstractNumId w:val="2"/>
  </w:num>
  <w:num w:numId="42">
    <w:abstractNumId w:val="47"/>
  </w:num>
  <w:num w:numId="43">
    <w:abstractNumId w:val="68"/>
  </w:num>
  <w:num w:numId="44">
    <w:abstractNumId w:val="55"/>
  </w:num>
  <w:num w:numId="45">
    <w:abstractNumId w:val="59"/>
  </w:num>
  <w:num w:numId="46">
    <w:abstractNumId w:val="71"/>
  </w:num>
  <w:num w:numId="47">
    <w:abstractNumId w:val="61"/>
  </w:num>
  <w:num w:numId="48">
    <w:abstractNumId w:val="57"/>
  </w:num>
  <w:num w:numId="49">
    <w:abstractNumId w:val="60"/>
  </w:num>
  <w:num w:numId="50">
    <w:abstractNumId w:val="64"/>
  </w:num>
  <w:num w:numId="51">
    <w:abstractNumId w:val="67"/>
  </w:num>
  <w:num w:numId="52">
    <w:abstractNumId w:val="58"/>
  </w:num>
  <w:num w:numId="53">
    <w:abstractNumId w:val="51"/>
  </w:num>
  <w:num w:numId="54">
    <w:abstractNumId w:val="73"/>
  </w:num>
  <w:num w:numId="55">
    <w:abstractNumId w:val="69"/>
  </w:num>
  <w:num w:numId="56">
    <w:abstractNumId w:val="54"/>
  </w:num>
  <w:num w:numId="57">
    <w:abstractNumId w:val="63"/>
  </w:num>
  <w:num w:numId="58">
    <w:abstractNumId w:val="53"/>
  </w:num>
  <w:num w:numId="59">
    <w:abstractNumId w:val="46"/>
  </w:num>
  <w:num w:numId="60">
    <w:abstractNumId w:val="39"/>
  </w:num>
  <w:num w:numId="61">
    <w:abstractNumId w:val="66"/>
  </w:num>
  <w:num w:numId="62">
    <w:abstractNumId w:val="74"/>
  </w:num>
  <w:num w:numId="63">
    <w:abstractNumId w:val="49"/>
  </w:num>
  <w:num w:numId="64">
    <w:abstractNumId w:val="44"/>
  </w:num>
  <w:num w:numId="65">
    <w:abstractNumId w:val="70"/>
  </w:num>
  <w:num w:numId="66">
    <w:abstractNumId w:val="42"/>
  </w:num>
  <w:num w:numId="67">
    <w:abstractNumId w:val="48"/>
  </w:num>
  <w:num w:numId="68">
    <w:abstractNumId w:val="65"/>
  </w:num>
  <w:num w:numId="69">
    <w:abstractNumId w:val="5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76851"/>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3C5"/>
    <w:rsid w:val="000F1F3E"/>
    <w:rsid w:val="000F20CE"/>
    <w:rsid w:val="000F46E7"/>
    <w:rsid w:val="000F5F3A"/>
    <w:rsid w:val="000F672C"/>
    <w:rsid w:val="0010053C"/>
    <w:rsid w:val="0011344B"/>
    <w:rsid w:val="0011403E"/>
    <w:rsid w:val="0012055A"/>
    <w:rsid w:val="00124A27"/>
    <w:rsid w:val="0013003F"/>
    <w:rsid w:val="00130ABA"/>
    <w:rsid w:val="00131C6A"/>
    <w:rsid w:val="001407E0"/>
    <w:rsid w:val="00143253"/>
    <w:rsid w:val="00144172"/>
    <w:rsid w:val="00146E7F"/>
    <w:rsid w:val="00151077"/>
    <w:rsid w:val="00152934"/>
    <w:rsid w:val="00155598"/>
    <w:rsid w:val="00155A06"/>
    <w:rsid w:val="00155A25"/>
    <w:rsid w:val="001573D9"/>
    <w:rsid w:val="001622EC"/>
    <w:rsid w:val="00162A81"/>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4972"/>
    <w:rsid w:val="00267173"/>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3320"/>
    <w:rsid w:val="00357DED"/>
    <w:rsid w:val="00361BF8"/>
    <w:rsid w:val="00366DC0"/>
    <w:rsid w:val="00370E10"/>
    <w:rsid w:val="003723CF"/>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2C2"/>
    <w:rsid w:val="004A6A8F"/>
    <w:rsid w:val="004B482A"/>
    <w:rsid w:val="004B59E3"/>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3F75"/>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E68BD"/>
    <w:rsid w:val="007F1F35"/>
    <w:rsid w:val="007F3184"/>
    <w:rsid w:val="007F36DA"/>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48F5"/>
    <w:rsid w:val="008A66EC"/>
    <w:rsid w:val="008A6968"/>
    <w:rsid w:val="008B2E15"/>
    <w:rsid w:val="008C0360"/>
    <w:rsid w:val="008C0A75"/>
    <w:rsid w:val="008D0321"/>
    <w:rsid w:val="008D39D9"/>
    <w:rsid w:val="008D471D"/>
    <w:rsid w:val="008E08DA"/>
    <w:rsid w:val="008E1D90"/>
    <w:rsid w:val="008E567E"/>
    <w:rsid w:val="008E7A5F"/>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1131"/>
    <w:rsid w:val="009723CA"/>
    <w:rsid w:val="00973CC1"/>
    <w:rsid w:val="00976556"/>
    <w:rsid w:val="0097772C"/>
    <w:rsid w:val="00987157"/>
    <w:rsid w:val="00991213"/>
    <w:rsid w:val="00992C5D"/>
    <w:rsid w:val="00995574"/>
    <w:rsid w:val="009A2709"/>
    <w:rsid w:val="009B3919"/>
    <w:rsid w:val="009C50EA"/>
    <w:rsid w:val="009C7D55"/>
    <w:rsid w:val="009D105D"/>
    <w:rsid w:val="009D350E"/>
    <w:rsid w:val="009D4CB8"/>
    <w:rsid w:val="009E766C"/>
    <w:rsid w:val="009F396A"/>
    <w:rsid w:val="009F3BC7"/>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01FC"/>
    <w:rsid w:val="00CF117F"/>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4532"/>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qFormat="1"/>
    <w:lsdException w:name="toc 2" w:qFormat="1"/>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9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qFormat="1"/>
    <w:lsdException w:name="toc 2" w:qFormat="1"/>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9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D0A96-C05F-4F3B-8FF2-D193FC40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4392</TotalTime>
  <Pages>81</Pages>
  <Words>23242</Words>
  <Characters>132483</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155415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488</cp:revision>
  <cp:lastPrinted>2009-02-06T08:36:00Z</cp:lastPrinted>
  <dcterms:created xsi:type="dcterms:W3CDTF">2015-03-22T11:10:00Z</dcterms:created>
  <dcterms:modified xsi:type="dcterms:W3CDTF">2016-03-02T14:31:00Z</dcterms:modified>
</cp:coreProperties>
</file>