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51369" w14:textId="77777777" w:rsidR="00FF71B8" w:rsidRDefault="00FF71B8" w:rsidP="00FF71B8">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Кесси</w:t>
      </w:r>
      <w:proofErr w:type="spellEnd"/>
      <w:r>
        <w:rPr>
          <w:rFonts w:ascii="Helvetica" w:hAnsi="Helvetica" w:cs="Helvetica"/>
          <w:b/>
          <w:bCs w:val="0"/>
          <w:color w:val="222222"/>
          <w:sz w:val="21"/>
          <w:szCs w:val="21"/>
        </w:rPr>
        <w:t xml:space="preserve">, </w:t>
      </w:r>
      <w:proofErr w:type="spellStart"/>
      <w:r>
        <w:rPr>
          <w:rFonts w:ascii="Helvetica" w:hAnsi="Helvetica" w:cs="Helvetica"/>
          <w:b/>
          <w:bCs w:val="0"/>
          <w:color w:val="222222"/>
          <w:sz w:val="21"/>
          <w:szCs w:val="21"/>
        </w:rPr>
        <w:t>Арезки</w:t>
      </w:r>
      <w:proofErr w:type="spellEnd"/>
      <w:r>
        <w:rPr>
          <w:rFonts w:ascii="Helvetica" w:hAnsi="Helvetica" w:cs="Helvetica"/>
          <w:b/>
          <w:bCs w:val="0"/>
          <w:color w:val="222222"/>
          <w:sz w:val="21"/>
          <w:szCs w:val="21"/>
        </w:rPr>
        <w:t>.</w:t>
      </w:r>
    </w:p>
    <w:p w14:paraId="29C6709F" w14:textId="77777777" w:rsidR="00FF71B8" w:rsidRDefault="00FF71B8" w:rsidP="00FF71B8">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Некоторые дифференциальные уравнения с неподвижными критическими </w:t>
      </w:r>
      <w:proofErr w:type="gramStart"/>
      <w:r>
        <w:rPr>
          <w:rFonts w:ascii="Helvetica" w:hAnsi="Helvetica" w:cs="Helvetica"/>
          <w:caps/>
          <w:color w:val="222222"/>
          <w:sz w:val="21"/>
          <w:szCs w:val="21"/>
        </w:rPr>
        <w:t>точками :</w:t>
      </w:r>
      <w:proofErr w:type="gramEnd"/>
      <w:r>
        <w:rPr>
          <w:rFonts w:ascii="Helvetica" w:hAnsi="Helvetica" w:cs="Helvetica"/>
          <w:caps/>
          <w:color w:val="222222"/>
          <w:sz w:val="21"/>
          <w:szCs w:val="21"/>
        </w:rPr>
        <w:t xml:space="preserve"> диссертация ... кандидата физико-математических наук : 01.01.02. - Минск, 1985. - 87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3CDB568F" w14:textId="77777777" w:rsidR="00FF71B8" w:rsidRDefault="00FF71B8" w:rsidP="00FF71B8">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Кесси</w:t>
      </w:r>
      <w:proofErr w:type="spellEnd"/>
      <w:r>
        <w:rPr>
          <w:rFonts w:ascii="Arial" w:hAnsi="Arial" w:cs="Arial"/>
          <w:color w:val="646B71"/>
          <w:sz w:val="18"/>
          <w:szCs w:val="18"/>
        </w:rPr>
        <w:t xml:space="preserve">, </w:t>
      </w:r>
      <w:proofErr w:type="spellStart"/>
      <w:r>
        <w:rPr>
          <w:rFonts w:ascii="Arial" w:hAnsi="Arial" w:cs="Arial"/>
          <w:color w:val="646B71"/>
          <w:sz w:val="18"/>
          <w:szCs w:val="18"/>
        </w:rPr>
        <w:t>Арезки</w:t>
      </w:r>
      <w:proofErr w:type="spellEnd"/>
    </w:p>
    <w:p w14:paraId="45947AC6" w14:textId="77777777" w:rsidR="00FF71B8" w:rsidRDefault="00FF71B8" w:rsidP="00FF71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C36DB10" w14:textId="77777777" w:rsidR="00FF71B8" w:rsidRDefault="00FF71B8" w:rsidP="00FF71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Дифференциальные уравнения первого порядка с неподвижными критическими точками</w:t>
      </w:r>
    </w:p>
    <w:p w14:paraId="0F7EEC8D" w14:textId="77777777" w:rsidR="00FF71B8" w:rsidRDefault="00FF71B8" w:rsidP="00FF71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Уравнение первого порядка третьей степени</w:t>
      </w:r>
    </w:p>
    <w:p w14:paraId="13459AE4" w14:textId="77777777" w:rsidR="00FF71B8" w:rsidRDefault="00FF71B8" w:rsidP="00FF71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Уравнения с неподвижными критическими точками вида и их интегрирование</w:t>
      </w:r>
    </w:p>
    <w:p w14:paraId="7053E31C" w14:textId="77777777" w:rsidR="00FF71B8" w:rsidRDefault="00FF71B8" w:rsidP="00FF71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Однородные системы дифференциальных уравнений второго и третьего порядка без подвижных критических точек</w:t>
      </w:r>
    </w:p>
    <w:p w14:paraId="5D3C918C" w14:textId="77777777" w:rsidR="00FF71B8" w:rsidRDefault="00FF71B8" w:rsidP="00FF71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Необходимые и достаточные условия отсутствия подвижных критических точек в решениях однородных систем второго порядка</w:t>
      </w:r>
    </w:p>
    <w:p w14:paraId="77A882BF" w14:textId="77777777" w:rsidR="00FF71B8" w:rsidRDefault="00FF71B8" w:rsidP="00FF71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Сведение однородной системы к уравнению первого порядка</w:t>
      </w:r>
    </w:p>
    <w:p w14:paraId="16ACBFE4" w14:textId="77777777" w:rsidR="00FF71B8" w:rsidRDefault="00FF71B8" w:rsidP="00FF71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Необходимые и достаточные условия отсутствия подвижных критических точек у решений уравнения (2.2.)</w:t>
      </w:r>
    </w:p>
    <w:p w14:paraId="7C4A53E2" w14:textId="77777777" w:rsidR="00FF71B8" w:rsidRDefault="00FF71B8" w:rsidP="00FF71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 Некоторые достаточные условия отсутствия подвижных критических точек у решений однородной системы </w:t>
      </w:r>
      <w:proofErr w:type="spellStart"/>
      <w:r>
        <w:rPr>
          <w:rFonts w:ascii="Arial" w:hAnsi="Arial" w:cs="Arial"/>
          <w:color w:val="333333"/>
          <w:sz w:val="21"/>
          <w:szCs w:val="21"/>
        </w:rPr>
        <w:t>тертьвго</w:t>
      </w:r>
      <w:proofErr w:type="spellEnd"/>
      <w:r>
        <w:rPr>
          <w:rFonts w:ascii="Arial" w:hAnsi="Arial" w:cs="Arial"/>
          <w:color w:val="333333"/>
          <w:sz w:val="21"/>
          <w:szCs w:val="21"/>
        </w:rPr>
        <w:t xml:space="preserve"> порядка</w:t>
      </w:r>
    </w:p>
    <w:p w14:paraId="4A80FEEF" w14:textId="77777777" w:rsidR="00FF71B8" w:rsidRDefault="00FF71B8" w:rsidP="00FF71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Случай &lt;</w:t>
      </w:r>
      <w:proofErr w:type="spellStart"/>
      <w:r>
        <w:rPr>
          <w:rFonts w:ascii="Arial" w:hAnsi="Arial" w:cs="Arial"/>
          <w:color w:val="333333"/>
          <w:sz w:val="21"/>
          <w:szCs w:val="21"/>
        </w:rPr>
        <w:t>Хц</w:t>
      </w:r>
      <w:proofErr w:type="spellEnd"/>
      <w:r>
        <w:rPr>
          <w:rFonts w:ascii="Arial" w:hAnsi="Arial" w:cs="Arial"/>
          <w:color w:val="333333"/>
          <w:sz w:val="21"/>
          <w:szCs w:val="21"/>
        </w:rPr>
        <w:t>-</w:t>
      </w:r>
      <w:proofErr w:type="gramStart"/>
      <w:r>
        <w:rPr>
          <w:rFonts w:ascii="Arial" w:hAnsi="Arial" w:cs="Arial"/>
          <w:color w:val="333333"/>
          <w:sz w:val="21"/>
          <w:szCs w:val="21"/>
        </w:rPr>
        <w:t>&lt;?;</w:t>
      </w:r>
      <w:proofErr w:type="gramEnd"/>
    </w:p>
    <w:p w14:paraId="51C0FE26" w14:textId="77777777" w:rsidR="00FF71B8" w:rsidRDefault="00FF71B8" w:rsidP="00FF71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Случай 05~</w:t>
      </w:r>
    </w:p>
    <w:p w14:paraId="73E2E426" w14:textId="77777777" w:rsidR="00FF71B8" w:rsidRDefault="00FF71B8" w:rsidP="00FF71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2.3. Случай О.^- </w:t>
      </w:r>
      <w:proofErr w:type="spellStart"/>
      <w:r>
        <w:rPr>
          <w:rFonts w:ascii="Arial" w:hAnsi="Arial" w:cs="Arial"/>
          <w:color w:val="333333"/>
          <w:sz w:val="21"/>
          <w:szCs w:val="21"/>
        </w:rPr>
        <w:t>О^а</w:t>
      </w:r>
      <w:proofErr w:type="spellEnd"/>
      <w:r>
        <w:rPr>
          <w:rFonts w:ascii="Arial" w:hAnsi="Arial" w:cs="Arial"/>
          <w:color w:val="333333"/>
          <w:sz w:val="21"/>
          <w:szCs w:val="21"/>
        </w:rPr>
        <w:t>^</w:t>
      </w:r>
    </w:p>
    <w:p w14:paraId="625778AB" w14:textId="77777777" w:rsidR="00FF71B8" w:rsidRDefault="00FF71B8" w:rsidP="00FF71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Некоторые интегралы однородной системы третьего порядка</w:t>
      </w:r>
    </w:p>
    <w:p w14:paraId="50BD237E" w14:textId="77777777" w:rsidR="00FF71B8" w:rsidRDefault="00FF71B8" w:rsidP="00FF71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Однородные дифференциальные уравнения третьего и четвертого порядка, принадлежащие классу И</w:t>
      </w:r>
    </w:p>
    <w:p w14:paraId="03077DC8" w14:textId="77777777" w:rsidR="00FF71B8" w:rsidRDefault="00FF71B8" w:rsidP="00FF71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Уравнения третьего порядка</w:t>
      </w:r>
    </w:p>
    <w:p w14:paraId="51710F70" w14:textId="77777777" w:rsidR="00FF71B8" w:rsidRDefault="00FF71B8" w:rsidP="00FF71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2. Уравнения четвертого порядка</w:t>
      </w:r>
    </w:p>
    <w:p w14:paraId="796A14DA" w14:textId="77777777" w:rsidR="00FF71B8" w:rsidRDefault="00FF71B8" w:rsidP="00FF71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Необходимые условия для принадлежности уравнения (3.18) классу М</w:t>
      </w:r>
    </w:p>
    <w:p w14:paraId="75AEE5E1" w14:textId="77777777" w:rsidR="00FF71B8" w:rsidRDefault="00FF71B8" w:rsidP="00FF71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Некоторые достаточные условия принадлежности уравнения (3.18) классу М</w:t>
      </w:r>
    </w:p>
    <w:p w14:paraId="4FDAD129" w14:textId="276CB006" w:rsidR="00BD642D" w:rsidRPr="00FF71B8" w:rsidRDefault="00BD642D" w:rsidP="00FF71B8"/>
    <w:sectPr w:rsidR="00BD642D" w:rsidRPr="00FF71B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36F1E" w14:textId="77777777" w:rsidR="007F03B5" w:rsidRDefault="007F03B5">
      <w:pPr>
        <w:spacing w:after="0" w:line="240" w:lineRule="auto"/>
      </w:pPr>
      <w:r>
        <w:separator/>
      </w:r>
    </w:p>
  </w:endnote>
  <w:endnote w:type="continuationSeparator" w:id="0">
    <w:p w14:paraId="6338A3C6" w14:textId="77777777" w:rsidR="007F03B5" w:rsidRDefault="007F0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48B6D" w14:textId="77777777" w:rsidR="007F03B5" w:rsidRDefault="007F03B5"/>
    <w:p w14:paraId="1915A0CD" w14:textId="77777777" w:rsidR="007F03B5" w:rsidRDefault="007F03B5"/>
    <w:p w14:paraId="6DC6A7E5" w14:textId="77777777" w:rsidR="007F03B5" w:rsidRDefault="007F03B5"/>
    <w:p w14:paraId="7923EAB5" w14:textId="77777777" w:rsidR="007F03B5" w:rsidRDefault="007F03B5"/>
    <w:p w14:paraId="71F01EF5" w14:textId="77777777" w:rsidR="007F03B5" w:rsidRDefault="007F03B5"/>
    <w:p w14:paraId="23E08AED" w14:textId="77777777" w:rsidR="007F03B5" w:rsidRDefault="007F03B5"/>
    <w:p w14:paraId="783E6B8E" w14:textId="77777777" w:rsidR="007F03B5" w:rsidRDefault="007F03B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73111A9" wp14:editId="607F656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5A91A0" w14:textId="77777777" w:rsidR="007F03B5" w:rsidRDefault="007F03B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73111A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85A91A0" w14:textId="77777777" w:rsidR="007F03B5" w:rsidRDefault="007F03B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DB10F0A" w14:textId="77777777" w:rsidR="007F03B5" w:rsidRDefault="007F03B5"/>
    <w:p w14:paraId="5C9AAE33" w14:textId="77777777" w:rsidR="007F03B5" w:rsidRDefault="007F03B5"/>
    <w:p w14:paraId="3519C3E1" w14:textId="77777777" w:rsidR="007F03B5" w:rsidRDefault="007F03B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261CE34" wp14:editId="4D3053B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721C62" w14:textId="77777777" w:rsidR="007F03B5" w:rsidRDefault="007F03B5"/>
                          <w:p w14:paraId="09B7D3B7" w14:textId="77777777" w:rsidR="007F03B5" w:rsidRDefault="007F03B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61CE3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9721C62" w14:textId="77777777" w:rsidR="007F03B5" w:rsidRDefault="007F03B5"/>
                    <w:p w14:paraId="09B7D3B7" w14:textId="77777777" w:rsidR="007F03B5" w:rsidRDefault="007F03B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87C510D" w14:textId="77777777" w:rsidR="007F03B5" w:rsidRDefault="007F03B5"/>
    <w:p w14:paraId="143E300C" w14:textId="77777777" w:rsidR="007F03B5" w:rsidRDefault="007F03B5">
      <w:pPr>
        <w:rPr>
          <w:sz w:val="2"/>
          <w:szCs w:val="2"/>
        </w:rPr>
      </w:pPr>
    </w:p>
    <w:p w14:paraId="30C60B69" w14:textId="77777777" w:rsidR="007F03B5" w:rsidRDefault="007F03B5"/>
    <w:p w14:paraId="38B086D3" w14:textId="77777777" w:rsidR="007F03B5" w:rsidRDefault="007F03B5">
      <w:pPr>
        <w:spacing w:after="0" w:line="240" w:lineRule="auto"/>
      </w:pPr>
    </w:p>
  </w:footnote>
  <w:footnote w:type="continuationSeparator" w:id="0">
    <w:p w14:paraId="06B877AB" w14:textId="77777777" w:rsidR="007F03B5" w:rsidRDefault="007F03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3B5"/>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94871</TotalTime>
  <Pages>2</Pages>
  <Words>213</Words>
  <Characters>1219</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343</cp:revision>
  <cp:lastPrinted>2009-02-06T05:36:00Z</cp:lastPrinted>
  <dcterms:created xsi:type="dcterms:W3CDTF">2024-01-07T13:43:00Z</dcterms:created>
  <dcterms:modified xsi:type="dcterms:W3CDTF">2025-05-16T12:26:00Z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