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EE3BF" w14:textId="572103CB" w:rsidR="00F80B3C" w:rsidRDefault="00ED01BC" w:rsidP="00ED01BC">
      <w:r w:rsidRPr="00ED01BC">
        <w:rPr>
          <w:rFonts w:hint="eastAsia"/>
        </w:rPr>
        <w:t>Аганин</w:t>
      </w:r>
      <w:r w:rsidRPr="00ED01BC">
        <w:t xml:space="preserve"> </w:t>
      </w:r>
      <w:r w:rsidRPr="00ED01BC">
        <w:rPr>
          <w:rFonts w:hint="eastAsia"/>
        </w:rPr>
        <w:t>Артём</w:t>
      </w:r>
      <w:r w:rsidRPr="00ED01BC">
        <w:t xml:space="preserve"> </w:t>
      </w:r>
      <w:r w:rsidRPr="00ED01BC">
        <w:rPr>
          <w:rFonts w:hint="eastAsia"/>
        </w:rPr>
        <w:t>Давидович</w:t>
      </w:r>
      <w:r>
        <w:t xml:space="preserve"> </w:t>
      </w:r>
      <w:r w:rsidRPr="00ED01BC">
        <w:rPr>
          <w:rFonts w:hint="eastAsia"/>
        </w:rPr>
        <w:t>Моделирование</w:t>
      </w:r>
      <w:r w:rsidRPr="00ED01BC">
        <w:t xml:space="preserve"> </w:t>
      </w:r>
      <w:r w:rsidRPr="00ED01BC">
        <w:rPr>
          <w:rFonts w:hint="eastAsia"/>
        </w:rPr>
        <w:t>волатильности</w:t>
      </w:r>
      <w:r w:rsidRPr="00ED01BC">
        <w:t xml:space="preserve"> </w:t>
      </w:r>
      <w:r w:rsidRPr="00ED01BC">
        <w:rPr>
          <w:rFonts w:hint="eastAsia"/>
        </w:rPr>
        <w:t>финансовых</w:t>
      </w:r>
      <w:r w:rsidRPr="00ED01BC">
        <w:t xml:space="preserve"> </w:t>
      </w:r>
      <w:r w:rsidRPr="00ED01BC">
        <w:rPr>
          <w:rFonts w:hint="eastAsia"/>
        </w:rPr>
        <w:t>временных</w:t>
      </w:r>
      <w:r w:rsidRPr="00ED01BC">
        <w:t xml:space="preserve"> </w:t>
      </w:r>
      <w:r w:rsidRPr="00ED01BC">
        <w:rPr>
          <w:rFonts w:hint="eastAsia"/>
        </w:rPr>
        <w:t>рядов</w:t>
      </w:r>
      <w:r w:rsidRPr="00ED01BC">
        <w:t xml:space="preserve"> </w:t>
      </w:r>
      <w:r w:rsidRPr="00ED01BC">
        <w:rPr>
          <w:rFonts w:hint="eastAsia"/>
        </w:rPr>
        <w:t>при</w:t>
      </w:r>
      <w:r w:rsidRPr="00ED01BC">
        <w:t xml:space="preserve"> </w:t>
      </w:r>
      <w:r w:rsidRPr="00ED01BC">
        <w:rPr>
          <w:rFonts w:hint="eastAsia"/>
        </w:rPr>
        <w:t>помощи</w:t>
      </w:r>
      <w:r w:rsidRPr="00ED01BC">
        <w:t xml:space="preserve"> </w:t>
      </w:r>
      <w:r w:rsidRPr="00ED01BC">
        <w:rPr>
          <w:rFonts w:hint="eastAsia"/>
        </w:rPr>
        <w:t>многомерных</w:t>
      </w:r>
      <w:r w:rsidRPr="00ED01BC">
        <w:t xml:space="preserve"> GARCH </w:t>
      </w:r>
      <w:r w:rsidRPr="00ED01BC">
        <w:rPr>
          <w:rFonts w:hint="eastAsia"/>
        </w:rPr>
        <w:t>и</w:t>
      </w:r>
      <w:r w:rsidRPr="00ED01BC">
        <w:t xml:space="preserve"> HAR </w:t>
      </w:r>
      <w:r w:rsidRPr="00ED01BC">
        <w:rPr>
          <w:rFonts w:hint="eastAsia"/>
        </w:rPr>
        <w:t>моделей</w:t>
      </w:r>
    </w:p>
    <w:p w14:paraId="7D183CCE" w14:textId="77777777" w:rsidR="00ED01BC" w:rsidRDefault="00ED01BC" w:rsidP="00ED01BC">
      <w:r>
        <w:rPr>
          <w:rFonts w:hint="eastAsia"/>
        </w:rPr>
        <w:t>ОГЛАВЛЕНИЕ</w:t>
      </w:r>
      <w:r>
        <w:t xml:space="preserve"> </w:t>
      </w:r>
      <w:r>
        <w:rPr>
          <w:rFonts w:hint="eastAsia"/>
        </w:rPr>
        <w:t>ДИССЕРТАЦИИ</w:t>
      </w:r>
    </w:p>
    <w:p w14:paraId="25E199A8" w14:textId="77777777" w:rsidR="00ED01BC" w:rsidRDefault="00ED01BC" w:rsidP="00ED01BC">
      <w:r>
        <w:rPr>
          <w:rFonts w:hint="eastAsia"/>
        </w:rPr>
        <w:t>кандидат</w:t>
      </w:r>
      <w:r>
        <w:t xml:space="preserve"> </w:t>
      </w:r>
      <w:r>
        <w:rPr>
          <w:rFonts w:hint="eastAsia"/>
        </w:rPr>
        <w:t>наук</w:t>
      </w:r>
      <w:r>
        <w:t xml:space="preserve"> </w:t>
      </w:r>
      <w:r>
        <w:rPr>
          <w:rFonts w:hint="eastAsia"/>
        </w:rPr>
        <w:t>Аганин</w:t>
      </w:r>
      <w:r>
        <w:t xml:space="preserve"> </w:t>
      </w:r>
      <w:r>
        <w:rPr>
          <w:rFonts w:hint="eastAsia"/>
        </w:rPr>
        <w:t>Артём</w:t>
      </w:r>
      <w:r>
        <w:t xml:space="preserve"> </w:t>
      </w:r>
      <w:r>
        <w:rPr>
          <w:rFonts w:hint="eastAsia"/>
        </w:rPr>
        <w:t>Давидович</w:t>
      </w:r>
    </w:p>
    <w:p w14:paraId="5AD08E62" w14:textId="77777777" w:rsidR="00ED01BC" w:rsidRDefault="00ED01BC" w:rsidP="00ED01BC">
      <w:r>
        <w:rPr>
          <w:rFonts w:hint="eastAsia"/>
        </w:rPr>
        <w:t>Оглавление</w:t>
      </w:r>
    </w:p>
    <w:p w14:paraId="0DF322F7" w14:textId="77777777" w:rsidR="00ED01BC" w:rsidRDefault="00ED01BC" w:rsidP="00ED01BC"/>
    <w:p w14:paraId="43911DA5" w14:textId="77777777" w:rsidR="00ED01BC" w:rsidRDefault="00ED01BC" w:rsidP="00ED01BC">
      <w:r>
        <w:rPr>
          <w:rFonts w:hint="eastAsia"/>
        </w:rPr>
        <w:t>Введение</w:t>
      </w:r>
    </w:p>
    <w:p w14:paraId="312B1A75" w14:textId="77777777" w:rsidR="00ED01BC" w:rsidRDefault="00ED01BC" w:rsidP="00ED01BC"/>
    <w:p w14:paraId="5DA2DA56" w14:textId="77777777" w:rsidR="00ED01BC" w:rsidRDefault="00ED01BC" w:rsidP="00ED01BC">
      <w:r>
        <w:rPr>
          <w:rFonts w:hint="eastAsia"/>
        </w:rPr>
        <w:t>Глава</w:t>
      </w:r>
      <w:r>
        <w:t xml:space="preserve"> 1. </w:t>
      </w:r>
      <w:r>
        <w:rPr>
          <w:rFonts w:hint="eastAsia"/>
        </w:rPr>
        <w:t>Сравнение</w:t>
      </w:r>
      <w:r>
        <w:t xml:space="preserve"> </w:t>
      </w:r>
      <w:r>
        <w:rPr>
          <w:rFonts w:hint="eastAsia"/>
        </w:rPr>
        <w:t>методов</w:t>
      </w:r>
      <w:r>
        <w:t xml:space="preserve"> </w:t>
      </w:r>
      <w:r>
        <w:rPr>
          <w:rFonts w:hint="eastAsia"/>
        </w:rPr>
        <w:t>моделирования</w:t>
      </w:r>
      <w:r>
        <w:t xml:space="preserve"> </w:t>
      </w:r>
      <w:r>
        <w:rPr>
          <w:rFonts w:hint="eastAsia"/>
        </w:rPr>
        <w:t>волатильности</w:t>
      </w:r>
    </w:p>
    <w:p w14:paraId="4B9EFB4B" w14:textId="77777777" w:rsidR="00ED01BC" w:rsidRDefault="00ED01BC" w:rsidP="00ED01BC"/>
    <w:p w14:paraId="2D1B5539" w14:textId="77777777" w:rsidR="00ED01BC" w:rsidRDefault="00ED01BC" w:rsidP="00ED01BC">
      <w:r>
        <w:t xml:space="preserve">1.1 </w:t>
      </w:r>
      <w:r>
        <w:rPr>
          <w:rFonts w:hint="eastAsia"/>
        </w:rPr>
        <w:t>Сравниваемые</w:t>
      </w:r>
      <w:r>
        <w:t xml:space="preserve"> </w:t>
      </w:r>
      <w:r>
        <w:rPr>
          <w:rFonts w:hint="eastAsia"/>
        </w:rPr>
        <w:t>модели</w:t>
      </w:r>
    </w:p>
    <w:p w14:paraId="0CA1318B" w14:textId="77777777" w:rsidR="00ED01BC" w:rsidRDefault="00ED01BC" w:rsidP="00ED01BC"/>
    <w:p w14:paraId="1EF66010" w14:textId="77777777" w:rsidR="00ED01BC" w:rsidRDefault="00ED01BC" w:rsidP="00ED01BC">
      <w:r>
        <w:t xml:space="preserve">1.1.2. </w:t>
      </w:r>
      <w:r>
        <w:rPr>
          <w:rFonts w:hint="eastAsia"/>
        </w:rPr>
        <w:t>Семейство</w:t>
      </w:r>
      <w:r>
        <w:t xml:space="preserve"> </w:t>
      </w:r>
      <w:r>
        <w:rPr>
          <w:rFonts w:hint="eastAsia"/>
        </w:rPr>
        <w:t>НАЯ</w:t>
      </w:r>
      <w:r>
        <w:t>-</w:t>
      </w:r>
      <w:r>
        <w:rPr>
          <w:rFonts w:hint="eastAsia"/>
        </w:rPr>
        <w:t>ЯУ</w:t>
      </w:r>
      <w:r>
        <w:t xml:space="preserve"> </w:t>
      </w:r>
      <w:r>
        <w:rPr>
          <w:rFonts w:hint="eastAsia"/>
        </w:rPr>
        <w:t>моделей</w:t>
      </w:r>
    </w:p>
    <w:p w14:paraId="6CD012FC" w14:textId="77777777" w:rsidR="00ED01BC" w:rsidRDefault="00ED01BC" w:rsidP="00ED01BC"/>
    <w:p w14:paraId="05755133" w14:textId="77777777" w:rsidR="00ED01BC" w:rsidRDefault="00ED01BC" w:rsidP="00ED01BC">
      <w:r>
        <w:t xml:space="preserve">1.1.3. ARFIMA </w:t>
      </w:r>
      <w:r>
        <w:rPr>
          <w:rFonts w:hint="eastAsia"/>
        </w:rPr>
        <w:t>модели</w:t>
      </w:r>
    </w:p>
    <w:p w14:paraId="00B8CA8D" w14:textId="77777777" w:rsidR="00ED01BC" w:rsidRDefault="00ED01BC" w:rsidP="00ED01BC"/>
    <w:p w14:paraId="4C3F3F77" w14:textId="77777777" w:rsidR="00ED01BC" w:rsidRDefault="00ED01BC" w:rsidP="00ED01BC">
      <w:r>
        <w:t xml:space="preserve">1.2. </w:t>
      </w:r>
      <w:r>
        <w:rPr>
          <w:rFonts w:hint="eastAsia"/>
        </w:rPr>
        <w:t>Методика</w:t>
      </w:r>
      <w:r>
        <w:t xml:space="preserve"> </w:t>
      </w:r>
      <w:r>
        <w:rPr>
          <w:rFonts w:hint="eastAsia"/>
        </w:rPr>
        <w:t>сравнения</w:t>
      </w:r>
    </w:p>
    <w:p w14:paraId="31729392" w14:textId="77777777" w:rsidR="00ED01BC" w:rsidRDefault="00ED01BC" w:rsidP="00ED01BC"/>
    <w:p w14:paraId="13941717" w14:textId="77777777" w:rsidR="00ED01BC" w:rsidRDefault="00ED01BC" w:rsidP="00ED01BC">
      <w:r>
        <w:t xml:space="preserve">1.3. </w:t>
      </w:r>
      <w:r>
        <w:rPr>
          <w:rFonts w:hint="eastAsia"/>
        </w:rPr>
        <w:t>Результаты</w:t>
      </w:r>
      <w:r>
        <w:t xml:space="preserve"> </w:t>
      </w:r>
      <w:r>
        <w:rPr>
          <w:rFonts w:hint="eastAsia"/>
        </w:rPr>
        <w:t>эмпирического</w:t>
      </w:r>
      <w:r>
        <w:t xml:space="preserve"> </w:t>
      </w:r>
      <w:r>
        <w:rPr>
          <w:rFonts w:hint="eastAsia"/>
        </w:rPr>
        <w:t>сравнения</w:t>
      </w:r>
      <w:r>
        <w:t xml:space="preserve"> 42 </w:t>
      </w:r>
      <w:r>
        <w:rPr>
          <w:rFonts w:hint="eastAsia"/>
        </w:rPr>
        <w:t>Глава</w:t>
      </w:r>
      <w:r>
        <w:t xml:space="preserve"> 2. </w:t>
      </w:r>
      <w:r>
        <w:rPr>
          <w:rFonts w:hint="eastAsia"/>
        </w:rPr>
        <w:t>Что</w:t>
      </w:r>
      <w:r>
        <w:t xml:space="preserve"> </w:t>
      </w:r>
      <w:r>
        <w:rPr>
          <w:rFonts w:hint="eastAsia"/>
        </w:rPr>
        <w:t>влияет</w:t>
      </w:r>
      <w:r>
        <w:t xml:space="preserve"> </w:t>
      </w:r>
      <w:r>
        <w:rPr>
          <w:rFonts w:hint="eastAsia"/>
        </w:rPr>
        <w:t>на</w:t>
      </w:r>
      <w:r>
        <w:t xml:space="preserve"> </w:t>
      </w:r>
      <w:r>
        <w:rPr>
          <w:rFonts w:hint="eastAsia"/>
        </w:rPr>
        <w:t>волатильность</w:t>
      </w:r>
      <w:r>
        <w:t xml:space="preserve"> </w:t>
      </w:r>
      <w:r>
        <w:rPr>
          <w:rFonts w:hint="eastAsia"/>
        </w:rPr>
        <w:t>обменного</w:t>
      </w:r>
      <w:r>
        <w:t xml:space="preserve"> </w:t>
      </w:r>
      <w:r>
        <w:rPr>
          <w:rFonts w:hint="eastAsia"/>
        </w:rPr>
        <w:t>курса</w:t>
      </w:r>
    </w:p>
    <w:p w14:paraId="33469909" w14:textId="77777777" w:rsidR="00ED01BC" w:rsidRDefault="00ED01BC" w:rsidP="00ED01BC"/>
    <w:p w14:paraId="3669B348" w14:textId="77777777" w:rsidR="00ED01BC" w:rsidRDefault="00ED01BC" w:rsidP="00ED01BC">
      <w:r>
        <w:t xml:space="preserve">2.1. </w:t>
      </w:r>
      <w:r>
        <w:rPr>
          <w:rFonts w:hint="eastAsia"/>
        </w:rPr>
        <w:t>Обзор</w:t>
      </w:r>
      <w:r>
        <w:t xml:space="preserve"> </w:t>
      </w:r>
      <w:r>
        <w:rPr>
          <w:rFonts w:hint="eastAsia"/>
        </w:rPr>
        <w:t>литературы</w:t>
      </w:r>
    </w:p>
    <w:p w14:paraId="100F8FCD" w14:textId="77777777" w:rsidR="00ED01BC" w:rsidRDefault="00ED01BC" w:rsidP="00ED01BC"/>
    <w:p w14:paraId="400C5941" w14:textId="77777777" w:rsidR="00ED01BC" w:rsidRDefault="00ED01BC" w:rsidP="00ED01BC">
      <w:r>
        <w:t xml:space="preserve">2.2. </w:t>
      </w:r>
      <w:r>
        <w:rPr>
          <w:rFonts w:hint="eastAsia"/>
        </w:rPr>
        <w:t>Модели</w:t>
      </w:r>
      <w:r>
        <w:t xml:space="preserve"> </w:t>
      </w:r>
      <w:r>
        <w:rPr>
          <w:rFonts w:hint="eastAsia"/>
        </w:rPr>
        <w:t>оценки</w:t>
      </w:r>
      <w:r>
        <w:t xml:space="preserve"> </w:t>
      </w:r>
      <w:r>
        <w:rPr>
          <w:rFonts w:hint="eastAsia"/>
        </w:rPr>
        <w:t>волатильности</w:t>
      </w:r>
      <w:r>
        <w:t xml:space="preserve"> </w:t>
      </w:r>
      <w:r>
        <w:rPr>
          <w:rFonts w:hint="eastAsia"/>
        </w:rPr>
        <w:t>и</w:t>
      </w:r>
      <w:r>
        <w:t xml:space="preserve"> </w:t>
      </w:r>
      <w:r>
        <w:rPr>
          <w:rFonts w:hint="eastAsia"/>
        </w:rPr>
        <w:t>влияния</w:t>
      </w:r>
      <w:r>
        <w:t xml:space="preserve"> </w:t>
      </w:r>
      <w:r>
        <w:rPr>
          <w:rFonts w:hint="eastAsia"/>
        </w:rPr>
        <w:t>волатильности</w:t>
      </w:r>
      <w:r>
        <w:t xml:space="preserve"> </w:t>
      </w:r>
      <w:r>
        <w:rPr>
          <w:rFonts w:hint="eastAsia"/>
        </w:rPr>
        <w:t>нефтяных</w:t>
      </w:r>
      <w:r>
        <w:t xml:space="preserve"> </w:t>
      </w:r>
      <w:r>
        <w:rPr>
          <w:rFonts w:hint="eastAsia"/>
        </w:rPr>
        <w:t>цен</w:t>
      </w:r>
      <w:r>
        <w:t xml:space="preserve"> </w:t>
      </w:r>
      <w:r>
        <w:rPr>
          <w:rFonts w:hint="eastAsia"/>
        </w:rPr>
        <w:t>на</w:t>
      </w:r>
      <w:r>
        <w:t xml:space="preserve"> </w:t>
      </w:r>
      <w:r>
        <w:rPr>
          <w:rFonts w:hint="eastAsia"/>
        </w:rPr>
        <w:t>волатильность</w:t>
      </w:r>
      <w:r>
        <w:t xml:space="preserve"> </w:t>
      </w:r>
      <w:r>
        <w:rPr>
          <w:rFonts w:hint="eastAsia"/>
        </w:rPr>
        <w:t>обменного</w:t>
      </w:r>
      <w:r>
        <w:t xml:space="preserve"> </w:t>
      </w:r>
      <w:r>
        <w:rPr>
          <w:rFonts w:hint="eastAsia"/>
        </w:rPr>
        <w:t>курса</w:t>
      </w:r>
    </w:p>
    <w:p w14:paraId="34C8EBC7" w14:textId="77777777" w:rsidR="00ED01BC" w:rsidRDefault="00ED01BC" w:rsidP="00ED01BC"/>
    <w:p w14:paraId="1B0A10FB" w14:textId="77777777" w:rsidR="00ED01BC" w:rsidRDefault="00ED01BC" w:rsidP="00ED01BC">
      <w:r>
        <w:t xml:space="preserve">2.2.1. </w:t>
      </w:r>
      <w:r>
        <w:rPr>
          <w:rFonts w:hint="eastAsia"/>
        </w:rPr>
        <w:t>Одномерные</w:t>
      </w:r>
      <w:r>
        <w:t xml:space="preserve"> GARCH </w:t>
      </w:r>
      <w:r>
        <w:rPr>
          <w:rFonts w:hint="eastAsia"/>
        </w:rPr>
        <w:t>модели</w:t>
      </w:r>
    </w:p>
    <w:p w14:paraId="6C3A1EEF" w14:textId="77777777" w:rsidR="00ED01BC" w:rsidRDefault="00ED01BC" w:rsidP="00ED01BC"/>
    <w:p w14:paraId="0CC1A80B" w14:textId="77777777" w:rsidR="00ED01BC" w:rsidRDefault="00ED01BC" w:rsidP="00ED01BC">
      <w:r>
        <w:t xml:space="preserve">2.2.2. </w:t>
      </w:r>
      <w:r>
        <w:rPr>
          <w:rFonts w:hint="eastAsia"/>
        </w:rPr>
        <w:t>Двумерные</w:t>
      </w:r>
      <w:r>
        <w:t xml:space="preserve"> GARCH </w:t>
      </w:r>
      <w:r>
        <w:rPr>
          <w:rFonts w:hint="eastAsia"/>
        </w:rPr>
        <w:t>модели</w:t>
      </w:r>
    </w:p>
    <w:p w14:paraId="7C587327" w14:textId="77777777" w:rsidR="00ED01BC" w:rsidRDefault="00ED01BC" w:rsidP="00ED01BC"/>
    <w:p w14:paraId="6846921B" w14:textId="77777777" w:rsidR="00ED01BC" w:rsidRDefault="00ED01BC" w:rsidP="00ED01BC">
      <w:r>
        <w:lastRenderedPageBreak/>
        <w:t xml:space="preserve">2.2.3. </w:t>
      </w:r>
      <w:r>
        <w:rPr>
          <w:rFonts w:hint="eastAsia"/>
        </w:rPr>
        <w:t>Реализованная</w:t>
      </w:r>
      <w:r>
        <w:t xml:space="preserve"> </w:t>
      </w:r>
      <w:r>
        <w:rPr>
          <w:rFonts w:hint="eastAsia"/>
        </w:rPr>
        <w:t>волатильность</w:t>
      </w:r>
    </w:p>
    <w:p w14:paraId="76600839" w14:textId="77777777" w:rsidR="00ED01BC" w:rsidRDefault="00ED01BC" w:rsidP="00ED01BC"/>
    <w:p w14:paraId="5D285A8E" w14:textId="77777777" w:rsidR="00ED01BC" w:rsidRDefault="00ED01BC" w:rsidP="00ED01BC">
      <w:r>
        <w:t xml:space="preserve">2.2.4. </w:t>
      </w:r>
      <w:r>
        <w:rPr>
          <w:rFonts w:hint="eastAsia"/>
        </w:rPr>
        <w:t>Модели</w:t>
      </w:r>
      <w:r>
        <w:t xml:space="preserve"> </w:t>
      </w:r>
      <w:r>
        <w:rPr>
          <w:rFonts w:hint="eastAsia"/>
        </w:rPr>
        <w:t>зависимости</w:t>
      </w:r>
      <w:r>
        <w:t xml:space="preserve"> </w:t>
      </w:r>
      <w:r>
        <w:rPr>
          <w:rFonts w:hint="eastAsia"/>
        </w:rPr>
        <w:t>волатильности</w:t>
      </w:r>
    </w:p>
    <w:p w14:paraId="7026F07F" w14:textId="77777777" w:rsidR="00ED01BC" w:rsidRDefault="00ED01BC" w:rsidP="00ED01BC"/>
    <w:p w14:paraId="20E51C18" w14:textId="77777777" w:rsidR="00ED01BC" w:rsidRDefault="00ED01BC" w:rsidP="00ED01BC">
      <w:r>
        <w:t xml:space="preserve">2.3. </w:t>
      </w:r>
      <w:r>
        <w:rPr>
          <w:rFonts w:hint="eastAsia"/>
        </w:rPr>
        <w:t>Данные</w:t>
      </w:r>
    </w:p>
    <w:p w14:paraId="10738430" w14:textId="77777777" w:rsidR="00ED01BC" w:rsidRDefault="00ED01BC" w:rsidP="00ED01BC"/>
    <w:p w14:paraId="3AA2D325" w14:textId="77777777" w:rsidR="00ED01BC" w:rsidRDefault="00ED01BC" w:rsidP="00ED01BC">
      <w:r>
        <w:t xml:space="preserve">2.4. </w:t>
      </w:r>
      <w:r>
        <w:rPr>
          <w:rFonts w:hint="eastAsia"/>
        </w:rPr>
        <w:t>Оценки</w:t>
      </w:r>
      <w:r>
        <w:t xml:space="preserve"> </w:t>
      </w:r>
      <w:r>
        <w:rPr>
          <w:rFonts w:hint="eastAsia"/>
        </w:rPr>
        <w:t>волатильности</w:t>
      </w:r>
    </w:p>
    <w:p w14:paraId="138B04A4" w14:textId="77777777" w:rsidR="00ED01BC" w:rsidRDefault="00ED01BC" w:rsidP="00ED01BC"/>
    <w:p w14:paraId="573DC505" w14:textId="77777777" w:rsidR="00ED01BC" w:rsidRDefault="00ED01BC" w:rsidP="00ED01BC">
      <w:r>
        <w:t xml:space="preserve">2.5. </w:t>
      </w:r>
      <w:r>
        <w:rPr>
          <w:rFonts w:hint="eastAsia"/>
        </w:rPr>
        <w:t>Динамика</w:t>
      </w:r>
      <w:r>
        <w:t xml:space="preserve"> </w:t>
      </w:r>
      <w:r>
        <w:rPr>
          <w:rFonts w:hint="eastAsia"/>
        </w:rPr>
        <w:t>коэффициента</w:t>
      </w:r>
      <w:r>
        <w:t xml:space="preserve"> </w:t>
      </w:r>
      <w:r>
        <w:rPr>
          <w:rFonts w:hint="eastAsia"/>
        </w:rPr>
        <w:t>влияния</w:t>
      </w:r>
      <w:r>
        <w:t xml:space="preserve"> </w:t>
      </w:r>
      <w:r>
        <w:rPr>
          <w:rFonts w:hint="eastAsia"/>
        </w:rPr>
        <w:t>в</w:t>
      </w:r>
    </w:p>
    <w:p w14:paraId="77BC288E" w14:textId="77777777" w:rsidR="00ED01BC" w:rsidRDefault="00ED01BC" w:rsidP="00ED01BC"/>
    <w:p w14:paraId="086CC454" w14:textId="77777777" w:rsidR="00ED01BC" w:rsidRDefault="00ED01BC" w:rsidP="00ED01BC">
      <w:r>
        <w:t xml:space="preserve">2.6. </w:t>
      </w:r>
      <w:r>
        <w:rPr>
          <w:rFonts w:hint="eastAsia"/>
        </w:rPr>
        <w:t>Анализ</w:t>
      </w:r>
      <w:r>
        <w:t xml:space="preserve"> </w:t>
      </w:r>
      <w:r>
        <w:rPr>
          <w:rFonts w:hint="eastAsia"/>
        </w:rPr>
        <w:t>влияния</w:t>
      </w:r>
      <w:r>
        <w:t xml:space="preserve"> </w:t>
      </w:r>
      <w:r>
        <w:rPr>
          <w:rFonts w:hint="eastAsia"/>
        </w:rPr>
        <w:t>санкций</w:t>
      </w:r>
      <w:r>
        <w:t xml:space="preserve"> </w:t>
      </w:r>
      <w:r>
        <w:rPr>
          <w:rFonts w:hint="eastAsia"/>
        </w:rPr>
        <w:t>и</w:t>
      </w:r>
      <w:r>
        <w:t xml:space="preserve"> </w:t>
      </w:r>
      <w:r>
        <w:rPr>
          <w:rFonts w:hint="eastAsia"/>
        </w:rPr>
        <w:t>других</w:t>
      </w:r>
      <w:r>
        <w:t xml:space="preserve"> </w:t>
      </w:r>
      <w:r>
        <w:rPr>
          <w:rFonts w:hint="eastAsia"/>
        </w:rPr>
        <w:t>факторов</w:t>
      </w:r>
    </w:p>
    <w:p w14:paraId="4FB47DFE" w14:textId="77777777" w:rsidR="00ED01BC" w:rsidRDefault="00ED01BC" w:rsidP="00ED01BC"/>
    <w:p w14:paraId="5A524AF2" w14:textId="77777777" w:rsidR="00ED01BC" w:rsidRDefault="00ED01BC" w:rsidP="00ED01BC">
      <w:r>
        <w:rPr>
          <w:rFonts w:hint="eastAsia"/>
        </w:rPr>
        <w:t>Глава</w:t>
      </w:r>
      <w:r>
        <w:t xml:space="preserve"> 3. </w:t>
      </w:r>
      <w:r>
        <w:rPr>
          <w:rFonts w:hint="eastAsia"/>
        </w:rPr>
        <w:t>Волатильность</w:t>
      </w:r>
      <w:r>
        <w:t xml:space="preserve"> </w:t>
      </w:r>
      <w:r>
        <w:rPr>
          <w:rFonts w:hint="eastAsia"/>
        </w:rPr>
        <w:t>Российского</w:t>
      </w:r>
      <w:r>
        <w:t xml:space="preserve"> </w:t>
      </w:r>
      <w:r>
        <w:rPr>
          <w:rFonts w:hint="eastAsia"/>
        </w:rPr>
        <w:t>фондового</w:t>
      </w:r>
      <w:r>
        <w:t xml:space="preserve"> </w:t>
      </w:r>
      <w:r>
        <w:rPr>
          <w:rFonts w:hint="eastAsia"/>
        </w:rPr>
        <w:t>индекса</w:t>
      </w:r>
      <w:r>
        <w:t xml:space="preserve">: </w:t>
      </w:r>
      <w:r>
        <w:rPr>
          <w:rFonts w:hint="eastAsia"/>
        </w:rPr>
        <w:t>нефть</w:t>
      </w:r>
      <w:r>
        <w:t xml:space="preserve"> </w:t>
      </w:r>
      <w:r>
        <w:rPr>
          <w:rFonts w:hint="eastAsia"/>
        </w:rPr>
        <w:t>и</w:t>
      </w:r>
    </w:p>
    <w:p w14:paraId="2211FF4E" w14:textId="77777777" w:rsidR="00ED01BC" w:rsidRDefault="00ED01BC" w:rsidP="00ED01BC"/>
    <w:p w14:paraId="277C2190" w14:textId="77777777" w:rsidR="00ED01BC" w:rsidRDefault="00ED01BC" w:rsidP="00ED01BC">
      <w:r>
        <w:rPr>
          <w:rFonts w:hint="eastAsia"/>
        </w:rPr>
        <w:t>санкции</w:t>
      </w:r>
    </w:p>
    <w:p w14:paraId="60205D10" w14:textId="77777777" w:rsidR="00ED01BC" w:rsidRDefault="00ED01BC" w:rsidP="00ED01BC"/>
    <w:p w14:paraId="549F2127" w14:textId="77777777" w:rsidR="00ED01BC" w:rsidRDefault="00ED01BC" w:rsidP="00ED01BC">
      <w:r>
        <w:t xml:space="preserve">3.1 </w:t>
      </w:r>
      <w:r>
        <w:rPr>
          <w:rFonts w:hint="eastAsia"/>
        </w:rPr>
        <w:t>Обзор</w:t>
      </w:r>
      <w:r>
        <w:t xml:space="preserve"> </w:t>
      </w:r>
      <w:r>
        <w:rPr>
          <w:rFonts w:hint="eastAsia"/>
        </w:rPr>
        <w:t>литературы</w:t>
      </w:r>
    </w:p>
    <w:p w14:paraId="77C7B60C" w14:textId="77777777" w:rsidR="00ED01BC" w:rsidRDefault="00ED01BC" w:rsidP="00ED01BC"/>
    <w:p w14:paraId="439FE53E" w14:textId="77777777" w:rsidR="00ED01BC" w:rsidRDefault="00ED01BC" w:rsidP="00ED01BC">
      <w:r>
        <w:t xml:space="preserve">3.2. </w:t>
      </w:r>
      <w:r>
        <w:rPr>
          <w:rFonts w:hint="eastAsia"/>
        </w:rPr>
        <w:t>Методика</w:t>
      </w:r>
      <w:r>
        <w:t xml:space="preserve"> </w:t>
      </w:r>
      <w:r>
        <w:rPr>
          <w:rFonts w:hint="eastAsia"/>
        </w:rPr>
        <w:t>оценивания</w:t>
      </w:r>
    </w:p>
    <w:p w14:paraId="682A512A" w14:textId="77777777" w:rsidR="00ED01BC" w:rsidRDefault="00ED01BC" w:rsidP="00ED01BC"/>
    <w:p w14:paraId="3A78A9B3" w14:textId="77777777" w:rsidR="00ED01BC" w:rsidRDefault="00ED01BC" w:rsidP="00ED01BC">
      <w:r>
        <w:t xml:space="preserve">3.3. </w:t>
      </w:r>
      <w:r>
        <w:rPr>
          <w:rFonts w:hint="eastAsia"/>
        </w:rPr>
        <w:t>Данные</w:t>
      </w:r>
      <w:r>
        <w:t xml:space="preserve"> 92 3.4 </w:t>
      </w:r>
      <w:r>
        <w:rPr>
          <w:rFonts w:hint="eastAsia"/>
        </w:rPr>
        <w:t>Особенности</w:t>
      </w:r>
      <w:r>
        <w:t xml:space="preserve"> </w:t>
      </w:r>
      <w:r>
        <w:rPr>
          <w:rFonts w:hint="eastAsia"/>
        </w:rPr>
        <w:t>оценивания</w:t>
      </w:r>
      <w:r>
        <w:t xml:space="preserve"> </w:t>
      </w:r>
      <w:r>
        <w:rPr>
          <w:rFonts w:hint="eastAsia"/>
        </w:rPr>
        <w:t>регрессий</w:t>
      </w:r>
    </w:p>
    <w:p w14:paraId="42131204" w14:textId="77777777" w:rsidR="00ED01BC" w:rsidRDefault="00ED01BC" w:rsidP="00ED01BC"/>
    <w:p w14:paraId="70A7030F" w14:textId="77777777" w:rsidR="00ED01BC" w:rsidRDefault="00ED01BC" w:rsidP="00ED01BC">
      <w:r>
        <w:t xml:space="preserve">3.5. </w:t>
      </w:r>
      <w:r>
        <w:rPr>
          <w:rFonts w:hint="eastAsia"/>
        </w:rPr>
        <w:t>Оценки</w:t>
      </w:r>
      <w:r>
        <w:t xml:space="preserve"> </w:t>
      </w:r>
      <w:r>
        <w:rPr>
          <w:rFonts w:hint="eastAsia"/>
        </w:rPr>
        <w:t>волатильности</w:t>
      </w:r>
    </w:p>
    <w:p w14:paraId="522D4DF6" w14:textId="77777777" w:rsidR="00ED01BC" w:rsidRDefault="00ED01BC" w:rsidP="00ED01BC"/>
    <w:p w14:paraId="2F14A56B" w14:textId="77777777" w:rsidR="00ED01BC" w:rsidRDefault="00ED01BC" w:rsidP="00ED01BC">
      <w:r>
        <w:t xml:space="preserve">3.6. </w:t>
      </w:r>
      <w:r>
        <w:rPr>
          <w:rFonts w:hint="eastAsia"/>
        </w:rPr>
        <w:t>Анализ</w:t>
      </w:r>
      <w:r>
        <w:t xml:space="preserve"> </w:t>
      </w:r>
      <w:r>
        <w:rPr>
          <w:rFonts w:hint="eastAsia"/>
        </w:rPr>
        <w:t>влияния</w:t>
      </w:r>
      <w:r>
        <w:t xml:space="preserve"> </w:t>
      </w:r>
      <w:r>
        <w:rPr>
          <w:rFonts w:hint="eastAsia"/>
        </w:rPr>
        <w:t>санкций</w:t>
      </w:r>
      <w:r>
        <w:t xml:space="preserve"> </w:t>
      </w:r>
      <w:r>
        <w:rPr>
          <w:rFonts w:hint="eastAsia"/>
        </w:rPr>
        <w:t>и</w:t>
      </w:r>
      <w:r>
        <w:t xml:space="preserve"> </w:t>
      </w:r>
      <w:r>
        <w:rPr>
          <w:rFonts w:hint="eastAsia"/>
        </w:rPr>
        <w:t>других</w:t>
      </w:r>
      <w:r>
        <w:t xml:space="preserve"> </w:t>
      </w:r>
      <w:r>
        <w:rPr>
          <w:rFonts w:hint="eastAsia"/>
        </w:rPr>
        <w:t>факторов</w:t>
      </w:r>
      <w:r>
        <w:t xml:space="preserve"> 98 3.7 </w:t>
      </w:r>
      <w:r>
        <w:rPr>
          <w:rFonts w:hint="eastAsia"/>
        </w:rPr>
        <w:t>Выводы</w:t>
      </w:r>
    </w:p>
    <w:p w14:paraId="461AC58C" w14:textId="77777777" w:rsidR="00ED01BC" w:rsidRDefault="00ED01BC" w:rsidP="00ED01BC"/>
    <w:p w14:paraId="0C19773C" w14:textId="77777777" w:rsidR="00ED01BC" w:rsidRDefault="00ED01BC" w:rsidP="00ED01BC">
      <w:r>
        <w:rPr>
          <w:rFonts w:hint="eastAsia"/>
        </w:rPr>
        <w:t>Заключение</w:t>
      </w:r>
    </w:p>
    <w:p w14:paraId="47FFF770" w14:textId="77777777" w:rsidR="00ED01BC" w:rsidRDefault="00ED01BC" w:rsidP="00ED01BC"/>
    <w:p w14:paraId="41C457D5" w14:textId="77777777" w:rsidR="00ED01BC" w:rsidRDefault="00ED01BC" w:rsidP="00ED01BC">
      <w:r>
        <w:rPr>
          <w:rFonts w:hint="eastAsia"/>
        </w:rPr>
        <w:t>Список</w:t>
      </w:r>
      <w:r>
        <w:t xml:space="preserve"> </w:t>
      </w:r>
      <w:r>
        <w:rPr>
          <w:rFonts w:hint="eastAsia"/>
        </w:rPr>
        <w:t>литературы</w:t>
      </w:r>
    </w:p>
    <w:p w14:paraId="246A5F8C" w14:textId="77777777" w:rsidR="00ED01BC" w:rsidRDefault="00ED01BC" w:rsidP="00ED01BC"/>
    <w:p w14:paraId="1FE0372F" w14:textId="77777777" w:rsidR="00ED01BC" w:rsidRDefault="00ED01BC" w:rsidP="00ED01BC">
      <w:r>
        <w:rPr>
          <w:rFonts w:hint="eastAsia"/>
        </w:rPr>
        <w:t>Приложения</w:t>
      </w:r>
    </w:p>
    <w:p w14:paraId="77B1B7D3" w14:textId="77777777" w:rsidR="00ED01BC" w:rsidRDefault="00ED01BC" w:rsidP="00ED01BC"/>
    <w:p w14:paraId="6A86A04F" w14:textId="77E60ADE" w:rsidR="00ED01BC" w:rsidRPr="00ED01BC" w:rsidRDefault="00ED01BC" w:rsidP="00ED01BC">
      <w:r>
        <w:rPr>
          <w:rFonts w:hint="eastAsia"/>
        </w:rPr>
        <w:t>Введение</w:t>
      </w:r>
    </w:p>
    <w:sectPr w:rsidR="00ED01BC" w:rsidRPr="00ED01BC" w:rsidSect="0046651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96DE2" w14:textId="77777777" w:rsidR="00466516" w:rsidRDefault="00466516">
      <w:pPr>
        <w:spacing w:after="0" w:line="240" w:lineRule="auto"/>
      </w:pPr>
      <w:r>
        <w:separator/>
      </w:r>
    </w:p>
  </w:endnote>
  <w:endnote w:type="continuationSeparator" w:id="0">
    <w:p w14:paraId="00F7FC1F" w14:textId="77777777" w:rsidR="00466516" w:rsidRDefault="0046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BA547" w14:textId="77777777" w:rsidR="00466516" w:rsidRDefault="00466516"/>
    <w:p w14:paraId="02C077A1" w14:textId="77777777" w:rsidR="00466516" w:rsidRDefault="00466516"/>
    <w:p w14:paraId="2CB9FF01" w14:textId="77777777" w:rsidR="00466516" w:rsidRDefault="00466516"/>
    <w:p w14:paraId="7678A6F3" w14:textId="77777777" w:rsidR="00466516" w:rsidRDefault="00466516"/>
    <w:p w14:paraId="0DA9A41A" w14:textId="77777777" w:rsidR="00466516" w:rsidRDefault="00466516"/>
    <w:p w14:paraId="40093B9B" w14:textId="77777777" w:rsidR="00466516" w:rsidRDefault="00466516"/>
    <w:p w14:paraId="3D40920F" w14:textId="77777777" w:rsidR="00466516" w:rsidRDefault="0046651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4B1F118" wp14:editId="397AE0D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EFFA9" w14:textId="77777777" w:rsidR="00466516" w:rsidRDefault="0046651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1F11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2DEFFA9" w14:textId="77777777" w:rsidR="00466516" w:rsidRDefault="0046651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13020BD" w14:textId="77777777" w:rsidR="00466516" w:rsidRDefault="00466516"/>
    <w:p w14:paraId="5E64E3F3" w14:textId="77777777" w:rsidR="00466516" w:rsidRDefault="00466516"/>
    <w:p w14:paraId="5F89D3B1" w14:textId="77777777" w:rsidR="00466516" w:rsidRDefault="0046651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A1057A5" wp14:editId="1FFF2FF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FA3ED" w14:textId="77777777" w:rsidR="00466516" w:rsidRDefault="00466516"/>
                          <w:p w14:paraId="052072B3" w14:textId="77777777" w:rsidR="00466516" w:rsidRDefault="0046651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1057A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95FA3ED" w14:textId="77777777" w:rsidR="00466516" w:rsidRDefault="00466516"/>
                    <w:p w14:paraId="052072B3" w14:textId="77777777" w:rsidR="00466516" w:rsidRDefault="0046651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58B1527" w14:textId="77777777" w:rsidR="00466516" w:rsidRDefault="00466516"/>
    <w:p w14:paraId="03B74992" w14:textId="77777777" w:rsidR="00466516" w:rsidRDefault="00466516">
      <w:pPr>
        <w:rPr>
          <w:sz w:val="2"/>
          <w:szCs w:val="2"/>
        </w:rPr>
      </w:pPr>
    </w:p>
    <w:p w14:paraId="298E15B2" w14:textId="77777777" w:rsidR="00466516" w:rsidRDefault="00466516"/>
    <w:p w14:paraId="4AE31538" w14:textId="77777777" w:rsidR="00466516" w:rsidRDefault="00466516">
      <w:pPr>
        <w:spacing w:after="0" w:line="240" w:lineRule="auto"/>
      </w:pPr>
    </w:p>
  </w:footnote>
  <w:footnote w:type="continuationSeparator" w:id="0">
    <w:p w14:paraId="0E588E29" w14:textId="77777777" w:rsidR="00466516" w:rsidRDefault="0046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6"/>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17969</TotalTime>
  <Pages>3</Pages>
  <Words>174</Words>
  <Characters>992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2863</cp:revision>
  <cp:lastPrinted>2009-02-06T05:36:00Z</cp:lastPrinted>
  <dcterms:created xsi:type="dcterms:W3CDTF">2024-04-09T10:20:00Z</dcterms:created>
  <dcterms:modified xsi:type="dcterms:W3CDTF">2024-05-01T09:07:00Z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