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BE" w:rsidRDefault="00FC36B5" w:rsidP="00FC36B5">
      <w:pPr>
        <w:rPr>
          <w:rFonts w:ascii="Times New Roman" w:eastAsia="Times New Roman" w:hAnsi="Times New Roman" w:cs="Times New Roman"/>
          <w:kern w:val="0"/>
          <w:sz w:val="28"/>
          <w:szCs w:val="28"/>
          <w:lang w:val="uk-UA" w:eastAsia="ru-RU"/>
        </w:rPr>
      </w:pPr>
      <w:r w:rsidRPr="00FC36B5">
        <w:rPr>
          <w:rFonts w:ascii="Times New Roman" w:eastAsia="Times New Roman" w:hAnsi="Times New Roman" w:cs="Times New Roman" w:hint="eastAsia"/>
          <w:kern w:val="0"/>
          <w:sz w:val="28"/>
          <w:szCs w:val="28"/>
          <w:lang w:val="uk-UA" w:eastAsia="ru-RU"/>
        </w:rPr>
        <w:t>Шаймарданова</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Алсу</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Шамилевна</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Очистка</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вод</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от</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ионов</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железа</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модифицированными</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сорбционными</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материалами</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на</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основе</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листового</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опада</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диссертация</w:t>
      </w:r>
      <w:r w:rsidRPr="00FC36B5">
        <w:rPr>
          <w:rFonts w:ascii="Times New Roman" w:eastAsia="Times New Roman" w:hAnsi="Times New Roman" w:cs="Times New Roman"/>
          <w:kern w:val="0"/>
          <w:sz w:val="28"/>
          <w:szCs w:val="28"/>
          <w:lang w:val="uk-UA" w:eastAsia="ru-RU"/>
        </w:rPr>
        <w:t xml:space="preserve"> ... </w:t>
      </w:r>
      <w:r w:rsidRPr="00FC36B5">
        <w:rPr>
          <w:rFonts w:ascii="Times New Roman" w:eastAsia="Times New Roman" w:hAnsi="Times New Roman" w:cs="Times New Roman" w:hint="eastAsia"/>
          <w:kern w:val="0"/>
          <w:sz w:val="28"/>
          <w:szCs w:val="28"/>
          <w:lang w:val="uk-UA" w:eastAsia="ru-RU"/>
        </w:rPr>
        <w:t>кандидата</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Технических</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наук</w:t>
      </w:r>
      <w:r w:rsidRPr="00FC36B5">
        <w:rPr>
          <w:rFonts w:ascii="Times New Roman" w:eastAsia="Times New Roman" w:hAnsi="Times New Roman" w:cs="Times New Roman"/>
          <w:kern w:val="0"/>
          <w:sz w:val="28"/>
          <w:szCs w:val="28"/>
          <w:lang w:val="uk-UA" w:eastAsia="ru-RU"/>
        </w:rPr>
        <w:t xml:space="preserve">: 03.02.08 / </w:t>
      </w:r>
      <w:r w:rsidRPr="00FC36B5">
        <w:rPr>
          <w:rFonts w:ascii="Times New Roman" w:eastAsia="Times New Roman" w:hAnsi="Times New Roman" w:cs="Times New Roman" w:hint="eastAsia"/>
          <w:kern w:val="0"/>
          <w:sz w:val="28"/>
          <w:szCs w:val="28"/>
          <w:lang w:val="uk-UA" w:eastAsia="ru-RU"/>
        </w:rPr>
        <w:t>Шаймарданова</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Алсу</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Шамилевна</w:t>
      </w:r>
      <w:r w:rsidRPr="00FC36B5">
        <w:rPr>
          <w:rFonts w:ascii="Times New Roman" w:eastAsia="Times New Roman" w:hAnsi="Times New Roman" w:cs="Times New Roman"/>
          <w:kern w:val="0"/>
          <w:sz w:val="28"/>
          <w:szCs w:val="28"/>
          <w:lang w:val="uk-UA" w:eastAsia="ru-RU"/>
        </w:rPr>
        <w:t>;[</w:t>
      </w:r>
      <w:r w:rsidRPr="00FC36B5">
        <w:rPr>
          <w:rFonts w:ascii="Times New Roman" w:eastAsia="Times New Roman" w:hAnsi="Times New Roman" w:cs="Times New Roman" w:hint="eastAsia"/>
          <w:kern w:val="0"/>
          <w:sz w:val="28"/>
          <w:szCs w:val="28"/>
          <w:lang w:val="uk-UA" w:eastAsia="ru-RU"/>
        </w:rPr>
        <w:t>Место</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защиты</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ФГБОУ</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ВО</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Казанский</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национальный</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исследовательский</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технологический</w:t>
      </w:r>
      <w:r w:rsidRPr="00FC36B5">
        <w:rPr>
          <w:rFonts w:ascii="Times New Roman" w:eastAsia="Times New Roman" w:hAnsi="Times New Roman" w:cs="Times New Roman"/>
          <w:kern w:val="0"/>
          <w:sz w:val="28"/>
          <w:szCs w:val="28"/>
          <w:lang w:val="uk-UA" w:eastAsia="ru-RU"/>
        </w:rPr>
        <w:t xml:space="preserve"> </w:t>
      </w:r>
      <w:r w:rsidRPr="00FC36B5">
        <w:rPr>
          <w:rFonts w:ascii="Times New Roman" w:eastAsia="Times New Roman" w:hAnsi="Times New Roman" w:cs="Times New Roman" w:hint="eastAsia"/>
          <w:kern w:val="0"/>
          <w:sz w:val="28"/>
          <w:szCs w:val="28"/>
          <w:lang w:val="uk-UA" w:eastAsia="ru-RU"/>
        </w:rPr>
        <w:t>университет</w:t>
      </w:r>
      <w:r w:rsidRPr="00FC36B5">
        <w:rPr>
          <w:rFonts w:ascii="Times New Roman" w:eastAsia="Times New Roman" w:hAnsi="Times New Roman" w:cs="Times New Roman"/>
          <w:kern w:val="0"/>
          <w:sz w:val="28"/>
          <w:szCs w:val="28"/>
          <w:lang w:val="uk-UA" w:eastAsia="ru-RU"/>
        </w:rPr>
        <w:t>], 2017</w:t>
      </w:r>
    </w:p>
    <w:p w:rsidR="00FC36B5" w:rsidRDefault="00FC36B5" w:rsidP="00FC36B5">
      <w:pPr>
        <w:rPr>
          <w:rFonts w:ascii="Times New Roman" w:eastAsia="Times New Roman" w:hAnsi="Times New Roman" w:cs="Times New Roman"/>
          <w:kern w:val="0"/>
          <w:sz w:val="28"/>
          <w:szCs w:val="28"/>
          <w:lang w:val="uk-UA" w:eastAsia="ru-RU"/>
        </w:rPr>
      </w:pPr>
    </w:p>
    <w:p w:rsidR="00FC36B5" w:rsidRDefault="00FC36B5" w:rsidP="00FC36B5">
      <w:pPr>
        <w:rPr>
          <w:rFonts w:ascii="Times New Roman" w:eastAsia="Times New Roman" w:hAnsi="Times New Roman" w:cs="Times New Roman"/>
          <w:kern w:val="0"/>
          <w:sz w:val="28"/>
          <w:szCs w:val="28"/>
          <w:lang w:val="uk-UA" w:eastAsia="ru-RU"/>
        </w:rPr>
      </w:pPr>
    </w:p>
    <w:p w:rsidR="00FC36B5" w:rsidRPr="00FC36B5" w:rsidRDefault="00FC36B5" w:rsidP="00FC36B5">
      <w:pPr>
        <w:tabs>
          <w:tab w:val="clear" w:pos="709"/>
        </w:tabs>
        <w:suppressAutoHyphens w:val="0"/>
        <w:spacing w:after="576" w:line="305" w:lineRule="exact"/>
        <w:ind w:firstLine="0"/>
        <w:jc w:val="center"/>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rsidR="00FC36B5" w:rsidRPr="00FC36B5" w:rsidRDefault="00FC36B5" w:rsidP="00FC36B5">
      <w:pPr>
        <w:tabs>
          <w:tab w:val="clear" w:pos="709"/>
        </w:tabs>
        <w:suppressAutoHyphens w:val="0"/>
        <w:spacing w:after="0" w:line="260" w:lineRule="exact"/>
        <w:ind w:right="20" w:firstLine="0"/>
        <w:jc w:val="righ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На правах рукописи</w:t>
      </w:r>
    </w:p>
    <w:p w:rsidR="00FC36B5" w:rsidRPr="00FC36B5" w:rsidRDefault="00FC36B5" w:rsidP="00FC36B5">
      <w:pPr>
        <w:tabs>
          <w:tab w:val="clear" w:pos="709"/>
        </w:tabs>
        <w:suppressAutoHyphens w:val="0"/>
        <w:spacing w:after="0" w:line="260" w:lineRule="exact"/>
        <w:ind w:left="7600" w:firstLine="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 </w:t>
      </w:r>
      <w:r w:rsidRPr="00FC36B5">
        <w:rPr>
          <w:rFonts w:ascii="Times New Roman" w:eastAsia="Times New Roman" w:hAnsi="Times New Roman" w:cs="Times New Roman"/>
          <w:color w:val="000000"/>
          <w:kern w:val="0"/>
          <w:sz w:val="20"/>
          <w:szCs w:val="20"/>
          <w:lang w:eastAsia="ru-RU" w:bidi="ru-RU"/>
        </w:rPr>
        <w:t>_</w:t>
      </w:r>
    </w:p>
    <w:p w:rsidR="00FC36B5" w:rsidRPr="00FC36B5" w:rsidRDefault="00FC36B5" w:rsidP="00FC36B5">
      <w:pPr>
        <w:tabs>
          <w:tab w:val="clear" w:pos="709"/>
        </w:tabs>
        <w:suppressAutoHyphens w:val="0"/>
        <w:spacing w:after="1002" w:line="260" w:lineRule="exact"/>
        <w:ind w:left="7260" w:firstLine="0"/>
        <w:jc w:val="left"/>
        <w:rPr>
          <w:rFonts w:ascii="Times New Roman" w:eastAsia="Times New Roman" w:hAnsi="Times New Roman" w:cs="Times New Roman"/>
          <w:i/>
          <w:iCs/>
          <w:color w:val="000000"/>
          <w:kern w:val="0"/>
          <w:sz w:val="26"/>
          <w:szCs w:val="26"/>
          <w:lang w:eastAsia="ru-RU" w:bidi="ru-RU"/>
        </w:rPr>
      </w:pPr>
      <w:r w:rsidRPr="00FC36B5">
        <w:rPr>
          <w:rFonts w:ascii="Times New Roman" w:eastAsia="Times New Roman" w:hAnsi="Times New Roman" w:cs="Times New Roman"/>
          <w:i/>
          <w:iCs/>
          <w:color w:val="000000"/>
          <w:spacing w:val="-30"/>
          <w:kern w:val="0"/>
          <w:sz w:val="26"/>
          <w:szCs w:val="26"/>
          <w:lang w:eastAsia="en-US" w:bidi="en-US"/>
        </w:rPr>
        <w:t>\//</w:t>
      </w:r>
      <w:r w:rsidRPr="00FC36B5">
        <w:rPr>
          <w:rFonts w:ascii="Times New Roman" w:eastAsia="Times New Roman" w:hAnsi="Times New Roman" w:cs="Times New Roman"/>
          <w:i/>
          <w:iCs/>
          <w:color w:val="000000"/>
          <w:spacing w:val="-30"/>
          <w:kern w:val="0"/>
          <w:sz w:val="26"/>
          <w:szCs w:val="26"/>
          <w:lang w:val="en-US" w:eastAsia="en-US" w:bidi="en-US"/>
        </w:rPr>
        <w:t>l</w:t>
      </w:r>
    </w:p>
    <w:p w:rsidR="00FC36B5" w:rsidRPr="00FC36B5" w:rsidRDefault="00FC36B5" w:rsidP="00FC36B5">
      <w:pPr>
        <w:tabs>
          <w:tab w:val="clear" w:pos="709"/>
        </w:tabs>
        <w:suppressAutoHyphens w:val="0"/>
        <w:spacing w:after="915" w:line="260" w:lineRule="exact"/>
        <w:ind w:firstLine="0"/>
        <w:jc w:val="center"/>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Шаймарданова Алсу Шамилевна</w:t>
      </w:r>
    </w:p>
    <w:p w:rsidR="00FC36B5" w:rsidRPr="00FC36B5" w:rsidRDefault="00FC36B5" w:rsidP="00FC36B5">
      <w:pPr>
        <w:tabs>
          <w:tab w:val="clear" w:pos="709"/>
        </w:tabs>
        <w:suppressAutoHyphens w:val="0"/>
        <w:spacing w:after="876" w:line="305" w:lineRule="exact"/>
        <w:ind w:firstLine="0"/>
        <w:jc w:val="center"/>
        <w:rPr>
          <w:rFonts w:ascii="Times New Roman" w:eastAsia="Times New Roman" w:hAnsi="Times New Roman" w:cs="Times New Roman"/>
          <w:b/>
          <w:bCs/>
          <w:color w:val="000000"/>
          <w:kern w:val="0"/>
          <w:sz w:val="26"/>
          <w:szCs w:val="26"/>
          <w:lang w:eastAsia="ru-RU" w:bidi="ru-RU"/>
        </w:rPr>
      </w:pPr>
      <w:r w:rsidRPr="00FC36B5">
        <w:rPr>
          <w:rFonts w:ascii="Times New Roman" w:eastAsia="Times New Roman" w:hAnsi="Times New Roman" w:cs="Times New Roman"/>
          <w:b/>
          <w:bCs/>
          <w:color w:val="000000"/>
          <w:kern w:val="0"/>
          <w:sz w:val="26"/>
          <w:szCs w:val="26"/>
          <w:lang w:eastAsia="ru-RU" w:bidi="ru-RU"/>
        </w:rPr>
        <w:t>ОЧИСТКА ВОД ОТ ИОНОВ ЖЕЛЕЗА МОДИФИЦИРОВАННЫМИ СОРБЦИОННЫМИ МАТЕРИАЛАМИ НА ОСНОВЕ ЛИСТОВОГО ОПАДА</w:t>
      </w:r>
    </w:p>
    <w:p w:rsidR="00FC36B5" w:rsidRPr="00FC36B5" w:rsidRDefault="00FC36B5" w:rsidP="00FC36B5">
      <w:pPr>
        <w:numPr>
          <w:ilvl w:val="0"/>
          <w:numId w:val="34"/>
        </w:numPr>
        <w:tabs>
          <w:tab w:val="clear" w:pos="709"/>
          <w:tab w:val="left" w:pos="3058"/>
        </w:tabs>
        <w:suppressAutoHyphens w:val="0"/>
        <w:spacing w:after="947" w:line="260" w:lineRule="exact"/>
        <w:ind w:left="1960" w:firstLine="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Экология (в химии и нефтехимии)</w:t>
      </w:r>
    </w:p>
    <w:p w:rsidR="00FC36B5" w:rsidRPr="00FC36B5" w:rsidRDefault="00FC36B5" w:rsidP="00FC36B5">
      <w:pPr>
        <w:tabs>
          <w:tab w:val="clear" w:pos="709"/>
        </w:tabs>
        <w:suppressAutoHyphens w:val="0"/>
        <w:spacing w:after="240" w:line="260" w:lineRule="exact"/>
        <w:ind w:firstLine="0"/>
        <w:jc w:val="center"/>
        <w:rPr>
          <w:rFonts w:ascii="Times New Roman" w:eastAsia="Times New Roman" w:hAnsi="Times New Roman" w:cs="Times New Roman"/>
          <w:b/>
          <w:bCs/>
          <w:color w:val="000000"/>
          <w:kern w:val="0"/>
          <w:sz w:val="26"/>
          <w:szCs w:val="26"/>
          <w:lang w:eastAsia="ru-RU" w:bidi="ru-RU"/>
        </w:rPr>
      </w:pPr>
      <w:r w:rsidRPr="00FC36B5">
        <w:rPr>
          <w:rFonts w:ascii="Times New Roman" w:eastAsia="Times New Roman" w:hAnsi="Times New Roman" w:cs="Times New Roman"/>
          <w:b/>
          <w:bCs/>
          <w:color w:val="000000"/>
          <w:kern w:val="0"/>
          <w:sz w:val="26"/>
          <w:szCs w:val="26"/>
          <w:lang w:eastAsia="ru-RU" w:bidi="ru-RU"/>
        </w:rPr>
        <w:t>ДИССЕРТАЦИЯ</w:t>
      </w:r>
    </w:p>
    <w:p w:rsidR="00FC36B5" w:rsidRPr="00FC36B5" w:rsidRDefault="00FC36B5" w:rsidP="00FC36B5">
      <w:pPr>
        <w:tabs>
          <w:tab w:val="clear" w:pos="709"/>
        </w:tabs>
        <w:suppressAutoHyphens w:val="0"/>
        <w:spacing w:after="1497" w:line="301" w:lineRule="exact"/>
        <w:ind w:firstLine="0"/>
        <w:jc w:val="center"/>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на соискание ученой степени кандидата технических наук</w:t>
      </w:r>
    </w:p>
    <w:p w:rsidR="00FC36B5" w:rsidRPr="00FC36B5" w:rsidRDefault="00FC36B5" w:rsidP="00FC36B5">
      <w:pPr>
        <w:tabs>
          <w:tab w:val="clear" w:pos="709"/>
        </w:tabs>
        <w:suppressAutoHyphens w:val="0"/>
        <w:spacing w:after="1836" w:line="305" w:lineRule="exact"/>
        <w:ind w:left="6080" w:right="20" w:firstLine="0"/>
        <w:jc w:val="righ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Научный руководитель: кандидат технических наук, доцент С.В. Степанова</w:t>
      </w:r>
    </w:p>
    <w:p w:rsidR="00FC36B5" w:rsidRPr="00FC36B5" w:rsidRDefault="00FC36B5" w:rsidP="00FC36B5">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Казань 2017</w:t>
      </w:r>
    </w:p>
    <w:p w:rsidR="00FC36B5" w:rsidRPr="00FC36B5" w:rsidRDefault="00FC36B5" w:rsidP="00FC36B5">
      <w:pPr>
        <w:tabs>
          <w:tab w:val="clear" w:pos="709"/>
        </w:tabs>
        <w:suppressAutoHyphens w:val="0"/>
        <w:spacing w:after="476" w:line="260" w:lineRule="exact"/>
        <w:ind w:left="40" w:firstLine="0"/>
        <w:jc w:val="center"/>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СОДЕРЖАНИЕ</w:t>
      </w:r>
    </w:p>
    <w:p w:rsidR="00FC36B5" w:rsidRPr="00FC36B5" w:rsidRDefault="00FC36B5" w:rsidP="00FC36B5">
      <w:pPr>
        <w:tabs>
          <w:tab w:val="clear" w:pos="709"/>
          <w:tab w:val="right" w:pos="986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fldChar w:fldCharType="begin"/>
      </w:r>
      <w:r w:rsidRPr="00FC36B5">
        <w:rPr>
          <w:rFonts w:ascii="Times New Roman" w:eastAsia="Times New Roman" w:hAnsi="Times New Roman" w:cs="Times New Roman"/>
          <w:color w:val="000000"/>
          <w:kern w:val="0"/>
          <w:sz w:val="26"/>
          <w:szCs w:val="26"/>
          <w:lang w:eastAsia="ru-RU" w:bidi="ru-RU"/>
        </w:rPr>
        <w:instrText xml:space="preserve"> TOC \o "1-5" \h \z </w:instrText>
      </w:r>
      <w:r w:rsidRPr="00FC36B5">
        <w:rPr>
          <w:rFonts w:ascii="Times New Roman" w:eastAsia="Times New Roman" w:hAnsi="Times New Roman" w:cs="Times New Roman"/>
          <w:color w:val="000000"/>
          <w:kern w:val="0"/>
          <w:sz w:val="26"/>
          <w:szCs w:val="26"/>
          <w:lang w:eastAsia="ru-RU" w:bidi="ru-RU"/>
        </w:rPr>
        <w:fldChar w:fldCharType="separate"/>
      </w:r>
      <w:hyperlink w:anchor="bookmark0" w:tooltip="Current Document">
        <w:r w:rsidRPr="00FC36B5">
          <w:rPr>
            <w:rFonts w:ascii="Times New Roman" w:eastAsia="Times New Roman" w:hAnsi="Times New Roman" w:cs="Times New Roman"/>
            <w:color w:val="000000"/>
            <w:kern w:val="0"/>
            <w:sz w:val="26"/>
            <w:szCs w:val="26"/>
            <w:lang w:eastAsia="ru-RU" w:bidi="ru-RU"/>
          </w:rPr>
          <w:t>Введение</w:t>
        </w:r>
        <w:r w:rsidRPr="00FC36B5">
          <w:rPr>
            <w:rFonts w:ascii="Times New Roman" w:eastAsia="Times New Roman" w:hAnsi="Times New Roman" w:cs="Times New Roman"/>
            <w:color w:val="000000"/>
            <w:kern w:val="0"/>
            <w:sz w:val="26"/>
            <w:szCs w:val="26"/>
            <w:lang w:eastAsia="ru-RU" w:bidi="ru-RU"/>
          </w:rPr>
          <w:tab/>
          <w:t>5</w:t>
        </w:r>
      </w:hyperlink>
    </w:p>
    <w:p w:rsidR="00FC36B5" w:rsidRPr="00FC36B5" w:rsidRDefault="00FC36B5" w:rsidP="00FC36B5">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Глава 1 Современное состояние проблемы влияния тяжелых металлов на</w:t>
      </w:r>
    </w:p>
    <w:p w:rsidR="00FC36B5" w:rsidRPr="00FC36B5" w:rsidRDefault="00FC36B5" w:rsidP="00FC36B5">
      <w:pPr>
        <w:tabs>
          <w:tab w:val="clear" w:pos="709"/>
          <w:tab w:val="right" w:pos="9860"/>
        </w:tabs>
        <w:suppressAutoHyphens w:val="0"/>
        <w:spacing w:after="0" w:line="480" w:lineRule="exact"/>
        <w:ind w:left="940"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водную экосистему</w:t>
      </w:r>
      <w:r w:rsidRPr="00FC36B5">
        <w:rPr>
          <w:rFonts w:ascii="Times New Roman" w:eastAsia="Times New Roman" w:hAnsi="Times New Roman" w:cs="Times New Roman"/>
          <w:color w:val="000000"/>
          <w:kern w:val="0"/>
          <w:sz w:val="26"/>
          <w:szCs w:val="26"/>
          <w:lang w:eastAsia="ru-RU" w:bidi="ru-RU"/>
        </w:rPr>
        <w:tab/>
        <w:t>9</w:t>
      </w:r>
    </w:p>
    <w:p w:rsidR="00FC36B5" w:rsidRPr="00FC36B5" w:rsidRDefault="00FC36B5" w:rsidP="00FC36B5">
      <w:pPr>
        <w:numPr>
          <w:ilvl w:val="0"/>
          <w:numId w:val="35"/>
        </w:numPr>
        <w:tabs>
          <w:tab w:val="clear" w:pos="709"/>
          <w:tab w:val="right" w:pos="9860"/>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Характеристика тяжелых металлов</w:t>
      </w:r>
      <w:r w:rsidRPr="00FC36B5">
        <w:rPr>
          <w:rFonts w:ascii="Times New Roman" w:eastAsia="Times New Roman" w:hAnsi="Times New Roman" w:cs="Times New Roman"/>
          <w:color w:val="000000"/>
          <w:kern w:val="0"/>
          <w:sz w:val="26"/>
          <w:szCs w:val="26"/>
          <w:lang w:eastAsia="ru-RU" w:bidi="ru-RU"/>
        </w:rPr>
        <w:tab/>
        <w:t>9</w:t>
      </w:r>
    </w:p>
    <w:p w:rsidR="00FC36B5" w:rsidRPr="00FC36B5" w:rsidRDefault="00FC36B5" w:rsidP="00FC36B5">
      <w:pPr>
        <w:numPr>
          <w:ilvl w:val="0"/>
          <w:numId w:val="35"/>
        </w:numPr>
        <w:tabs>
          <w:tab w:val="clear" w:pos="709"/>
          <w:tab w:val="right" w:pos="9860"/>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hyperlink w:anchor="bookmark1" w:tooltip="Current Document">
        <w:r w:rsidRPr="00FC36B5">
          <w:rPr>
            <w:rFonts w:ascii="Times New Roman" w:eastAsia="Times New Roman" w:hAnsi="Times New Roman" w:cs="Times New Roman"/>
            <w:color w:val="000000"/>
            <w:kern w:val="0"/>
            <w:sz w:val="26"/>
            <w:szCs w:val="26"/>
            <w:lang w:eastAsia="ru-RU" w:bidi="ru-RU"/>
          </w:rPr>
          <w:t xml:space="preserve"> Источники поступления тяжелых металлов в водные объекты</w:t>
        </w:r>
        <w:r w:rsidRPr="00FC36B5">
          <w:rPr>
            <w:rFonts w:ascii="Times New Roman" w:eastAsia="Times New Roman" w:hAnsi="Times New Roman" w:cs="Times New Roman"/>
            <w:color w:val="000000"/>
            <w:kern w:val="0"/>
            <w:sz w:val="26"/>
            <w:szCs w:val="26"/>
            <w:lang w:eastAsia="ru-RU" w:bidi="ru-RU"/>
          </w:rPr>
          <w:tab/>
          <w:t>10</w:t>
        </w:r>
      </w:hyperlink>
    </w:p>
    <w:p w:rsidR="00FC36B5" w:rsidRPr="00FC36B5" w:rsidRDefault="00FC36B5" w:rsidP="00FC36B5">
      <w:pPr>
        <w:numPr>
          <w:ilvl w:val="0"/>
          <w:numId w:val="36"/>
        </w:numPr>
        <w:tabs>
          <w:tab w:val="clear" w:pos="709"/>
          <w:tab w:val="left" w:pos="1459"/>
          <w:tab w:val="right" w:pos="9860"/>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FC36B5">
          <w:rPr>
            <w:rFonts w:ascii="Times New Roman" w:eastAsia="Times New Roman" w:hAnsi="Times New Roman" w:cs="Times New Roman"/>
            <w:color w:val="000000"/>
            <w:kern w:val="0"/>
            <w:sz w:val="26"/>
            <w:szCs w:val="26"/>
            <w:lang w:eastAsia="ru-RU" w:bidi="ru-RU"/>
          </w:rPr>
          <w:t>Промышленные источники поступления железа в водные объекты</w:t>
        </w:r>
        <w:r w:rsidRPr="00FC36B5">
          <w:rPr>
            <w:rFonts w:ascii="Times New Roman" w:eastAsia="Times New Roman" w:hAnsi="Times New Roman" w:cs="Times New Roman"/>
            <w:color w:val="000000"/>
            <w:kern w:val="0"/>
            <w:sz w:val="26"/>
            <w:szCs w:val="26"/>
            <w:lang w:eastAsia="ru-RU" w:bidi="ru-RU"/>
          </w:rPr>
          <w:tab/>
          <w:t>15</w:t>
        </w:r>
      </w:hyperlink>
    </w:p>
    <w:p w:rsidR="00FC36B5" w:rsidRPr="00FC36B5" w:rsidRDefault="00FC36B5" w:rsidP="00FC36B5">
      <w:pPr>
        <w:numPr>
          <w:ilvl w:val="1"/>
          <w:numId w:val="36"/>
        </w:numPr>
        <w:tabs>
          <w:tab w:val="clear" w:pos="709"/>
          <w:tab w:val="right" w:pos="9860"/>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FC36B5">
          <w:rPr>
            <w:rFonts w:ascii="Times New Roman" w:eastAsia="Times New Roman" w:hAnsi="Times New Roman" w:cs="Times New Roman"/>
            <w:color w:val="000000"/>
            <w:kern w:val="0"/>
            <w:sz w:val="26"/>
            <w:szCs w:val="26"/>
            <w:lang w:eastAsia="ru-RU" w:bidi="ru-RU"/>
          </w:rPr>
          <w:t xml:space="preserve"> Влияние тяжелых металлов на живые организмы</w:t>
        </w:r>
        <w:r w:rsidRPr="00FC36B5">
          <w:rPr>
            <w:rFonts w:ascii="Times New Roman" w:eastAsia="Times New Roman" w:hAnsi="Times New Roman" w:cs="Times New Roman"/>
            <w:color w:val="000000"/>
            <w:kern w:val="0"/>
            <w:sz w:val="26"/>
            <w:szCs w:val="26"/>
            <w:lang w:eastAsia="ru-RU" w:bidi="ru-RU"/>
          </w:rPr>
          <w:tab/>
          <w:t>17</w:t>
        </w:r>
      </w:hyperlink>
    </w:p>
    <w:p w:rsidR="00FC36B5" w:rsidRPr="00FC36B5" w:rsidRDefault="00FC36B5" w:rsidP="00FC36B5">
      <w:pPr>
        <w:numPr>
          <w:ilvl w:val="2"/>
          <w:numId w:val="36"/>
        </w:numPr>
        <w:tabs>
          <w:tab w:val="clear" w:pos="709"/>
          <w:tab w:val="right" w:pos="9860"/>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FC36B5">
          <w:rPr>
            <w:rFonts w:ascii="Times New Roman" w:eastAsia="Times New Roman" w:hAnsi="Times New Roman" w:cs="Times New Roman"/>
            <w:color w:val="000000"/>
            <w:kern w:val="0"/>
            <w:sz w:val="26"/>
            <w:szCs w:val="26"/>
            <w:lang w:eastAsia="ru-RU" w:bidi="ru-RU"/>
          </w:rPr>
          <w:t xml:space="preserve"> Влияние соединений железа на живые организмы</w:t>
        </w:r>
        <w:r w:rsidRPr="00FC36B5">
          <w:rPr>
            <w:rFonts w:ascii="Times New Roman" w:eastAsia="Times New Roman" w:hAnsi="Times New Roman" w:cs="Times New Roman"/>
            <w:color w:val="000000"/>
            <w:kern w:val="0"/>
            <w:sz w:val="26"/>
            <w:szCs w:val="26"/>
            <w:lang w:eastAsia="ru-RU" w:bidi="ru-RU"/>
          </w:rPr>
          <w:tab/>
          <w:t>20</w:t>
        </w:r>
      </w:hyperlink>
    </w:p>
    <w:p w:rsidR="00FC36B5" w:rsidRPr="00FC36B5" w:rsidRDefault="00FC36B5" w:rsidP="00FC36B5">
      <w:pPr>
        <w:numPr>
          <w:ilvl w:val="1"/>
          <w:numId w:val="36"/>
        </w:numPr>
        <w:tabs>
          <w:tab w:val="clear" w:pos="709"/>
          <w:tab w:val="right" w:pos="9860"/>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FC36B5">
          <w:rPr>
            <w:rFonts w:ascii="Times New Roman" w:eastAsia="Times New Roman" w:hAnsi="Times New Roman" w:cs="Times New Roman"/>
            <w:color w:val="000000"/>
            <w:kern w:val="0"/>
            <w:sz w:val="26"/>
            <w:szCs w:val="26"/>
            <w:lang w:eastAsia="ru-RU" w:bidi="ru-RU"/>
          </w:rPr>
          <w:t xml:space="preserve"> Методы очистки воды от ионов тяжелых металлов</w:t>
        </w:r>
        <w:r w:rsidRPr="00FC36B5">
          <w:rPr>
            <w:rFonts w:ascii="Times New Roman" w:eastAsia="Times New Roman" w:hAnsi="Times New Roman" w:cs="Times New Roman"/>
            <w:color w:val="000000"/>
            <w:kern w:val="0"/>
            <w:sz w:val="26"/>
            <w:szCs w:val="26"/>
            <w:lang w:eastAsia="ru-RU" w:bidi="ru-RU"/>
          </w:rPr>
          <w:tab/>
          <w:t>21</w:t>
        </w:r>
      </w:hyperlink>
    </w:p>
    <w:p w:rsidR="00FC36B5" w:rsidRPr="00FC36B5" w:rsidRDefault="00FC36B5" w:rsidP="00FC36B5">
      <w:pPr>
        <w:numPr>
          <w:ilvl w:val="2"/>
          <w:numId w:val="36"/>
        </w:numPr>
        <w:tabs>
          <w:tab w:val="clear" w:pos="709"/>
          <w:tab w:val="right" w:pos="9860"/>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FC36B5">
          <w:rPr>
            <w:rFonts w:ascii="Times New Roman" w:eastAsia="Times New Roman" w:hAnsi="Times New Roman" w:cs="Times New Roman"/>
            <w:color w:val="000000"/>
            <w:kern w:val="0"/>
            <w:sz w:val="26"/>
            <w:szCs w:val="26"/>
            <w:lang w:eastAsia="ru-RU" w:bidi="ru-RU"/>
          </w:rPr>
          <w:t xml:space="preserve"> Механические методы</w:t>
        </w:r>
        <w:r w:rsidRPr="00FC36B5">
          <w:rPr>
            <w:rFonts w:ascii="Times New Roman" w:eastAsia="Times New Roman" w:hAnsi="Times New Roman" w:cs="Times New Roman"/>
            <w:color w:val="000000"/>
            <w:kern w:val="0"/>
            <w:sz w:val="26"/>
            <w:szCs w:val="26"/>
            <w:lang w:eastAsia="ru-RU" w:bidi="ru-RU"/>
          </w:rPr>
          <w:tab/>
          <w:t>25</w:t>
        </w:r>
      </w:hyperlink>
    </w:p>
    <w:p w:rsidR="00FC36B5" w:rsidRPr="00FC36B5" w:rsidRDefault="00FC36B5" w:rsidP="00FC36B5">
      <w:pPr>
        <w:numPr>
          <w:ilvl w:val="2"/>
          <w:numId w:val="36"/>
        </w:numPr>
        <w:tabs>
          <w:tab w:val="clear" w:pos="709"/>
          <w:tab w:val="right" w:pos="9860"/>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FC36B5">
          <w:rPr>
            <w:rFonts w:ascii="Times New Roman" w:eastAsia="Times New Roman" w:hAnsi="Times New Roman" w:cs="Times New Roman"/>
            <w:color w:val="000000"/>
            <w:kern w:val="0"/>
            <w:sz w:val="26"/>
            <w:szCs w:val="26"/>
            <w:lang w:eastAsia="ru-RU" w:bidi="ru-RU"/>
          </w:rPr>
          <w:t xml:space="preserve"> Реагентные методы</w:t>
        </w:r>
        <w:r w:rsidRPr="00FC36B5">
          <w:rPr>
            <w:rFonts w:ascii="Times New Roman" w:eastAsia="Times New Roman" w:hAnsi="Times New Roman" w:cs="Times New Roman"/>
            <w:color w:val="000000"/>
            <w:kern w:val="0"/>
            <w:sz w:val="26"/>
            <w:szCs w:val="26"/>
            <w:lang w:eastAsia="ru-RU" w:bidi="ru-RU"/>
          </w:rPr>
          <w:tab/>
          <w:t>26</w:t>
        </w:r>
      </w:hyperlink>
    </w:p>
    <w:p w:rsidR="00FC36B5" w:rsidRPr="00FC36B5" w:rsidRDefault="00FC36B5" w:rsidP="00FC36B5">
      <w:pPr>
        <w:numPr>
          <w:ilvl w:val="2"/>
          <w:numId w:val="36"/>
        </w:numPr>
        <w:tabs>
          <w:tab w:val="clear" w:pos="709"/>
          <w:tab w:val="right" w:pos="9860"/>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8" w:tooltip="Current Document">
        <w:r w:rsidRPr="00FC36B5">
          <w:rPr>
            <w:rFonts w:ascii="Times New Roman" w:eastAsia="Times New Roman" w:hAnsi="Times New Roman" w:cs="Times New Roman"/>
            <w:color w:val="000000"/>
            <w:kern w:val="0"/>
            <w:sz w:val="26"/>
            <w:szCs w:val="26"/>
            <w:lang w:eastAsia="ru-RU" w:bidi="ru-RU"/>
          </w:rPr>
          <w:t xml:space="preserve"> Физико-химические методы</w:t>
        </w:r>
        <w:r w:rsidRPr="00FC36B5">
          <w:rPr>
            <w:rFonts w:ascii="Times New Roman" w:eastAsia="Times New Roman" w:hAnsi="Times New Roman" w:cs="Times New Roman"/>
            <w:color w:val="000000"/>
            <w:kern w:val="0"/>
            <w:sz w:val="26"/>
            <w:szCs w:val="26"/>
            <w:lang w:eastAsia="ru-RU" w:bidi="ru-RU"/>
          </w:rPr>
          <w:tab/>
          <w:t>28</w:t>
        </w:r>
      </w:hyperlink>
    </w:p>
    <w:p w:rsidR="00FC36B5" w:rsidRPr="00FC36B5" w:rsidRDefault="00FC36B5" w:rsidP="00FC36B5">
      <w:pPr>
        <w:numPr>
          <w:ilvl w:val="2"/>
          <w:numId w:val="36"/>
        </w:numPr>
        <w:tabs>
          <w:tab w:val="clear" w:pos="709"/>
          <w:tab w:val="right" w:pos="9860"/>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FC36B5">
          <w:rPr>
            <w:rFonts w:ascii="Times New Roman" w:eastAsia="Times New Roman" w:hAnsi="Times New Roman" w:cs="Times New Roman"/>
            <w:color w:val="000000"/>
            <w:kern w:val="0"/>
            <w:sz w:val="26"/>
            <w:szCs w:val="26"/>
            <w:lang w:eastAsia="ru-RU" w:bidi="ru-RU"/>
          </w:rPr>
          <w:t xml:space="preserve"> Ионный обмен</w:t>
        </w:r>
        <w:r w:rsidRPr="00FC36B5">
          <w:rPr>
            <w:rFonts w:ascii="Times New Roman" w:eastAsia="Times New Roman" w:hAnsi="Times New Roman" w:cs="Times New Roman"/>
            <w:color w:val="000000"/>
            <w:kern w:val="0"/>
            <w:sz w:val="26"/>
            <w:szCs w:val="26"/>
            <w:lang w:eastAsia="ru-RU" w:bidi="ru-RU"/>
          </w:rPr>
          <w:tab/>
          <w:t>29</w:t>
        </w:r>
      </w:hyperlink>
    </w:p>
    <w:p w:rsidR="00FC36B5" w:rsidRPr="00FC36B5" w:rsidRDefault="00FC36B5" w:rsidP="00FC36B5">
      <w:pPr>
        <w:numPr>
          <w:ilvl w:val="2"/>
          <w:numId w:val="36"/>
        </w:numPr>
        <w:tabs>
          <w:tab w:val="clear" w:pos="709"/>
          <w:tab w:val="right" w:pos="9860"/>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FC36B5">
          <w:rPr>
            <w:rFonts w:ascii="Times New Roman" w:eastAsia="Times New Roman" w:hAnsi="Times New Roman" w:cs="Times New Roman"/>
            <w:color w:val="000000"/>
            <w:kern w:val="0"/>
            <w:sz w:val="26"/>
            <w:szCs w:val="26"/>
            <w:lang w:eastAsia="ru-RU" w:bidi="ru-RU"/>
          </w:rPr>
          <w:t xml:space="preserve"> Сорбционная очистка воды</w:t>
        </w:r>
        <w:r w:rsidRPr="00FC36B5">
          <w:rPr>
            <w:rFonts w:ascii="Times New Roman" w:eastAsia="Times New Roman" w:hAnsi="Times New Roman" w:cs="Times New Roman"/>
            <w:color w:val="000000"/>
            <w:kern w:val="0"/>
            <w:sz w:val="26"/>
            <w:szCs w:val="26"/>
            <w:lang w:eastAsia="ru-RU" w:bidi="ru-RU"/>
          </w:rPr>
          <w:tab/>
          <w:t>30</w:t>
        </w:r>
      </w:hyperlink>
    </w:p>
    <w:p w:rsidR="00FC36B5" w:rsidRPr="00FC36B5" w:rsidRDefault="00FC36B5" w:rsidP="00FC36B5">
      <w:pPr>
        <w:numPr>
          <w:ilvl w:val="2"/>
          <w:numId w:val="36"/>
        </w:numPr>
        <w:tabs>
          <w:tab w:val="clear" w:pos="709"/>
          <w:tab w:val="right" w:pos="9860"/>
        </w:tabs>
        <w:suppressAutoHyphens w:val="0"/>
        <w:spacing w:after="0" w:line="480" w:lineRule="exact"/>
        <w:ind w:left="760"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FC36B5">
          <w:rPr>
            <w:rFonts w:ascii="Times New Roman" w:eastAsia="Times New Roman" w:hAnsi="Times New Roman" w:cs="Times New Roman"/>
            <w:color w:val="000000"/>
            <w:kern w:val="0"/>
            <w:sz w:val="26"/>
            <w:szCs w:val="26"/>
            <w:lang w:eastAsia="ru-RU" w:bidi="ru-RU"/>
          </w:rPr>
          <w:t xml:space="preserve"> Электрохимические методы</w:t>
        </w:r>
        <w:r w:rsidRPr="00FC36B5">
          <w:rPr>
            <w:rFonts w:ascii="Times New Roman" w:eastAsia="Times New Roman" w:hAnsi="Times New Roman" w:cs="Times New Roman"/>
            <w:color w:val="000000"/>
            <w:kern w:val="0"/>
            <w:sz w:val="26"/>
            <w:szCs w:val="26"/>
            <w:lang w:eastAsia="ru-RU" w:bidi="ru-RU"/>
          </w:rPr>
          <w:tab/>
          <w:t>32</w:t>
        </w:r>
      </w:hyperlink>
    </w:p>
    <w:p w:rsidR="00FC36B5" w:rsidRPr="00FC36B5" w:rsidRDefault="00FC36B5" w:rsidP="00FC36B5">
      <w:pPr>
        <w:numPr>
          <w:ilvl w:val="1"/>
          <w:numId w:val="36"/>
        </w:numPr>
        <w:tabs>
          <w:tab w:val="clear" w:pos="709"/>
          <w:tab w:val="right" w:pos="9860"/>
        </w:tabs>
        <w:suppressAutoHyphens w:val="0"/>
        <w:spacing w:after="0" w:line="480" w:lineRule="exact"/>
        <w:ind w:left="940" w:right="60" w:hanging="560"/>
        <w:jc w:val="left"/>
        <w:rPr>
          <w:rFonts w:ascii="Times New Roman" w:eastAsia="Times New Roman" w:hAnsi="Times New Roman" w:cs="Times New Roman"/>
          <w:color w:val="000000"/>
          <w:kern w:val="0"/>
          <w:sz w:val="26"/>
          <w:szCs w:val="26"/>
          <w:lang w:eastAsia="ru-RU" w:bidi="ru-RU"/>
        </w:rPr>
      </w:pPr>
      <w:hyperlink w:anchor="bookmark12" w:tooltip="Current Document">
        <w:r w:rsidRPr="00FC36B5">
          <w:rPr>
            <w:rFonts w:ascii="Times New Roman" w:eastAsia="Times New Roman" w:hAnsi="Times New Roman" w:cs="Times New Roman"/>
            <w:color w:val="000000"/>
            <w:kern w:val="0"/>
            <w:sz w:val="26"/>
            <w:szCs w:val="26"/>
            <w:lang w:eastAsia="ru-RU" w:bidi="ru-RU"/>
          </w:rPr>
          <w:t xml:space="preserve"> Использование растительных отходов в качестве альтернативных сорбентов ионов тяжелых металлов</w:t>
        </w:r>
        <w:r w:rsidRPr="00FC36B5">
          <w:rPr>
            <w:rFonts w:ascii="Times New Roman" w:eastAsia="Times New Roman" w:hAnsi="Times New Roman" w:cs="Times New Roman"/>
            <w:color w:val="000000"/>
            <w:kern w:val="0"/>
            <w:sz w:val="26"/>
            <w:szCs w:val="26"/>
            <w:lang w:eastAsia="ru-RU" w:bidi="ru-RU"/>
          </w:rPr>
          <w:tab/>
          <w:t>34</w:t>
        </w:r>
      </w:hyperlink>
    </w:p>
    <w:p w:rsidR="00FC36B5" w:rsidRPr="00FC36B5" w:rsidRDefault="00FC36B5" w:rsidP="00FC36B5">
      <w:pPr>
        <w:numPr>
          <w:ilvl w:val="2"/>
          <w:numId w:val="36"/>
        </w:numPr>
        <w:tabs>
          <w:tab w:val="clear" w:pos="709"/>
          <w:tab w:val="left" w:pos="1443"/>
          <w:tab w:val="right" w:pos="9860"/>
        </w:tabs>
        <w:suppressAutoHyphens w:val="0"/>
        <w:spacing w:after="0" w:line="480" w:lineRule="exact"/>
        <w:ind w:right="60" w:firstLine="760"/>
        <w:jc w:val="left"/>
        <w:rPr>
          <w:rFonts w:ascii="Times New Roman" w:eastAsia="Times New Roman" w:hAnsi="Times New Roman" w:cs="Times New Roman"/>
          <w:color w:val="000000"/>
          <w:kern w:val="0"/>
          <w:sz w:val="26"/>
          <w:szCs w:val="26"/>
          <w:lang w:eastAsia="ru-RU" w:bidi="ru-RU"/>
        </w:rPr>
      </w:pPr>
      <w:hyperlink w:anchor="bookmark13" w:tooltip="Current Document">
        <w:r w:rsidRPr="00FC36B5">
          <w:rPr>
            <w:rFonts w:ascii="Times New Roman" w:eastAsia="Times New Roman" w:hAnsi="Times New Roman" w:cs="Times New Roman"/>
            <w:color w:val="000000"/>
            <w:kern w:val="0"/>
            <w:sz w:val="26"/>
            <w:szCs w:val="26"/>
            <w:lang w:eastAsia="ru-RU" w:bidi="ru-RU"/>
          </w:rPr>
          <w:t>Использование отходов деревообрабатывающей промышленности для очистки сточных вод, содержащих ионы тяжелых металлов 36 Глава 2 Экспериментальная часть</w:t>
        </w:r>
        <w:r w:rsidRPr="00FC36B5">
          <w:rPr>
            <w:rFonts w:ascii="Times New Roman" w:eastAsia="Times New Roman" w:hAnsi="Times New Roman" w:cs="Times New Roman"/>
            <w:color w:val="000000"/>
            <w:kern w:val="0"/>
            <w:sz w:val="26"/>
            <w:szCs w:val="26"/>
            <w:lang w:eastAsia="ru-RU" w:bidi="ru-RU"/>
          </w:rPr>
          <w:tab/>
          <w:t>42</w:t>
        </w:r>
      </w:hyperlink>
    </w:p>
    <w:p w:rsidR="00FC36B5" w:rsidRPr="00FC36B5" w:rsidRDefault="00FC36B5" w:rsidP="00FC36B5">
      <w:pPr>
        <w:numPr>
          <w:ilvl w:val="0"/>
          <w:numId w:val="37"/>
        </w:numPr>
        <w:tabs>
          <w:tab w:val="clear" w:pos="709"/>
          <w:tab w:val="right" w:pos="9860"/>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Исследование физико-химических свойств сорбционного материала</w:t>
      </w:r>
      <w:r w:rsidRPr="00FC36B5">
        <w:rPr>
          <w:rFonts w:ascii="Times New Roman" w:eastAsia="Times New Roman" w:hAnsi="Times New Roman" w:cs="Times New Roman"/>
          <w:color w:val="000000"/>
          <w:kern w:val="0"/>
          <w:sz w:val="26"/>
          <w:szCs w:val="26"/>
          <w:lang w:eastAsia="ru-RU" w:bidi="ru-RU"/>
        </w:rPr>
        <w:tab/>
        <w:t>42</w:t>
      </w:r>
    </w:p>
    <w:p w:rsidR="00FC36B5" w:rsidRPr="00FC36B5" w:rsidRDefault="00FC36B5" w:rsidP="00FC36B5">
      <w:pPr>
        <w:numPr>
          <w:ilvl w:val="0"/>
          <w:numId w:val="37"/>
        </w:numPr>
        <w:tabs>
          <w:tab w:val="clear" w:pos="709"/>
          <w:tab w:val="right" w:pos="9860"/>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hyperlink w:anchor="bookmark15" w:tooltip="Current Document">
        <w:r w:rsidRPr="00FC36B5">
          <w:rPr>
            <w:rFonts w:ascii="Times New Roman" w:eastAsia="Times New Roman" w:hAnsi="Times New Roman" w:cs="Times New Roman"/>
            <w:color w:val="000000"/>
            <w:kern w:val="0"/>
            <w:sz w:val="26"/>
            <w:szCs w:val="26"/>
            <w:lang w:eastAsia="ru-RU" w:bidi="ru-RU"/>
          </w:rPr>
          <w:t xml:space="preserve"> Исследование содержания основных компонентов в листовом опаде</w:t>
        </w:r>
        <w:r w:rsidRPr="00FC36B5">
          <w:rPr>
            <w:rFonts w:ascii="Times New Roman" w:eastAsia="Times New Roman" w:hAnsi="Times New Roman" w:cs="Times New Roman"/>
            <w:color w:val="000000"/>
            <w:kern w:val="0"/>
            <w:sz w:val="26"/>
            <w:szCs w:val="26"/>
            <w:lang w:eastAsia="ru-RU" w:bidi="ru-RU"/>
          </w:rPr>
          <w:tab/>
          <w:t>42</w:t>
        </w:r>
      </w:hyperlink>
    </w:p>
    <w:p w:rsidR="00FC36B5" w:rsidRPr="00FC36B5" w:rsidRDefault="00FC36B5" w:rsidP="00FC36B5">
      <w:pPr>
        <w:numPr>
          <w:ilvl w:val="0"/>
          <w:numId w:val="37"/>
        </w:numPr>
        <w:tabs>
          <w:tab w:val="clear" w:pos="709"/>
          <w:tab w:val="right" w:pos="9860"/>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hyperlink w:anchor="bookmark16" w:tooltip="Current Document">
        <w:r w:rsidRPr="00FC36B5">
          <w:rPr>
            <w:rFonts w:ascii="Times New Roman" w:eastAsia="Times New Roman" w:hAnsi="Times New Roman" w:cs="Times New Roman"/>
            <w:color w:val="000000"/>
            <w:kern w:val="0"/>
            <w:sz w:val="26"/>
            <w:szCs w:val="26"/>
            <w:lang w:eastAsia="ru-RU" w:bidi="ru-RU"/>
          </w:rPr>
          <w:t xml:space="preserve"> Определение карбоксильных групп и кислотного числа</w:t>
        </w:r>
        <w:r w:rsidRPr="00FC36B5">
          <w:rPr>
            <w:rFonts w:ascii="Times New Roman" w:eastAsia="Times New Roman" w:hAnsi="Times New Roman" w:cs="Times New Roman"/>
            <w:color w:val="000000"/>
            <w:kern w:val="0"/>
            <w:sz w:val="26"/>
            <w:szCs w:val="26"/>
            <w:lang w:eastAsia="ru-RU" w:bidi="ru-RU"/>
          </w:rPr>
          <w:tab/>
          <w:t>43</w:t>
        </w:r>
      </w:hyperlink>
    </w:p>
    <w:p w:rsidR="00FC36B5" w:rsidRPr="00FC36B5" w:rsidRDefault="00FC36B5" w:rsidP="00FC36B5">
      <w:pPr>
        <w:numPr>
          <w:ilvl w:val="0"/>
          <w:numId w:val="37"/>
        </w:numPr>
        <w:tabs>
          <w:tab w:val="clear" w:pos="709"/>
          <w:tab w:val="right" w:pos="9860"/>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hyperlink w:anchor="bookmark17" w:tooltip="Current Document">
        <w:r w:rsidRPr="00FC36B5">
          <w:rPr>
            <w:rFonts w:ascii="Times New Roman" w:eastAsia="Times New Roman" w:hAnsi="Times New Roman" w:cs="Times New Roman"/>
            <w:color w:val="000000"/>
            <w:kern w:val="0"/>
            <w:sz w:val="26"/>
            <w:szCs w:val="26"/>
            <w:lang w:eastAsia="ru-RU" w:bidi="ru-RU"/>
          </w:rPr>
          <w:t xml:space="preserve"> Определение степени набухания</w:t>
        </w:r>
        <w:r w:rsidRPr="00FC36B5">
          <w:rPr>
            <w:rFonts w:ascii="Times New Roman" w:eastAsia="Times New Roman" w:hAnsi="Times New Roman" w:cs="Times New Roman"/>
            <w:color w:val="000000"/>
            <w:kern w:val="0"/>
            <w:sz w:val="26"/>
            <w:szCs w:val="26"/>
            <w:lang w:eastAsia="ru-RU" w:bidi="ru-RU"/>
          </w:rPr>
          <w:tab/>
          <w:t>45</w:t>
        </w:r>
      </w:hyperlink>
    </w:p>
    <w:p w:rsidR="00FC36B5" w:rsidRPr="00FC36B5" w:rsidRDefault="00FC36B5" w:rsidP="00FC36B5">
      <w:pPr>
        <w:numPr>
          <w:ilvl w:val="0"/>
          <w:numId w:val="37"/>
        </w:numPr>
        <w:tabs>
          <w:tab w:val="clear" w:pos="709"/>
          <w:tab w:val="right" w:pos="9860"/>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FC36B5">
          <w:rPr>
            <w:rFonts w:ascii="Times New Roman" w:eastAsia="Times New Roman" w:hAnsi="Times New Roman" w:cs="Times New Roman"/>
            <w:color w:val="000000"/>
            <w:kern w:val="0"/>
            <w:sz w:val="26"/>
            <w:szCs w:val="26"/>
            <w:lang w:eastAsia="ru-RU" w:bidi="ru-RU"/>
          </w:rPr>
          <w:t xml:space="preserve"> Подготовка сорбционного материала</w:t>
        </w:r>
        <w:r w:rsidRPr="00FC36B5">
          <w:rPr>
            <w:rFonts w:ascii="Times New Roman" w:eastAsia="Times New Roman" w:hAnsi="Times New Roman" w:cs="Times New Roman"/>
            <w:color w:val="000000"/>
            <w:kern w:val="0"/>
            <w:sz w:val="26"/>
            <w:szCs w:val="26"/>
            <w:lang w:eastAsia="ru-RU" w:bidi="ru-RU"/>
          </w:rPr>
          <w:tab/>
          <w:t>45</w:t>
        </w:r>
      </w:hyperlink>
    </w:p>
    <w:p w:rsidR="00FC36B5" w:rsidRPr="00FC36B5" w:rsidRDefault="00FC36B5" w:rsidP="00FC36B5">
      <w:pPr>
        <w:numPr>
          <w:ilvl w:val="0"/>
          <w:numId w:val="37"/>
        </w:numPr>
        <w:tabs>
          <w:tab w:val="clear" w:pos="709"/>
          <w:tab w:val="right" w:pos="9860"/>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FC36B5">
          <w:rPr>
            <w:rFonts w:ascii="Times New Roman" w:eastAsia="Times New Roman" w:hAnsi="Times New Roman" w:cs="Times New Roman"/>
            <w:color w:val="000000"/>
            <w:kern w:val="0"/>
            <w:sz w:val="26"/>
            <w:szCs w:val="26"/>
            <w:lang w:eastAsia="ru-RU" w:bidi="ru-RU"/>
          </w:rPr>
          <w:t xml:space="preserve"> Исследование содержание Ре</w:t>
        </w:r>
        <w:r w:rsidRPr="00FC36B5">
          <w:rPr>
            <w:rFonts w:ascii="Times New Roman" w:eastAsia="Times New Roman" w:hAnsi="Times New Roman" w:cs="Times New Roman"/>
            <w:color w:val="000000"/>
            <w:kern w:val="0"/>
            <w:sz w:val="26"/>
            <w:szCs w:val="26"/>
            <w:vertAlign w:val="subscript"/>
            <w:lang w:eastAsia="ru-RU" w:bidi="ru-RU"/>
          </w:rPr>
          <w:t>общ</w:t>
        </w:r>
        <w:r w:rsidRPr="00FC36B5">
          <w:rPr>
            <w:rFonts w:ascii="Times New Roman" w:eastAsia="Times New Roman" w:hAnsi="Times New Roman" w:cs="Times New Roman"/>
            <w:color w:val="000000"/>
            <w:kern w:val="0"/>
            <w:sz w:val="26"/>
            <w:szCs w:val="26"/>
            <w:lang w:eastAsia="ru-RU" w:bidi="ru-RU"/>
          </w:rPr>
          <w:t xml:space="preserve">. в исходном листовом </w:t>
        </w:r>
        <w:r w:rsidRPr="00FC36B5">
          <w:rPr>
            <w:rFonts w:ascii="Times New Roman" w:eastAsia="Times New Roman" w:hAnsi="Times New Roman" w:cs="Times New Roman"/>
            <w:color w:val="000000"/>
            <w:kern w:val="0"/>
            <w:sz w:val="26"/>
            <w:szCs w:val="26"/>
            <w:lang w:val="uk-UA" w:eastAsia="uk-UA" w:bidi="uk-UA"/>
          </w:rPr>
          <w:t>опаде</w:t>
        </w:r>
        <w:r w:rsidRPr="00FC36B5">
          <w:rPr>
            <w:rFonts w:ascii="Times New Roman" w:eastAsia="Times New Roman" w:hAnsi="Times New Roman" w:cs="Times New Roman"/>
            <w:color w:val="000000"/>
            <w:kern w:val="0"/>
            <w:sz w:val="26"/>
            <w:szCs w:val="26"/>
            <w:lang w:val="uk-UA" w:eastAsia="uk-UA" w:bidi="uk-UA"/>
          </w:rPr>
          <w:tab/>
        </w:r>
        <w:r w:rsidRPr="00FC36B5">
          <w:rPr>
            <w:rFonts w:ascii="Times New Roman" w:eastAsia="Times New Roman" w:hAnsi="Times New Roman" w:cs="Times New Roman"/>
            <w:color w:val="000000"/>
            <w:kern w:val="0"/>
            <w:sz w:val="26"/>
            <w:szCs w:val="26"/>
            <w:lang w:eastAsia="ru-RU" w:bidi="ru-RU"/>
          </w:rPr>
          <w:t>45</w:t>
        </w:r>
      </w:hyperlink>
    </w:p>
    <w:p w:rsidR="00FC36B5" w:rsidRPr="00FC36B5" w:rsidRDefault="00FC36B5" w:rsidP="00FC36B5">
      <w:pPr>
        <w:numPr>
          <w:ilvl w:val="0"/>
          <w:numId w:val="37"/>
        </w:numPr>
        <w:tabs>
          <w:tab w:val="clear" w:pos="709"/>
          <w:tab w:val="right" w:pos="9860"/>
        </w:tabs>
        <w:suppressAutoHyphens w:val="0"/>
        <w:spacing w:after="0" w:line="480" w:lineRule="exact"/>
        <w:ind w:left="940" w:right="60" w:hanging="560"/>
        <w:jc w:val="left"/>
        <w:rPr>
          <w:rFonts w:ascii="Times New Roman" w:eastAsia="Times New Roman" w:hAnsi="Times New Roman" w:cs="Times New Roman"/>
          <w:color w:val="000000"/>
          <w:kern w:val="0"/>
          <w:sz w:val="26"/>
          <w:szCs w:val="26"/>
          <w:lang w:eastAsia="ru-RU" w:bidi="ru-RU"/>
        </w:rPr>
      </w:pPr>
      <w:hyperlink w:anchor="bookmark20" w:tooltip="Current Document">
        <w:r w:rsidRPr="00FC36B5">
          <w:rPr>
            <w:rFonts w:ascii="Times New Roman" w:eastAsia="Times New Roman" w:hAnsi="Times New Roman" w:cs="Times New Roman"/>
            <w:color w:val="000000"/>
            <w:kern w:val="0"/>
            <w:sz w:val="26"/>
            <w:szCs w:val="26"/>
            <w:lang w:eastAsia="ru-RU" w:bidi="ru-RU"/>
          </w:rPr>
          <w:t xml:space="preserve"> Исследование закономерностей влияния рН модельных растворов на сорбцию ионов железа листовым опадом</w:t>
        </w:r>
        <w:r w:rsidRPr="00FC36B5">
          <w:rPr>
            <w:rFonts w:ascii="Times New Roman" w:eastAsia="Times New Roman" w:hAnsi="Times New Roman" w:cs="Times New Roman"/>
            <w:color w:val="000000"/>
            <w:kern w:val="0"/>
            <w:sz w:val="26"/>
            <w:szCs w:val="26"/>
            <w:lang w:eastAsia="ru-RU" w:bidi="ru-RU"/>
          </w:rPr>
          <w:tab/>
          <w:t>46</w:t>
        </w:r>
      </w:hyperlink>
    </w:p>
    <w:p w:rsidR="00FC36B5" w:rsidRPr="00FC36B5" w:rsidRDefault="00FC36B5" w:rsidP="00FC36B5">
      <w:pPr>
        <w:numPr>
          <w:ilvl w:val="0"/>
          <w:numId w:val="37"/>
        </w:numPr>
        <w:tabs>
          <w:tab w:val="clear" w:pos="709"/>
          <w:tab w:val="right" w:pos="9209"/>
        </w:tabs>
        <w:suppressAutoHyphens w:val="0"/>
        <w:spacing w:after="0" w:line="480" w:lineRule="exact"/>
        <w:ind w:left="560" w:right="40" w:hanging="340"/>
        <w:jc w:val="left"/>
        <w:rPr>
          <w:rFonts w:ascii="Times New Roman" w:eastAsia="Times New Roman" w:hAnsi="Times New Roman" w:cs="Times New Roman"/>
          <w:color w:val="000000"/>
          <w:kern w:val="0"/>
          <w:sz w:val="26"/>
          <w:szCs w:val="26"/>
          <w:lang w:eastAsia="ru-RU" w:bidi="ru-RU"/>
        </w:rPr>
      </w:pPr>
      <w:hyperlink w:anchor="bookmark21" w:tooltip="Current Document">
        <w:r w:rsidRPr="00FC36B5">
          <w:rPr>
            <w:rFonts w:ascii="Times New Roman" w:eastAsia="Times New Roman" w:hAnsi="Times New Roman" w:cs="Times New Roman"/>
            <w:color w:val="000000"/>
            <w:kern w:val="0"/>
            <w:sz w:val="26"/>
            <w:szCs w:val="26"/>
            <w:lang w:eastAsia="ru-RU" w:bidi="ru-RU"/>
          </w:rPr>
          <w:t xml:space="preserve"> Исследование очистки модельных вод, содержащих ионы железа, листовым опадом различных пород деревьев</w:t>
        </w:r>
        <w:r w:rsidRPr="00FC36B5">
          <w:rPr>
            <w:rFonts w:ascii="Times New Roman" w:eastAsia="Times New Roman" w:hAnsi="Times New Roman" w:cs="Times New Roman"/>
            <w:color w:val="000000"/>
            <w:kern w:val="0"/>
            <w:sz w:val="26"/>
            <w:szCs w:val="26"/>
            <w:lang w:eastAsia="ru-RU" w:bidi="ru-RU"/>
          </w:rPr>
          <w:tab/>
          <w:t>46</w:t>
        </w:r>
      </w:hyperlink>
    </w:p>
    <w:p w:rsidR="00FC36B5" w:rsidRPr="00FC36B5" w:rsidRDefault="00FC36B5" w:rsidP="00FC36B5">
      <w:pPr>
        <w:numPr>
          <w:ilvl w:val="0"/>
          <w:numId w:val="3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Сорбция ионов железа листовым опадом в статических условиях 46</w:t>
      </w:r>
    </w:p>
    <w:p w:rsidR="00FC36B5" w:rsidRPr="00FC36B5" w:rsidRDefault="00FC36B5" w:rsidP="00FC36B5">
      <w:pPr>
        <w:numPr>
          <w:ilvl w:val="0"/>
          <w:numId w:val="38"/>
        </w:numPr>
        <w:tabs>
          <w:tab w:val="clear" w:pos="709"/>
          <w:tab w:val="right" w:pos="9862"/>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23" w:tooltip="Current Document">
        <w:r w:rsidRPr="00FC36B5">
          <w:rPr>
            <w:rFonts w:ascii="Times New Roman" w:eastAsia="Times New Roman" w:hAnsi="Times New Roman" w:cs="Times New Roman"/>
            <w:color w:val="000000"/>
            <w:kern w:val="0"/>
            <w:sz w:val="26"/>
            <w:szCs w:val="26"/>
            <w:lang w:eastAsia="ru-RU" w:bidi="ru-RU"/>
          </w:rPr>
          <w:t xml:space="preserve"> Методика проведения экспериментов по изучению термодинамики сорбции ионов железа листовым опадом</w:t>
        </w:r>
        <w:r w:rsidRPr="00FC36B5">
          <w:rPr>
            <w:rFonts w:ascii="Times New Roman" w:eastAsia="Times New Roman" w:hAnsi="Times New Roman" w:cs="Times New Roman"/>
            <w:color w:val="000000"/>
            <w:kern w:val="0"/>
            <w:sz w:val="26"/>
            <w:szCs w:val="26"/>
            <w:lang w:eastAsia="ru-RU" w:bidi="ru-RU"/>
          </w:rPr>
          <w:tab/>
          <w:t>47</w:t>
        </w:r>
      </w:hyperlink>
    </w:p>
    <w:p w:rsidR="00FC36B5" w:rsidRPr="00FC36B5" w:rsidRDefault="00FC36B5" w:rsidP="00FC36B5">
      <w:pPr>
        <w:numPr>
          <w:ilvl w:val="0"/>
          <w:numId w:val="38"/>
        </w:numPr>
        <w:tabs>
          <w:tab w:val="clear" w:pos="709"/>
          <w:tab w:val="right" w:pos="98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4" w:tooltip="Current Document">
        <w:r w:rsidRPr="00FC36B5">
          <w:rPr>
            <w:rFonts w:ascii="Times New Roman" w:eastAsia="Times New Roman" w:hAnsi="Times New Roman" w:cs="Times New Roman"/>
            <w:color w:val="000000"/>
            <w:kern w:val="0"/>
            <w:sz w:val="26"/>
            <w:szCs w:val="26"/>
            <w:lang w:eastAsia="ru-RU" w:bidi="ru-RU"/>
          </w:rPr>
          <w:t xml:space="preserve"> Динамическое концентрирование ионов железа листовым опадом</w:t>
        </w:r>
        <w:r w:rsidRPr="00FC36B5">
          <w:rPr>
            <w:rFonts w:ascii="Times New Roman" w:eastAsia="Times New Roman" w:hAnsi="Times New Roman" w:cs="Times New Roman"/>
            <w:color w:val="000000"/>
            <w:kern w:val="0"/>
            <w:sz w:val="26"/>
            <w:szCs w:val="26"/>
            <w:lang w:eastAsia="ru-RU" w:bidi="ru-RU"/>
          </w:rPr>
          <w:tab/>
          <w:t>47</w:t>
        </w:r>
      </w:hyperlink>
    </w:p>
    <w:p w:rsidR="00FC36B5" w:rsidRPr="00FC36B5" w:rsidRDefault="00FC36B5" w:rsidP="00FC36B5">
      <w:pPr>
        <w:numPr>
          <w:ilvl w:val="0"/>
          <w:numId w:val="37"/>
        </w:numPr>
        <w:tabs>
          <w:tab w:val="clear" w:pos="709"/>
          <w:tab w:val="right" w:pos="9862"/>
        </w:tabs>
        <w:suppressAutoHyphens w:val="0"/>
        <w:spacing w:after="0" w:line="480" w:lineRule="exact"/>
        <w:ind w:left="200" w:firstLine="0"/>
        <w:jc w:val="left"/>
        <w:rPr>
          <w:rFonts w:ascii="Times New Roman" w:eastAsia="Times New Roman" w:hAnsi="Times New Roman" w:cs="Times New Roman"/>
          <w:color w:val="000000"/>
          <w:kern w:val="0"/>
          <w:sz w:val="26"/>
          <w:szCs w:val="26"/>
          <w:lang w:eastAsia="ru-RU" w:bidi="ru-RU"/>
        </w:rPr>
      </w:pPr>
      <w:hyperlink w:anchor="bookmark25" w:tooltip="Current Document">
        <w:r w:rsidRPr="00FC36B5">
          <w:rPr>
            <w:rFonts w:ascii="Times New Roman" w:eastAsia="Times New Roman" w:hAnsi="Times New Roman" w:cs="Times New Roman"/>
            <w:color w:val="000000"/>
            <w:kern w:val="0"/>
            <w:sz w:val="26"/>
            <w:szCs w:val="26"/>
            <w:lang w:eastAsia="ru-RU" w:bidi="ru-RU"/>
          </w:rPr>
          <w:t xml:space="preserve"> Обработка сорбционного материала растворами кислот</w:t>
        </w:r>
        <w:r w:rsidRPr="00FC36B5">
          <w:rPr>
            <w:rFonts w:ascii="Times New Roman" w:eastAsia="Times New Roman" w:hAnsi="Times New Roman" w:cs="Times New Roman"/>
            <w:color w:val="000000"/>
            <w:kern w:val="0"/>
            <w:sz w:val="26"/>
            <w:szCs w:val="26"/>
            <w:lang w:eastAsia="ru-RU" w:bidi="ru-RU"/>
          </w:rPr>
          <w:tab/>
          <w:t>49</w:t>
        </w:r>
      </w:hyperlink>
    </w:p>
    <w:p w:rsidR="00FC36B5" w:rsidRPr="00FC36B5" w:rsidRDefault="00FC36B5" w:rsidP="00FC36B5">
      <w:pPr>
        <w:numPr>
          <w:ilvl w:val="0"/>
          <w:numId w:val="37"/>
        </w:numPr>
        <w:tabs>
          <w:tab w:val="clear" w:pos="709"/>
          <w:tab w:val="right" w:pos="9209"/>
        </w:tabs>
        <w:suppressAutoHyphens w:val="0"/>
        <w:spacing w:after="0" w:line="480" w:lineRule="exact"/>
        <w:ind w:left="720" w:right="40" w:hanging="520"/>
        <w:jc w:val="left"/>
        <w:rPr>
          <w:rFonts w:ascii="Times New Roman" w:eastAsia="Times New Roman" w:hAnsi="Times New Roman" w:cs="Times New Roman"/>
          <w:color w:val="000000"/>
          <w:kern w:val="0"/>
          <w:sz w:val="26"/>
          <w:szCs w:val="26"/>
          <w:lang w:eastAsia="ru-RU" w:bidi="ru-RU"/>
        </w:rPr>
      </w:pPr>
      <w:hyperlink w:anchor="bookmark26" w:tooltip="Current Document">
        <w:r w:rsidRPr="00FC36B5">
          <w:rPr>
            <w:rFonts w:ascii="Times New Roman" w:eastAsia="Times New Roman" w:hAnsi="Times New Roman" w:cs="Times New Roman"/>
            <w:color w:val="000000"/>
            <w:kern w:val="0"/>
            <w:sz w:val="26"/>
            <w:szCs w:val="26"/>
            <w:lang w:eastAsia="ru-RU" w:bidi="ru-RU"/>
          </w:rPr>
          <w:t xml:space="preserve"> Обработка сорбционного материала высокочастотной плазмой пониженного давления</w:t>
        </w:r>
        <w:r w:rsidRPr="00FC36B5">
          <w:rPr>
            <w:rFonts w:ascii="Times New Roman" w:eastAsia="Times New Roman" w:hAnsi="Times New Roman" w:cs="Times New Roman"/>
            <w:color w:val="000000"/>
            <w:kern w:val="0"/>
            <w:sz w:val="26"/>
            <w:szCs w:val="26"/>
            <w:lang w:eastAsia="ru-RU" w:bidi="ru-RU"/>
          </w:rPr>
          <w:tab/>
          <w:t>49</w:t>
        </w:r>
      </w:hyperlink>
    </w:p>
    <w:p w:rsidR="00FC36B5" w:rsidRPr="00FC36B5" w:rsidRDefault="00FC36B5" w:rsidP="00FC36B5">
      <w:pPr>
        <w:numPr>
          <w:ilvl w:val="0"/>
          <w:numId w:val="37"/>
        </w:numPr>
        <w:tabs>
          <w:tab w:val="clear" w:pos="709"/>
          <w:tab w:val="right" w:pos="9209"/>
        </w:tabs>
        <w:suppressAutoHyphens w:val="0"/>
        <w:spacing w:after="0" w:line="480" w:lineRule="exact"/>
        <w:ind w:left="720" w:right="40" w:hanging="520"/>
        <w:jc w:val="left"/>
        <w:rPr>
          <w:rFonts w:ascii="Times New Roman" w:eastAsia="Times New Roman" w:hAnsi="Times New Roman" w:cs="Times New Roman"/>
          <w:color w:val="000000"/>
          <w:kern w:val="0"/>
          <w:sz w:val="26"/>
          <w:szCs w:val="26"/>
          <w:lang w:eastAsia="ru-RU" w:bidi="ru-RU"/>
        </w:rPr>
      </w:pPr>
      <w:hyperlink w:anchor="bookmark27" w:tooltip="Current Document">
        <w:r w:rsidRPr="00FC36B5">
          <w:rPr>
            <w:rFonts w:ascii="Times New Roman" w:eastAsia="Times New Roman" w:hAnsi="Times New Roman" w:cs="Times New Roman"/>
            <w:color w:val="000000"/>
            <w:kern w:val="0"/>
            <w:sz w:val="26"/>
            <w:szCs w:val="26"/>
            <w:lang w:eastAsia="ru-RU" w:bidi="ru-RU"/>
          </w:rPr>
          <w:t xml:space="preserve"> Обработка сорбционного материала в поле униполярного (отрицательного) коронного разряда</w:t>
        </w:r>
        <w:r w:rsidRPr="00FC36B5">
          <w:rPr>
            <w:rFonts w:ascii="Times New Roman" w:eastAsia="Times New Roman" w:hAnsi="Times New Roman" w:cs="Times New Roman"/>
            <w:color w:val="000000"/>
            <w:kern w:val="0"/>
            <w:sz w:val="26"/>
            <w:szCs w:val="26"/>
            <w:lang w:eastAsia="ru-RU" w:bidi="ru-RU"/>
          </w:rPr>
          <w:tab/>
          <w:t>51</w:t>
        </w:r>
      </w:hyperlink>
    </w:p>
    <w:p w:rsidR="00FC36B5" w:rsidRPr="00FC36B5" w:rsidRDefault="00FC36B5" w:rsidP="00FC36B5">
      <w:pPr>
        <w:numPr>
          <w:ilvl w:val="0"/>
          <w:numId w:val="37"/>
        </w:numPr>
        <w:tabs>
          <w:tab w:val="clear" w:pos="709"/>
          <w:tab w:val="right" w:pos="9862"/>
        </w:tabs>
        <w:suppressAutoHyphens w:val="0"/>
        <w:spacing w:after="0" w:line="480" w:lineRule="exact"/>
        <w:ind w:left="200" w:firstLine="0"/>
        <w:jc w:val="left"/>
        <w:rPr>
          <w:rFonts w:ascii="Times New Roman" w:eastAsia="Times New Roman" w:hAnsi="Times New Roman" w:cs="Times New Roman"/>
          <w:color w:val="000000"/>
          <w:kern w:val="0"/>
          <w:sz w:val="26"/>
          <w:szCs w:val="26"/>
          <w:lang w:eastAsia="ru-RU" w:bidi="ru-RU"/>
        </w:rPr>
      </w:pPr>
      <w:hyperlink w:anchor="bookmark28" w:tooltip="Current Document">
        <w:r w:rsidRPr="00FC36B5">
          <w:rPr>
            <w:rFonts w:ascii="Times New Roman" w:eastAsia="Times New Roman" w:hAnsi="Times New Roman" w:cs="Times New Roman"/>
            <w:color w:val="000000"/>
            <w:kern w:val="0"/>
            <w:sz w:val="26"/>
            <w:szCs w:val="26"/>
            <w:lang w:eastAsia="ru-RU" w:bidi="ru-RU"/>
          </w:rPr>
          <w:t xml:space="preserve"> Методики проведение инструментальных методов анализа</w:t>
        </w:r>
        <w:r w:rsidRPr="00FC36B5">
          <w:rPr>
            <w:rFonts w:ascii="Times New Roman" w:eastAsia="Times New Roman" w:hAnsi="Times New Roman" w:cs="Times New Roman"/>
            <w:color w:val="000000"/>
            <w:kern w:val="0"/>
            <w:sz w:val="26"/>
            <w:szCs w:val="26"/>
            <w:lang w:eastAsia="ru-RU" w:bidi="ru-RU"/>
          </w:rPr>
          <w:tab/>
          <w:t>52</w:t>
        </w:r>
      </w:hyperlink>
    </w:p>
    <w:p w:rsidR="00FC36B5" w:rsidRPr="00FC36B5" w:rsidRDefault="00FC36B5" w:rsidP="00FC36B5">
      <w:pPr>
        <w:numPr>
          <w:ilvl w:val="0"/>
          <w:numId w:val="39"/>
        </w:numPr>
        <w:tabs>
          <w:tab w:val="clear" w:pos="709"/>
          <w:tab w:val="right" w:pos="98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9" w:tooltip="Current Document">
        <w:r w:rsidRPr="00FC36B5">
          <w:rPr>
            <w:rFonts w:ascii="Times New Roman" w:eastAsia="Times New Roman" w:hAnsi="Times New Roman" w:cs="Times New Roman"/>
            <w:color w:val="000000"/>
            <w:kern w:val="0"/>
            <w:sz w:val="26"/>
            <w:szCs w:val="26"/>
            <w:lang w:eastAsia="ru-RU" w:bidi="ru-RU"/>
          </w:rPr>
          <w:t xml:space="preserve"> Инфракрасная спектроскопия</w:t>
        </w:r>
        <w:r w:rsidRPr="00FC36B5">
          <w:rPr>
            <w:rFonts w:ascii="Times New Roman" w:eastAsia="Times New Roman" w:hAnsi="Times New Roman" w:cs="Times New Roman"/>
            <w:color w:val="000000"/>
            <w:kern w:val="0"/>
            <w:sz w:val="26"/>
            <w:szCs w:val="26"/>
            <w:lang w:eastAsia="ru-RU" w:bidi="ru-RU"/>
          </w:rPr>
          <w:tab/>
          <w:t>52</w:t>
        </w:r>
      </w:hyperlink>
    </w:p>
    <w:p w:rsidR="00FC36B5" w:rsidRPr="00FC36B5" w:rsidRDefault="00FC36B5" w:rsidP="00FC36B5">
      <w:pPr>
        <w:numPr>
          <w:ilvl w:val="0"/>
          <w:numId w:val="39"/>
        </w:numPr>
        <w:tabs>
          <w:tab w:val="clear" w:pos="709"/>
          <w:tab w:val="right" w:pos="9862"/>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30" w:tooltip="Current Document">
        <w:r w:rsidRPr="00FC36B5">
          <w:rPr>
            <w:rFonts w:ascii="Times New Roman" w:eastAsia="Times New Roman" w:hAnsi="Times New Roman" w:cs="Times New Roman"/>
            <w:color w:val="000000"/>
            <w:kern w:val="0"/>
            <w:sz w:val="26"/>
            <w:szCs w:val="26"/>
            <w:lang w:eastAsia="ru-RU" w:bidi="ru-RU"/>
          </w:rPr>
          <w:t xml:space="preserve"> Исследование поверхности материала на конфокальном микроскопе </w:t>
        </w:r>
        <w:r w:rsidRPr="00FC36B5">
          <w:rPr>
            <w:rFonts w:ascii="Times New Roman" w:eastAsia="Times New Roman" w:hAnsi="Times New Roman" w:cs="Times New Roman"/>
            <w:color w:val="000000"/>
            <w:kern w:val="0"/>
            <w:sz w:val="26"/>
            <w:szCs w:val="26"/>
            <w:lang w:val="en-US" w:eastAsia="en-US" w:bidi="en-US"/>
          </w:rPr>
          <w:t xml:space="preserve">Leica DCM </w:t>
        </w:r>
        <w:r w:rsidRPr="00FC36B5">
          <w:rPr>
            <w:rFonts w:ascii="Times New Roman" w:eastAsia="Times New Roman" w:hAnsi="Times New Roman" w:cs="Times New Roman"/>
            <w:color w:val="000000"/>
            <w:kern w:val="0"/>
            <w:sz w:val="26"/>
            <w:szCs w:val="26"/>
            <w:lang w:eastAsia="ru-RU" w:bidi="ru-RU"/>
          </w:rPr>
          <w:t>3D</w:t>
        </w:r>
        <w:r w:rsidRPr="00FC36B5">
          <w:rPr>
            <w:rFonts w:ascii="Times New Roman" w:eastAsia="Times New Roman" w:hAnsi="Times New Roman" w:cs="Times New Roman"/>
            <w:color w:val="000000"/>
            <w:kern w:val="0"/>
            <w:sz w:val="26"/>
            <w:szCs w:val="26"/>
            <w:lang w:eastAsia="ru-RU" w:bidi="ru-RU"/>
          </w:rPr>
          <w:tab/>
          <w:t>52</w:t>
        </w:r>
      </w:hyperlink>
    </w:p>
    <w:p w:rsidR="00FC36B5" w:rsidRPr="00FC36B5" w:rsidRDefault="00FC36B5" w:rsidP="00FC36B5">
      <w:pPr>
        <w:numPr>
          <w:ilvl w:val="0"/>
          <w:numId w:val="39"/>
        </w:numPr>
        <w:tabs>
          <w:tab w:val="clear" w:pos="709"/>
          <w:tab w:val="right" w:pos="98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1" w:tooltip="Current Document">
        <w:r w:rsidRPr="00FC36B5">
          <w:rPr>
            <w:rFonts w:ascii="Times New Roman" w:eastAsia="Times New Roman" w:hAnsi="Times New Roman" w:cs="Times New Roman"/>
            <w:color w:val="000000"/>
            <w:kern w:val="0"/>
            <w:sz w:val="26"/>
            <w:szCs w:val="26"/>
            <w:lang w:eastAsia="ru-RU" w:bidi="ru-RU"/>
          </w:rPr>
          <w:t xml:space="preserve"> Проведение рентгеноструктурного анализа</w:t>
        </w:r>
        <w:r w:rsidRPr="00FC36B5">
          <w:rPr>
            <w:rFonts w:ascii="Times New Roman" w:eastAsia="Times New Roman" w:hAnsi="Times New Roman" w:cs="Times New Roman"/>
            <w:color w:val="000000"/>
            <w:kern w:val="0"/>
            <w:sz w:val="26"/>
            <w:szCs w:val="26"/>
            <w:lang w:eastAsia="ru-RU" w:bidi="ru-RU"/>
          </w:rPr>
          <w:tab/>
          <w:t>53</w:t>
        </w:r>
      </w:hyperlink>
    </w:p>
    <w:p w:rsidR="00FC36B5" w:rsidRPr="00FC36B5" w:rsidRDefault="00FC36B5" w:rsidP="00FC36B5">
      <w:pPr>
        <w:numPr>
          <w:ilvl w:val="0"/>
          <w:numId w:val="39"/>
        </w:numPr>
        <w:tabs>
          <w:tab w:val="clear" w:pos="709"/>
          <w:tab w:val="right" w:pos="98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2" w:tooltip="Current Document">
        <w:r w:rsidRPr="00FC36B5">
          <w:rPr>
            <w:rFonts w:ascii="Times New Roman" w:eastAsia="Times New Roman" w:hAnsi="Times New Roman" w:cs="Times New Roman"/>
            <w:color w:val="000000"/>
            <w:kern w:val="0"/>
            <w:sz w:val="26"/>
            <w:szCs w:val="26"/>
            <w:lang w:eastAsia="ru-RU" w:bidi="ru-RU"/>
          </w:rPr>
          <w:t xml:space="preserve"> Определение краевого угла смачивания</w:t>
        </w:r>
        <w:r w:rsidRPr="00FC36B5">
          <w:rPr>
            <w:rFonts w:ascii="Times New Roman" w:eastAsia="Times New Roman" w:hAnsi="Times New Roman" w:cs="Times New Roman"/>
            <w:color w:val="000000"/>
            <w:kern w:val="0"/>
            <w:sz w:val="26"/>
            <w:szCs w:val="26"/>
            <w:lang w:eastAsia="ru-RU" w:bidi="ru-RU"/>
          </w:rPr>
          <w:tab/>
          <w:t>54</w:t>
        </w:r>
      </w:hyperlink>
    </w:p>
    <w:p w:rsidR="00FC36B5" w:rsidRPr="00FC36B5" w:rsidRDefault="00FC36B5" w:rsidP="00FC36B5">
      <w:pPr>
        <w:numPr>
          <w:ilvl w:val="0"/>
          <w:numId w:val="37"/>
        </w:numPr>
        <w:tabs>
          <w:tab w:val="clear" w:pos="709"/>
          <w:tab w:val="right" w:pos="9862"/>
        </w:tabs>
        <w:suppressAutoHyphens w:val="0"/>
        <w:spacing w:after="0" w:line="480" w:lineRule="exact"/>
        <w:ind w:right="40" w:firstLine="20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Метрологическая обработка результатов исследований</w:t>
      </w:r>
      <w:r w:rsidRPr="00FC36B5">
        <w:rPr>
          <w:rFonts w:ascii="Times New Roman" w:eastAsia="Times New Roman" w:hAnsi="Times New Roman" w:cs="Times New Roman"/>
          <w:color w:val="000000"/>
          <w:kern w:val="0"/>
          <w:sz w:val="26"/>
          <w:szCs w:val="26"/>
          <w:lang w:eastAsia="ru-RU" w:bidi="ru-RU"/>
        </w:rPr>
        <w:tab/>
        <w:t>54 Глава 3 Исследование сорбционной очистки модельных растворов от ионов</w:t>
      </w:r>
    </w:p>
    <w:p w:rsidR="00FC36B5" w:rsidRPr="00FC36B5" w:rsidRDefault="00FC36B5" w:rsidP="00FC36B5">
      <w:pPr>
        <w:tabs>
          <w:tab w:val="clear" w:pos="709"/>
          <w:tab w:val="right" w:pos="9862"/>
        </w:tabs>
        <w:suppressAutoHyphens w:val="0"/>
        <w:spacing w:after="0" w:line="480" w:lineRule="exact"/>
        <w:ind w:left="1260"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железа листовым опадом</w:t>
      </w:r>
      <w:r w:rsidRPr="00FC36B5">
        <w:rPr>
          <w:rFonts w:ascii="Times New Roman" w:eastAsia="Times New Roman" w:hAnsi="Times New Roman" w:cs="Times New Roman"/>
          <w:color w:val="000000"/>
          <w:kern w:val="0"/>
          <w:sz w:val="26"/>
          <w:szCs w:val="26"/>
          <w:lang w:eastAsia="ru-RU" w:bidi="ru-RU"/>
        </w:rPr>
        <w:tab/>
        <w:t>61</w:t>
      </w:r>
    </w:p>
    <w:p w:rsidR="00FC36B5" w:rsidRPr="00FC36B5" w:rsidRDefault="00FC36B5" w:rsidP="00FC36B5">
      <w:pPr>
        <w:numPr>
          <w:ilvl w:val="0"/>
          <w:numId w:val="40"/>
        </w:numPr>
        <w:tabs>
          <w:tab w:val="clear" w:pos="709"/>
          <w:tab w:val="right" w:pos="98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Объекты исследования</w:t>
      </w:r>
      <w:r w:rsidRPr="00FC36B5">
        <w:rPr>
          <w:rFonts w:ascii="Times New Roman" w:eastAsia="Times New Roman" w:hAnsi="Times New Roman" w:cs="Times New Roman"/>
          <w:color w:val="000000"/>
          <w:kern w:val="0"/>
          <w:sz w:val="26"/>
          <w:szCs w:val="26"/>
          <w:lang w:eastAsia="ru-RU" w:bidi="ru-RU"/>
        </w:rPr>
        <w:tab/>
        <w:t>61</w:t>
      </w:r>
    </w:p>
    <w:p w:rsidR="00FC36B5" w:rsidRPr="00FC36B5" w:rsidRDefault="00FC36B5" w:rsidP="00FC36B5">
      <w:pPr>
        <w:numPr>
          <w:ilvl w:val="0"/>
          <w:numId w:val="40"/>
        </w:numPr>
        <w:tabs>
          <w:tab w:val="clear" w:pos="709"/>
          <w:tab w:val="right" w:pos="98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4" w:tooltip="Current Document">
        <w:r w:rsidRPr="00FC36B5">
          <w:rPr>
            <w:rFonts w:ascii="Times New Roman" w:eastAsia="Times New Roman" w:hAnsi="Times New Roman" w:cs="Times New Roman"/>
            <w:color w:val="000000"/>
            <w:kern w:val="0"/>
            <w:sz w:val="26"/>
            <w:szCs w:val="26"/>
            <w:lang w:eastAsia="ru-RU" w:bidi="ru-RU"/>
          </w:rPr>
          <w:t xml:space="preserve"> Состояние поверхностных вод Республики Татарстан</w:t>
        </w:r>
        <w:r w:rsidRPr="00FC36B5">
          <w:rPr>
            <w:rFonts w:ascii="Times New Roman" w:eastAsia="Times New Roman" w:hAnsi="Times New Roman" w:cs="Times New Roman"/>
            <w:color w:val="000000"/>
            <w:kern w:val="0"/>
            <w:sz w:val="26"/>
            <w:szCs w:val="26"/>
            <w:lang w:eastAsia="ru-RU" w:bidi="ru-RU"/>
          </w:rPr>
          <w:tab/>
          <w:t>62</w:t>
        </w:r>
      </w:hyperlink>
    </w:p>
    <w:p w:rsidR="00FC36B5" w:rsidRPr="00FC36B5" w:rsidRDefault="00FC36B5" w:rsidP="00FC36B5">
      <w:pPr>
        <w:numPr>
          <w:ilvl w:val="0"/>
          <w:numId w:val="40"/>
        </w:numPr>
        <w:tabs>
          <w:tab w:val="clear" w:pos="709"/>
          <w:tab w:val="right" w:pos="98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5" w:tooltip="Current Document">
        <w:r w:rsidRPr="00FC36B5">
          <w:rPr>
            <w:rFonts w:ascii="Times New Roman" w:eastAsia="Times New Roman" w:hAnsi="Times New Roman" w:cs="Times New Roman"/>
            <w:color w:val="000000"/>
            <w:kern w:val="0"/>
            <w:sz w:val="26"/>
            <w:szCs w:val="26"/>
            <w:lang w:eastAsia="ru-RU" w:bidi="ru-RU"/>
          </w:rPr>
          <w:t xml:space="preserve"> Исследование физико-химических характеристик листового опада</w:t>
        </w:r>
        <w:r w:rsidRPr="00FC36B5">
          <w:rPr>
            <w:rFonts w:ascii="Times New Roman" w:eastAsia="Times New Roman" w:hAnsi="Times New Roman" w:cs="Times New Roman"/>
            <w:color w:val="000000"/>
            <w:kern w:val="0"/>
            <w:sz w:val="26"/>
            <w:szCs w:val="26"/>
            <w:lang w:eastAsia="ru-RU" w:bidi="ru-RU"/>
          </w:rPr>
          <w:tab/>
          <w:t>64</w:t>
        </w:r>
      </w:hyperlink>
    </w:p>
    <w:p w:rsidR="00FC36B5" w:rsidRPr="00FC36B5" w:rsidRDefault="00FC36B5" w:rsidP="00FC36B5">
      <w:pPr>
        <w:numPr>
          <w:ilvl w:val="0"/>
          <w:numId w:val="40"/>
        </w:numPr>
        <w:tabs>
          <w:tab w:val="clear" w:pos="709"/>
          <w:tab w:val="right" w:pos="98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7" w:tooltip="Current Document">
        <w:r w:rsidRPr="00FC36B5">
          <w:rPr>
            <w:rFonts w:ascii="Times New Roman" w:eastAsia="Times New Roman" w:hAnsi="Times New Roman" w:cs="Times New Roman"/>
            <w:color w:val="000000"/>
            <w:kern w:val="0"/>
            <w:sz w:val="26"/>
            <w:szCs w:val="26"/>
            <w:lang w:eastAsia="ru-RU" w:bidi="ru-RU"/>
          </w:rPr>
          <w:t xml:space="preserve"> Очистка модельных растворов от ионов железа листовым опадом</w:t>
        </w:r>
        <w:r w:rsidRPr="00FC36B5">
          <w:rPr>
            <w:rFonts w:ascii="Times New Roman" w:eastAsia="Times New Roman" w:hAnsi="Times New Roman" w:cs="Times New Roman"/>
            <w:color w:val="000000"/>
            <w:kern w:val="0"/>
            <w:sz w:val="26"/>
            <w:szCs w:val="26"/>
            <w:lang w:eastAsia="ru-RU" w:bidi="ru-RU"/>
          </w:rPr>
          <w:tab/>
          <w:t>68</w:t>
        </w:r>
      </w:hyperlink>
    </w:p>
    <w:p w:rsidR="00FC36B5" w:rsidRPr="00FC36B5" w:rsidRDefault="00FC36B5" w:rsidP="00FC36B5">
      <w:pPr>
        <w:numPr>
          <w:ilvl w:val="0"/>
          <w:numId w:val="4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Влияние кислотности среды на сорбционные свойства листового опада</w:t>
      </w:r>
    </w:p>
    <w:p w:rsidR="00FC36B5" w:rsidRPr="00FC36B5" w:rsidRDefault="00FC36B5" w:rsidP="00FC36B5">
      <w:pPr>
        <w:tabs>
          <w:tab w:val="clear" w:pos="709"/>
          <w:tab w:val="right" w:pos="9862"/>
        </w:tabs>
        <w:suppressAutoHyphens w:val="0"/>
        <w:spacing w:after="0" w:line="480" w:lineRule="exact"/>
        <w:ind w:left="1440" w:firstLine="0"/>
        <w:rPr>
          <w:rFonts w:ascii="Times New Roman" w:eastAsia="Times New Roman" w:hAnsi="Times New Roman" w:cs="Times New Roman"/>
          <w:color w:val="000000"/>
          <w:kern w:val="0"/>
          <w:sz w:val="26"/>
          <w:szCs w:val="26"/>
          <w:lang w:eastAsia="ru-RU" w:bidi="ru-RU"/>
        </w:rPr>
      </w:pPr>
      <w:hyperlink w:anchor="bookmark39" w:tooltip="Current Document">
        <w:r w:rsidRPr="00FC36B5">
          <w:rPr>
            <w:rFonts w:ascii="Times New Roman" w:eastAsia="Times New Roman" w:hAnsi="Times New Roman" w:cs="Times New Roman"/>
            <w:color w:val="000000"/>
            <w:kern w:val="0"/>
            <w:sz w:val="26"/>
            <w:szCs w:val="26"/>
            <w:lang w:eastAsia="ru-RU" w:bidi="ru-RU"/>
          </w:rPr>
          <w:t>по отношению к ионам железа</w:t>
        </w:r>
        <w:r w:rsidRPr="00FC36B5">
          <w:rPr>
            <w:rFonts w:ascii="Times New Roman" w:eastAsia="Times New Roman" w:hAnsi="Times New Roman" w:cs="Times New Roman"/>
            <w:color w:val="000000"/>
            <w:kern w:val="0"/>
            <w:sz w:val="26"/>
            <w:szCs w:val="26"/>
            <w:lang w:eastAsia="ru-RU" w:bidi="ru-RU"/>
          </w:rPr>
          <w:tab/>
          <w:t>68</w:t>
        </w:r>
      </w:hyperlink>
    </w:p>
    <w:p w:rsidR="00FC36B5" w:rsidRPr="00FC36B5" w:rsidRDefault="00FC36B5" w:rsidP="00FC36B5">
      <w:pPr>
        <w:numPr>
          <w:ilvl w:val="0"/>
          <w:numId w:val="41"/>
        </w:numPr>
        <w:tabs>
          <w:tab w:val="clear" w:pos="709"/>
          <w:tab w:val="right" w:pos="9862"/>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40" w:tooltip="Current Document">
        <w:r w:rsidRPr="00FC36B5">
          <w:rPr>
            <w:rFonts w:ascii="Times New Roman" w:eastAsia="Times New Roman" w:hAnsi="Times New Roman" w:cs="Times New Roman"/>
            <w:color w:val="000000"/>
            <w:kern w:val="0"/>
            <w:sz w:val="26"/>
            <w:szCs w:val="26"/>
            <w:lang w:eastAsia="ru-RU" w:bidi="ru-RU"/>
          </w:rPr>
          <w:t xml:space="preserve"> Очистка модельных растворов от ионов железа листовым опадом в статических условиях</w:t>
        </w:r>
        <w:r w:rsidRPr="00FC36B5">
          <w:rPr>
            <w:rFonts w:ascii="Times New Roman" w:eastAsia="Times New Roman" w:hAnsi="Times New Roman" w:cs="Times New Roman"/>
            <w:color w:val="000000"/>
            <w:kern w:val="0"/>
            <w:sz w:val="26"/>
            <w:szCs w:val="26"/>
            <w:lang w:eastAsia="ru-RU" w:bidi="ru-RU"/>
          </w:rPr>
          <w:tab/>
          <w:t>70</w:t>
        </w:r>
      </w:hyperlink>
    </w:p>
    <w:p w:rsidR="00FC36B5" w:rsidRPr="00FC36B5" w:rsidRDefault="00FC36B5" w:rsidP="00FC36B5">
      <w:pPr>
        <w:numPr>
          <w:ilvl w:val="0"/>
          <w:numId w:val="41"/>
        </w:numPr>
        <w:tabs>
          <w:tab w:val="clear" w:pos="709"/>
          <w:tab w:val="right" w:pos="9862"/>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43" w:tooltip="Current Document">
        <w:r w:rsidRPr="00FC36B5">
          <w:rPr>
            <w:rFonts w:ascii="Times New Roman" w:eastAsia="Times New Roman" w:hAnsi="Times New Roman" w:cs="Times New Roman"/>
            <w:color w:val="000000"/>
            <w:kern w:val="0"/>
            <w:sz w:val="26"/>
            <w:szCs w:val="26"/>
            <w:lang w:eastAsia="ru-RU" w:bidi="ru-RU"/>
          </w:rPr>
          <w:t xml:space="preserve"> Влияние температуры на сорбционные свойства листового опада по отношению к ионом железа</w:t>
        </w:r>
        <w:r w:rsidRPr="00FC36B5">
          <w:rPr>
            <w:rFonts w:ascii="Times New Roman" w:eastAsia="Times New Roman" w:hAnsi="Times New Roman" w:cs="Times New Roman"/>
            <w:color w:val="000000"/>
            <w:kern w:val="0"/>
            <w:sz w:val="26"/>
            <w:szCs w:val="26"/>
            <w:lang w:eastAsia="ru-RU" w:bidi="ru-RU"/>
          </w:rPr>
          <w:tab/>
          <w:t>84</w:t>
        </w:r>
      </w:hyperlink>
    </w:p>
    <w:p w:rsidR="00FC36B5" w:rsidRPr="00FC36B5" w:rsidRDefault="00FC36B5" w:rsidP="00FC36B5">
      <w:pPr>
        <w:numPr>
          <w:ilvl w:val="0"/>
          <w:numId w:val="41"/>
        </w:numPr>
        <w:tabs>
          <w:tab w:val="clear" w:pos="709"/>
          <w:tab w:val="left" w:pos="1458"/>
          <w:tab w:val="right" w:pos="989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45" w:tooltip="Current Document">
        <w:r w:rsidRPr="00FC36B5">
          <w:rPr>
            <w:rFonts w:ascii="Times New Roman" w:eastAsia="Times New Roman" w:hAnsi="Times New Roman" w:cs="Times New Roman"/>
            <w:color w:val="000000"/>
            <w:kern w:val="0"/>
            <w:sz w:val="26"/>
            <w:szCs w:val="26"/>
            <w:lang w:eastAsia="ru-RU" w:bidi="ru-RU"/>
          </w:rPr>
          <w:t>Очистка модельных растворов от ионов железа листовым опадом в динамических условиях</w:t>
        </w:r>
        <w:r w:rsidRPr="00FC36B5">
          <w:rPr>
            <w:rFonts w:ascii="Times New Roman" w:eastAsia="Times New Roman" w:hAnsi="Times New Roman" w:cs="Times New Roman"/>
            <w:color w:val="000000"/>
            <w:kern w:val="0"/>
            <w:sz w:val="26"/>
            <w:szCs w:val="26"/>
            <w:lang w:eastAsia="ru-RU" w:bidi="ru-RU"/>
          </w:rPr>
          <w:tab/>
          <w:t>90</w:t>
        </w:r>
      </w:hyperlink>
    </w:p>
    <w:p w:rsidR="00FC36B5" w:rsidRPr="00FC36B5" w:rsidRDefault="00FC36B5" w:rsidP="00FC36B5">
      <w:pPr>
        <w:numPr>
          <w:ilvl w:val="0"/>
          <w:numId w:val="40"/>
        </w:numPr>
        <w:tabs>
          <w:tab w:val="clear" w:pos="709"/>
          <w:tab w:val="right" w:pos="917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49" w:tooltip="Current Document">
        <w:r w:rsidRPr="00FC36B5">
          <w:rPr>
            <w:rFonts w:ascii="Times New Roman" w:eastAsia="Times New Roman" w:hAnsi="Times New Roman" w:cs="Times New Roman"/>
            <w:color w:val="000000"/>
            <w:kern w:val="0"/>
            <w:sz w:val="26"/>
            <w:szCs w:val="26"/>
            <w:lang w:eastAsia="ru-RU" w:bidi="ru-RU"/>
          </w:rPr>
          <w:t xml:space="preserve"> Исследование влияние обработки слабыми растворами серной и уксусной кислот на сорбционные свойства листового опада по отношению к ионам железа</w:t>
        </w:r>
        <w:r w:rsidRPr="00FC36B5">
          <w:rPr>
            <w:rFonts w:ascii="Times New Roman" w:eastAsia="Times New Roman" w:hAnsi="Times New Roman" w:cs="Times New Roman"/>
            <w:color w:val="000000"/>
            <w:kern w:val="0"/>
            <w:sz w:val="26"/>
            <w:szCs w:val="26"/>
            <w:lang w:eastAsia="ru-RU" w:bidi="ru-RU"/>
          </w:rPr>
          <w:tab/>
          <w:t>94</w:t>
        </w:r>
      </w:hyperlink>
    </w:p>
    <w:p w:rsidR="00FC36B5" w:rsidRPr="00FC36B5" w:rsidRDefault="00FC36B5" w:rsidP="00FC36B5">
      <w:pPr>
        <w:numPr>
          <w:ilvl w:val="0"/>
          <w:numId w:val="40"/>
        </w:numPr>
        <w:tabs>
          <w:tab w:val="clear" w:pos="709"/>
          <w:tab w:val="right" w:pos="917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50" w:tooltip="Current Document">
        <w:r w:rsidRPr="00FC36B5">
          <w:rPr>
            <w:rFonts w:ascii="Times New Roman" w:eastAsia="Times New Roman" w:hAnsi="Times New Roman" w:cs="Times New Roman"/>
            <w:color w:val="000000"/>
            <w:kern w:val="0"/>
            <w:sz w:val="26"/>
            <w:szCs w:val="26"/>
            <w:lang w:eastAsia="ru-RU" w:bidi="ru-RU"/>
          </w:rPr>
          <w:t xml:space="preserve"> Изучение влияния плазменной обработки на сорбционные свойства листового опада по отношению к ионам железа</w:t>
        </w:r>
        <w:r w:rsidRPr="00FC36B5">
          <w:rPr>
            <w:rFonts w:ascii="Times New Roman" w:eastAsia="Times New Roman" w:hAnsi="Times New Roman" w:cs="Times New Roman"/>
            <w:color w:val="000000"/>
            <w:kern w:val="0"/>
            <w:sz w:val="26"/>
            <w:szCs w:val="26"/>
            <w:lang w:eastAsia="ru-RU" w:bidi="ru-RU"/>
          </w:rPr>
          <w:tab/>
          <w:t>99</w:t>
        </w:r>
      </w:hyperlink>
    </w:p>
    <w:p w:rsidR="00FC36B5" w:rsidRPr="00FC36B5" w:rsidRDefault="00FC36B5" w:rsidP="00FC36B5">
      <w:pPr>
        <w:numPr>
          <w:ilvl w:val="0"/>
          <w:numId w:val="40"/>
        </w:numPr>
        <w:tabs>
          <w:tab w:val="clear" w:pos="709"/>
          <w:tab w:val="right" w:pos="917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51" w:tooltip="Current Document">
        <w:r w:rsidRPr="00FC36B5">
          <w:rPr>
            <w:rFonts w:ascii="Times New Roman" w:eastAsia="Times New Roman" w:hAnsi="Times New Roman" w:cs="Times New Roman"/>
            <w:color w:val="000000"/>
            <w:kern w:val="0"/>
            <w:sz w:val="26"/>
            <w:szCs w:val="26"/>
            <w:lang w:eastAsia="ru-RU" w:bidi="ru-RU"/>
          </w:rPr>
          <w:t xml:space="preserve"> Изучение влияния коронной обработки на сорбционные свойства листового опада по отношению к ионам железа</w:t>
        </w:r>
        <w:r w:rsidRPr="00FC36B5">
          <w:rPr>
            <w:rFonts w:ascii="Times New Roman" w:eastAsia="Times New Roman" w:hAnsi="Times New Roman" w:cs="Times New Roman"/>
            <w:color w:val="000000"/>
            <w:kern w:val="0"/>
            <w:sz w:val="26"/>
            <w:szCs w:val="26"/>
            <w:lang w:eastAsia="ru-RU" w:bidi="ru-RU"/>
          </w:rPr>
          <w:tab/>
          <w:t>109</w:t>
        </w:r>
      </w:hyperlink>
    </w:p>
    <w:p w:rsidR="00FC36B5" w:rsidRPr="00FC36B5" w:rsidRDefault="00FC36B5" w:rsidP="00FC36B5">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Глава 4 Десорбция и повторное использование сорбционного материала 119</w:t>
      </w:r>
    </w:p>
    <w:p w:rsidR="00FC36B5" w:rsidRPr="00FC36B5" w:rsidRDefault="00FC36B5" w:rsidP="00FC36B5">
      <w:pPr>
        <w:numPr>
          <w:ilvl w:val="0"/>
          <w:numId w:val="42"/>
        </w:numPr>
        <w:tabs>
          <w:tab w:val="clear" w:pos="709"/>
          <w:tab w:val="right" w:pos="989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4" w:tooltip="Current Document">
        <w:r w:rsidRPr="00FC36B5">
          <w:rPr>
            <w:rFonts w:ascii="Times New Roman" w:eastAsia="Times New Roman" w:hAnsi="Times New Roman" w:cs="Times New Roman"/>
            <w:color w:val="000000"/>
            <w:kern w:val="0"/>
            <w:sz w:val="26"/>
            <w:szCs w:val="26"/>
            <w:lang w:eastAsia="ru-RU" w:bidi="ru-RU"/>
          </w:rPr>
          <w:t xml:space="preserve"> Регенерация сорбционного материала в статическом режиме</w:t>
        </w:r>
        <w:r w:rsidRPr="00FC36B5">
          <w:rPr>
            <w:rFonts w:ascii="Times New Roman" w:eastAsia="Times New Roman" w:hAnsi="Times New Roman" w:cs="Times New Roman"/>
            <w:color w:val="000000"/>
            <w:kern w:val="0"/>
            <w:sz w:val="26"/>
            <w:szCs w:val="26"/>
            <w:lang w:eastAsia="ru-RU" w:bidi="ru-RU"/>
          </w:rPr>
          <w:tab/>
          <w:t>120</w:t>
        </w:r>
      </w:hyperlink>
    </w:p>
    <w:p w:rsidR="00FC36B5" w:rsidRPr="00FC36B5" w:rsidRDefault="00FC36B5" w:rsidP="00FC36B5">
      <w:pPr>
        <w:numPr>
          <w:ilvl w:val="0"/>
          <w:numId w:val="42"/>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Исследование возможности многократного использования листового опада</w:t>
      </w:r>
    </w:p>
    <w:p w:rsidR="00FC36B5" w:rsidRPr="00FC36B5" w:rsidRDefault="00FC36B5" w:rsidP="00FC36B5">
      <w:pPr>
        <w:tabs>
          <w:tab w:val="clear" w:pos="709"/>
          <w:tab w:val="right" w:pos="9897"/>
        </w:tabs>
        <w:suppressAutoHyphens w:val="0"/>
        <w:spacing w:after="0" w:line="480" w:lineRule="exact"/>
        <w:ind w:right="40" w:firstLine="90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в качестве сорбционного материала по отношению к ионам железа 121 Глава 5 Очистка ливневых сточных вод филиала АО «КМПО» - Зеленодольский машиностроительный завод</w:t>
      </w:r>
      <w:r w:rsidRPr="00FC36B5">
        <w:rPr>
          <w:rFonts w:ascii="Times New Roman" w:eastAsia="Times New Roman" w:hAnsi="Times New Roman" w:cs="Times New Roman"/>
          <w:color w:val="000000"/>
          <w:kern w:val="0"/>
          <w:sz w:val="26"/>
          <w:szCs w:val="26"/>
          <w:lang w:eastAsia="ru-RU" w:bidi="ru-RU"/>
        </w:rPr>
        <w:tab/>
        <w:t>127</w:t>
      </w:r>
    </w:p>
    <w:p w:rsidR="00FC36B5" w:rsidRPr="00FC36B5" w:rsidRDefault="00FC36B5" w:rsidP="00FC36B5">
      <w:pPr>
        <w:numPr>
          <w:ilvl w:val="0"/>
          <w:numId w:val="4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Очистка ливневых сточных вод филиала АО «КМПО»-ЗМЗ сорбционным</w:t>
      </w:r>
    </w:p>
    <w:p w:rsidR="00FC36B5" w:rsidRPr="00FC36B5" w:rsidRDefault="00FC36B5" w:rsidP="00FC36B5">
      <w:pPr>
        <w:tabs>
          <w:tab w:val="clear" w:pos="709"/>
          <w:tab w:val="right" w:pos="9897"/>
        </w:tabs>
        <w:suppressAutoHyphens w:val="0"/>
        <w:spacing w:after="0" w:line="480" w:lineRule="exact"/>
        <w:ind w:left="900"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материалом на основе листового опада</w:t>
      </w:r>
      <w:r w:rsidRPr="00FC36B5">
        <w:rPr>
          <w:rFonts w:ascii="Times New Roman" w:eastAsia="Times New Roman" w:hAnsi="Times New Roman" w:cs="Times New Roman"/>
          <w:color w:val="000000"/>
          <w:kern w:val="0"/>
          <w:sz w:val="26"/>
          <w:szCs w:val="26"/>
          <w:lang w:eastAsia="ru-RU" w:bidi="ru-RU"/>
        </w:rPr>
        <w:tab/>
        <w:t>127</w:t>
      </w:r>
    </w:p>
    <w:p w:rsidR="00FC36B5" w:rsidRPr="00FC36B5" w:rsidRDefault="00FC36B5" w:rsidP="00FC36B5">
      <w:pPr>
        <w:numPr>
          <w:ilvl w:val="0"/>
          <w:numId w:val="43"/>
        </w:numPr>
        <w:tabs>
          <w:tab w:val="clear" w:pos="709"/>
          <w:tab w:val="right" w:pos="989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Лабораторно-промышленные испытания очистки ливневых сточных вод филиала АО «КМПО»-ЗМЗ от ионов тяжелых металлов. Технологическая схема очистки</w:t>
      </w:r>
      <w:r w:rsidRPr="00FC36B5">
        <w:rPr>
          <w:rFonts w:ascii="Times New Roman" w:eastAsia="Times New Roman" w:hAnsi="Times New Roman" w:cs="Times New Roman"/>
          <w:color w:val="000000"/>
          <w:kern w:val="0"/>
          <w:sz w:val="26"/>
          <w:szCs w:val="26"/>
          <w:lang w:eastAsia="ru-RU" w:bidi="ru-RU"/>
        </w:rPr>
        <w:tab/>
        <w:t>128</w:t>
      </w:r>
    </w:p>
    <w:p w:rsidR="00FC36B5" w:rsidRPr="00FC36B5" w:rsidRDefault="00FC36B5" w:rsidP="00FC36B5">
      <w:pPr>
        <w:numPr>
          <w:ilvl w:val="0"/>
          <w:numId w:val="43"/>
        </w:numPr>
        <w:tabs>
          <w:tab w:val="clear" w:pos="709"/>
          <w:tab w:val="right" w:pos="9897"/>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Утилизация отработанного сорбционного материала</w:t>
      </w:r>
      <w:r w:rsidRPr="00FC36B5">
        <w:rPr>
          <w:rFonts w:ascii="Times New Roman" w:eastAsia="Times New Roman" w:hAnsi="Times New Roman" w:cs="Times New Roman"/>
          <w:color w:val="000000"/>
          <w:kern w:val="0"/>
          <w:sz w:val="26"/>
          <w:szCs w:val="26"/>
          <w:lang w:eastAsia="ru-RU" w:bidi="ru-RU"/>
        </w:rPr>
        <w:tab/>
        <w:t>133 Глава 6 Эколого-экономический расчет ущерба от предполагаемого снижения</w:t>
      </w:r>
    </w:p>
    <w:p w:rsidR="00FC36B5" w:rsidRPr="00FC36B5" w:rsidRDefault="00FC36B5" w:rsidP="00FC36B5">
      <w:pPr>
        <w:tabs>
          <w:tab w:val="clear" w:pos="709"/>
          <w:tab w:val="right" w:pos="9897"/>
        </w:tabs>
        <w:suppressAutoHyphens w:val="0"/>
        <w:spacing w:after="0" w:line="480" w:lineRule="exact"/>
        <w:ind w:left="1080"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концентраций загрязняющих веществ в ливневых сто</w:t>
      </w:r>
      <w:r w:rsidRPr="00FC36B5">
        <w:rPr>
          <w:rFonts w:ascii="Times New Roman" w:eastAsia="Times New Roman" w:hAnsi="Times New Roman" w:cs="Times New Roman"/>
          <w:color w:val="000000"/>
          <w:kern w:val="0"/>
          <w:sz w:val="26"/>
          <w:szCs w:val="26"/>
          <w:u w:val="single"/>
          <w:lang w:eastAsia="ru-RU" w:bidi="ru-RU"/>
        </w:rPr>
        <w:t>чны</w:t>
      </w:r>
      <w:r w:rsidRPr="00FC36B5">
        <w:rPr>
          <w:rFonts w:ascii="Times New Roman" w:eastAsia="Times New Roman" w:hAnsi="Times New Roman" w:cs="Times New Roman"/>
          <w:color w:val="000000"/>
          <w:kern w:val="0"/>
          <w:sz w:val="26"/>
          <w:szCs w:val="26"/>
          <w:lang w:eastAsia="ru-RU" w:bidi="ru-RU"/>
        </w:rPr>
        <w:t>х водах</w:t>
      </w:r>
      <w:r w:rsidRPr="00FC36B5">
        <w:rPr>
          <w:rFonts w:ascii="Times New Roman" w:eastAsia="Times New Roman" w:hAnsi="Times New Roman" w:cs="Times New Roman"/>
          <w:color w:val="000000"/>
          <w:kern w:val="0"/>
          <w:sz w:val="26"/>
          <w:szCs w:val="26"/>
          <w:lang w:eastAsia="ru-RU" w:bidi="ru-RU"/>
        </w:rPr>
        <w:tab/>
        <w:t>143</w:t>
      </w:r>
    </w:p>
    <w:p w:rsidR="00FC36B5" w:rsidRPr="00FC36B5" w:rsidRDefault="00FC36B5" w:rsidP="00FC36B5">
      <w:pPr>
        <w:tabs>
          <w:tab w:val="clear" w:pos="709"/>
          <w:tab w:val="right" w:pos="98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61" w:tooltip="Current Document">
        <w:r w:rsidRPr="00FC36B5">
          <w:rPr>
            <w:rFonts w:ascii="Times New Roman" w:eastAsia="Times New Roman" w:hAnsi="Times New Roman" w:cs="Times New Roman"/>
            <w:color w:val="000000"/>
            <w:kern w:val="0"/>
            <w:sz w:val="26"/>
            <w:szCs w:val="26"/>
            <w:lang w:eastAsia="ru-RU" w:bidi="ru-RU"/>
          </w:rPr>
          <w:t>Заключение</w:t>
        </w:r>
        <w:r w:rsidRPr="00FC36B5">
          <w:rPr>
            <w:rFonts w:ascii="Times New Roman" w:eastAsia="Times New Roman" w:hAnsi="Times New Roman" w:cs="Times New Roman"/>
            <w:color w:val="000000"/>
            <w:kern w:val="0"/>
            <w:sz w:val="26"/>
            <w:szCs w:val="26"/>
            <w:lang w:eastAsia="ru-RU" w:bidi="ru-RU"/>
          </w:rPr>
          <w:tab/>
          <w:t>146</w:t>
        </w:r>
      </w:hyperlink>
    </w:p>
    <w:p w:rsidR="00FC36B5" w:rsidRPr="00FC36B5" w:rsidRDefault="00FC36B5" w:rsidP="00FC36B5">
      <w:pPr>
        <w:tabs>
          <w:tab w:val="clear" w:pos="709"/>
          <w:tab w:val="right" w:pos="98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Список сокращений и условных обозначений</w:t>
      </w:r>
      <w:r w:rsidRPr="00FC36B5">
        <w:rPr>
          <w:rFonts w:ascii="Times New Roman" w:eastAsia="Times New Roman" w:hAnsi="Times New Roman" w:cs="Times New Roman"/>
          <w:color w:val="000000"/>
          <w:kern w:val="0"/>
          <w:sz w:val="26"/>
          <w:szCs w:val="26"/>
          <w:lang w:eastAsia="ru-RU" w:bidi="ru-RU"/>
        </w:rPr>
        <w:tab/>
        <w:t>148</w:t>
      </w:r>
    </w:p>
    <w:p w:rsidR="00FC36B5" w:rsidRPr="00FC36B5" w:rsidRDefault="00FC36B5" w:rsidP="00FC36B5">
      <w:pPr>
        <w:tabs>
          <w:tab w:val="clear" w:pos="709"/>
          <w:tab w:val="right" w:pos="98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Список литературы</w:t>
      </w:r>
      <w:r w:rsidRPr="00FC36B5">
        <w:rPr>
          <w:rFonts w:ascii="Times New Roman" w:eastAsia="Times New Roman" w:hAnsi="Times New Roman" w:cs="Times New Roman"/>
          <w:color w:val="000000"/>
          <w:kern w:val="0"/>
          <w:sz w:val="26"/>
          <w:szCs w:val="26"/>
          <w:lang w:eastAsia="ru-RU" w:bidi="ru-RU"/>
        </w:rPr>
        <w:tab/>
        <w:t>149</w:t>
      </w:r>
    </w:p>
    <w:p w:rsidR="00FC36B5" w:rsidRPr="00FC36B5" w:rsidRDefault="00FC36B5" w:rsidP="00FC36B5">
      <w:pPr>
        <w:tabs>
          <w:tab w:val="clear" w:pos="709"/>
          <w:tab w:val="right" w:pos="98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Приложение А</w:t>
      </w:r>
      <w:r w:rsidRPr="00FC36B5">
        <w:rPr>
          <w:rFonts w:ascii="Times New Roman" w:eastAsia="Times New Roman" w:hAnsi="Times New Roman" w:cs="Times New Roman"/>
          <w:color w:val="000000"/>
          <w:kern w:val="0"/>
          <w:sz w:val="26"/>
          <w:szCs w:val="26"/>
          <w:lang w:eastAsia="ru-RU" w:bidi="ru-RU"/>
        </w:rPr>
        <w:tab/>
        <w:t>172</w:t>
      </w:r>
    </w:p>
    <w:p w:rsidR="00FC36B5" w:rsidRPr="00FC36B5" w:rsidRDefault="00FC36B5" w:rsidP="00FC36B5">
      <w:pPr>
        <w:tabs>
          <w:tab w:val="clear" w:pos="709"/>
          <w:tab w:val="right" w:pos="98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Приложение Б</w:t>
      </w:r>
      <w:r w:rsidRPr="00FC36B5">
        <w:rPr>
          <w:rFonts w:ascii="Times New Roman" w:eastAsia="Times New Roman" w:hAnsi="Times New Roman" w:cs="Times New Roman"/>
          <w:color w:val="000000"/>
          <w:kern w:val="0"/>
          <w:sz w:val="26"/>
          <w:szCs w:val="26"/>
          <w:lang w:eastAsia="ru-RU" w:bidi="ru-RU"/>
        </w:rPr>
        <w:tab/>
        <w:t>180</w:t>
      </w:r>
      <w:r w:rsidRPr="00FC36B5">
        <w:rPr>
          <w:rFonts w:ascii="Times New Roman" w:eastAsia="Times New Roman" w:hAnsi="Times New Roman" w:cs="Times New Roman"/>
          <w:color w:val="000000"/>
          <w:kern w:val="0"/>
          <w:sz w:val="26"/>
          <w:szCs w:val="26"/>
          <w:lang w:eastAsia="ru-RU" w:bidi="ru-RU"/>
        </w:rPr>
        <w:fldChar w:fldCharType="end"/>
      </w:r>
    </w:p>
    <w:p w:rsidR="00FC36B5" w:rsidRPr="00FC36B5" w:rsidRDefault="00FC36B5" w:rsidP="00FC36B5">
      <w:pPr>
        <w:keepNext/>
        <w:keepLines/>
        <w:tabs>
          <w:tab w:val="clear" w:pos="709"/>
        </w:tabs>
        <w:suppressAutoHyphens w:val="0"/>
        <w:spacing w:after="171" w:line="260" w:lineRule="exact"/>
        <w:ind w:firstLine="0"/>
        <w:jc w:val="center"/>
        <w:outlineLvl w:val="0"/>
        <w:rPr>
          <w:rFonts w:ascii="Times New Roman" w:eastAsia="Times New Roman" w:hAnsi="Times New Roman" w:cs="Times New Roman"/>
          <w:color w:val="000000"/>
          <w:kern w:val="0"/>
          <w:sz w:val="26"/>
          <w:szCs w:val="26"/>
          <w:lang w:eastAsia="ru-RU" w:bidi="ru-RU"/>
        </w:rPr>
      </w:pPr>
      <w:bookmarkStart w:id="0" w:name="bookmark0"/>
      <w:r w:rsidRPr="00FC36B5">
        <w:rPr>
          <w:rFonts w:ascii="Times New Roman" w:eastAsia="Times New Roman" w:hAnsi="Times New Roman" w:cs="Times New Roman"/>
          <w:color w:val="000000"/>
          <w:kern w:val="0"/>
          <w:sz w:val="26"/>
          <w:szCs w:val="26"/>
          <w:lang w:eastAsia="ru-RU" w:bidi="ru-RU"/>
        </w:rPr>
        <w:t>Введение</w:t>
      </w:r>
      <w:bookmarkEnd w:id="0"/>
    </w:p>
    <w:p w:rsidR="00FC36B5" w:rsidRPr="00FC36B5" w:rsidRDefault="00FC36B5" w:rsidP="00FC36B5">
      <w:pPr>
        <w:tabs>
          <w:tab w:val="clear" w:pos="709"/>
          <w:tab w:val="left" w:pos="2002"/>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Рациональное использование водных ресурсов, а также их защита от истощения и загрязнения является приоритетной задачей современной цивилизации. Вода является неотъемлемой частью хозяйственной деятельности человека. 60</w:t>
      </w:r>
      <w:r w:rsidRPr="00FC36B5">
        <w:rPr>
          <w:rFonts w:ascii="Times New Roman" w:eastAsia="Times New Roman" w:hAnsi="Times New Roman" w:cs="Times New Roman"/>
          <w:color w:val="000000"/>
          <w:kern w:val="0"/>
          <w:sz w:val="26"/>
          <w:szCs w:val="26"/>
          <w:lang w:eastAsia="ru-RU" w:bidi="ru-RU"/>
        </w:rPr>
        <w:tab/>
        <w:t>% ежегодного суммарного забора воды расходуется на</w:t>
      </w:r>
    </w:p>
    <w:p w:rsidR="00FC36B5" w:rsidRPr="00FC36B5" w:rsidRDefault="00FC36B5" w:rsidP="00FC36B5">
      <w:pPr>
        <w:tabs>
          <w:tab w:val="clear" w:pos="709"/>
          <w:tab w:val="center" w:pos="4069"/>
        </w:tabs>
        <w:suppressAutoHyphens w:val="0"/>
        <w:spacing w:after="0" w:line="260" w:lineRule="exact"/>
        <w:ind w:left="3680"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3</w:t>
      </w:r>
      <w:r w:rsidRPr="00FC36B5">
        <w:rPr>
          <w:rFonts w:ascii="Times New Roman" w:eastAsia="Times New Roman" w:hAnsi="Times New Roman" w:cs="Times New Roman"/>
          <w:color w:val="000000"/>
          <w:kern w:val="0"/>
          <w:sz w:val="26"/>
          <w:szCs w:val="26"/>
          <w:lang w:eastAsia="ru-RU" w:bidi="ru-RU"/>
        </w:rPr>
        <w:tab/>
        <w:t>3</w:t>
      </w:r>
    </w:p>
    <w:p w:rsidR="00FC36B5" w:rsidRPr="00FC36B5" w:rsidRDefault="00FC36B5" w:rsidP="00FC36B5">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промышленные нужды. 2,2 10 м из этого объема сбрасывается в поверхностные водные объекты неочищенными или сильно загрязненными.</w:t>
      </w:r>
    </w:p>
    <w:p w:rsidR="00FC36B5" w:rsidRPr="00FC36B5" w:rsidRDefault="00FC36B5" w:rsidP="00FC36B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Гальваническое производство является одним из наиболее опасных источников загрязнения поверхностных вод, в виду образования большого объема высокотоксичных сточных вод (СВ). В практике очистки гальванических СВ основное внимание уделяется удалению высокотоксичных соединений различными методами, не уделяя должного внимания вторичным загрязнителям. Одним из таких поллютантов являются соединения железа.</w:t>
      </w:r>
    </w:p>
    <w:p w:rsidR="00FC36B5" w:rsidRPr="00FC36B5" w:rsidRDefault="00FC36B5" w:rsidP="00FC36B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Данные соединения присутствуют в СВ различных отраслей промышленности, таких как: химическая, нефтехимическая, металлургическая, текстильная и т.д.</w:t>
      </w:r>
    </w:p>
    <w:p w:rsidR="00FC36B5" w:rsidRPr="00FC36B5" w:rsidRDefault="00FC36B5" w:rsidP="00FC36B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Соединения железа, присутствуя в водных объектах в различных формах (взвешенная, коллоидная, растворенная), находятся в поверхностных водах в концентрациях в несколько раз превышающих установленные нормы предельно допустимых концентраций (ПДК). В этой связи выбор метода извлечения железа из водных фаз является весьма важным направлением.</w:t>
      </w:r>
    </w:p>
    <w:p w:rsidR="00FC36B5" w:rsidRPr="00FC36B5" w:rsidRDefault="00FC36B5" w:rsidP="00FC36B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В этой связи, разработка экономически доступных и технологически рациональных способов очистки водных объектов от ионов железа представляет особый интерес.</w:t>
      </w:r>
    </w:p>
    <w:p w:rsidR="00FC36B5" w:rsidRPr="00FC36B5" w:rsidRDefault="00FC36B5" w:rsidP="00FC36B5">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Актуальность проблемы. СВ промышленных предприятий химического и нефтехимического сектора являются наиболее опасными в экологическом отношении, поскольку содержат широкий спектр загрязняющих веществ, в частности, ионы металлов (ИМ). Особый интерес при этом представляют соединения железа. Присутствуя в СВ большинства производств в высоких концентрациях и различных формах, данные поллютанты вызывают ухудшение показателей качества воды по химическим и органолептическим критериям.</w:t>
      </w:r>
    </w:p>
    <w:p w:rsidR="00FC36B5" w:rsidRPr="00FC36B5" w:rsidRDefault="00FC36B5" w:rsidP="00FC36B5">
      <w:pPr>
        <w:tabs>
          <w:tab w:val="clear" w:pos="709"/>
          <w:tab w:val="left" w:pos="4953"/>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Так как локальные очистные сооружения предприятий зачастую не справляются со своей задачей, при этом концентрация загрязняющих веществ на выходе превышает установленные нормы предельно допустимого сброса (ПДС), то для решения проблемы удаления ИМ из промышленных СВ необходимо совершенствовать применяемые технологии. Существующие реагентные, биологические, электрохимические методы обезвреживания способствуют удалению из водных фаз большей части поллютантов. Рассматривая иные способы очистки промышленных</w:t>
      </w:r>
      <w:r w:rsidRPr="00FC36B5">
        <w:rPr>
          <w:rFonts w:ascii="Times New Roman" w:eastAsia="Times New Roman" w:hAnsi="Times New Roman" w:cs="Times New Roman"/>
          <w:color w:val="000000"/>
          <w:kern w:val="0"/>
          <w:sz w:val="26"/>
          <w:szCs w:val="26"/>
          <w:lang w:eastAsia="ru-RU" w:bidi="ru-RU"/>
        </w:rPr>
        <w:tab/>
        <w:t>СВ, такие как ионный обмен,</w:t>
      </w:r>
    </w:p>
    <w:p w:rsidR="00FC36B5" w:rsidRPr="00FC36B5" w:rsidRDefault="00FC36B5" w:rsidP="00FC36B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ультрафильтрацию, обратный осмос и т.д., следует отметить высокую эффективность удаления от ИМ, но они являются дорогостоящими.</w:t>
      </w:r>
    </w:p>
    <w:p w:rsidR="00FC36B5" w:rsidRPr="00FC36B5" w:rsidRDefault="00FC36B5" w:rsidP="00FC36B5">
      <w:pPr>
        <w:tabs>
          <w:tab w:val="clear" w:pos="709"/>
          <w:tab w:val="left" w:pos="4953"/>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Одним из перспективных методов очистки СВ от ИМ является адсорбция. Простота аппаратурного оформления, глубокая степень извлечения, экономическая целесообразность способствуют широкому применению данного способа в промышленном масштабе. Особый интерес при этом представляют целлюлозосодержащие сорбенты.</w:t>
      </w:r>
      <w:r w:rsidRPr="00FC36B5">
        <w:rPr>
          <w:rFonts w:ascii="Times New Roman" w:eastAsia="Times New Roman" w:hAnsi="Times New Roman" w:cs="Times New Roman"/>
          <w:color w:val="000000"/>
          <w:kern w:val="0"/>
          <w:sz w:val="26"/>
          <w:szCs w:val="26"/>
          <w:lang w:eastAsia="ru-RU" w:bidi="ru-RU"/>
        </w:rPr>
        <w:tab/>
        <w:t>Большие запасы, экономическая</w:t>
      </w:r>
    </w:p>
    <w:p w:rsidR="00FC36B5" w:rsidRPr="00FC36B5" w:rsidRDefault="00FC36B5" w:rsidP="00FC36B5">
      <w:pPr>
        <w:tabs>
          <w:tab w:val="clear" w:pos="709"/>
          <w:tab w:val="left" w:pos="4953"/>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целесообразность применения, ежегодная возобновляемая сырьевая база определяют преимущества применения указанных материалов. В этой связи поиск новых сорбентов растительного</w:t>
      </w:r>
      <w:r w:rsidRPr="00FC36B5">
        <w:rPr>
          <w:rFonts w:ascii="Times New Roman" w:eastAsia="Times New Roman" w:hAnsi="Times New Roman" w:cs="Times New Roman"/>
          <w:color w:val="000000"/>
          <w:kern w:val="0"/>
          <w:sz w:val="26"/>
          <w:szCs w:val="26"/>
          <w:lang w:eastAsia="ru-RU" w:bidi="ru-RU"/>
        </w:rPr>
        <w:tab/>
        <w:t>происхождения, которые увеличат эффективность очистки вод от ионов металлов, а также решат проблему утилизации ежегодно образующихся отходов, весьма актуален.</w:t>
      </w:r>
    </w:p>
    <w:p w:rsidR="00FC36B5" w:rsidRPr="00FC36B5" w:rsidRDefault="00FC36B5" w:rsidP="00FC36B5">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Основные положения, выносимые на защиту:</w:t>
      </w:r>
    </w:p>
    <w:p w:rsidR="00FC36B5" w:rsidRPr="00FC36B5" w:rsidRDefault="00FC36B5" w:rsidP="00FC36B5">
      <w:pPr>
        <w:numPr>
          <w:ilvl w:val="0"/>
          <w:numId w:val="4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Обоснование целесообразности применения листового опада (ЛО) отдельных пород деревьев: березы повислой </w:t>
      </w:r>
      <w:r w:rsidRPr="00FC36B5">
        <w:rPr>
          <w:rFonts w:ascii="Times New Roman" w:eastAsia="Times New Roman" w:hAnsi="Times New Roman" w:cs="Times New Roman"/>
          <w:color w:val="000000"/>
          <w:kern w:val="0"/>
          <w:sz w:val="26"/>
          <w:szCs w:val="26"/>
          <w:lang w:eastAsia="en-US" w:bidi="en-US"/>
        </w:rPr>
        <w:t>(</w:t>
      </w:r>
      <w:r w:rsidRPr="00FC36B5">
        <w:rPr>
          <w:rFonts w:ascii="Times New Roman" w:eastAsia="Times New Roman" w:hAnsi="Times New Roman" w:cs="Times New Roman"/>
          <w:color w:val="000000"/>
          <w:kern w:val="0"/>
          <w:sz w:val="26"/>
          <w:szCs w:val="26"/>
          <w:lang w:val="en-US" w:eastAsia="en-US" w:bidi="en-US"/>
        </w:rPr>
        <w:t>Betula</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pendula</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 xml:space="preserve">и дуба черешчатого </w:t>
      </w:r>
      <w:r w:rsidRPr="00FC36B5">
        <w:rPr>
          <w:rFonts w:ascii="Times New Roman" w:eastAsia="Times New Roman" w:hAnsi="Times New Roman" w:cs="Times New Roman"/>
          <w:color w:val="000000"/>
          <w:kern w:val="0"/>
          <w:sz w:val="26"/>
          <w:szCs w:val="26"/>
          <w:lang w:eastAsia="en-US" w:bidi="en-US"/>
        </w:rPr>
        <w:t>(</w:t>
      </w:r>
      <w:r w:rsidRPr="00FC36B5">
        <w:rPr>
          <w:rFonts w:ascii="Times New Roman" w:eastAsia="Times New Roman" w:hAnsi="Times New Roman" w:cs="Times New Roman"/>
          <w:color w:val="000000"/>
          <w:kern w:val="0"/>
          <w:sz w:val="26"/>
          <w:szCs w:val="26"/>
          <w:lang w:val="en-US" w:eastAsia="en-US" w:bidi="en-US"/>
        </w:rPr>
        <w:t>Quercus</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robur</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 xml:space="preserve">а также смешанного ЛО: березы повислой, дуба черешчатого, клена остролистого </w:t>
      </w:r>
      <w:r w:rsidRPr="00FC36B5">
        <w:rPr>
          <w:rFonts w:ascii="Times New Roman" w:eastAsia="Times New Roman" w:hAnsi="Times New Roman" w:cs="Times New Roman"/>
          <w:color w:val="000000"/>
          <w:kern w:val="0"/>
          <w:sz w:val="26"/>
          <w:szCs w:val="26"/>
          <w:lang w:eastAsia="en-US" w:bidi="en-US"/>
        </w:rPr>
        <w:t>(</w:t>
      </w:r>
      <w:r w:rsidRPr="00FC36B5">
        <w:rPr>
          <w:rFonts w:ascii="Times New Roman" w:eastAsia="Times New Roman" w:hAnsi="Times New Roman" w:cs="Times New Roman"/>
          <w:color w:val="000000"/>
          <w:kern w:val="0"/>
          <w:sz w:val="26"/>
          <w:szCs w:val="26"/>
          <w:lang w:val="en-US" w:eastAsia="en-US" w:bidi="en-US"/>
        </w:rPr>
        <w:t>Acer</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platanoides</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 xml:space="preserve">и осины обыкновенной (тополь дрожащий, </w:t>
      </w:r>
      <w:r w:rsidRPr="00FC36B5">
        <w:rPr>
          <w:rFonts w:ascii="Times New Roman" w:eastAsia="Times New Roman" w:hAnsi="Times New Roman" w:cs="Times New Roman"/>
          <w:color w:val="000000"/>
          <w:kern w:val="0"/>
          <w:sz w:val="26"/>
          <w:szCs w:val="26"/>
          <w:lang w:val="en-US" w:eastAsia="en-US" w:bidi="en-US"/>
        </w:rPr>
        <w:t>Populus</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tremula</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для сорбционной очистки вод от ионов железа.</w:t>
      </w:r>
    </w:p>
    <w:p w:rsidR="00FC36B5" w:rsidRPr="00FC36B5" w:rsidRDefault="00FC36B5" w:rsidP="00FC36B5">
      <w:pPr>
        <w:numPr>
          <w:ilvl w:val="0"/>
          <w:numId w:val="4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Установление кинетики и механизма процесса сорбции ионов железа из водной фазы сорбентами на основе ЛО и его модификатами.</w:t>
      </w:r>
    </w:p>
    <w:p w:rsidR="00FC36B5" w:rsidRPr="00FC36B5" w:rsidRDefault="00FC36B5" w:rsidP="00FC36B5">
      <w:pPr>
        <w:numPr>
          <w:ilvl w:val="0"/>
          <w:numId w:val="4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Принципиальная технологическая схема локальной очистки ливневых вод филиала АО «КМПО» - Зеленодольский машиностроительный завод.</w:t>
      </w:r>
    </w:p>
    <w:p w:rsidR="00FC36B5" w:rsidRPr="00FC36B5" w:rsidRDefault="00FC36B5" w:rsidP="00FC36B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Методы исследования: комплексонометрия - титриметрический метод анализа; гравиметрия (весовой анализ), ИК-спектрометрия; метод растекающейся капли для измерения краевого угла смачивания; дифрактометрия; электронная и конфокальная микроскопия, биотестирование.</w:t>
      </w:r>
    </w:p>
    <w:p w:rsidR="00FC36B5" w:rsidRPr="00FC36B5" w:rsidRDefault="00FC36B5" w:rsidP="00FC36B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Научная новизна состоит в разработке методов совершенствования инженерной защиты водных экосистем от воздействия СВ, загрязненных соединениями железа, путем использования в качестве сорбентов растительных отходов на основе ЛО отдельных пород деревьев: березы повислой </w:t>
      </w:r>
      <w:r w:rsidRPr="00FC36B5">
        <w:rPr>
          <w:rFonts w:ascii="Times New Roman" w:eastAsia="Times New Roman" w:hAnsi="Times New Roman" w:cs="Times New Roman"/>
          <w:color w:val="000000"/>
          <w:kern w:val="0"/>
          <w:sz w:val="26"/>
          <w:szCs w:val="26"/>
          <w:lang w:eastAsia="en-US" w:bidi="en-US"/>
        </w:rPr>
        <w:t>(</w:t>
      </w:r>
      <w:r w:rsidRPr="00FC36B5">
        <w:rPr>
          <w:rFonts w:ascii="Times New Roman" w:eastAsia="Times New Roman" w:hAnsi="Times New Roman" w:cs="Times New Roman"/>
          <w:color w:val="000000"/>
          <w:kern w:val="0"/>
          <w:sz w:val="26"/>
          <w:szCs w:val="26"/>
          <w:lang w:val="en-US" w:eastAsia="en-US" w:bidi="en-US"/>
        </w:rPr>
        <w:t>Betula</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pendula</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 xml:space="preserve">и дуба черешчатого </w:t>
      </w:r>
      <w:r w:rsidRPr="00FC36B5">
        <w:rPr>
          <w:rFonts w:ascii="Times New Roman" w:eastAsia="Times New Roman" w:hAnsi="Times New Roman" w:cs="Times New Roman"/>
          <w:color w:val="000000"/>
          <w:kern w:val="0"/>
          <w:sz w:val="26"/>
          <w:szCs w:val="26"/>
          <w:lang w:eastAsia="en-US" w:bidi="en-US"/>
        </w:rPr>
        <w:t>(</w:t>
      </w:r>
      <w:r w:rsidRPr="00FC36B5">
        <w:rPr>
          <w:rFonts w:ascii="Times New Roman" w:eastAsia="Times New Roman" w:hAnsi="Times New Roman" w:cs="Times New Roman"/>
          <w:color w:val="000000"/>
          <w:kern w:val="0"/>
          <w:sz w:val="26"/>
          <w:szCs w:val="26"/>
          <w:lang w:val="en-US" w:eastAsia="en-US" w:bidi="en-US"/>
        </w:rPr>
        <w:t>Quercus</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robur</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 xml:space="preserve">а также смешанного ЛО березы повислой, дуба черешчатого, клена остролистого </w:t>
      </w:r>
      <w:r w:rsidRPr="00FC36B5">
        <w:rPr>
          <w:rFonts w:ascii="Times New Roman" w:eastAsia="Times New Roman" w:hAnsi="Times New Roman" w:cs="Times New Roman"/>
          <w:color w:val="000000"/>
          <w:kern w:val="0"/>
          <w:sz w:val="26"/>
          <w:szCs w:val="26"/>
          <w:lang w:eastAsia="en-US" w:bidi="en-US"/>
        </w:rPr>
        <w:t>(</w:t>
      </w:r>
      <w:r w:rsidRPr="00FC36B5">
        <w:rPr>
          <w:rFonts w:ascii="Times New Roman" w:eastAsia="Times New Roman" w:hAnsi="Times New Roman" w:cs="Times New Roman"/>
          <w:color w:val="000000"/>
          <w:kern w:val="0"/>
          <w:sz w:val="26"/>
          <w:szCs w:val="26"/>
          <w:lang w:val="en-US" w:eastAsia="en-US" w:bidi="en-US"/>
        </w:rPr>
        <w:t>Acer</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platanoides</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 xml:space="preserve">и осины обыкновенной (тополь дрожащий, </w:t>
      </w:r>
      <w:r w:rsidRPr="00FC36B5">
        <w:rPr>
          <w:rFonts w:ascii="Times New Roman" w:eastAsia="Times New Roman" w:hAnsi="Times New Roman" w:cs="Times New Roman"/>
          <w:color w:val="000000"/>
          <w:kern w:val="0"/>
          <w:sz w:val="26"/>
          <w:szCs w:val="26"/>
          <w:lang w:val="en-US" w:eastAsia="en-US" w:bidi="en-US"/>
        </w:rPr>
        <w:t>Populus</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tremula</w:t>
      </w:r>
      <w:r w:rsidRPr="00FC36B5">
        <w:rPr>
          <w:rFonts w:ascii="Times New Roman" w:eastAsia="Times New Roman" w:hAnsi="Times New Roman" w:cs="Times New Roman"/>
          <w:color w:val="000000"/>
          <w:kern w:val="0"/>
          <w:sz w:val="26"/>
          <w:szCs w:val="26"/>
          <w:lang w:eastAsia="en-US" w:bidi="en-US"/>
        </w:rPr>
        <w:t>).</w:t>
      </w:r>
    </w:p>
    <w:p w:rsidR="00FC36B5" w:rsidRPr="00FC36B5" w:rsidRDefault="00FC36B5" w:rsidP="00FC36B5">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Практическая значимость.</w:t>
      </w:r>
    </w:p>
    <w:p w:rsidR="00FC36B5" w:rsidRPr="00FC36B5" w:rsidRDefault="00FC36B5" w:rsidP="00FC36B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Разработана технологическая схема сорбционного извлечения </w:t>
      </w:r>
      <w:r w:rsidRPr="00FC36B5">
        <w:rPr>
          <w:rFonts w:ascii="Times New Roman" w:eastAsia="Times New Roman" w:hAnsi="Times New Roman" w:cs="Times New Roman"/>
          <w:color w:val="000000"/>
          <w:kern w:val="0"/>
          <w:sz w:val="26"/>
          <w:szCs w:val="26"/>
          <w:lang w:val="en-US" w:eastAsia="en-US" w:bidi="en-US"/>
        </w:rPr>
        <w:t>Fe</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из вод. На её базе проведены опытно-промышленные испытания технологии очистки ливневых СВ филиала АО «КМПО» - Зеленодольский машиностроительный завод с использованием предложенного СМ (эффективность очистки от ионов железа составила 93 %).</w:t>
      </w:r>
    </w:p>
    <w:p w:rsidR="00FC36B5" w:rsidRPr="00FC36B5" w:rsidRDefault="00FC36B5" w:rsidP="00FC36B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Личный вклад автора заключается в разрешении поставленных задач, проведении экспериментальных работ, обобщении полученных результатов и формировании выводов, а так же написании научных работ по теме диссертации, апробации результатов исследований и подготовке публикаций по выполненной работе.</w:t>
      </w:r>
    </w:p>
    <w:p w:rsidR="00FC36B5" w:rsidRPr="00FC36B5" w:rsidRDefault="00FC36B5" w:rsidP="00FC36B5">
      <w:pPr>
        <w:tabs>
          <w:tab w:val="clear" w:pos="709"/>
          <w:tab w:val="right" w:pos="9918"/>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Апробация работы. Основные результаты диссертационной работы опубликованы в материалах конференций различного уровня:</w:t>
      </w:r>
      <w:r w:rsidRPr="00FC36B5">
        <w:rPr>
          <w:rFonts w:ascii="Times New Roman" w:eastAsia="Times New Roman" w:hAnsi="Times New Roman" w:cs="Times New Roman"/>
          <w:color w:val="000000"/>
          <w:kern w:val="0"/>
          <w:sz w:val="26"/>
          <w:szCs w:val="26"/>
          <w:lang w:eastAsia="ru-RU" w:bidi="ru-RU"/>
        </w:rPr>
        <w:tab/>
        <w:t>Шестом</w:t>
      </w:r>
    </w:p>
    <w:p w:rsidR="00FC36B5" w:rsidRPr="00FC36B5" w:rsidRDefault="00FC36B5" w:rsidP="00FC36B5">
      <w:pPr>
        <w:tabs>
          <w:tab w:val="clear" w:pos="709"/>
          <w:tab w:val="left" w:pos="865"/>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молодежном экологическом конгрессе «Северная пальмира» (Санкт-Петербург, 2014</w:t>
      </w:r>
      <w:r w:rsidRPr="00FC36B5">
        <w:rPr>
          <w:rFonts w:ascii="Times New Roman" w:eastAsia="Times New Roman" w:hAnsi="Times New Roman" w:cs="Times New Roman"/>
          <w:color w:val="000000"/>
          <w:kern w:val="0"/>
          <w:sz w:val="26"/>
          <w:szCs w:val="26"/>
          <w:lang w:eastAsia="ru-RU" w:bidi="ru-RU"/>
        </w:rPr>
        <w:tab/>
        <w:t>г.), Международной научно-технической конференции «Энерго- и</w:t>
      </w:r>
    </w:p>
    <w:p w:rsidR="00FC36B5" w:rsidRPr="00FC36B5" w:rsidRDefault="00FC36B5" w:rsidP="00FC36B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ресурсосберегающие экологически чистые химико-технологические процессы защиты окружающей среды» (Белгород, 2015 г.), Международной молодежной научной конференции «Экология и рациональное природопользование агропромышленных регионов» (Белгород, 2015 г.), Всероссийской научно</w:t>
      </w:r>
      <w:r w:rsidRPr="00FC36B5">
        <w:rPr>
          <w:rFonts w:ascii="Times New Roman" w:eastAsia="Times New Roman" w:hAnsi="Times New Roman" w:cs="Times New Roman"/>
          <w:color w:val="000000"/>
          <w:kern w:val="0"/>
          <w:sz w:val="26"/>
          <w:szCs w:val="26"/>
          <w:lang w:eastAsia="ru-RU" w:bidi="ru-RU"/>
        </w:rPr>
        <w:softHyphen/>
        <w:t>технической конференции, посвященной 50-летию города Нижнекамск «Перспективы развития и современные проблемы образования, науки и производства» (Нижнекамск, 2016 г.).</w:t>
      </w:r>
    </w:p>
    <w:p w:rsidR="00FC36B5" w:rsidRPr="00FC36B5" w:rsidRDefault="00FC36B5" w:rsidP="00FC36B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Публикации. Основные результаты диссертационной работы представлены в 10 научных публикациях: 6 статьях, 3 из которых опубликованы в рецензируемых журналах перечня ВАК РФ, одна - в журнале, включенном в международную реферативную базу данных </w:t>
      </w:r>
      <w:r w:rsidRPr="00FC36B5">
        <w:rPr>
          <w:rFonts w:ascii="Times New Roman" w:eastAsia="Times New Roman" w:hAnsi="Times New Roman" w:cs="Times New Roman"/>
          <w:color w:val="000000"/>
          <w:kern w:val="0"/>
          <w:sz w:val="26"/>
          <w:szCs w:val="26"/>
          <w:lang w:val="en-US" w:eastAsia="en-US" w:bidi="en-US"/>
        </w:rPr>
        <w:t>Scopus</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и 4 тезисах конференций различного уровня.</w:t>
      </w:r>
    </w:p>
    <w:p w:rsidR="00FC36B5" w:rsidRPr="00FC36B5" w:rsidRDefault="00FC36B5" w:rsidP="00FC36B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Структура и объем работы. Диссертационная работа состоит из 6 глав, выводов и приложений, изложена на 183 страницах, включает 51 таблицу, 21 рисунок, 2 приложения, список литературы содержит 204 наименования источников.</w:t>
      </w:r>
    </w:p>
    <w:p w:rsidR="00FC36B5" w:rsidRDefault="00FC36B5" w:rsidP="00FC36B5"/>
    <w:p w:rsidR="00FC36B5" w:rsidRDefault="00FC36B5" w:rsidP="00FC36B5"/>
    <w:p w:rsidR="00FC36B5" w:rsidRDefault="00FC36B5" w:rsidP="00FC36B5"/>
    <w:p w:rsidR="00FC36B5" w:rsidRPr="00FC36B5" w:rsidRDefault="00FC36B5" w:rsidP="00FC36B5">
      <w:pPr>
        <w:keepNext/>
        <w:keepLines/>
        <w:tabs>
          <w:tab w:val="clear" w:pos="709"/>
        </w:tabs>
        <w:suppressAutoHyphens w:val="0"/>
        <w:spacing w:after="0" w:line="480" w:lineRule="exact"/>
        <w:ind w:left="4280" w:firstLine="0"/>
        <w:jc w:val="left"/>
        <w:outlineLvl w:val="4"/>
        <w:rPr>
          <w:rFonts w:ascii="Times New Roman" w:eastAsia="Times New Roman" w:hAnsi="Times New Roman" w:cs="Times New Roman"/>
          <w:kern w:val="0"/>
          <w:sz w:val="26"/>
          <w:szCs w:val="26"/>
          <w:lang w:eastAsia="ru-RU" w:bidi="ru-RU"/>
        </w:rPr>
      </w:pPr>
      <w:bookmarkStart w:id="1" w:name="bookmark61"/>
      <w:r w:rsidRPr="00FC36B5">
        <w:rPr>
          <w:rFonts w:ascii="Times New Roman" w:eastAsia="Times New Roman" w:hAnsi="Times New Roman" w:cs="Times New Roman"/>
          <w:color w:val="000000"/>
          <w:kern w:val="0"/>
          <w:sz w:val="26"/>
          <w:szCs w:val="26"/>
          <w:lang w:eastAsia="ru-RU" w:bidi="ru-RU"/>
        </w:rPr>
        <w:t>ЗАКЛЮЧЕНИЕ</w:t>
      </w:r>
      <w:bookmarkEnd w:id="1"/>
    </w:p>
    <w:p w:rsidR="00FC36B5" w:rsidRPr="00FC36B5" w:rsidRDefault="00FC36B5" w:rsidP="00FC36B5">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Изучены механизмы и закономерности процесса очистки вод от ионов железа с использованием растительного СМ на основе ЛО различных пород деревьев: березы повислой </w:t>
      </w:r>
      <w:r w:rsidRPr="00FC36B5">
        <w:rPr>
          <w:rFonts w:ascii="Times New Roman" w:eastAsia="Times New Roman" w:hAnsi="Times New Roman" w:cs="Times New Roman"/>
          <w:color w:val="000000"/>
          <w:kern w:val="0"/>
          <w:sz w:val="26"/>
          <w:szCs w:val="26"/>
          <w:lang w:eastAsia="en-US" w:bidi="en-US"/>
        </w:rPr>
        <w:t>(</w:t>
      </w:r>
      <w:r w:rsidRPr="00FC36B5">
        <w:rPr>
          <w:rFonts w:ascii="Times New Roman" w:eastAsia="Times New Roman" w:hAnsi="Times New Roman" w:cs="Times New Roman"/>
          <w:color w:val="000000"/>
          <w:kern w:val="0"/>
          <w:sz w:val="26"/>
          <w:szCs w:val="26"/>
          <w:lang w:val="en-US" w:eastAsia="en-US" w:bidi="en-US"/>
        </w:rPr>
        <w:t>Betula</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pendula</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 xml:space="preserve">дуба черешчатого </w:t>
      </w:r>
      <w:r w:rsidRPr="00FC36B5">
        <w:rPr>
          <w:rFonts w:ascii="Times New Roman" w:eastAsia="Times New Roman" w:hAnsi="Times New Roman" w:cs="Times New Roman"/>
          <w:color w:val="000000"/>
          <w:kern w:val="0"/>
          <w:sz w:val="26"/>
          <w:szCs w:val="26"/>
          <w:lang w:eastAsia="en-US" w:bidi="en-US"/>
        </w:rPr>
        <w:t>(</w:t>
      </w:r>
      <w:r w:rsidRPr="00FC36B5">
        <w:rPr>
          <w:rFonts w:ascii="Times New Roman" w:eastAsia="Times New Roman" w:hAnsi="Times New Roman" w:cs="Times New Roman"/>
          <w:color w:val="000000"/>
          <w:kern w:val="0"/>
          <w:sz w:val="26"/>
          <w:szCs w:val="26"/>
          <w:lang w:val="en-US" w:eastAsia="en-US" w:bidi="en-US"/>
        </w:rPr>
        <w:t>Quercus</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robur</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а также смешанных пород деревьев. Установлены максимальные значения статической и динамической сорбционной емкости ЛО различных пород деревьев по отношению к ионам железа.</w:t>
      </w:r>
    </w:p>
    <w:p w:rsidR="00FC36B5" w:rsidRPr="00FC36B5" w:rsidRDefault="00FC36B5" w:rsidP="00FC36B5">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Показано, что величина сорбционной емкости ЛО по отношению к </w:t>
      </w:r>
      <w:r w:rsidRPr="00FC36B5">
        <w:rPr>
          <w:rFonts w:ascii="Times New Roman" w:eastAsia="Times New Roman" w:hAnsi="Times New Roman" w:cs="Times New Roman"/>
          <w:color w:val="000000"/>
          <w:kern w:val="0"/>
          <w:sz w:val="26"/>
          <w:szCs w:val="26"/>
          <w:lang w:val="en-US" w:eastAsia="en-US" w:bidi="en-US"/>
        </w:rPr>
        <w:t>Fe</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общ. увеличивается с ростом рН модельных растворов до 6,0±0,5 - на 4-9 % и уменьшается с повышением температуры в интервале от 273 К до 333 К на 7-8 %.</w:t>
      </w:r>
    </w:p>
    <w:p w:rsidR="00FC36B5" w:rsidRPr="00FC36B5" w:rsidRDefault="00FC36B5" w:rsidP="00FC36B5">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Полученные экспериментально изотермы сорбции обработаны в рамках моделей Ленгмюра, Фрейндлиха, БЭТ, Темкина и Френкеля-Хелси-Хилла. Определено, что наивысший коэффициент корреляции достигается при описании процесса моделью Ленгмюра (0,848 - 0,988). Изотермы сорбции соответствуют I типу, характерному для микропористых адсорбентов. Исследована кинетика сорбционного процесса, свидетельствующая о том, что в качестве лимитирующей стадии выступает химическая реакция.</w:t>
      </w:r>
    </w:p>
    <w:p w:rsidR="00FC36B5" w:rsidRPr="00FC36B5" w:rsidRDefault="00FC36B5" w:rsidP="00FC36B5">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Установлено, что модификация ЛО слабыми растворами серной и уксусной кислот способствует увеличению степени очистки от </w:t>
      </w:r>
      <w:r w:rsidRPr="00FC36B5">
        <w:rPr>
          <w:rFonts w:ascii="Times New Roman" w:eastAsia="Times New Roman" w:hAnsi="Times New Roman" w:cs="Times New Roman"/>
          <w:color w:val="000000"/>
          <w:kern w:val="0"/>
          <w:sz w:val="26"/>
          <w:szCs w:val="26"/>
          <w:lang w:val="en-US" w:eastAsia="en-US" w:bidi="en-US"/>
        </w:rPr>
        <w:t>Fe</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на 2-16 %, обработка ЛО в потоке ВЧЕ плазмы в среде аргон-воздух, аргон-пропан - на 2,9-8,4 %, коронообработка СМ в течение 45 сек при и</w:t>
      </w:r>
      <w:r w:rsidRPr="00FC36B5">
        <w:rPr>
          <w:rFonts w:ascii="Times New Roman" w:eastAsia="Times New Roman" w:hAnsi="Times New Roman" w:cs="Times New Roman"/>
          <w:color w:val="000000"/>
          <w:kern w:val="0"/>
          <w:sz w:val="26"/>
          <w:szCs w:val="26"/>
          <w:vertAlign w:val="subscript"/>
          <w:lang w:eastAsia="ru-RU" w:bidi="ru-RU"/>
        </w:rPr>
        <w:t>пол</w:t>
      </w:r>
      <w:r w:rsidRPr="00FC36B5">
        <w:rPr>
          <w:rFonts w:ascii="Times New Roman" w:eastAsia="Times New Roman" w:hAnsi="Times New Roman" w:cs="Times New Roman"/>
          <w:color w:val="000000"/>
          <w:kern w:val="0"/>
          <w:sz w:val="26"/>
          <w:szCs w:val="26"/>
          <w:lang w:eastAsia="ru-RU" w:bidi="ru-RU"/>
        </w:rPr>
        <w:t xml:space="preserve"> = 30 кВ - на 1,6-11,4 %.</w:t>
      </w:r>
    </w:p>
    <w:p w:rsidR="00FC36B5" w:rsidRPr="00FC36B5" w:rsidRDefault="00FC36B5" w:rsidP="00FC36B5">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Установлено, что сорбция ЛО в динамических условиях позволяет достичь максимального извлечения </w:t>
      </w:r>
      <w:r w:rsidRPr="00FC36B5">
        <w:rPr>
          <w:rFonts w:ascii="Times New Roman" w:eastAsia="Times New Roman" w:hAnsi="Times New Roman" w:cs="Times New Roman"/>
          <w:color w:val="000000"/>
          <w:kern w:val="0"/>
          <w:sz w:val="26"/>
          <w:szCs w:val="26"/>
          <w:lang w:val="en-US" w:eastAsia="en-US" w:bidi="en-US"/>
        </w:rPr>
        <w:t>Fe</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Полученные результаты степени очистки (93-96 %) подтверждают возможность использования данного метода очистки СВ в промышленной практике.</w:t>
      </w:r>
    </w:p>
    <w:p w:rsidR="00FC36B5" w:rsidRPr="00FC36B5" w:rsidRDefault="00FC36B5" w:rsidP="00FC36B5">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Проведены опытно-промышленные испытания по очистке ливневых СВ филиала АО «КМПО»-ЗМЗ с использованием фильтрующего патрона с сорбционной загрузкой на основе смешанного ЛО. Проведённый токсикологический анализ показал, что при использовании в качестве тест- объекта </w:t>
      </w:r>
      <w:r w:rsidRPr="00FC36B5">
        <w:rPr>
          <w:rFonts w:ascii="Times New Roman" w:eastAsia="Times New Roman" w:hAnsi="Times New Roman" w:cs="Times New Roman"/>
          <w:color w:val="000000"/>
          <w:kern w:val="0"/>
          <w:sz w:val="26"/>
          <w:szCs w:val="26"/>
          <w:lang w:val="en-US" w:eastAsia="en-US" w:bidi="en-US"/>
        </w:rPr>
        <w:t>Paramecium</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val="en-US" w:eastAsia="en-US" w:bidi="en-US"/>
        </w:rPr>
        <w:t>caudatum</w:t>
      </w:r>
      <w:r w:rsidRPr="00FC36B5">
        <w:rPr>
          <w:rFonts w:ascii="Times New Roman" w:eastAsia="Times New Roman" w:hAnsi="Times New Roman" w:cs="Times New Roman"/>
          <w:color w:val="000000"/>
          <w:kern w:val="0"/>
          <w:sz w:val="26"/>
          <w:szCs w:val="26"/>
          <w:lang w:eastAsia="en-US" w:bidi="en-US"/>
        </w:rPr>
        <w:t xml:space="preserve"> </w:t>
      </w:r>
      <w:r w:rsidRPr="00FC36B5">
        <w:rPr>
          <w:rFonts w:ascii="Times New Roman" w:eastAsia="Times New Roman" w:hAnsi="Times New Roman" w:cs="Times New Roman"/>
          <w:color w:val="000000"/>
          <w:kern w:val="0"/>
          <w:sz w:val="26"/>
          <w:szCs w:val="26"/>
          <w:lang w:eastAsia="ru-RU" w:bidi="ru-RU"/>
        </w:rPr>
        <w:t>значение показателя полулетальной кратности</w:t>
      </w:r>
    </w:p>
    <w:p w:rsidR="00FC36B5" w:rsidRPr="00FC36B5" w:rsidRDefault="00FC36B5" w:rsidP="00FC36B5">
      <w:pPr>
        <w:tabs>
          <w:tab w:val="clear" w:pos="709"/>
        </w:tabs>
        <w:suppressAutoHyphens w:val="0"/>
        <w:spacing w:after="0" w:line="485" w:lineRule="exact"/>
        <w:ind w:right="360" w:firstLine="0"/>
        <w:rPr>
          <w:rFonts w:ascii="Times New Roman" w:eastAsia="Times New Roman" w:hAnsi="Times New Roman" w:cs="Times New Roman"/>
          <w:kern w:val="0"/>
          <w:sz w:val="26"/>
          <w:szCs w:val="26"/>
          <w:lang w:eastAsia="ru-RU" w:bidi="ru-RU"/>
        </w:rPr>
        <w:sectPr w:rsidR="00FC36B5" w:rsidRPr="00FC36B5">
          <w:headerReference w:type="even" r:id="rId8"/>
          <w:headerReference w:type="default" r:id="rId9"/>
          <w:pgSz w:w="11909" w:h="16838"/>
          <w:pgMar w:top="1194" w:right="775" w:bottom="902" w:left="837" w:header="0" w:footer="3" w:gutter="0"/>
          <w:cols w:space="720"/>
          <w:noEndnote/>
          <w:titlePg/>
          <w:docGrid w:linePitch="360"/>
        </w:sectPr>
      </w:pPr>
      <w:r w:rsidRPr="00FC36B5">
        <w:rPr>
          <w:rFonts w:ascii="Times New Roman" w:eastAsia="Times New Roman" w:hAnsi="Times New Roman" w:cs="Times New Roman"/>
          <w:color w:val="000000"/>
          <w:kern w:val="0"/>
          <w:sz w:val="26"/>
          <w:szCs w:val="26"/>
          <w:lang w:eastAsia="ru-RU" w:bidi="ru-RU"/>
        </w:rPr>
        <w:t>разбавления (К</w:t>
      </w:r>
      <w:r w:rsidRPr="00FC36B5">
        <w:rPr>
          <w:rFonts w:ascii="Times New Roman" w:eastAsia="Times New Roman" w:hAnsi="Times New Roman" w:cs="Times New Roman"/>
          <w:color w:val="000000"/>
          <w:kern w:val="0"/>
          <w:sz w:val="26"/>
          <w:szCs w:val="26"/>
          <w:vertAlign w:val="subscript"/>
          <w:lang w:eastAsia="ru-RU" w:bidi="ru-RU"/>
        </w:rPr>
        <w:t>р50</w:t>
      </w:r>
      <w:r w:rsidRPr="00FC36B5">
        <w:rPr>
          <w:rFonts w:ascii="Times New Roman" w:eastAsia="Times New Roman" w:hAnsi="Times New Roman" w:cs="Times New Roman"/>
          <w:color w:val="000000"/>
          <w:kern w:val="0"/>
          <w:sz w:val="26"/>
          <w:szCs w:val="26"/>
          <w:lang w:eastAsia="ru-RU" w:bidi="ru-RU"/>
        </w:rPr>
        <w:t>) снижается с 1,4 до 0. Установлен состав золы, образующейся после сжигания отработанного СМ, а также рассчитано, что зола относится к 4-му класс опасности.</w:t>
      </w:r>
    </w:p>
    <w:p w:rsidR="00FC36B5" w:rsidRPr="00FC36B5" w:rsidRDefault="00FC36B5" w:rsidP="00FC36B5">
      <w:pPr>
        <w:tabs>
          <w:tab w:val="clear" w:pos="709"/>
        </w:tabs>
        <w:suppressAutoHyphens w:val="0"/>
        <w:spacing w:after="301" w:line="260" w:lineRule="exact"/>
        <w:ind w:right="300" w:firstLine="0"/>
        <w:jc w:val="righ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СПИСОК СОКРАЩЕНИЙ И УСЛОВНЫХ ОБОЗНАЧЕНИЙ</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val="uk-UA" w:eastAsia="uk-UA" w:bidi="uk-UA"/>
        </w:rPr>
        <w:t xml:space="preserve">БО </w:t>
      </w:r>
      <w:r w:rsidRPr="00FC36B5">
        <w:rPr>
          <w:rFonts w:ascii="Times New Roman" w:eastAsia="Times New Roman" w:hAnsi="Times New Roman" w:cs="Times New Roman"/>
          <w:color w:val="000000"/>
          <w:kern w:val="0"/>
          <w:sz w:val="26"/>
          <w:szCs w:val="26"/>
          <w:lang w:eastAsia="ru-RU" w:bidi="ru-RU"/>
        </w:rPr>
        <w:t>- березовый опад</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ВЧЕ - высокочастотная емкостная</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ДО - дубовый опад</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ИМ - ионы металлов</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ИТМ - ионы тяжелых металлов</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ЛО - листовой опад</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ОС - окружающая среда</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ПДК - предельно допустимая концентрация</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ПДС - предельно-допустимый сброс</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СВ - сточная вода</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СО - смешанный опад</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СМ - сорбционный материал</w:t>
      </w:r>
    </w:p>
    <w:p w:rsidR="00FC36B5" w:rsidRPr="00FC36B5" w:rsidRDefault="00FC36B5" w:rsidP="00FC36B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sectPr w:rsidR="00FC36B5" w:rsidRPr="00FC36B5">
          <w:type w:val="continuous"/>
          <w:pgSz w:w="11909" w:h="16838"/>
          <w:pgMar w:top="1296" w:right="1346" w:bottom="8454" w:left="1370" w:header="0" w:footer="3" w:gutter="0"/>
          <w:cols w:space="720"/>
          <w:noEndnote/>
          <w:docGrid w:linePitch="360"/>
        </w:sectPr>
      </w:pPr>
      <w:r w:rsidRPr="00FC36B5">
        <w:rPr>
          <w:rFonts w:ascii="Times New Roman" w:eastAsia="Times New Roman" w:hAnsi="Times New Roman" w:cs="Times New Roman"/>
          <w:color w:val="000000"/>
          <w:kern w:val="0"/>
          <w:sz w:val="26"/>
          <w:szCs w:val="26"/>
          <w:lang w:eastAsia="ru-RU" w:bidi="ru-RU"/>
        </w:rPr>
        <w:t>ТМ - тяжелые металлы</w:t>
      </w:r>
    </w:p>
    <w:p w:rsidR="00FC36B5" w:rsidRPr="00FC36B5" w:rsidRDefault="00FC36B5" w:rsidP="00FC36B5">
      <w:pPr>
        <w:tabs>
          <w:tab w:val="clear" w:pos="709"/>
        </w:tabs>
        <w:suppressAutoHyphens w:val="0"/>
        <w:spacing w:after="481" w:line="260" w:lineRule="exact"/>
        <w:ind w:firstLine="0"/>
        <w:jc w:val="center"/>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СПИСОК ЛИТЕРАТУРЫ</w:t>
      </w:r>
    </w:p>
    <w:p w:rsidR="00FC36B5" w:rsidRPr="00FC36B5" w:rsidRDefault="00FC36B5" w:rsidP="00FC36B5">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1 Мур Д.В. Тяжелые металлы в природных водах / Д.В. Мур, С. Рамамурти. - М.: Мир, 1987. - 376 с.</w:t>
      </w:r>
    </w:p>
    <w:p w:rsidR="00FC36B5" w:rsidRPr="00FC36B5" w:rsidRDefault="00FC36B5" w:rsidP="00FC36B5">
      <w:pPr>
        <w:numPr>
          <w:ilvl w:val="0"/>
          <w:numId w:val="46"/>
        </w:num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Мур Д.В. Тяжелые металлы в природных водах: контроль и оценка влияний / Д.</w:t>
      </w:r>
    </w:p>
    <w:p w:rsidR="00FC36B5" w:rsidRPr="00FC36B5" w:rsidRDefault="00FC36B5" w:rsidP="00FC36B5">
      <w:pPr>
        <w:tabs>
          <w:tab w:val="clear" w:pos="709"/>
          <w:tab w:val="left" w:pos="450"/>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В.</w:t>
      </w:r>
      <w:r w:rsidRPr="00FC36B5">
        <w:rPr>
          <w:rFonts w:ascii="Times New Roman" w:eastAsia="Times New Roman" w:hAnsi="Times New Roman" w:cs="Times New Roman"/>
          <w:color w:val="000000"/>
          <w:kern w:val="0"/>
          <w:sz w:val="26"/>
          <w:szCs w:val="26"/>
          <w:lang w:eastAsia="ru-RU" w:bidi="ru-RU"/>
        </w:rPr>
        <w:tab/>
        <w:t>Мур. - М.: Наука, 1987. - 426 с.</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Багаева Т.В. Микробиологическая ремедиация природных систем от тяжелых металлов: учеб.-метод. пособие / Т.В. Багаева, Н.Э. Ионова, Г.В. Надеева. - Казань: Казанский университет, 2013. - 56 с.</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Болотов В.П. Оценка содержания и миграции тяжелых металлов в экосистемах волгоградского водохранилища. дис....канд.биолог. наук: 03.02.08./ Болотов Владимир Петрович. - Москва, 2015. - 120 с.</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Мухутдинов А.А. Основы и менеджмент промышленной экологии / А.А. Мухутдинов. - Казань: Магариф, 1998. - 380 с.</w:t>
      </w:r>
    </w:p>
    <w:p w:rsidR="00FC36B5" w:rsidRPr="00FC36B5" w:rsidRDefault="00FC36B5" w:rsidP="00FC36B5">
      <w:pPr>
        <w:numPr>
          <w:ilvl w:val="0"/>
          <w:numId w:val="46"/>
        </w:num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Щеповских А. Проблемы экологии и пути их решения в Республике Татарстан /</w:t>
      </w:r>
    </w:p>
    <w:p w:rsidR="00FC36B5" w:rsidRPr="00FC36B5" w:rsidRDefault="00FC36B5" w:rsidP="00FC36B5">
      <w:pPr>
        <w:tabs>
          <w:tab w:val="clear" w:pos="709"/>
          <w:tab w:val="left" w:pos="465"/>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А.</w:t>
      </w:r>
      <w:r w:rsidRPr="00FC36B5">
        <w:rPr>
          <w:rFonts w:ascii="Times New Roman" w:eastAsia="Times New Roman" w:hAnsi="Times New Roman" w:cs="Times New Roman"/>
          <w:color w:val="000000"/>
          <w:kern w:val="0"/>
          <w:sz w:val="26"/>
          <w:szCs w:val="26"/>
          <w:lang w:eastAsia="ru-RU" w:bidi="ru-RU"/>
        </w:rPr>
        <w:tab/>
        <w:t>Щеповских // Панорама-форум. 1997. - № 14 (специальный выпуск). - 13 с.</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Справочник по гидрохимии / под ред. А.М. Никанорова. Л.: Гидрометеоиздат, 1988. - 118 с.</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Будников Г.К. Тяжелые металлы в экологическом мониторинге водных систем / Г.К. Будников // Соросовский образовательный журнал. - 1998. - № 5. - С. 23 -</w:t>
      </w:r>
    </w:p>
    <w:p w:rsidR="00FC36B5" w:rsidRPr="00FC36B5" w:rsidRDefault="00FC36B5" w:rsidP="00FC36B5">
      <w:pPr>
        <w:tabs>
          <w:tab w:val="clear" w:pos="709"/>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29.</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Митина Н.Н. Экологическое состояние водных ресурсов республики Татарстан / Н.Н. Митина, Д.Р. Г арифуллина // Вода: химия и экология. — 2009. — № 9. — С. 26-31.</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Государственный доклад Министерство экологии и природных ресурсов Республики Татарстан «О состоянии природных ресурсов и об охране окружающей среды Республики Татарстан в 2015 году»., Казань. - 2016. - 505 с.</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Храмова И.А. Анализ экологического состояния водных ресурсов города Казани / И.А. Храмова, М.В. Шулаев // Вестник Казанского технологического университета. - 2012. - Т. 15. - № 1. - С. 259 - 265.</w:t>
      </w:r>
    </w:p>
    <w:p w:rsidR="00FC36B5" w:rsidRPr="00FC36B5" w:rsidRDefault="00FC36B5" w:rsidP="00FC36B5">
      <w:pPr>
        <w:numPr>
          <w:ilvl w:val="0"/>
          <w:numId w:val="46"/>
        </w:numPr>
        <w:tabs>
          <w:tab w:val="clear" w:pos="709"/>
          <w:tab w:val="left" w:pos="3519"/>
          <w:tab w:val="left" w:pos="6279"/>
          <w:tab w:val="right" w:pos="988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Источники поступления тяжелых металлов в объекты окружающей среды. [Электронный</w:t>
      </w:r>
      <w:r w:rsidRPr="00FC36B5">
        <w:rPr>
          <w:rFonts w:ascii="Times New Roman" w:eastAsia="Times New Roman" w:hAnsi="Times New Roman" w:cs="Times New Roman"/>
          <w:color w:val="000000"/>
          <w:kern w:val="0"/>
          <w:sz w:val="26"/>
          <w:szCs w:val="26"/>
          <w:lang w:eastAsia="ru-RU" w:bidi="ru-RU"/>
        </w:rPr>
        <w:tab/>
        <w:t>ресурс].</w:t>
      </w:r>
      <w:r w:rsidRPr="00FC36B5">
        <w:rPr>
          <w:rFonts w:ascii="Times New Roman" w:eastAsia="Times New Roman" w:hAnsi="Times New Roman" w:cs="Times New Roman"/>
          <w:color w:val="000000"/>
          <w:kern w:val="0"/>
          <w:sz w:val="26"/>
          <w:szCs w:val="26"/>
          <w:lang w:eastAsia="ru-RU" w:bidi="ru-RU"/>
        </w:rPr>
        <w:tab/>
        <w:t>Режим</w:t>
      </w:r>
      <w:r w:rsidRPr="00FC36B5">
        <w:rPr>
          <w:rFonts w:ascii="Times New Roman" w:eastAsia="Times New Roman" w:hAnsi="Times New Roman" w:cs="Times New Roman"/>
          <w:color w:val="000000"/>
          <w:kern w:val="0"/>
          <w:sz w:val="26"/>
          <w:szCs w:val="26"/>
          <w:lang w:eastAsia="ru-RU" w:bidi="ru-RU"/>
        </w:rPr>
        <w:tab/>
        <w:t>доступа:</w:t>
      </w:r>
    </w:p>
    <w:p w:rsidR="00FC36B5" w:rsidRPr="00FC36B5" w:rsidRDefault="00FC36B5" w:rsidP="00FC36B5">
      <w:pPr>
        <w:tabs>
          <w:tab w:val="clear" w:pos="709"/>
        </w:tabs>
        <w:suppressAutoHyphens w:val="0"/>
        <w:spacing w:after="0" w:line="480" w:lineRule="exact"/>
        <w:ind w:left="20" w:firstLine="0"/>
        <w:rPr>
          <w:rFonts w:ascii="Times New Roman" w:eastAsia="Times New Roman" w:hAnsi="Times New Roman" w:cs="Times New Roman"/>
          <w:kern w:val="0"/>
          <w:sz w:val="26"/>
          <w:szCs w:val="26"/>
          <w:lang w:eastAsia="ru-RU" w:bidi="ru-RU"/>
        </w:rPr>
      </w:pPr>
      <w:hyperlink r:id="rId10" w:history="1">
        <w:r w:rsidRPr="00FC36B5">
          <w:rPr>
            <w:rFonts w:ascii="Times New Roman" w:eastAsia="Times New Roman" w:hAnsi="Times New Roman" w:cs="Times New Roman"/>
            <w:color w:val="0066CC"/>
            <w:kern w:val="0"/>
            <w:sz w:val="26"/>
            <w:szCs w:val="26"/>
            <w:u w:val="single"/>
            <w:lang w:val="en-US" w:eastAsia="en-US" w:bidi="en-US"/>
          </w:rPr>
          <w:t>http</w:t>
        </w:r>
        <w:r w:rsidRPr="00FC36B5">
          <w:rPr>
            <w:rFonts w:ascii="Times New Roman" w:eastAsia="Times New Roman" w:hAnsi="Times New Roman" w:cs="Times New Roman"/>
            <w:color w:val="0066CC"/>
            <w:kern w:val="0"/>
            <w:sz w:val="26"/>
            <w:szCs w:val="26"/>
            <w:u w:val="single"/>
            <w:lang w:eastAsia="en-US" w:bidi="en-US"/>
          </w:rPr>
          <w:t>://</w:t>
        </w:r>
        <w:r w:rsidRPr="00FC36B5">
          <w:rPr>
            <w:rFonts w:ascii="Times New Roman" w:eastAsia="Times New Roman" w:hAnsi="Times New Roman" w:cs="Times New Roman"/>
            <w:color w:val="0066CC"/>
            <w:kern w:val="0"/>
            <w:sz w:val="26"/>
            <w:szCs w:val="26"/>
            <w:u w:val="single"/>
            <w:lang w:val="en-US" w:eastAsia="en-US" w:bidi="en-US"/>
          </w:rPr>
          <w:t>www</w:t>
        </w:r>
        <w:r w:rsidRPr="00FC36B5">
          <w:rPr>
            <w:rFonts w:ascii="Times New Roman" w:eastAsia="Times New Roman" w:hAnsi="Times New Roman" w:cs="Times New Roman"/>
            <w:color w:val="0066CC"/>
            <w:kern w:val="0"/>
            <w:sz w:val="26"/>
            <w:szCs w:val="26"/>
            <w:u w:val="single"/>
            <w:lang w:eastAsia="en-US" w:bidi="en-US"/>
          </w:rPr>
          <w:t>.</w:t>
        </w:r>
        <w:r w:rsidRPr="00FC36B5">
          <w:rPr>
            <w:rFonts w:ascii="Times New Roman" w:eastAsia="Times New Roman" w:hAnsi="Times New Roman" w:cs="Times New Roman"/>
            <w:color w:val="0066CC"/>
            <w:kern w:val="0"/>
            <w:sz w:val="26"/>
            <w:szCs w:val="26"/>
            <w:u w:val="single"/>
            <w:lang w:val="en-US" w:eastAsia="en-US" w:bidi="en-US"/>
          </w:rPr>
          <w:t>studfiles</w:t>
        </w:r>
        <w:r w:rsidRPr="00FC36B5">
          <w:rPr>
            <w:rFonts w:ascii="Times New Roman" w:eastAsia="Times New Roman" w:hAnsi="Times New Roman" w:cs="Times New Roman"/>
            <w:color w:val="0066CC"/>
            <w:kern w:val="0"/>
            <w:sz w:val="26"/>
            <w:szCs w:val="26"/>
            <w:u w:val="single"/>
            <w:lang w:eastAsia="en-US" w:bidi="en-US"/>
          </w:rPr>
          <w:t>.</w:t>
        </w:r>
        <w:r w:rsidRPr="00FC36B5">
          <w:rPr>
            <w:rFonts w:ascii="Times New Roman" w:eastAsia="Times New Roman" w:hAnsi="Times New Roman" w:cs="Times New Roman"/>
            <w:color w:val="0066CC"/>
            <w:kern w:val="0"/>
            <w:sz w:val="26"/>
            <w:szCs w:val="26"/>
            <w:u w:val="single"/>
            <w:lang w:val="en-US" w:eastAsia="en-US" w:bidi="en-US"/>
          </w:rPr>
          <w:t>ru</w:t>
        </w:r>
        <w:r w:rsidRPr="00FC36B5">
          <w:rPr>
            <w:rFonts w:ascii="Times New Roman" w:eastAsia="Times New Roman" w:hAnsi="Times New Roman" w:cs="Times New Roman"/>
            <w:color w:val="0066CC"/>
            <w:kern w:val="0"/>
            <w:sz w:val="26"/>
            <w:szCs w:val="26"/>
            <w:u w:val="single"/>
            <w:lang w:eastAsia="en-US" w:bidi="en-US"/>
          </w:rPr>
          <w:t>/</w:t>
        </w:r>
        <w:r w:rsidRPr="00FC36B5">
          <w:rPr>
            <w:rFonts w:ascii="Times New Roman" w:eastAsia="Times New Roman" w:hAnsi="Times New Roman" w:cs="Times New Roman"/>
            <w:color w:val="0066CC"/>
            <w:kern w:val="0"/>
            <w:sz w:val="26"/>
            <w:szCs w:val="26"/>
            <w:u w:val="single"/>
            <w:lang w:val="en-US" w:eastAsia="en-US" w:bidi="en-US"/>
          </w:rPr>
          <w:t>preview</w:t>
        </w:r>
        <w:r w:rsidRPr="00FC36B5">
          <w:rPr>
            <w:rFonts w:ascii="Times New Roman" w:eastAsia="Times New Roman" w:hAnsi="Times New Roman" w:cs="Times New Roman"/>
            <w:color w:val="0066CC"/>
            <w:kern w:val="0"/>
            <w:sz w:val="26"/>
            <w:szCs w:val="26"/>
            <w:u w:val="single"/>
            <w:lang w:eastAsia="en-US" w:bidi="en-US"/>
          </w:rPr>
          <w:t>/5966741/</w:t>
        </w:r>
        <w:r w:rsidRPr="00FC36B5">
          <w:rPr>
            <w:rFonts w:ascii="Times New Roman" w:eastAsia="Times New Roman" w:hAnsi="Times New Roman" w:cs="Times New Roman"/>
            <w:color w:val="0066CC"/>
            <w:kern w:val="0"/>
            <w:sz w:val="26"/>
            <w:szCs w:val="26"/>
            <w:u w:val="single"/>
            <w:lang w:val="en-US" w:eastAsia="en-US" w:bidi="en-US"/>
          </w:rPr>
          <w:t>page</w:t>
        </w:r>
        <w:r w:rsidRPr="00FC36B5">
          <w:rPr>
            <w:rFonts w:ascii="Times New Roman" w:eastAsia="Times New Roman" w:hAnsi="Times New Roman" w:cs="Times New Roman"/>
            <w:color w:val="0066CC"/>
            <w:kern w:val="0"/>
            <w:sz w:val="26"/>
            <w:szCs w:val="26"/>
            <w:u w:val="single"/>
            <w:lang w:eastAsia="en-US" w:bidi="en-US"/>
          </w:rPr>
          <w:t xml:space="preserve">:4 </w:t>
        </w:r>
        <w:r w:rsidRPr="00FC36B5">
          <w:rPr>
            <w:rFonts w:ascii="Times New Roman" w:eastAsia="Times New Roman" w:hAnsi="Times New Roman" w:cs="Times New Roman"/>
            <w:color w:val="0066CC"/>
            <w:kern w:val="0"/>
            <w:sz w:val="26"/>
            <w:szCs w:val="26"/>
            <w:u w:val="single"/>
            <w:lang w:eastAsia="ru-RU" w:bidi="ru-RU"/>
          </w:rPr>
          <w:t xml:space="preserve">/ </w:t>
        </w:r>
      </w:hyperlink>
      <w:r w:rsidRPr="00FC36B5">
        <w:rPr>
          <w:rFonts w:ascii="Times New Roman" w:eastAsia="Times New Roman" w:hAnsi="Times New Roman" w:cs="Times New Roman"/>
          <w:color w:val="000000"/>
          <w:kern w:val="0"/>
          <w:sz w:val="26"/>
          <w:szCs w:val="26"/>
          <w:lang w:eastAsia="ru-RU" w:bidi="ru-RU"/>
        </w:rPr>
        <w:t>(дата обращения 22.03.2017г.).</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Артемов А.В. Анализ технологических сточных вод текстильных предприятий / А.В. Артемов, Т.Е. Платова, Н.Н. Павлов и др. // Известия вузов. Технология текстильной промышленности. - 1995. - № 1. - С. 108 - 111.</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Сосновская А.А. Сорбционно-коагуляционная очистка высокозагрязненного потока сточных вод отделочного производства тонкосуконного комбината / А.А. Сосновская, В.И. Власова и др. // Известия вузов. Технология текстильной промышленности - 1992. - № 6. - С. 82 - 86.</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Гальванические стоки - очистка [Электронный ресурс]. Режим доступа: </w:t>
      </w:r>
      <w:hyperlink r:id="rId11" w:history="1">
        <w:r w:rsidRPr="00FC36B5">
          <w:rPr>
            <w:rFonts w:ascii="Times New Roman" w:eastAsia="Times New Roman" w:hAnsi="Times New Roman" w:cs="Times New Roman"/>
            <w:color w:val="0066CC"/>
            <w:kern w:val="0"/>
            <w:sz w:val="26"/>
            <w:szCs w:val="26"/>
            <w:u w:val="single"/>
            <w:lang w:val="en-US" w:eastAsia="en-US" w:bidi="en-US"/>
          </w:rPr>
          <w:t>http</w:t>
        </w:r>
        <w:r w:rsidRPr="00FC36B5">
          <w:rPr>
            <w:rFonts w:ascii="Times New Roman" w:eastAsia="Times New Roman" w:hAnsi="Times New Roman" w:cs="Times New Roman"/>
            <w:color w:val="0066CC"/>
            <w:kern w:val="0"/>
            <w:sz w:val="26"/>
            <w:szCs w:val="26"/>
            <w:u w:val="single"/>
            <w:lang w:eastAsia="en-US" w:bidi="en-US"/>
          </w:rPr>
          <w:t>://</w:t>
        </w:r>
        <w:r w:rsidRPr="00FC36B5">
          <w:rPr>
            <w:rFonts w:ascii="Times New Roman" w:eastAsia="Times New Roman" w:hAnsi="Times New Roman" w:cs="Times New Roman"/>
            <w:color w:val="0066CC"/>
            <w:kern w:val="0"/>
            <w:sz w:val="26"/>
            <w:szCs w:val="26"/>
            <w:u w:val="single"/>
            <w:lang w:val="en-US" w:eastAsia="en-US" w:bidi="en-US"/>
          </w:rPr>
          <w:t>www</w:t>
        </w:r>
        <w:r w:rsidRPr="00FC36B5">
          <w:rPr>
            <w:rFonts w:ascii="Times New Roman" w:eastAsia="Times New Roman" w:hAnsi="Times New Roman" w:cs="Times New Roman"/>
            <w:color w:val="0066CC"/>
            <w:kern w:val="0"/>
            <w:sz w:val="26"/>
            <w:szCs w:val="26"/>
            <w:u w:val="single"/>
            <w:lang w:eastAsia="en-US" w:bidi="en-US"/>
          </w:rPr>
          <w:t>.</w:t>
        </w:r>
        <w:r w:rsidRPr="00FC36B5">
          <w:rPr>
            <w:rFonts w:ascii="Times New Roman" w:eastAsia="Times New Roman" w:hAnsi="Times New Roman" w:cs="Times New Roman"/>
            <w:color w:val="0066CC"/>
            <w:kern w:val="0"/>
            <w:sz w:val="26"/>
            <w:szCs w:val="26"/>
            <w:u w:val="single"/>
            <w:lang w:val="en-US" w:eastAsia="en-US" w:bidi="en-US"/>
          </w:rPr>
          <w:t>galvanostok</w:t>
        </w:r>
        <w:r w:rsidRPr="00FC36B5">
          <w:rPr>
            <w:rFonts w:ascii="Times New Roman" w:eastAsia="Times New Roman" w:hAnsi="Times New Roman" w:cs="Times New Roman"/>
            <w:color w:val="0066CC"/>
            <w:kern w:val="0"/>
            <w:sz w:val="26"/>
            <w:szCs w:val="26"/>
            <w:u w:val="single"/>
            <w:lang w:eastAsia="en-US" w:bidi="en-US"/>
          </w:rPr>
          <w:t>.</w:t>
        </w:r>
        <w:r w:rsidRPr="00FC36B5">
          <w:rPr>
            <w:rFonts w:ascii="Times New Roman" w:eastAsia="Times New Roman" w:hAnsi="Times New Roman" w:cs="Times New Roman"/>
            <w:color w:val="0066CC"/>
            <w:kern w:val="0"/>
            <w:sz w:val="26"/>
            <w:szCs w:val="26"/>
            <w:u w:val="single"/>
            <w:lang w:val="en-US" w:eastAsia="en-US" w:bidi="en-US"/>
          </w:rPr>
          <w:t>ru</w:t>
        </w:r>
        <w:r w:rsidRPr="00FC36B5">
          <w:rPr>
            <w:rFonts w:ascii="Times New Roman" w:eastAsia="Times New Roman" w:hAnsi="Times New Roman" w:cs="Times New Roman"/>
            <w:color w:val="0066CC"/>
            <w:kern w:val="0"/>
            <w:sz w:val="26"/>
            <w:szCs w:val="26"/>
            <w:u w:val="single"/>
            <w:lang w:eastAsia="en-US" w:bidi="en-US"/>
          </w:rPr>
          <w:t xml:space="preserve"> </w:t>
        </w:r>
      </w:hyperlink>
      <w:r w:rsidRPr="00FC36B5">
        <w:rPr>
          <w:rFonts w:ascii="Times New Roman" w:eastAsia="Times New Roman" w:hAnsi="Times New Roman" w:cs="Times New Roman"/>
          <w:color w:val="000000"/>
          <w:kern w:val="0"/>
          <w:sz w:val="26"/>
          <w:szCs w:val="26"/>
          <w:lang w:eastAsia="ru-RU" w:bidi="ru-RU"/>
        </w:rPr>
        <w:t>/ (дата обращения 22.03.2017г.).</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Лазарев Н.В. Вредные вещества в промышленности. Справочник для химиков, инженеров и врачей. Том 3. Органические и элементорганические соединения / Н.В. Лазарев, Э.Н. Левина- Л.: Химия, 1976. - Т.3. - 432 с.</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Голованова И.Л. Влияние тяжелых металлов на физиолого-биохимический статус рыб и водных беспозвоночных / И.Л. Г олованова // Биология внутренних вод. - 2008. - № 1. - С. 99 -108.</w:t>
      </w:r>
    </w:p>
    <w:p w:rsidR="00FC36B5" w:rsidRPr="00FC36B5" w:rsidRDefault="00FC36B5" w:rsidP="00FC36B5">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FC36B5">
        <w:rPr>
          <w:rFonts w:ascii="Times New Roman" w:eastAsia="Times New Roman" w:hAnsi="Times New Roman" w:cs="Times New Roman"/>
          <w:color w:val="000000"/>
          <w:kern w:val="0"/>
          <w:sz w:val="26"/>
          <w:szCs w:val="26"/>
          <w:lang w:eastAsia="ru-RU" w:bidi="ru-RU"/>
        </w:rPr>
        <w:t xml:space="preserve"> Горностаева Е.А. Влияние ионов меди и никеля на почвенные цианобактериальные сообщества. дис....канд.биолог. наук: 03.02.03./ Горностаева Елена Анатольевна. - Москва, 2015. - 189 с.</w:t>
      </w:r>
    </w:p>
    <w:p w:rsidR="00FC36B5" w:rsidRPr="00FC36B5" w:rsidRDefault="00FC36B5" w:rsidP="00FC36B5"/>
    <w:sectPr w:rsidR="00FC36B5" w:rsidRPr="00FC36B5" w:rsidSect="007B2CF4">
      <w:headerReference w:type="even" r:id="rId12"/>
      <w:headerReference w:type="default" r:id="rId13"/>
      <w:footerReference w:type="even" r:id="rId14"/>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B5" w:rsidRDefault="00FC36B5">
    <w:pPr>
      <w:rPr>
        <w:sz w:val="2"/>
        <w:szCs w:val="2"/>
      </w:rPr>
    </w:pPr>
    <w:r w:rsidRPr="00E37DA1">
      <w:rPr>
        <w:sz w:val="24"/>
        <w:szCs w:val="24"/>
        <w:lang w:bidi="ru-RU"/>
      </w:rPr>
      <w:pict>
        <v:shapetype id="_x0000_t202" coordsize="21600,21600" o:spt="202" path="m,l,21600r21600,l21600,xe">
          <v:stroke joinstyle="miter"/>
          <v:path gradientshapeok="t" o:connecttype="rect"/>
        </v:shapetype>
        <v:shape id="_x0000_s607865" type="#_x0000_t202" style="position:absolute;left:0;text-align:left;margin-left:294.6pt;margin-top:47.4pt;width:10.1pt;height:7.9pt;z-index:-251641856;mso-wrap-style:none;mso-wrap-distance-left:5pt;mso-wrap-distance-right:5pt;mso-position-horizontal-relative:page;mso-position-vertical-relative:page" wrapcoords="0 0" filled="f" stroked="f">
          <v:textbox style="mso-fit-shape-to-text:t" inset="0,0,0,0">
            <w:txbxContent>
              <w:p w:rsidR="00FC36B5" w:rsidRDefault="00FC36B5">
                <w:pPr>
                  <w:spacing w:line="240" w:lineRule="auto"/>
                  <w:jc w:val="left"/>
                </w:pPr>
                <w:fldSimple w:instr=" PAGE \* MERGEFORMAT ">
                  <w:r w:rsidRPr="00A41618">
                    <w:rPr>
                      <w:rStyle w:val="afffff9"/>
                      <w:noProof/>
                    </w:rPr>
                    <w:t>152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B5" w:rsidRDefault="00FC36B5">
    <w:pPr>
      <w:rPr>
        <w:sz w:val="2"/>
        <w:szCs w:val="2"/>
      </w:rPr>
    </w:pPr>
    <w:r w:rsidRPr="00E37DA1">
      <w:rPr>
        <w:sz w:val="24"/>
        <w:szCs w:val="24"/>
        <w:lang w:bidi="ru-RU"/>
      </w:rPr>
      <w:pict>
        <v:shapetype id="_x0000_t202" coordsize="21600,21600" o:spt="202" path="m,l,21600r21600,l21600,xe">
          <v:stroke joinstyle="miter"/>
          <v:path gradientshapeok="t" o:connecttype="rect"/>
        </v:shapetype>
        <v:shape id="_x0000_s607866" type="#_x0000_t202" style="position:absolute;left:0;text-align:left;margin-left:294.6pt;margin-top:47.4pt;width:10.1pt;height:7.9pt;z-index:-251640832;mso-wrap-style:none;mso-wrap-distance-left:5pt;mso-wrap-distance-right:5pt;mso-position-horizontal-relative:page;mso-position-vertical-relative:page" wrapcoords="0 0" filled="f" stroked="f">
          <v:textbox style="mso-fit-shape-to-text:t" inset="0,0,0,0">
            <w:txbxContent>
              <w:p w:rsidR="00FC36B5" w:rsidRDefault="00FC36B5">
                <w:pPr>
                  <w:spacing w:line="240" w:lineRule="auto"/>
                  <w:jc w:val="left"/>
                </w:pPr>
                <w:fldSimple w:instr=" PAGE \* MERGEFORMAT ">
                  <w:r w:rsidRPr="00FC36B5">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5442AF"/>
    <w:multiLevelType w:val="singleLevel"/>
    <w:tmpl w:val="DF1489E8"/>
    <w:lvl w:ilvl="0">
      <w:start w:val="4"/>
      <w:numFmt w:val="decimal"/>
      <w:lvlText w:val="2.%1."/>
      <w:legacy w:legacy="1" w:legacySpace="0" w:legacyIndent="488"/>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1B4BA5"/>
    <w:multiLevelType w:val="multilevel"/>
    <w:tmpl w:val="897AACD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A40391"/>
    <w:multiLevelType w:val="multilevel"/>
    <w:tmpl w:val="138C64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351226"/>
    <w:multiLevelType w:val="multilevel"/>
    <w:tmpl w:val="D0886B7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582F78"/>
    <w:multiLevelType w:val="multilevel"/>
    <w:tmpl w:val="A954AB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8D2AAB"/>
    <w:multiLevelType w:val="multilevel"/>
    <w:tmpl w:val="318C2658"/>
    <w:lvl w:ilvl="0">
      <w:start w:val="8"/>
      <w:numFmt w:val="decimal"/>
      <w:lvlText w:val="03.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BD4A04"/>
    <w:multiLevelType w:val="multilevel"/>
    <w:tmpl w:val="94AC2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45E1ECF"/>
    <w:multiLevelType w:val="multilevel"/>
    <w:tmpl w:val="57001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A903D6A"/>
    <w:multiLevelType w:val="multilevel"/>
    <w:tmpl w:val="7D7EE2D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095695"/>
    <w:multiLevelType w:val="singleLevel"/>
    <w:tmpl w:val="BB6A7E42"/>
    <w:lvl w:ilvl="0">
      <w:start w:val="1"/>
      <w:numFmt w:val="decimal"/>
      <w:lvlText w:val="2.%1."/>
      <w:legacy w:legacy="1" w:legacySpace="0" w:legacyIndent="487"/>
      <w:lvlJc w:val="left"/>
      <w:rPr>
        <w:rFonts w:ascii="Times New Roman" w:hAnsi="Times New Roman" w:cs="Times New Roman" w:hint="default"/>
      </w:rPr>
    </w:lvl>
  </w:abstractNum>
  <w:abstractNum w:abstractNumId="9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5">
    <w:nsid w:val="22635B8A"/>
    <w:multiLevelType w:val="multilevel"/>
    <w:tmpl w:val="22C4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165538"/>
    <w:multiLevelType w:val="singleLevel"/>
    <w:tmpl w:val="3A0AE2E8"/>
    <w:lvl w:ilvl="0">
      <w:start w:val="5"/>
      <w:numFmt w:val="decimal"/>
      <w:lvlText w:val="%1."/>
      <w:legacy w:legacy="1" w:legacySpace="0" w:legacyIndent="344"/>
      <w:lvlJc w:val="left"/>
      <w:rPr>
        <w:rFonts w:ascii="Times New Roman" w:hAnsi="Times New Roman" w:cs="Times New Roman" w:hint="default"/>
      </w:rPr>
    </w:lvl>
  </w:abstractNum>
  <w:abstractNum w:abstractNumId="97">
    <w:nsid w:val="2F5A3FA0"/>
    <w:multiLevelType w:val="multilevel"/>
    <w:tmpl w:val="4574E3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9">
    <w:nsid w:val="30A97498"/>
    <w:multiLevelType w:val="singleLevel"/>
    <w:tmpl w:val="83F4903A"/>
    <w:lvl w:ilvl="0">
      <w:start w:val="3"/>
      <w:numFmt w:val="decimal"/>
      <w:lvlText w:val="%1."/>
      <w:legacy w:legacy="1" w:legacySpace="0" w:legacyIndent="454"/>
      <w:lvlJc w:val="left"/>
      <w:rPr>
        <w:rFonts w:ascii="Times New Roman" w:hAnsi="Times New Roman" w:cs="Times New Roman" w:hint="default"/>
      </w:rPr>
    </w:lvl>
  </w:abstractNum>
  <w:abstractNum w:abstractNumId="100">
    <w:nsid w:val="31DA22B5"/>
    <w:multiLevelType w:val="multilevel"/>
    <w:tmpl w:val="67DE0A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22C72CB"/>
    <w:multiLevelType w:val="singleLevel"/>
    <w:tmpl w:val="4DD8E48A"/>
    <w:lvl w:ilvl="0">
      <w:start w:val="1"/>
      <w:numFmt w:val="decimal"/>
      <w:lvlText w:val="1.4.1.%1."/>
      <w:legacy w:legacy="1" w:legacySpace="0" w:legacyIndent="855"/>
      <w:lvlJc w:val="left"/>
      <w:rPr>
        <w:rFonts w:ascii="Times New Roman" w:hAnsi="Times New Roman" w:cs="Times New Roman" w:hint="default"/>
      </w:rPr>
    </w:lvl>
  </w:abstractNum>
  <w:abstractNum w:abstractNumId="102">
    <w:nsid w:val="3A38287F"/>
    <w:multiLevelType w:val="multilevel"/>
    <w:tmpl w:val="82A8F0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C266F"/>
    <w:multiLevelType w:val="multilevel"/>
    <w:tmpl w:val="76A2BA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5">
    <w:nsid w:val="43222F92"/>
    <w:multiLevelType w:val="multilevel"/>
    <w:tmpl w:val="573E70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3456CC2"/>
    <w:multiLevelType w:val="multilevel"/>
    <w:tmpl w:val="4B5A38C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8058E0"/>
    <w:multiLevelType w:val="singleLevel"/>
    <w:tmpl w:val="92BA87FE"/>
    <w:lvl w:ilvl="0">
      <w:start w:val="2"/>
      <w:numFmt w:val="decimal"/>
      <w:lvlText w:val="1.1.%1."/>
      <w:legacy w:legacy="1" w:legacySpace="0" w:legacyIndent="641"/>
      <w:lvlJc w:val="left"/>
      <w:rPr>
        <w:rFonts w:ascii="Times New Roman" w:hAnsi="Times New Roman" w:cs="Times New Roman" w:hint="default"/>
      </w:rPr>
    </w:lvl>
  </w:abstractNum>
  <w:abstractNum w:abstractNumId="108">
    <w:nsid w:val="472F1D55"/>
    <w:multiLevelType w:val="multilevel"/>
    <w:tmpl w:val="FC34FD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4D044516"/>
    <w:multiLevelType w:val="multilevel"/>
    <w:tmpl w:val="26DC4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7E10BFB"/>
    <w:multiLevelType w:val="multilevel"/>
    <w:tmpl w:val="C0CCF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CD6C6B"/>
    <w:multiLevelType w:val="singleLevel"/>
    <w:tmpl w:val="49D048AC"/>
    <w:lvl w:ilvl="0">
      <w:start w:val="2"/>
      <w:numFmt w:val="decimal"/>
      <w:lvlText w:val="1.%1."/>
      <w:legacy w:legacy="1" w:legacySpace="0" w:legacyIndent="613"/>
      <w:lvlJc w:val="left"/>
      <w:rPr>
        <w:rFonts w:ascii="Times New Roman" w:hAnsi="Times New Roman" w:cs="Times New Roman" w:hint="default"/>
      </w:rPr>
    </w:lvl>
  </w:abstractNum>
  <w:abstractNum w:abstractNumId="113">
    <w:nsid w:val="5FE93045"/>
    <w:multiLevelType w:val="multilevel"/>
    <w:tmpl w:val="FD30B2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FD4AE8"/>
    <w:multiLevelType w:val="multilevel"/>
    <w:tmpl w:val="CC44EA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035422"/>
    <w:multiLevelType w:val="multilevel"/>
    <w:tmpl w:val="B2087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D06C52"/>
    <w:multiLevelType w:val="singleLevel"/>
    <w:tmpl w:val="A23C5A0A"/>
    <w:lvl w:ilvl="0">
      <w:start w:val="2"/>
      <w:numFmt w:val="decimal"/>
      <w:lvlText w:val="3.2.%1."/>
      <w:legacy w:legacy="1" w:legacySpace="0" w:legacyIndent="669"/>
      <w:lvlJc w:val="left"/>
      <w:rPr>
        <w:rFonts w:ascii="Times New Roman" w:hAnsi="Times New Roman" w:cs="Times New Roman" w:hint="default"/>
      </w:rPr>
    </w:lvl>
  </w:abstractNum>
  <w:abstractNum w:abstractNumId="117">
    <w:nsid w:val="7049772D"/>
    <w:multiLevelType w:val="multilevel"/>
    <w:tmpl w:val="8C18F1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9">
    <w:nsid w:val="794646FA"/>
    <w:multiLevelType w:val="singleLevel"/>
    <w:tmpl w:val="5E4E5434"/>
    <w:lvl w:ilvl="0">
      <w:start w:val="1"/>
      <w:numFmt w:val="decimal"/>
      <w:lvlText w:val="3.1.%1."/>
      <w:legacy w:legacy="1" w:legacySpace="0" w:legacyIndent="678"/>
      <w:lvlJc w:val="left"/>
      <w:rPr>
        <w:rFonts w:ascii="Times New Roman" w:hAnsi="Times New Roman" w:cs="Times New Roman" w:hint="default"/>
      </w:rPr>
    </w:lvl>
  </w:abstractNum>
  <w:abstractNum w:abstractNumId="120">
    <w:nsid w:val="7A92779B"/>
    <w:multiLevelType w:val="multilevel"/>
    <w:tmpl w:val="B4D62AA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6C6AD9"/>
    <w:multiLevelType w:val="singleLevel"/>
    <w:tmpl w:val="952080BC"/>
    <w:lvl w:ilvl="0">
      <w:start w:val="1"/>
      <w:numFmt w:val="decimal"/>
      <w:lvlText w:val="%1."/>
      <w:legacy w:legacy="1" w:legacySpace="0" w:legacyIndent="339"/>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8"/>
  </w:num>
  <w:num w:numId="8">
    <w:abstractNumId w:val="81"/>
  </w:num>
  <w:num w:numId="9">
    <w:abstractNumId w:val="114"/>
  </w:num>
  <w:num w:numId="10">
    <w:abstractNumId w:val="113"/>
  </w:num>
  <w:num w:numId="11">
    <w:abstractNumId w:val="115"/>
  </w:num>
  <w:num w:numId="12">
    <w:abstractNumId w:val="110"/>
  </w:num>
  <w:num w:numId="13">
    <w:abstractNumId w:val="87"/>
  </w:num>
  <w:num w:numId="14">
    <w:abstractNumId w:val="80"/>
  </w:num>
  <w:num w:numId="15">
    <w:abstractNumId w:val="90"/>
  </w:num>
  <w:num w:numId="16">
    <w:abstractNumId w:val="107"/>
  </w:num>
  <w:num w:numId="17">
    <w:abstractNumId w:val="112"/>
  </w:num>
  <w:num w:numId="18">
    <w:abstractNumId w:val="101"/>
  </w:num>
  <w:num w:numId="19">
    <w:abstractNumId w:val="93"/>
  </w:num>
  <w:num w:numId="20">
    <w:abstractNumId w:val="75"/>
  </w:num>
  <w:num w:numId="21">
    <w:abstractNumId w:val="75"/>
    <w:lvlOverride w:ilvl="0">
      <w:lvl w:ilvl="0">
        <w:start w:val="4"/>
        <w:numFmt w:val="decimal"/>
        <w:lvlText w:val="2.%1."/>
        <w:legacy w:legacy="1" w:legacySpace="0" w:legacyIndent="487"/>
        <w:lvlJc w:val="left"/>
        <w:rPr>
          <w:rFonts w:ascii="Times New Roman" w:hAnsi="Times New Roman" w:cs="Times New Roman" w:hint="default"/>
        </w:rPr>
      </w:lvl>
    </w:lvlOverride>
  </w:num>
  <w:num w:numId="22">
    <w:abstractNumId w:val="119"/>
  </w:num>
  <w:num w:numId="23">
    <w:abstractNumId w:val="116"/>
  </w:num>
  <w:num w:numId="24">
    <w:abstractNumId w:val="4"/>
    <w:lvlOverride w:ilvl="0">
      <w:lvl w:ilvl="0">
        <w:start w:val="65535"/>
        <w:numFmt w:val="bullet"/>
        <w:lvlText w:val="-"/>
        <w:legacy w:legacy="1" w:legacySpace="0" w:legacyIndent="353"/>
        <w:lvlJc w:val="left"/>
        <w:rPr>
          <w:rFonts w:ascii="Times New Roman" w:hAnsi="Times New Roman" w:cs="Times New Roman" w:hint="default"/>
        </w:rPr>
      </w:lvl>
    </w:lvlOverride>
  </w:num>
  <w:num w:numId="25">
    <w:abstractNumId w:val="4"/>
    <w:lvlOverride w:ilvl="0">
      <w:lvl w:ilvl="0">
        <w:start w:val="65535"/>
        <w:numFmt w:val="bullet"/>
        <w:lvlText w:val="-"/>
        <w:legacy w:legacy="1" w:legacySpace="0" w:legacyIndent="348"/>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49"/>
        <w:lvlJc w:val="left"/>
        <w:rPr>
          <w:rFonts w:ascii="Times New Roman" w:hAnsi="Times New Roman" w:cs="Times New Roman" w:hint="default"/>
        </w:rPr>
      </w:lvl>
    </w:lvlOverride>
  </w:num>
  <w:num w:numId="27">
    <w:abstractNumId w:val="122"/>
  </w:num>
  <w:num w:numId="28">
    <w:abstractNumId w:val="96"/>
  </w:num>
  <w:num w:numId="29">
    <w:abstractNumId w:val="4"/>
    <w:lvlOverride w:ilvl="0">
      <w:lvl w:ilvl="0">
        <w:start w:val="65535"/>
        <w:numFmt w:val="bullet"/>
        <w:lvlText w:val="-"/>
        <w:legacy w:legacy="1" w:legacySpace="0" w:legacyIndent="344"/>
        <w:lvlJc w:val="left"/>
        <w:rPr>
          <w:rFonts w:ascii="Times New Roman" w:hAnsi="Times New Roman" w:cs="Times New Roman" w:hint="default"/>
        </w:rPr>
      </w:lvl>
    </w:lvlOverride>
  </w:num>
  <w:num w:numId="30">
    <w:abstractNumId w:val="4"/>
    <w:lvlOverride w:ilvl="0">
      <w:lvl w:ilvl="0">
        <w:start w:val="65535"/>
        <w:numFmt w:val="bullet"/>
        <w:lvlText w:val="*"/>
        <w:legacy w:legacy="1" w:legacySpace="0" w:legacyIndent="173"/>
        <w:lvlJc w:val="left"/>
        <w:rPr>
          <w:rFonts w:ascii="Times New Roman" w:hAnsi="Times New Roman" w:cs="Times New Roman" w:hint="default"/>
        </w:rPr>
      </w:lvl>
    </w:lvlOverride>
  </w:num>
  <w:num w:numId="31">
    <w:abstractNumId w:val="4"/>
    <w:lvlOverride w:ilvl="0">
      <w:lvl w:ilvl="0">
        <w:start w:val="65535"/>
        <w:numFmt w:val="bullet"/>
        <w:lvlText w:val="-"/>
        <w:legacy w:legacy="1" w:legacySpace="0" w:legacyIndent="155"/>
        <w:lvlJc w:val="left"/>
        <w:rPr>
          <w:rFonts w:ascii="Times New Roman" w:hAnsi="Times New Roman" w:cs="Times New Roman" w:hint="default"/>
        </w:rPr>
      </w:lvl>
    </w:lvlOverride>
  </w:num>
  <w:num w:numId="32">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33">
    <w:abstractNumId w:val="99"/>
  </w:num>
  <w:num w:numId="34">
    <w:abstractNumId w:val="86"/>
  </w:num>
  <w:num w:numId="35">
    <w:abstractNumId w:val="105"/>
  </w:num>
  <w:num w:numId="36">
    <w:abstractNumId w:val="92"/>
  </w:num>
  <w:num w:numId="37">
    <w:abstractNumId w:val="97"/>
  </w:num>
  <w:num w:numId="38">
    <w:abstractNumId w:val="106"/>
  </w:num>
  <w:num w:numId="39">
    <w:abstractNumId w:val="77"/>
  </w:num>
  <w:num w:numId="40">
    <w:abstractNumId w:val="100"/>
  </w:num>
  <w:num w:numId="41">
    <w:abstractNumId w:val="120"/>
  </w:num>
  <w:num w:numId="42">
    <w:abstractNumId w:val="102"/>
  </w:num>
  <w:num w:numId="43">
    <w:abstractNumId w:val="85"/>
  </w:num>
  <w:num w:numId="44">
    <w:abstractNumId w:val="111"/>
  </w:num>
  <w:num w:numId="45">
    <w:abstractNumId w:val="95"/>
  </w:num>
  <w:num w:numId="46">
    <w:abstractNumId w:val="1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vanosto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dfiles.ru/preview/5966741/page:4%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6AB59-FE6B-4136-81AE-B8EAFA56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12</Pages>
  <Words>2878</Words>
  <Characters>16410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220</cp:revision>
  <cp:lastPrinted>2009-02-06T05:36:00Z</cp:lastPrinted>
  <dcterms:created xsi:type="dcterms:W3CDTF">2020-06-01T08:43:00Z</dcterms:created>
  <dcterms:modified xsi:type="dcterms:W3CDTF">2020-06-09T09:02:00Z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