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Pr="00031E5A" w:rsidRDefault="00215875" w:rsidP="00215875">
      <w:pPr>
        <w:jc w:val="both"/>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42C04" w:rsidRDefault="00942C04" w:rsidP="00847D4D">
      <w:pPr>
        <w:jc w:val="both"/>
        <w:rPr>
          <w:rFonts w:ascii="Verdana" w:hAnsi="Verdana"/>
          <w:color w:val="000000"/>
          <w:sz w:val="18"/>
          <w:szCs w:val="18"/>
          <w:shd w:val="clear" w:color="auto" w:fill="FFFFFF"/>
        </w:rPr>
      </w:pPr>
    </w:p>
    <w:p w:rsidR="00942C04" w:rsidRDefault="00942C04" w:rsidP="00847D4D">
      <w:pPr>
        <w:jc w:val="both"/>
        <w:rPr>
          <w:rFonts w:ascii="Verdana" w:hAnsi="Verdana"/>
          <w:color w:val="000000"/>
          <w:sz w:val="18"/>
          <w:szCs w:val="18"/>
          <w:shd w:val="clear" w:color="auto" w:fill="FFFFFF"/>
        </w:rPr>
      </w:pPr>
    </w:p>
    <w:p w:rsidR="00345ACD" w:rsidRDefault="003A7E07" w:rsidP="00847D4D">
      <w:pPr>
        <w:jc w:val="both"/>
        <w:rPr>
          <w:rFonts w:ascii="Verdana" w:hAnsi="Verdana"/>
          <w:color w:val="000000"/>
          <w:sz w:val="18"/>
          <w:szCs w:val="18"/>
        </w:rPr>
      </w:pPr>
      <w:r>
        <w:rPr>
          <w:rFonts w:ascii="Verdana" w:hAnsi="Verdana"/>
          <w:color w:val="000000"/>
          <w:sz w:val="18"/>
          <w:szCs w:val="18"/>
          <w:shd w:val="clear" w:color="auto" w:fill="FFFFFF"/>
        </w:rPr>
        <w:t>Информационное обеспечение межгосударственной интеграции содружества независимых государств :Правовые и организационные аспекты</w:t>
      </w:r>
      <w:r>
        <w:rPr>
          <w:rFonts w:ascii="Verdana" w:hAnsi="Verdana"/>
          <w:color w:val="000000"/>
          <w:sz w:val="18"/>
          <w:szCs w:val="18"/>
        </w:rPr>
        <w:br/>
      </w:r>
    </w:p>
    <w:p w:rsidR="003A7E07" w:rsidRDefault="003A7E07" w:rsidP="00847D4D">
      <w:pPr>
        <w:jc w:val="both"/>
        <w:rPr>
          <w:rFonts w:ascii="Verdana" w:hAnsi="Verdana"/>
          <w:color w:val="000000"/>
          <w:sz w:val="18"/>
          <w:szCs w:val="18"/>
        </w:rPr>
      </w:pPr>
    </w:p>
    <w:p w:rsidR="003A7E07" w:rsidRDefault="003A7E07" w:rsidP="003A7E07">
      <w:pPr>
        <w:spacing w:line="270" w:lineRule="atLeast"/>
        <w:rPr>
          <w:rFonts w:ascii="Verdana" w:hAnsi="Verdana"/>
          <w:b/>
          <w:bCs/>
          <w:color w:val="000000"/>
          <w:sz w:val="18"/>
          <w:szCs w:val="18"/>
        </w:rPr>
      </w:pPr>
      <w:r>
        <w:rPr>
          <w:rFonts w:ascii="Verdana" w:hAnsi="Verdana"/>
          <w:b/>
          <w:bCs/>
          <w:color w:val="000000"/>
          <w:sz w:val="18"/>
          <w:szCs w:val="18"/>
        </w:rPr>
        <w:t>Год: </w:t>
      </w:r>
    </w:p>
    <w:p w:rsidR="003A7E07" w:rsidRDefault="003A7E07" w:rsidP="003A7E07">
      <w:pPr>
        <w:spacing w:line="270" w:lineRule="atLeast"/>
        <w:rPr>
          <w:rFonts w:ascii="Verdana" w:hAnsi="Verdana"/>
          <w:color w:val="000000"/>
          <w:sz w:val="18"/>
          <w:szCs w:val="18"/>
        </w:rPr>
      </w:pPr>
      <w:r>
        <w:rPr>
          <w:rFonts w:ascii="Verdana" w:hAnsi="Verdana"/>
          <w:color w:val="000000"/>
          <w:sz w:val="18"/>
          <w:szCs w:val="18"/>
        </w:rPr>
        <w:t>1999</w:t>
      </w:r>
    </w:p>
    <w:p w:rsidR="003A7E07" w:rsidRDefault="003A7E07" w:rsidP="003A7E07">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A7E07" w:rsidRDefault="003A7E07" w:rsidP="003A7E07">
      <w:pPr>
        <w:spacing w:line="270" w:lineRule="atLeast"/>
        <w:rPr>
          <w:rFonts w:ascii="Verdana" w:hAnsi="Verdana"/>
          <w:color w:val="000000"/>
          <w:sz w:val="18"/>
          <w:szCs w:val="18"/>
        </w:rPr>
      </w:pPr>
      <w:r>
        <w:rPr>
          <w:rFonts w:ascii="Verdana" w:hAnsi="Verdana"/>
          <w:color w:val="000000"/>
          <w:sz w:val="18"/>
          <w:szCs w:val="18"/>
        </w:rPr>
        <w:t>Закупень, Татьяна Васильевна</w:t>
      </w:r>
    </w:p>
    <w:p w:rsidR="003A7E07" w:rsidRDefault="003A7E07" w:rsidP="003A7E07">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A7E07" w:rsidRDefault="003A7E07" w:rsidP="003A7E07">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3A7E07" w:rsidRDefault="003A7E07" w:rsidP="003A7E07">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A7E07" w:rsidRDefault="003A7E07" w:rsidP="003A7E07">
      <w:pPr>
        <w:spacing w:line="270" w:lineRule="atLeast"/>
        <w:rPr>
          <w:rFonts w:ascii="Verdana" w:hAnsi="Verdana"/>
          <w:color w:val="000000"/>
          <w:sz w:val="18"/>
          <w:szCs w:val="18"/>
        </w:rPr>
      </w:pPr>
      <w:r>
        <w:rPr>
          <w:rFonts w:ascii="Verdana" w:hAnsi="Verdana"/>
          <w:color w:val="000000"/>
          <w:sz w:val="18"/>
          <w:szCs w:val="18"/>
        </w:rPr>
        <w:t>Москва</w:t>
      </w:r>
    </w:p>
    <w:p w:rsidR="003A7E07" w:rsidRDefault="003A7E07" w:rsidP="003A7E07">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A7E07" w:rsidRDefault="003A7E07" w:rsidP="003A7E07">
      <w:pPr>
        <w:spacing w:line="270" w:lineRule="atLeast"/>
        <w:rPr>
          <w:rFonts w:ascii="Verdana" w:hAnsi="Verdana"/>
          <w:color w:val="000000"/>
          <w:sz w:val="18"/>
          <w:szCs w:val="18"/>
        </w:rPr>
      </w:pPr>
      <w:r>
        <w:rPr>
          <w:rFonts w:ascii="Verdana" w:hAnsi="Verdana"/>
          <w:color w:val="000000"/>
          <w:sz w:val="18"/>
          <w:szCs w:val="18"/>
        </w:rPr>
        <w:t>12.00.13</w:t>
      </w:r>
    </w:p>
    <w:p w:rsidR="003A7E07" w:rsidRDefault="003A7E07" w:rsidP="003A7E07">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A7E07" w:rsidRDefault="003A7E07" w:rsidP="003A7E07">
      <w:pPr>
        <w:spacing w:line="270" w:lineRule="atLeast"/>
        <w:rPr>
          <w:rFonts w:ascii="Verdana" w:hAnsi="Verdana"/>
          <w:color w:val="000000"/>
          <w:sz w:val="18"/>
          <w:szCs w:val="18"/>
        </w:rPr>
      </w:pPr>
      <w:r>
        <w:rPr>
          <w:rFonts w:ascii="Verdana" w:hAnsi="Verdana"/>
          <w:color w:val="000000"/>
          <w:sz w:val="18"/>
          <w:szCs w:val="18"/>
        </w:rPr>
        <w:t>Управление в социальных и экономических системах (юридические аспекты); правовая информатика; применение математических методов и вычислительной техники в юридической деятельности</w:t>
      </w:r>
    </w:p>
    <w:p w:rsidR="003A7E07" w:rsidRDefault="003A7E07" w:rsidP="003A7E07">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A7E07" w:rsidRDefault="003A7E07" w:rsidP="003A7E07">
      <w:pPr>
        <w:spacing w:line="270" w:lineRule="atLeast"/>
        <w:rPr>
          <w:rFonts w:ascii="Verdana" w:hAnsi="Verdana"/>
          <w:color w:val="000000"/>
          <w:sz w:val="18"/>
          <w:szCs w:val="18"/>
        </w:rPr>
      </w:pPr>
      <w:r>
        <w:rPr>
          <w:rFonts w:ascii="Verdana" w:hAnsi="Verdana"/>
          <w:color w:val="000000"/>
          <w:sz w:val="18"/>
          <w:szCs w:val="18"/>
        </w:rPr>
        <w:t>419</w:t>
      </w:r>
    </w:p>
    <w:p w:rsidR="003A7E07" w:rsidRDefault="003A7E07" w:rsidP="003A7E07">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Закупень, Татьяна Васильевна</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I Теоретические и методологические проблемы создания единого информационного пространства</w:t>
      </w:r>
      <w:r>
        <w:rPr>
          <w:rStyle w:val="WW8Num3z0"/>
          <w:rFonts w:ascii="Verdana" w:hAnsi="Verdana"/>
          <w:color w:val="000000"/>
          <w:sz w:val="18"/>
          <w:szCs w:val="18"/>
        </w:rPr>
        <w:t> </w:t>
      </w:r>
      <w:r>
        <w:rPr>
          <w:rStyle w:val="WW8Num4z0"/>
          <w:rFonts w:ascii="Verdana" w:hAnsi="Verdana"/>
          <w:color w:val="4682B4"/>
          <w:sz w:val="18"/>
          <w:szCs w:val="18"/>
        </w:rPr>
        <w:t>Содружества</w:t>
      </w:r>
      <w:r>
        <w:rPr>
          <w:rStyle w:val="WW8Num3z0"/>
          <w:rFonts w:ascii="Verdana" w:hAnsi="Verdana"/>
          <w:color w:val="000000"/>
          <w:sz w:val="18"/>
          <w:szCs w:val="18"/>
        </w:rPr>
        <w:t> </w:t>
      </w:r>
      <w:r>
        <w:rPr>
          <w:rFonts w:ascii="Verdana" w:hAnsi="Verdana"/>
          <w:color w:val="000000"/>
          <w:sz w:val="18"/>
          <w:szCs w:val="18"/>
        </w:rPr>
        <w:t>Независимых Государств</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и сущность информационного обеспечения интеграционных сообществ</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Информационные потребности интеграционных структур СНГ, их цели, задачи и принципы</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Особенности информационного пространства</w:t>
      </w:r>
      <w:r>
        <w:rPr>
          <w:rStyle w:val="WW8Num3z0"/>
          <w:rFonts w:ascii="Verdana" w:hAnsi="Verdana"/>
          <w:color w:val="000000"/>
          <w:sz w:val="18"/>
          <w:szCs w:val="18"/>
        </w:rPr>
        <w:t> </w:t>
      </w:r>
      <w:r>
        <w:rPr>
          <w:rStyle w:val="WW8Num4z0"/>
          <w:rFonts w:ascii="Verdana" w:hAnsi="Verdana"/>
          <w:color w:val="4682B4"/>
          <w:sz w:val="18"/>
          <w:szCs w:val="18"/>
        </w:rPr>
        <w:t>государств</w:t>
      </w:r>
      <w:r>
        <w:rPr>
          <w:rStyle w:val="WW8Num3z0"/>
          <w:rFonts w:ascii="Verdana" w:hAnsi="Verdana"/>
          <w:color w:val="000000"/>
          <w:sz w:val="18"/>
          <w:szCs w:val="18"/>
        </w:rPr>
        <w:t> </w:t>
      </w:r>
      <w:r>
        <w:rPr>
          <w:rFonts w:ascii="Verdana" w:hAnsi="Verdana"/>
          <w:color w:val="000000"/>
          <w:sz w:val="18"/>
          <w:szCs w:val="18"/>
        </w:rPr>
        <w:t>- участников СНГ в области социально-экономической</w:t>
      </w:r>
      <w:r>
        <w:rPr>
          <w:rStyle w:val="WW8Num3z0"/>
          <w:rFonts w:ascii="Verdana" w:hAnsi="Verdana"/>
          <w:color w:val="000000"/>
          <w:sz w:val="18"/>
          <w:szCs w:val="18"/>
        </w:rPr>
        <w:t> </w:t>
      </w:r>
      <w:r>
        <w:rPr>
          <w:rStyle w:val="WW8Num4z0"/>
          <w:rFonts w:ascii="Verdana" w:hAnsi="Verdana"/>
          <w:color w:val="4682B4"/>
          <w:sz w:val="18"/>
          <w:szCs w:val="18"/>
        </w:rPr>
        <w:t>интеграции</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Контуры теоретической модели организации современного информационного пространства СНГ и его нормативно-правовой защиты</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П Концептуальные и организационно-правовые механизмы информационного обеспечения</w:t>
      </w:r>
      <w:r>
        <w:rPr>
          <w:rStyle w:val="WW8Num3z0"/>
          <w:rFonts w:ascii="Verdana" w:hAnsi="Verdana"/>
          <w:color w:val="000000"/>
          <w:sz w:val="18"/>
          <w:szCs w:val="18"/>
        </w:rPr>
        <w:t> </w:t>
      </w:r>
      <w:r>
        <w:rPr>
          <w:rStyle w:val="WW8Num4z0"/>
          <w:rFonts w:ascii="Verdana" w:hAnsi="Verdana"/>
          <w:color w:val="4682B4"/>
          <w:sz w:val="18"/>
          <w:szCs w:val="18"/>
        </w:rPr>
        <w:t>межгосударственной</w:t>
      </w:r>
      <w:r>
        <w:rPr>
          <w:rStyle w:val="WW8Num3z0"/>
          <w:rFonts w:ascii="Verdana" w:hAnsi="Verdana"/>
          <w:color w:val="000000"/>
          <w:sz w:val="18"/>
          <w:szCs w:val="18"/>
        </w:rPr>
        <w:t> </w:t>
      </w:r>
      <w:r>
        <w:rPr>
          <w:rFonts w:ascii="Verdana" w:hAnsi="Verdana"/>
          <w:color w:val="000000"/>
          <w:sz w:val="18"/>
          <w:szCs w:val="18"/>
        </w:rPr>
        <w:t>интеграции в рамках СНГ</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5 Состояние информационного пространства интеграционных структур и существующего правового поля вокруг них</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6 Основы</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информационного обеспечения взаимодействия СНГ</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7 Механизмы организационно-правового обеспечения информационной безопасности государств СНГ</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III Направления совершенствования правового регулирования информационного обеспечения межгосударственной интеграции в рамках СНГ</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8 Рационализация правового регулирования сбора, анализа и распространения информации в органах межгосударственного сотрудничества СНГ</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9 Разработка и внедрение современных автоматизированных систем информационного обеспечения государств-участников СНГ</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10 Развитие и оптимизация информационной инфраструктуры государств - участников СНГ: организационно-правовые</w:t>
      </w:r>
      <w:r>
        <w:rPr>
          <w:rStyle w:val="WW8Num3z0"/>
          <w:rFonts w:ascii="Verdana" w:hAnsi="Verdana"/>
          <w:color w:val="000000"/>
          <w:sz w:val="18"/>
          <w:szCs w:val="18"/>
        </w:rPr>
        <w:t> </w:t>
      </w:r>
      <w:r>
        <w:rPr>
          <w:rStyle w:val="WW8Num4z0"/>
          <w:rFonts w:ascii="Verdana" w:hAnsi="Verdana"/>
          <w:color w:val="4682B4"/>
          <w:sz w:val="18"/>
          <w:szCs w:val="18"/>
        </w:rPr>
        <w:t>аспекты</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11 Нормативно-правовые и</w:t>
      </w:r>
      <w:r>
        <w:rPr>
          <w:rStyle w:val="WW8Num3z0"/>
          <w:rFonts w:ascii="Verdana" w:hAnsi="Verdana"/>
          <w:color w:val="000000"/>
          <w:sz w:val="18"/>
          <w:szCs w:val="18"/>
        </w:rPr>
        <w:t> </w:t>
      </w:r>
      <w:r>
        <w:rPr>
          <w:rStyle w:val="WW8Num4z0"/>
          <w:rFonts w:ascii="Verdana" w:hAnsi="Verdana"/>
          <w:color w:val="4682B4"/>
          <w:sz w:val="18"/>
          <w:szCs w:val="18"/>
        </w:rPr>
        <w:t>организационные</w:t>
      </w:r>
      <w:r>
        <w:rPr>
          <w:rStyle w:val="WW8Num3z0"/>
          <w:rFonts w:ascii="Verdana" w:hAnsi="Verdana"/>
          <w:color w:val="000000"/>
          <w:sz w:val="18"/>
          <w:szCs w:val="18"/>
        </w:rPr>
        <w:t> </w:t>
      </w:r>
      <w:r>
        <w:rPr>
          <w:rFonts w:ascii="Verdana" w:hAnsi="Verdana"/>
          <w:color w:val="000000"/>
          <w:sz w:val="18"/>
          <w:szCs w:val="18"/>
        </w:rPr>
        <w:t>механизмы формирования и развития информационного пространства СНГ</w:t>
      </w:r>
    </w:p>
    <w:p w:rsidR="003A7E07" w:rsidRDefault="003A7E07" w:rsidP="003A7E07">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Введение диссертации (часть автореферата) </w:t>
      </w:r>
      <w:r>
        <w:rPr>
          <w:rStyle w:val="WW8Num1z2"/>
          <w:rFonts w:ascii="Verdana" w:hAnsi="Verdana"/>
          <w:b w:val="0"/>
          <w:bCs w:val="0"/>
          <w:color w:val="535353"/>
          <w:sz w:val="15"/>
          <w:szCs w:val="15"/>
        </w:rPr>
        <w:t>На тему "Информационное обеспечение межгосударственной интеграции содружества независимых государств :Правовые и организационные аспекты"</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Россия и все государства - участники</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политически, экономически и духовно крайне заинтересованы в воссоздании на новой основе и развитии всесторонних связей в рамках Содружества Независимых Государств.</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Сегодняшний уровень интеграционных процессов, который отвечал бы насущным потребностям стран Содружества, по оценкам многочисленных экспертов, правительственных органов, является крайне низким и не отвечает геополитическим интересам населения этой территории, принципам национальной безопасности проживающих на ней народов, их историческим связям.</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Процессы новой интеграции развиваются медленно, не сформирована даже концептуальная основа их взаимовыгодного экономического и культурного взаимодействия. Экономические преобразования в Содружестве Независимых Государств в 1992-1995 годах проводятся в трудных условиях, обусловленных разными факторами.1</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Главной проблемой для всех государств остается преобладание внешних связей над связями внутри СНГ. Причем, основной формой экономических связей в СНГ остается торговля (энергоресурсами, сырьем, продовольствием), а не совместная разработка сложной наукоемкой продукции или проектирование и реализация инвестиционных проектов.2</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глубину кризиса в области интеграции влияет ряд взаимосвязанных причин, анализ которых дается во многих</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об этом: Материалы Международной конференции "Экономические реформы в странах СНГ: некоторые итоги и перспективы" // Вестник</w:t>
      </w:r>
      <w:r>
        <w:rPr>
          <w:rStyle w:val="WW8Num3z0"/>
          <w:rFonts w:ascii="Verdana" w:hAnsi="Verdana"/>
          <w:color w:val="000000"/>
          <w:sz w:val="18"/>
          <w:szCs w:val="18"/>
        </w:rPr>
        <w:t> </w:t>
      </w:r>
      <w:r>
        <w:rPr>
          <w:rStyle w:val="WW8Num4z0"/>
          <w:rFonts w:ascii="Verdana" w:hAnsi="Verdana"/>
          <w:color w:val="4682B4"/>
          <w:sz w:val="18"/>
          <w:szCs w:val="18"/>
        </w:rPr>
        <w:t>МПА</w:t>
      </w:r>
      <w:r>
        <w:rPr>
          <w:rFonts w:ascii="Verdana" w:hAnsi="Verdana"/>
          <w:color w:val="000000"/>
          <w:sz w:val="18"/>
          <w:szCs w:val="18"/>
        </w:rPr>
        <w:t>, 1996 г. - № 1 (12). - С. 159.</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См.об этом:</w:t>
      </w:r>
      <w:r>
        <w:rPr>
          <w:rStyle w:val="WW8Num3z0"/>
          <w:rFonts w:ascii="Verdana" w:hAnsi="Verdana"/>
          <w:color w:val="000000"/>
          <w:sz w:val="18"/>
          <w:szCs w:val="18"/>
        </w:rPr>
        <w:t> </w:t>
      </w:r>
      <w:r>
        <w:rPr>
          <w:rStyle w:val="WW8Num4z0"/>
          <w:rFonts w:ascii="Verdana" w:hAnsi="Verdana"/>
          <w:color w:val="4682B4"/>
          <w:sz w:val="18"/>
          <w:szCs w:val="18"/>
        </w:rPr>
        <w:t>Строев</w:t>
      </w:r>
      <w:r>
        <w:rPr>
          <w:rStyle w:val="WW8Num3z0"/>
          <w:rFonts w:ascii="Verdana" w:hAnsi="Verdana"/>
          <w:color w:val="000000"/>
          <w:sz w:val="18"/>
          <w:szCs w:val="18"/>
        </w:rPr>
        <w:t> </w:t>
      </w:r>
      <w:r>
        <w:rPr>
          <w:rFonts w:ascii="Verdana" w:hAnsi="Verdana"/>
          <w:color w:val="000000"/>
          <w:sz w:val="18"/>
          <w:szCs w:val="18"/>
        </w:rPr>
        <w:t>Е.С., Бляхман Л.С., Кротов М.И. Экономика Содружества Независимых Государств накануне третьего тысячелетия. - М., 1998. - 480 с. источниках.3 Особо сказывается отсутствие необходимого информационного и правового пространства, которые, являясь важными рычагами межгосударственного регулирования,оказывают соответствующее влияние на формирование экономического, научно-технического, образовательного и культурного пространства, осуществление общих инвестиционных и экономических проектов, проведение согласованной внешнеэкономической политики, на улучшение условий включения стран СНГ в общеевропейский и евразийский интеграционные процессы.</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Отставание в этом отношении очень зримо на фоне процессов, происходящих в государствах Европейского Союза. При этом важно подчеркнуть, что источники права Европейского Союза имеют высшую юридическую силу по сравнению с законодательством государств - членов СНГ, непосредственно наделяют</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юридических лиц) правами и</w:t>
      </w:r>
      <w:r>
        <w:rPr>
          <w:rStyle w:val="WW8Num4z0"/>
          <w:rFonts w:ascii="Verdana" w:hAnsi="Verdana"/>
          <w:color w:val="4682B4"/>
          <w:sz w:val="18"/>
          <w:szCs w:val="18"/>
        </w:rPr>
        <w:t>обязанностями</w:t>
      </w:r>
      <w:r>
        <w:rPr>
          <w:rFonts w:ascii="Verdana" w:hAnsi="Verdana"/>
          <w:color w:val="000000"/>
          <w:sz w:val="18"/>
          <w:szCs w:val="18"/>
        </w:rPr>
        <w:t>, защита которых возлагается прежде всего на</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органы государств - членов Европейского Союза.4</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Совершенно очевидно, что необходимо использование в СНГ положительного опыта Европейского Союза, прошлого опыта бывшего</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других интеграционных сообществ. Сегодня, на мой взгляд, имеется огромное и углубляющееся противоречие между перезревшими потребностями в интеграции всех стран СНГ на новой основе в интересах всех народов и теми экономическими, социальными и культурными результатами, которые получены в разных сферах реальной интеграции.</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Решение такой проблемы требует многосторонних исследований, прежде всего теоретического осознания места и роли</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С.С. Интеграционные процессы в странах СНГ и их влияние на развитие экономики Российской Федерации. - М.: Издание Государственной Думы, 1997 ; Выступления участников "круглого стола" - "Соотношение права СНГ и международного права" - М., 1997 и др.</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Подробнее в кн.: Основы права Европейского Союза. М., 1997. информации в отражении и стимулировании интеграционных процессов. Отсюда актуальность темы исследования.</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 С одной стороны, имеется немало научных исследований в сфере управления и информации, в том числе и правовой природы информации, заслуженно связываемых с именами таких авторов, как А.Б.Агапов, Г.В.Атаманчук, Ю.М.Батурин, И.Л.Бачило, А.Б.Венгеров, В.Н.Иванов, К.К.Колин, В.А.Копылов, Б. В.</w:t>
      </w:r>
      <w:r>
        <w:rPr>
          <w:rStyle w:val="WW8Num4z0"/>
          <w:rFonts w:ascii="Verdana" w:hAnsi="Verdana"/>
          <w:color w:val="4682B4"/>
          <w:sz w:val="18"/>
          <w:szCs w:val="18"/>
        </w:rPr>
        <w:t>Кристальный</w:t>
      </w:r>
      <w:r>
        <w:rPr>
          <w:rFonts w:ascii="Verdana" w:hAnsi="Verdana"/>
          <w:color w:val="000000"/>
          <w:sz w:val="18"/>
          <w:szCs w:val="18"/>
        </w:rPr>
        <w:t xml:space="preserve">, В.Г.Машлыкин, </w:t>
      </w:r>
      <w:r>
        <w:rPr>
          <w:rFonts w:ascii="Verdana" w:hAnsi="Verdana"/>
          <w:color w:val="000000"/>
          <w:sz w:val="18"/>
          <w:szCs w:val="18"/>
        </w:rPr>
        <w:lastRenderedPageBreak/>
        <w:t>И.С.Мелюхин, С.С.Москвин, Б.Н.Паньшин, Н.С.Полевой, А.Г.Рамазанов, М.М.Рассолов, И.Д.Тиновицкая, Ю.А.Тихомиров, И.И.</w:t>
      </w:r>
      <w:r>
        <w:rPr>
          <w:rStyle w:val="WW8Num3z0"/>
          <w:rFonts w:ascii="Verdana" w:hAnsi="Verdana"/>
          <w:color w:val="000000"/>
          <w:sz w:val="18"/>
          <w:szCs w:val="18"/>
        </w:rPr>
        <w:t> </w:t>
      </w:r>
      <w:r>
        <w:rPr>
          <w:rStyle w:val="WW8Num4z0"/>
          <w:rFonts w:ascii="Verdana" w:hAnsi="Verdana"/>
          <w:color w:val="4682B4"/>
          <w:sz w:val="18"/>
          <w:szCs w:val="18"/>
        </w:rPr>
        <w:t>Юзвишин</w:t>
      </w:r>
      <w:r>
        <w:rPr>
          <w:rStyle w:val="WW8Num3z0"/>
          <w:rFonts w:ascii="Verdana" w:hAnsi="Verdana"/>
          <w:color w:val="000000"/>
          <w:sz w:val="18"/>
          <w:szCs w:val="18"/>
        </w:rPr>
        <w:t> </w:t>
      </w:r>
      <w:r>
        <w:rPr>
          <w:rFonts w:ascii="Verdana" w:hAnsi="Verdana"/>
          <w:color w:val="000000"/>
          <w:sz w:val="18"/>
          <w:szCs w:val="18"/>
        </w:rPr>
        <w:t>и др. С другой - приходится констатировать, что большинство из них посвящаются теоретическим аспектам информации и управления, а также рассмотрению процессов информатизации в Российской Федерации и мировой системы. Тема информационного обеспечения именно межгосударственной интеграции в рамках СНГ, особенно ее правовой аспект, в научной литературе освещена крайне недостаточно. Практически не исследованы не только основы</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информационных процессов СНГ, но и само законодательство Содружества. Более того, подписываемые в рамках интеграционного взаимодействия государств - членов СНГ межгосударственные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не только не доводятся до заинтересованных лиц, органов и служб, но и крайне недостаточно освещаются средствами массовой информации и публикуются в печати.5</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об этом: Соотношение права СНГ и современного международного права / Материалы "круглого стола" // Вестник</w:t>
      </w:r>
      <w:r>
        <w:rPr>
          <w:rStyle w:val="WW8Num3z0"/>
          <w:rFonts w:ascii="Verdana" w:hAnsi="Verdana"/>
          <w:color w:val="000000"/>
          <w:sz w:val="18"/>
          <w:szCs w:val="18"/>
        </w:rPr>
        <w:t> </w:t>
      </w:r>
      <w:r>
        <w:rPr>
          <w:rStyle w:val="WW8Num4z0"/>
          <w:rFonts w:ascii="Verdana" w:hAnsi="Verdana"/>
          <w:color w:val="4682B4"/>
          <w:sz w:val="18"/>
          <w:szCs w:val="18"/>
        </w:rPr>
        <w:t>Межпарламентской</w:t>
      </w:r>
      <w:r>
        <w:rPr>
          <w:rStyle w:val="WW8Num3z0"/>
          <w:rFonts w:ascii="Verdana" w:hAnsi="Verdana"/>
          <w:color w:val="000000"/>
          <w:sz w:val="18"/>
          <w:szCs w:val="18"/>
        </w:rPr>
        <w:t> </w:t>
      </w:r>
      <w:r>
        <w:rPr>
          <w:rFonts w:ascii="Verdana" w:hAnsi="Verdana"/>
          <w:color w:val="000000"/>
          <w:sz w:val="18"/>
          <w:szCs w:val="18"/>
        </w:rPr>
        <w:t>Ассамблеи. - 1998. - № 1. - С. 142-196; Проблемы и практика информационного обеспечения деятельности</w:t>
      </w:r>
      <w:r>
        <w:rPr>
          <w:rStyle w:val="WW8Num3z0"/>
          <w:rFonts w:ascii="Verdana" w:hAnsi="Verdana"/>
          <w:color w:val="000000"/>
          <w:sz w:val="18"/>
          <w:szCs w:val="18"/>
        </w:rPr>
        <w:t> </w:t>
      </w:r>
      <w:r>
        <w:rPr>
          <w:rStyle w:val="WW8Num4z0"/>
          <w:rFonts w:ascii="Verdana" w:hAnsi="Verdana"/>
          <w:color w:val="4682B4"/>
          <w:sz w:val="18"/>
          <w:szCs w:val="18"/>
        </w:rPr>
        <w:t>парламентов</w:t>
      </w:r>
      <w:r>
        <w:rPr>
          <w:rStyle w:val="WW8Num3z0"/>
          <w:rFonts w:ascii="Verdana" w:hAnsi="Verdana"/>
          <w:color w:val="000000"/>
          <w:sz w:val="18"/>
          <w:szCs w:val="18"/>
        </w:rPr>
        <w:t> </w:t>
      </w:r>
      <w:r>
        <w:rPr>
          <w:rFonts w:ascii="Verdana" w:hAnsi="Verdana"/>
          <w:color w:val="000000"/>
          <w:sz w:val="18"/>
          <w:szCs w:val="18"/>
        </w:rPr>
        <w:t>и обмена правовой информацией СНГ / Материалы международного семинара // Вестник Межпарламентской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Fonts w:ascii="Verdana" w:hAnsi="Verdana"/>
          <w:color w:val="000000"/>
          <w:sz w:val="18"/>
          <w:szCs w:val="18"/>
        </w:rPr>
        <w:t>. - 1997. - № 2. - С.80-101.</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Современная ситуация такова, что соответствующее информационное обеспечение и его</w:t>
      </w:r>
      <w:r>
        <w:rPr>
          <w:rStyle w:val="WW8Num3z0"/>
          <w:rFonts w:ascii="Verdana" w:hAnsi="Verdana"/>
          <w:color w:val="000000"/>
          <w:sz w:val="18"/>
          <w:szCs w:val="18"/>
        </w:rPr>
        <w:t> </w:t>
      </w: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регулирование правом является предпосылкой успешного развития интеграционных процессов стран СНГ, их сближения на взаимовыгодной основе. Вышесказанным и определены объект и предмет, цели и задачи исследования.</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интеграционные процессы в странах СНГ, информационное пространство стран - членов СНГ и его организационно-правовой аспект.</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состояние информационного пространства и механизмы его совершенствования организационно-правовыми ресурсами.</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исследования: оценить состояние информационного пространства в рамках имеющейся реальной ситуации в странах СНГ. Предложить меры его улучшения прежде всего средствами оптимизации организационных структур и норм права.</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Задачи исследования:</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уточнить теоретические проблемы информатизации и создания единого информационного пространства для интеграционных сообществ;</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информационные потребности интеграционных структур Содружества, их цели, задачи и принципы;</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особенности информационных потребностей, информационного пространства участников СНГ в области социально-экономической интеграции;</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мирового опыта, прежде всего государств -членов Европейского Союза, представить две теоретические модели: организации современного информационного пространства для интеграционных систем и модели их нормативно-правовой защиты; оценить состояние информационного пространства интеграционных структур Содружества и существующего правового пространства вокруг них; выявить перспективные структуры правового регулирования сбора, обработки и распространения информации (прежде всего экономической) в органах межгосударственного сотрудничества СНГ;</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современные средства автоматизированных систем информационного обеспечения государств - участников СНГ (АСИО СНГ) и на основе современных методов социального и математического моделирования выработать меры оптимизации как информационно-справочного обеспечения в области экономической интеграции СНГ, так и ее правовой защиты;</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предложить модель рационализации информационного пространства СНГ и его нормативно-правового регулирования с учетом современных требований интеграционных потребностей.</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Теоретическую и методологическую основу диссертационного исследования составили труды отечественных и зарубежных ученых и практиков в области права, государственного управления, информатики и информатизации общественных процессов, системного анализа, компьютеризации </w:t>
      </w:r>
      <w:r>
        <w:rPr>
          <w:rFonts w:ascii="Verdana" w:hAnsi="Verdana"/>
          <w:color w:val="000000"/>
          <w:sz w:val="18"/>
          <w:szCs w:val="18"/>
        </w:rPr>
        <w:lastRenderedPageBreak/>
        <w:t>управления. При рассмотрении поставленных вопросов автор пользовался такими научными методами, как системный подход (анализ), программно-целевой, сравнительно-правовой, функциональный и другими.</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Правовую базу исследования составили заключенные к началу 1998 года в рамках СНГ 900 документов многостороннего характера, принятые Советами глав государств, глав правительств, министров иностранных дел СНГ, более 60 модельных законов по сближению и гармонизации национальных законодательств, разработанных</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СНГ, уставные документы 64 органов межгосударственного взаимодействия СНГ, около 100 нормативных актов и документов в области информации, подписанных странами - членами ЕС. Большую пользу в понимании проблемы и разработке предложений по ее решению принесли нормативные материалы по вопросам информационных отношений в основных координирующих институтах государств - участников СНГ (положения, инструкции, соглашения об информационном взаимодействии, акты приемо-сдаточных испытаний информационно-поисковых систем и т.д.), информационного обеспечения высших органов государственной власти и управления Российской Федерации, а также документы, регулирующие информационные процессы в государственном управлении в целом. Изучено в историческом аспекте также соответствующее законодательство СССР,</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ряда зарубежных стран.</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Многие суждения автора основаны на архивных данных, материалах научных семинаров и конференций, архивов и периодической печати. Диссертант привлек также значительный фактический и статистический материал, полученный из его собственной практики в данной области и обобщения опыта работы Департаментов по вопросам Содружества Независимых Государств и регионального развития Аппарата Правительства Российской Федерации, Отдела Администрации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по взаимодействию с органами Содружества Независимых Государств, Комитета по вопросам СНГ Совета Федерации Федерального Собрания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Секретариата СНГ.</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Существенным источником познания практики стало личное участие соискателя в ряде совещаний и "круглых столов" по улучшению информационного взаимодействия стран Содружества, проводимых</w:t>
      </w:r>
      <w:r>
        <w:rPr>
          <w:rStyle w:val="WW8Num3z0"/>
          <w:rFonts w:ascii="Verdana" w:hAnsi="Verdana"/>
          <w:color w:val="000000"/>
          <w:sz w:val="18"/>
          <w:szCs w:val="18"/>
        </w:rPr>
        <w:t> </w:t>
      </w:r>
      <w:r>
        <w:rPr>
          <w:rStyle w:val="WW8Num4z0"/>
          <w:rFonts w:ascii="Verdana" w:hAnsi="Verdana"/>
          <w:color w:val="4682B4"/>
          <w:sz w:val="18"/>
          <w:szCs w:val="18"/>
        </w:rPr>
        <w:t>Исполнительным</w:t>
      </w:r>
      <w:r>
        <w:rPr>
          <w:rStyle w:val="WW8Num3z0"/>
          <w:rFonts w:ascii="Verdana" w:hAnsi="Verdana"/>
          <w:color w:val="000000"/>
          <w:sz w:val="18"/>
          <w:szCs w:val="18"/>
        </w:rPr>
        <w:t> </w:t>
      </w:r>
      <w:r>
        <w:rPr>
          <w:rFonts w:ascii="Verdana" w:hAnsi="Verdana"/>
          <w:color w:val="000000"/>
          <w:sz w:val="18"/>
          <w:szCs w:val="18"/>
        </w:rPr>
        <w:t>Секретариатом СНГ в г.Минске, организации проведения заседаний Совета глав государств и Совета глав правительств СНГ, написании к 5-летию образования СНГ в составе авторского коллектива стран Содружества юбилейного издания книги "СНГ - портрет на фоне перемен" Мн.:Панграф, 1996 г. В материалах диссертации использован опыт автора по осуществлению постоянного обмена информацией между Исполнительным Секретариатом СНГ и Управлением правительственной информации Аппарата Правительства РФ через распределительную сеть телевизионного вещания стран Содружества - систему "ТВ-Информ" и информационную систему "СЕКОРС". Кроме того, был использован собственный практический опыт в подготовке проектов</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по информационному взаимодействию между Управлением правительственной информации Аппарата Правительства РФ и Исполнительным Секретариатом СНГ, издании информационно-аналитического</w:t>
      </w:r>
      <w:r>
        <w:rPr>
          <w:rStyle w:val="WW8Num3z0"/>
          <w:rFonts w:ascii="Verdana" w:hAnsi="Verdana"/>
          <w:color w:val="000000"/>
          <w:sz w:val="18"/>
          <w:szCs w:val="18"/>
        </w:rPr>
        <w:t> </w:t>
      </w:r>
      <w:r>
        <w:rPr>
          <w:rStyle w:val="WW8Num4z0"/>
          <w:rFonts w:ascii="Verdana" w:hAnsi="Verdana"/>
          <w:color w:val="4682B4"/>
          <w:sz w:val="18"/>
          <w:szCs w:val="18"/>
        </w:rPr>
        <w:t>бюллетеня</w:t>
      </w:r>
      <w:r>
        <w:rPr>
          <w:rStyle w:val="WW8Num3z0"/>
          <w:rFonts w:ascii="Verdana" w:hAnsi="Verdana"/>
          <w:color w:val="000000"/>
          <w:sz w:val="18"/>
          <w:szCs w:val="18"/>
        </w:rPr>
        <w:t> </w:t>
      </w:r>
      <w:r>
        <w:rPr>
          <w:rFonts w:ascii="Verdana" w:hAnsi="Verdana"/>
          <w:color w:val="000000"/>
          <w:sz w:val="18"/>
          <w:szCs w:val="18"/>
        </w:rPr>
        <w:t>Аппарата Правительства Российской Федерации "Россия - СНГ".</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определяется сущностью проблемы информационного обеспечения межгосударственной интеграции Содружества Независимых Государств в период формирования новых интеграционных связей государств СНГ, отвечающих современным принципам демократии,</w:t>
      </w:r>
      <w:r>
        <w:rPr>
          <w:rStyle w:val="WW8Num3z0"/>
          <w:rFonts w:ascii="Verdana" w:hAnsi="Verdana"/>
          <w:color w:val="000000"/>
          <w:sz w:val="18"/>
          <w:szCs w:val="18"/>
        </w:rPr>
        <w:t> </w:t>
      </w:r>
      <w:r>
        <w:rPr>
          <w:rStyle w:val="WW8Num4z0"/>
          <w:rFonts w:ascii="Verdana" w:hAnsi="Verdana"/>
          <w:color w:val="4682B4"/>
          <w:sz w:val="18"/>
          <w:szCs w:val="18"/>
        </w:rPr>
        <w:t>суверенитета</w:t>
      </w:r>
      <w:r>
        <w:rPr>
          <w:rStyle w:val="WW8Num3z0"/>
          <w:rFonts w:ascii="Verdana" w:hAnsi="Verdana"/>
          <w:color w:val="000000"/>
          <w:sz w:val="18"/>
          <w:szCs w:val="18"/>
        </w:rPr>
        <w:t> </w:t>
      </w:r>
      <w:r>
        <w:rPr>
          <w:rFonts w:ascii="Verdana" w:hAnsi="Verdana"/>
          <w:color w:val="000000"/>
          <w:sz w:val="18"/>
          <w:szCs w:val="18"/>
        </w:rPr>
        <w:t>и рыночной экономики.</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Настоящая работа является первым комплексным исследованием, в котором в рамках предмета и методов юридической науки предпринята попытка оценить состояние информационного пространства и существующего правового поля вокруг него в странах СНГ. Наряду с теоретическими аспектами акцент делается на рассмотрении практических вопросов информационного взаимодействия государств - участников Содружества, содержательных аспектов информации, проходящей через межгосударственные институты СНГ. Показывается особая роль экономической и правовой информации в процессах интеграции стран СНГ.</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Особое внимание уделяется необходимости создания общего информационного пространства как инструмента обеспечения интеграционного единства государств СНГ и его соответствующего правового регулирования. По мнению автора, от того, насколько адекватно задачам </w:t>
      </w:r>
      <w:r>
        <w:rPr>
          <w:rFonts w:ascii="Verdana" w:hAnsi="Verdana"/>
          <w:color w:val="000000"/>
          <w:sz w:val="18"/>
          <w:szCs w:val="18"/>
        </w:rPr>
        <w:lastRenderedPageBreak/>
        <w:t>межгосударственного сотрудничества формируется информационное пространство, прямо зависит эффективность межгосударственной интеграции, действенность системы права межгосударственного сообщества, оценивается уровень устойчивости развития интеграционного объединения и, в конечном счете, определяется благополучие граждан государств, входящих в Содружество.</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теоретические положения, выводы и практические предложения, составляющие авторскую концепцию организационно-правового совершенствования информационного обеспечения межгосударственной интеграции Содружества Независимых Государств. В этой связи анализируются три основных "блока" проблем, выделенных отдельно по разделам исследования.</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первом (теоретическом) блоке раскрывается сущность информационного обеспечения межгосударственной интеграции мировых интеграционных сообществ, определяются принципы и методологические подходы построения системы информационного обеспечения межгосударственных структур, выделены наиболее существенные ее компоненты и раскрыта функциональная структура системы информационного обеспечения органов интеграционного взаимодействия, определена структуризация информационного пространства в виде информационных систем и разработано авторское определение информационного пространства как территории распространения информации с помощью конкретных компонентов системы информационного обеспечения.</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Обосновывается вывод об отсутствии правовых и информационных механизмов влияния на интеграционные процессы в СНГ, вскрыт объективный характер зависимости принятия качественных управленческих решений от поступления в интеграционные структуры СНГ единой, целостной, основанной на комплексном подходе информации, особенно по вопросам экономического взаимодействия.</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Аргументируется положение о том, что реальный выход из интеграционного кризиса - создание качественного информационного пространства СНГ на основе целостной концепции реформирования национальных информационных структур с учетом глобальных процессов становления новой социально-экономической системы СНГ.</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Построена теоретическая модель организации информационного пространства СНГ и его нормативно-правовой защиты, предусматривающая разработку особой государственной стратегии и комплексный подход к формированию информационного пространства, исходя из трех направлений, которые условно можно назвать технократическим, идеологическим и правовым.</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 втором блоке, исходя из построенной теоретической модели информационного пространства, делаются выводы:</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информационное пространство государств Содружества не является пока достаточно развитым рынком информационнотелекоммуникационных услуг, а общая ситуация с точки зрения его качества не может быть признана удовлетворительной и имеет свои особенности: техническая отсталость информационной инфраструктуры, недостаточное внимание к проблемам вхождения СНГ в информационное общество, ориентация на использование зарубежных технических средств и т.д.;</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правовое поле, окружающее информационное пространство СНГ, характеризуется отставанием в развитии информационного законодательства, выражающегося в нечеткости и расплывчатости многих документов, существенном расхождении многосторонних документов и национального законодательства, отсутствием отлаженного механизма реализации договоров и соглашений, заключенных в рамках СНГ;</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 пока еще нет достаточно четкого представления о том, что такое информационное законодательство государств - участников СНГ, каковы его составляющие, не определена сфера правового регулирования. В диссертации определяется, что законодательство в области информации и информатизации является элементом системы общего права СНГ и входит составной частью практически во все нормативные правовые акты общего права СНГ. Оно может быть представлено специальными нормативными правовыми актами, целиком посвященными проблемам этого законодательства, а также нормативными правовыми актами разных видов и тематики, </w:t>
      </w:r>
      <w:r>
        <w:rPr>
          <w:rFonts w:ascii="Verdana" w:hAnsi="Verdana"/>
          <w:color w:val="000000"/>
          <w:sz w:val="18"/>
          <w:szCs w:val="18"/>
        </w:rPr>
        <w:lastRenderedPageBreak/>
        <w:t>содержащими отдельные нормы права в данной области. Основу специальных нормативных правовых актов в информационной сфере составляют договоры (соглашения) Совета глав государств и Совета глав правительств СНГ;</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 формировании информационного пространства СНГ возникает противоречие между потребностями Содружества в расширении свободного обмена информацией и необходимостью сохранения определенных ограничений на ее распространение, разрешить которое можно путем создания системы информационной безопасности - организационно-правовой совокупности специальных органов, средств, методов и мероприятий в странах СНГ, обеспечивающих защиту информации от</w:t>
      </w:r>
      <w:r>
        <w:rPr>
          <w:rStyle w:val="WW8Num3z0"/>
          <w:rFonts w:ascii="Verdana" w:hAnsi="Verdana"/>
          <w:color w:val="000000"/>
          <w:sz w:val="18"/>
          <w:szCs w:val="18"/>
        </w:rPr>
        <w:t> </w:t>
      </w:r>
      <w:r>
        <w:rPr>
          <w:rStyle w:val="WW8Num4z0"/>
          <w:rFonts w:ascii="Verdana" w:hAnsi="Verdana"/>
          <w:color w:val="4682B4"/>
          <w:sz w:val="18"/>
          <w:szCs w:val="18"/>
        </w:rPr>
        <w:t>разглашения</w:t>
      </w:r>
      <w:r>
        <w:rPr>
          <w:rFonts w:ascii="Verdana" w:hAnsi="Verdana"/>
          <w:color w:val="000000"/>
          <w:sz w:val="18"/>
          <w:szCs w:val="18"/>
        </w:rPr>
        <w:t>, утечки и несанкционированного доступа.</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третьем блоке обосновываются следующие направления по совершенствованию информационно-правового обеспечения межгосударственной интеграции:</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рационализация правового регулирования сбора, анализа и распространения информации в органах межгосударственного сотрудничества путем интеграции информационных ресурсов различных межгосударственных структур, упрощения процедуры взаимного обмена информацией, внедрения в практику двусторонних соглашений о соответствующем информационном взаимодействии, повышения статуса действующих в органах межгосударственного сотрудничества аналитических служб, заключения Соглашения об информационном обеспечении органов межгосударственной интеграции, предусматривающего, в частности, конкретные жесткие меры ответственности за качество предоставленной информации;</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создание на основе национальных информационных систем единой автоматизированной системы информационного обмена между государствами - участниками СНГ (АСИО СНГ), объединяющей информационные ресурсы стран Содружества, фундаментальные исследования и научные разработки в области информатизации, координирующей методологически и организационно усилия, и использующей весь существующий информационный потенциал СНГ; развитие и оптимизация информационной и коммуникационной инфраструктуры стран - участниц СНГ на межгосударственном, национальном, территориальном и отраслевом уровнях путем гибких правовых и экономических мер, соединения государственных интересов с коммерческой инициативой - так называемый подход "направляемой информатизации", когда саморазвитие процесса протекает в условиях действия системы ограничений и стимулов, определяющих границы существования процесса и желательные направления его развития - налоги, льготы, выборочное государственное финансирование. Это позволяет, сохраняя все преимущества самоорганизации и саморазвития процесса, сократить время его протекания и избежать при этом излишних затрат;</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совершенствование нормативно-правовых и организационных механизмов формирования и развития информационного пространства путем проведения соответствующей государственной политики,</w:t>
      </w:r>
      <w:r>
        <w:rPr>
          <w:rStyle w:val="WW8Num3z0"/>
          <w:rFonts w:ascii="Verdana" w:hAnsi="Verdana"/>
          <w:color w:val="000000"/>
          <w:sz w:val="18"/>
          <w:szCs w:val="18"/>
        </w:rPr>
        <w:t> </w:t>
      </w:r>
      <w:r>
        <w:rPr>
          <w:rStyle w:val="WW8Num4z0"/>
          <w:rFonts w:ascii="Verdana" w:hAnsi="Verdana"/>
          <w:color w:val="4682B4"/>
          <w:sz w:val="18"/>
          <w:szCs w:val="18"/>
        </w:rPr>
        <w:t>закрепленной</w:t>
      </w:r>
      <w:r>
        <w:rPr>
          <w:rStyle w:val="WW8Num3z0"/>
          <w:rFonts w:ascii="Verdana" w:hAnsi="Verdana"/>
          <w:color w:val="000000"/>
          <w:sz w:val="18"/>
          <w:szCs w:val="18"/>
        </w:rPr>
        <w:t> </w:t>
      </w:r>
      <w:r>
        <w:rPr>
          <w:rFonts w:ascii="Verdana" w:hAnsi="Verdana"/>
          <w:color w:val="000000"/>
          <w:sz w:val="18"/>
          <w:szCs w:val="18"/>
        </w:rPr>
        <w:t>в соответствующих законодательных актах, выражающих не только принципиальное отношение каждого из государств СНГ к существующей проблеме, но и их конкретизирующие действия и намерения по достижению поставленных целей и идеалов. Реализацию выработанной стратегии</w:t>
      </w:r>
      <w:r>
        <w:rPr>
          <w:rStyle w:val="WW8Num3z0"/>
          <w:rFonts w:ascii="Verdana" w:hAnsi="Verdana"/>
          <w:color w:val="000000"/>
          <w:sz w:val="18"/>
          <w:szCs w:val="18"/>
        </w:rPr>
        <w:t> </w:t>
      </w:r>
      <w:r>
        <w:rPr>
          <w:rStyle w:val="WW8Num4z0"/>
          <w:rFonts w:ascii="Verdana" w:hAnsi="Verdana"/>
          <w:color w:val="4682B4"/>
          <w:sz w:val="18"/>
          <w:szCs w:val="18"/>
        </w:rPr>
        <w:t>возложить</w:t>
      </w:r>
      <w:r>
        <w:rPr>
          <w:rStyle w:val="WW8Num3z0"/>
          <w:rFonts w:ascii="Verdana" w:hAnsi="Verdana"/>
          <w:color w:val="000000"/>
          <w:sz w:val="18"/>
          <w:szCs w:val="18"/>
        </w:rPr>
        <w:t> </w:t>
      </w:r>
      <w:r>
        <w:rPr>
          <w:rFonts w:ascii="Verdana" w:hAnsi="Verdana"/>
          <w:color w:val="000000"/>
          <w:sz w:val="18"/>
          <w:szCs w:val="18"/>
        </w:rPr>
        <w:t>на Межгосударственный совет по сотрудничеству в сфере информации и телекоммуникаций и Транснациональную финансово-промышленную группу - как инструмент реализации межгосударственных проектов.</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взятые "блоки" рассмотренных вопросов с соответствующими выводами составляют авторскую концепцию совершенствования информационного обеспечения межгосударственной интеграции стран СНГ. Она понимается как обеспеченное правом и поддержанное организующей силой всех государств Содружества целенаправленное функционирование единого информационного пространства СНГ по всемерному содействию интеграционного взаимодействия стран - членов СНГ в условиях рыночной экономики.</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Практическая значимость исследования определяется его ориентацией на решение актуальных проблем межгосударственной интеграции Содружества Независимых Государств, реальной возможностью применения ряда выработанных диссертантом предложений и рекомендаций в улучшении работы с информацией в интеграционных структурах СНГ. Теоретические выводы исследования могут служить основой для совершенствования законодательства в области информации и информатизации как на уровне всего СНГ, так и каждого входящего в его состав </w:t>
      </w:r>
      <w:r>
        <w:rPr>
          <w:rFonts w:ascii="Verdana" w:hAnsi="Verdana"/>
          <w:color w:val="000000"/>
          <w:sz w:val="18"/>
          <w:szCs w:val="18"/>
        </w:rPr>
        <w:lastRenderedPageBreak/>
        <w:t>государства. Предлагаемые автором направления улучшения информационного обеспечения межгосударственной интеграции в рамках СНГ могут оказать практическое влияние на создание оптимальной системы информационного взаимодействия государств Содружества.</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В диссертационном исследовании содержится ряд конкретных рекомендаций, которые успешно использованы и продолжают использоваться Правительством Российской Федерации в процессе взаимодействия с информационными службами государств - членов СНГ.</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Итоги авторских исследований изложены на межрегиональных и международных совещаниях, семинарах и встречах руководителей информационных подразделений, ученых и практиков по актуальным проблемам информационного обеспечения процессов управления, межгосударственной интеграции, правовой информатики, а также опубликованы в 30 научных работах, в том числе пяти монографиях и учебных пособиях. Формой реализации научных выводов автора была также подготовка целого ряда методических рекомендаций для администраций субъектов Федерации по улучшению информационного взаимодействия.</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основу работы положены компьютерные курсы лекций, подготовленные диссертантом для учебно-методического кабинета кафедры государственного управления и правового обеспечения государственной службы</w:t>
      </w:r>
      <w:r>
        <w:rPr>
          <w:rStyle w:val="WW8Num3z0"/>
          <w:rFonts w:ascii="Verdana" w:hAnsi="Verdana"/>
          <w:color w:val="000000"/>
          <w:sz w:val="18"/>
          <w:szCs w:val="18"/>
        </w:rPr>
        <w:t> </w:t>
      </w:r>
      <w:r>
        <w:rPr>
          <w:rStyle w:val="WW8Num4z0"/>
          <w:rFonts w:ascii="Verdana" w:hAnsi="Verdana"/>
          <w:color w:val="4682B4"/>
          <w:sz w:val="18"/>
          <w:szCs w:val="18"/>
        </w:rPr>
        <w:t>РАГС</w:t>
      </w:r>
      <w:r>
        <w:rPr>
          <w:rStyle w:val="WW8Num3z0"/>
          <w:rFonts w:ascii="Verdana" w:hAnsi="Verdana"/>
          <w:color w:val="000000"/>
          <w:sz w:val="18"/>
          <w:szCs w:val="18"/>
        </w:rPr>
        <w:t> </w:t>
      </w:r>
      <w:r>
        <w:rPr>
          <w:rFonts w:ascii="Verdana" w:hAnsi="Verdana"/>
          <w:color w:val="000000"/>
          <w:sz w:val="18"/>
          <w:szCs w:val="18"/>
        </w:rPr>
        <w:t>при Президенте Российской Федерации.</w:t>
      </w:r>
    </w:p>
    <w:p w:rsidR="003A7E07" w:rsidRDefault="003A7E07" w:rsidP="003A7E07">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"Управление в социальных и экономических системах (юридические аспекты); правовая информатика; применение математических методов и вычислительной техники в юридической деятельности", Закупень, Татьяна Васильевна</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научное исследование показало, что правовые и информационные механизмы воздействия на происходящие в рамках межгосударственных структур</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социальные и интеграционные процессы, и прежде всего в сфере экономики, не действуют. Эффективность принимаемых в рамках СНГ управленческих решений, направленных на всемерное развитие интеграции, равна нулю.</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 в основном происходит из-за недостаточного информационного обеспечения всех межгосударственных институтов Содружества, отсутствия информации, необходимой для нормального функционирования механизма интеграционного взаимодействия стран - членов СНГ.</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Обеспечить условия для дальнейшего интеграционного единства государств - участников СНГ, формирования единых экономического, научно-технологического, образовательного и культурного пространств возможно лишь созданием общего информационного пространства Содружества Независимых Государств. Именно его формирование призвано стать основой становления нового социально-экономического объединения стран СНГ информационного типа, сыграть роль координатора и связующего звена между всеми элементами организации межгосударственных взаимодействий СНГ, создать взаимовыгодную интеграционную основу для проведения радикальных рыночных реформ в государствах Содружества. Состояние информационного пространства стран СНГ отрицательно влияет на результаты интеграционных реформ, усиливает экономическую и социальную напряженность в странах Содружества и создает огромную опасность исключения СНГ из европейского и мирового информационного пространства.</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Построенная в диссертации теоретическая модель организации современного информационного пространства СНГ и его нормативно-правовой защиты позволяет сделать вывод, что общая ситуация с точки зрения качества информационного пространства государств Содружества не может быть признана удовлетворительной. Недостаточное внимание со стороны стран -членов СНГ к проблемам вхождения в информационное сообщество, техническая отсталость информационной инфраструктуры, отставание в развитии информационного законодательства, низкая информационно-правовая культура, отсутствие соответствующего финансирования являются серьезным препятствием для формирования соответствующего мировому уровню информационного пространства членов Сообщества.</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Решение проблемы возможно лишь при проведении особой государственной информационной политики стран - членов СНГ, предусматривающей широкое внедрение и использование современных информационно-коммуникационных технологий и техники во всех сферах </w:t>
      </w:r>
      <w:r>
        <w:rPr>
          <w:rFonts w:ascii="Verdana" w:hAnsi="Verdana"/>
          <w:color w:val="000000"/>
          <w:sz w:val="18"/>
          <w:szCs w:val="18"/>
        </w:rPr>
        <w:lastRenderedPageBreak/>
        <w:t>межгосударственной интеграции, обеспечение открытости информации и создание условий для ее получения, соответствующее</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регулирование всех сфер межгосударственного сотрудничества. Эта политика должна учитывать как общие для всех стран Содружества, так и специфические для каждого государства закономерности интеграционных процессов, проводиться по единой методике и едиными принципами, обеспечивающими выравнивание разноскоростного развития интеграционных структур.</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точки зрения теоретической модели организации современного информационного пространства СНГ и его нормативно-правовой защиты в диссертации предложен комплексный подход к созданию качественного информационного пространства Содружества через:</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формирование основ</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всего комплекса межгосударственных отношений, возникающих в информационных процессах СНГ;</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совершенствование форм и методов организационно-правового обеспечения информационной безопасности и защиты информационного</w:t>
      </w:r>
      <w:r>
        <w:rPr>
          <w:rStyle w:val="WW8Num3z0"/>
          <w:rFonts w:ascii="Verdana" w:hAnsi="Verdana"/>
          <w:color w:val="000000"/>
          <w:sz w:val="18"/>
          <w:szCs w:val="18"/>
        </w:rPr>
        <w:t> </w:t>
      </w:r>
      <w:r>
        <w:rPr>
          <w:rStyle w:val="WW8Num4z0"/>
          <w:rFonts w:ascii="Verdana" w:hAnsi="Verdana"/>
          <w:color w:val="4682B4"/>
          <w:sz w:val="18"/>
          <w:szCs w:val="18"/>
        </w:rPr>
        <w:t>суверенитета</w:t>
      </w:r>
      <w:r>
        <w:rPr>
          <w:rStyle w:val="WW8Num3z0"/>
          <w:rFonts w:ascii="Verdana" w:hAnsi="Verdana"/>
          <w:color w:val="000000"/>
          <w:sz w:val="18"/>
          <w:szCs w:val="18"/>
        </w:rPr>
        <w:t> </w:t>
      </w:r>
      <w:r>
        <w:rPr>
          <w:rFonts w:ascii="Verdana" w:hAnsi="Verdana"/>
          <w:color w:val="000000"/>
          <w:sz w:val="18"/>
          <w:szCs w:val="18"/>
        </w:rPr>
        <w:t>на основе разумного, взвешенного взаимодействия старого ядра и новой информационной и правовой действительности, в которой живут сегодня страны СНГ;</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упорядочение и систематизацию процессов сбора, обработки и распространения информации в основных интеграционных институтах Содружества, усиление эффективности правового механизма отдельных видов информационных отношений в государствах Содружества, в частности обмена информацией с внешними источниками, определения конкретных направлений и аспектов улучшения аналитической работы, создания новых структурных подразделений информационно-аналитического обеспечения;</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рационализацию механизмов разработки и внедрения современных автоматизированных систем информационного обеспечения государств - участников СНГ путем использования, совершенствования и развития потенциала уже существующих информационных систем и сетей, допускающих переход их в новое качество в составе единой автоматизированной системы информационного обеспечения СНГ (АСИО СНГ) с минимальными затратами;</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совершенствование процессов хранения, поиска и выдачи всем субъектам межгосударственных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необходимой управленческой информации на основе улучшения информационно-справочного обеспечения государств - членов СНГ;</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развитие и оптимизацию информационной инфраструктуры единого информационного пространства СНГ, определение основных направлений современной стратегии в решении этой проблемы с четкой ее увязкой с проблемами создания информационной составляющей инфраструктуры в развитых странах мира.</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 инструментом выработки согласованной политики в сфере информации и телекоммуникаций, реализации Концепции формирования информационного пространства СНГ и практического выполнения других основополагающих решений высших органов Содружества должен стать предложенный к созданию Межгосударственный совет СНГ по сотрудничеству в сфере информации и телекоммуникаций и входящие в него национальные центры (комитеты) информатизации. Реализацию межгосударственных проектов информатизации государств СНГ возможно</w:t>
      </w:r>
      <w:r>
        <w:rPr>
          <w:rStyle w:val="WW8Num3z0"/>
          <w:rFonts w:ascii="Verdana" w:hAnsi="Verdana"/>
          <w:color w:val="000000"/>
          <w:sz w:val="18"/>
          <w:szCs w:val="18"/>
        </w:rPr>
        <w:t> </w:t>
      </w:r>
      <w:r>
        <w:rPr>
          <w:rStyle w:val="WW8Num4z0"/>
          <w:rFonts w:ascii="Verdana" w:hAnsi="Verdana"/>
          <w:color w:val="4682B4"/>
          <w:sz w:val="18"/>
          <w:szCs w:val="18"/>
        </w:rPr>
        <w:t>возложить</w:t>
      </w:r>
      <w:r>
        <w:rPr>
          <w:rStyle w:val="WW8Num3z0"/>
          <w:rFonts w:ascii="Verdana" w:hAnsi="Verdana"/>
          <w:color w:val="000000"/>
          <w:sz w:val="18"/>
          <w:szCs w:val="18"/>
        </w:rPr>
        <w:t> </w:t>
      </w:r>
      <w:r>
        <w:rPr>
          <w:rFonts w:ascii="Verdana" w:hAnsi="Verdana"/>
          <w:color w:val="000000"/>
          <w:sz w:val="18"/>
          <w:szCs w:val="18"/>
        </w:rPr>
        <w:t>на Транснациональную финансово-промышленную группу - Агентство по развитию информационной и телекоммуникационной инфраструктуры стран СНГ. В ее состав могут войти</w:t>
      </w:r>
      <w:r>
        <w:rPr>
          <w:rStyle w:val="WW8Num3z0"/>
          <w:rFonts w:ascii="Verdana" w:hAnsi="Verdana"/>
          <w:color w:val="000000"/>
          <w:sz w:val="18"/>
          <w:szCs w:val="18"/>
        </w:rPr>
        <w:t> </w:t>
      </w:r>
      <w:r>
        <w:rPr>
          <w:rStyle w:val="WW8Num4z0"/>
          <w:rFonts w:ascii="Verdana" w:hAnsi="Verdana"/>
          <w:color w:val="4682B4"/>
          <w:sz w:val="18"/>
          <w:szCs w:val="18"/>
        </w:rPr>
        <w:t>полномочные</w:t>
      </w:r>
      <w:r>
        <w:rPr>
          <w:rStyle w:val="WW8Num3z0"/>
          <w:rFonts w:ascii="Verdana" w:hAnsi="Verdana"/>
          <w:color w:val="000000"/>
          <w:sz w:val="18"/>
          <w:szCs w:val="18"/>
        </w:rPr>
        <w:t> </w:t>
      </w:r>
      <w:r>
        <w:rPr>
          <w:rFonts w:ascii="Verdana" w:hAnsi="Verdana"/>
          <w:color w:val="000000"/>
          <w:sz w:val="18"/>
          <w:szCs w:val="18"/>
        </w:rPr>
        <w:t>представители правительства, предприятия (в том числе и совместные, созданные и действующие в государствах СНГ и заинтересованные в организационной поддержке продвижения своих продуктов и технологий), финансово-кредитные учреждения, корпоративные представители информационно емких и финансово-устойчивых потребителей информационных технологий, информационно-вычислительные центры национальных и транснациональных компаний, региональные, межотраслевые и информационные аналитические центры и др.</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Создание Совета и Агентства позволит оказать значительное влияние на выработку идеологии интеграции, развитие межгосударственного обмена, стать наиболее эффективным механизмом практической реализации формирования единого информационного пространства СНГ. Их работу необходимо организовать с учетом следующих рекомендаций автора.</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1.Уйти от политических</w:t>
      </w:r>
      <w:r>
        <w:rPr>
          <w:rStyle w:val="WW8Num3z0"/>
          <w:rFonts w:ascii="Verdana" w:hAnsi="Verdana"/>
          <w:color w:val="000000"/>
          <w:sz w:val="18"/>
          <w:szCs w:val="18"/>
        </w:rPr>
        <w:t> </w:t>
      </w:r>
      <w:r>
        <w:rPr>
          <w:rStyle w:val="WW8Num4z0"/>
          <w:rFonts w:ascii="Verdana" w:hAnsi="Verdana"/>
          <w:color w:val="4682B4"/>
          <w:sz w:val="18"/>
          <w:szCs w:val="18"/>
        </w:rPr>
        <w:t>деклараций</w:t>
      </w:r>
      <w:r>
        <w:rPr>
          <w:rStyle w:val="WW8Num3z0"/>
          <w:rFonts w:ascii="Verdana" w:hAnsi="Verdana"/>
          <w:color w:val="000000"/>
          <w:sz w:val="18"/>
          <w:szCs w:val="18"/>
        </w:rPr>
        <w:t> </w:t>
      </w:r>
      <w:r>
        <w:rPr>
          <w:rFonts w:ascii="Verdana" w:hAnsi="Verdana"/>
          <w:color w:val="000000"/>
          <w:sz w:val="18"/>
          <w:szCs w:val="18"/>
        </w:rPr>
        <w:t>и разработать механизм совершенствования реализации принятых органами межгосударственной интеграции договоров 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повышение их эффективности и практического применения.</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Принять эффективные меры по ускорению</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или осуществлению соответствующих внутригосударственных процедур, необходимых для эффективного выполнения заключенных в рамках СНГ договоров и соглашений, в том числе и в информационной сфере, и синхронизации вступления в силу принятых в рамках Содружества решений. В этих целях было бы целесообразно разработать проект документа Совета глав государств СНГ, который бы устанавливал предельные сроки осуществления таких процедур.</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Сделать более доступной всю информацию о правовых актах СНГ, а также</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внутригосударственных</w:t>
      </w:r>
      <w:r>
        <w:rPr>
          <w:rStyle w:val="WW8Num3z0"/>
          <w:rFonts w:ascii="Verdana" w:hAnsi="Verdana"/>
          <w:color w:val="000000"/>
          <w:sz w:val="18"/>
          <w:szCs w:val="18"/>
        </w:rPr>
        <w:t> </w:t>
      </w:r>
      <w:r>
        <w:rPr>
          <w:rFonts w:ascii="Verdana" w:hAnsi="Verdana"/>
          <w:color w:val="000000"/>
          <w:sz w:val="18"/>
          <w:szCs w:val="18"/>
        </w:rPr>
        <w:t>актах, развивать с этой целью издательскую и электронную базу, принять меры к регулярному поступлению этой информации в общедоступные источники, распространяемые по подписке, к созданию альтернативного канала распространения правовой информации.</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При реализации программ создания единого информационного пространства СНГ необходимо учитывать принципиальные положения национальных программ информатизации и развития систем связи, а также реальные условия хозяйственной деятельности стран - членов СНГ.</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Сотрудничать и более широко привлекать к разработке концептуальных положений информационного взаимодействия стран - членов СНГ, участию в рабочих заседаниях и консультативных встречах представителей международных организаций (</w:t>
      </w:r>
      <w:r>
        <w:rPr>
          <w:rStyle w:val="WW8Num4z0"/>
          <w:rFonts w:ascii="Verdana" w:hAnsi="Verdana"/>
          <w:color w:val="4682B4"/>
          <w:sz w:val="18"/>
          <w:szCs w:val="18"/>
        </w:rPr>
        <w:t>ООН</w:t>
      </w:r>
      <w:r>
        <w:rPr>
          <w:rFonts w:ascii="Verdana" w:hAnsi="Verdana"/>
          <w:color w:val="000000"/>
          <w:sz w:val="18"/>
          <w:szCs w:val="18"/>
        </w:rPr>
        <w:t>, ЮНЕСКО, ЕС), специалистов и экспертов Международного центра научной и технической информации, зарубежных и национальных коммерческих структур, осуществляющих инвестиции в развитие этой отрасли, ученых, изучающих экономические, юридические, информационные, математические, политологические и другие аспекты исследуемой проблемы.</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Исследование и осуществление мероприятий по системной организации, правовому регулированию и улучшению межгосударственного информационного обмена необходимо проводить на принципах независимости, взаимовыгодности, использования международных стандартов, широкого применения техники и технологий, межгосударственного</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и унификации программных и информационных ресурсов и услуг.</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Оказывать всяческое содействие созданию в рамках СНГ транснациональных информационных структур и обеспечивать им соответствующую поддержку в межгосударственной договорно-правовой сфере, отдавая приоритет развитию долгосрочных форм информационного взаимодействия.</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Взаимодействовать и поддерживать возрастающую роль регионов - субъектов Российской Федерации в целях обеспечения сотрудничества со странами СНГ в области информационных технологий, теоретических и прикладных проблем разработки и внедрения автоматизированных систем информационного обеспечения с государствами Содружества, развития и использования систем сотовой подвижной связи.</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Содействовать (с учетом важности в социально-экономическом формировании рыночной инфраструктуры) созданию совместных национальных и единой межгосударственной системы информационного и консультационного обеспечения малого предпринимательства.</w:t>
      </w:r>
    </w:p>
    <w:p w:rsidR="003A7E07" w:rsidRDefault="003A7E07" w:rsidP="003A7E0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Для более четкого выделения правовых вопросов в сфере информатизации шире привлекать</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на различных стадиях формирования информационного пространства СНГ.</w:t>
      </w:r>
    </w:p>
    <w:p w:rsidR="003A7E07" w:rsidRDefault="003A7E07" w:rsidP="003A7E0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Считаем, что материалы настоящего диссертационного исследования, являясь первой попыткой теоретического осмысления проблем улучшения информационного обеспечения межгосударственной интеграции государств - членов СНГ, представляют определенный интерес как в научном, так и практическом плане. Решение поставленных в диссертации вопросов формирования качественного информационного пространства позволит информации занять одно из приоритетных мест в государственной политике стран Содружества, сформировать некую информационную целостность, без которой немыслимо дальнейшее интеграционное сближение.</w:t>
      </w:r>
    </w:p>
    <w:p w:rsidR="003A7E07" w:rsidRDefault="003A7E07" w:rsidP="003A7E07">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Закупень, Татьяна Васильевна, 1999 год</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ОФИЦИАЛЬНО-ДОКУМЕНТАЛЬНЫЕ МАТЕРИАЛЫ</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о соблюдении принципов сотрудничества в рамках</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от 14 февраля 1992 г. // Рос. газ. 1992. - 19 февраля.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Декларация о соблюдении</w:t>
      </w:r>
      <w:r>
        <w:rPr>
          <w:rStyle w:val="WW8Num3z0"/>
          <w:rFonts w:ascii="Verdana" w:hAnsi="Verdana"/>
          <w:color w:val="000000"/>
          <w:sz w:val="18"/>
          <w:szCs w:val="18"/>
        </w:rPr>
        <w:t> </w:t>
      </w:r>
      <w:r>
        <w:rPr>
          <w:rStyle w:val="WW8Num4z0"/>
          <w:rFonts w:ascii="Verdana" w:hAnsi="Verdana"/>
          <w:color w:val="4682B4"/>
          <w:sz w:val="18"/>
          <w:szCs w:val="18"/>
        </w:rPr>
        <w:t>суверенитета</w:t>
      </w:r>
      <w:r>
        <w:rPr>
          <w:rFonts w:ascii="Verdana" w:hAnsi="Verdana"/>
          <w:color w:val="000000"/>
          <w:sz w:val="18"/>
          <w:szCs w:val="18"/>
        </w:rPr>
        <w:t>, территориальной целостности и неприкосновенности границ государств участников СНГ от 15 апреля 1994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-1994.-№ 7.-С. 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Договор о создании Экономического союза от 24 сентября 1993 г. // Дипломатический вестник. 1993. - № 19-20. - С. 36-41.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Межпарламентской Ассамблее государств -участников СНГ. СГГ, 26 мая 1995. // Вестник</w:t>
      </w:r>
      <w:r>
        <w:rPr>
          <w:rStyle w:val="WW8Num3z0"/>
          <w:rFonts w:ascii="Verdana" w:hAnsi="Verdana"/>
          <w:color w:val="000000"/>
          <w:sz w:val="18"/>
          <w:szCs w:val="18"/>
        </w:rPr>
        <w:t> </w:t>
      </w:r>
      <w:r>
        <w:rPr>
          <w:rStyle w:val="WW8Num4z0"/>
          <w:rFonts w:ascii="Verdana" w:hAnsi="Verdana"/>
          <w:color w:val="4682B4"/>
          <w:sz w:val="18"/>
          <w:szCs w:val="18"/>
        </w:rPr>
        <w:t>Межпарламентской</w:t>
      </w:r>
      <w:r>
        <w:rPr>
          <w:rStyle w:val="WW8Num3z0"/>
          <w:rFonts w:ascii="Verdana" w:hAnsi="Verdana"/>
          <w:color w:val="000000"/>
          <w:sz w:val="18"/>
          <w:szCs w:val="18"/>
        </w:rPr>
        <w:t> </w:t>
      </w:r>
      <w:r>
        <w:rPr>
          <w:rFonts w:ascii="Verdana" w:hAnsi="Verdana"/>
          <w:color w:val="000000"/>
          <w:sz w:val="18"/>
          <w:szCs w:val="18"/>
        </w:rPr>
        <w:t>Ассамблеи государств участников СНГ. - 1995. - № 3. - С. 224-234.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о</w:t>
      </w:r>
      <w:r>
        <w:rPr>
          <w:rStyle w:val="WW8Num3z0"/>
          <w:rFonts w:ascii="Verdana" w:hAnsi="Verdana"/>
          <w:color w:val="000000"/>
          <w:sz w:val="18"/>
          <w:szCs w:val="18"/>
        </w:rPr>
        <w:t> </w:t>
      </w:r>
      <w:r>
        <w:rPr>
          <w:rStyle w:val="WW8Num4z0"/>
          <w:rFonts w:ascii="Verdana" w:hAnsi="Verdana"/>
          <w:color w:val="4682B4"/>
          <w:sz w:val="18"/>
          <w:szCs w:val="18"/>
        </w:rPr>
        <w:t>МПА</w:t>
      </w:r>
      <w:r>
        <w:rPr>
          <w:rStyle w:val="WW8Num3z0"/>
          <w:rFonts w:ascii="Verdana" w:hAnsi="Verdana"/>
          <w:color w:val="000000"/>
          <w:sz w:val="18"/>
          <w:szCs w:val="18"/>
        </w:rPr>
        <w:t> </w:t>
      </w:r>
      <w:r>
        <w:rPr>
          <w:rFonts w:ascii="Verdana" w:hAnsi="Verdana"/>
          <w:color w:val="000000"/>
          <w:sz w:val="18"/>
          <w:szCs w:val="18"/>
        </w:rPr>
        <w:t>государств участников СНГ от 26 мая 1995 г. // Информационный бюллетень Межпарламентской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государств - участников СНГ. - 1992. - № 1. - С. 26-34.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Концепция АСИО СНГ // Содружество. Информационный вестник Совета глав государств и Совета глав правительства СНГ. -Март 1994 г. N 2. - С.46-62.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ГОСТ</w:t>
      </w:r>
      <w:r>
        <w:rPr>
          <w:rStyle w:val="WW8Num3z0"/>
          <w:rFonts w:ascii="Verdana" w:hAnsi="Verdana"/>
          <w:color w:val="000000"/>
          <w:sz w:val="18"/>
          <w:szCs w:val="18"/>
        </w:rPr>
        <w:t> </w:t>
      </w:r>
      <w:r>
        <w:rPr>
          <w:rFonts w:ascii="Verdana" w:hAnsi="Verdana"/>
          <w:color w:val="000000"/>
          <w:sz w:val="18"/>
          <w:szCs w:val="18"/>
        </w:rPr>
        <w:t>28906-91. Системы обработки информации. Взаимосвязь открытых систем. Базовая эталонная модель. (ISO 749884, ISO 7498.1-84).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Государственный регистр баз и банков данных. / Каталог. Вып.4. М., 1997.-35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Концепция формирования информационного пространства Содружества Независимых Государств // Содружество.</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Информационный вестник СГГ и</w:t>
      </w:r>
      <w:r>
        <w:rPr>
          <w:rStyle w:val="WW8Num3z0"/>
          <w:rFonts w:ascii="Verdana" w:hAnsi="Verdana"/>
          <w:color w:val="000000"/>
          <w:sz w:val="18"/>
          <w:szCs w:val="18"/>
        </w:rPr>
        <w:t> </w:t>
      </w:r>
      <w:r>
        <w:rPr>
          <w:rStyle w:val="WW8Num4z0"/>
          <w:rFonts w:ascii="Verdana" w:hAnsi="Verdana"/>
          <w:color w:val="4682B4"/>
          <w:sz w:val="18"/>
          <w:szCs w:val="18"/>
        </w:rPr>
        <w:t>СГП</w:t>
      </w:r>
      <w:r>
        <w:rPr>
          <w:rStyle w:val="WW8Num3z0"/>
          <w:rFonts w:ascii="Verdana" w:hAnsi="Verdana"/>
          <w:color w:val="000000"/>
          <w:sz w:val="18"/>
          <w:szCs w:val="18"/>
        </w:rPr>
        <w:t> </w:t>
      </w:r>
      <w:r>
        <w:rPr>
          <w:rFonts w:ascii="Verdana" w:hAnsi="Verdana"/>
          <w:color w:val="000000"/>
          <w:sz w:val="18"/>
          <w:szCs w:val="18"/>
        </w:rPr>
        <w:t>Мн., 1996. - 18 октября. - С. 89-102.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Концепция создания в рамках СНГ межведомственной системы правовой информации. М.: Рос.вести, 23 февраля 1993 г.</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Концепция военной безопасности СНГ // Содружество. Информационный вестник СГГ и СГП. Мн., 1992. - Вып. 7. - С. 3244.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Концепция установления согласованной тарифной политики на железнодороном транспорте государств участников Содружества Независимых Государств // Содружество. Информационный вестник СГГ и СГП. - Мн., 1996. - 18 октября 1996 г. - С. 41-45.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Концепция межгосударственной подсистемы информационного обмена между пограничными войсками государств участников Содружества Независимых Государств // Содружество. Информационный вестник СГГ и СГП. - Мн., 1996. - 18 октября. - С. 50-54.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Положение о Фонде развития межгосударственного обмена научно-технической информацией // Содружество. Информационный вестник СГГ и СГП. Мн., 1992. - Вып. 8. - С. 38-39.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Положение об Экономическом Суде СНГ // Содружество. Информационный вестник СГГ и СГП. Мн., 1992. - Вып. 6. - С. 5457.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Положение о порядке получения и использования информации от государств участников СНГ от 15 октября 1993 г. // Информационный бюллетень МПА СНГ. - 1995. - № 9. - С.59-60.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Программа взаимодействия федеральных органов государственной власти Российской Федерации в области информационно-правового сотрудничества с органами власти государств участников СНГ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- 1994. - № 14. - Ст. 1049.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Временное положение "О Межпарламентской информационно-справочной службе государств участников СНГ" от 15 сентября 1992 г. //</w:t>
      </w:r>
      <w:r>
        <w:rPr>
          <w:rStyle w:val="WW8Num3z0"/>
          <w:rFonts w:ascii="Verdana" w:hAnsi="Verdana"/>
          <w:color w:val="000000"/>
          <w:sz w:val="18"/>
          <w:szCs w:val="18"/>
        </w:rPr>
        <w:t> </w:t>
      </w:r>
      <w:r>
        <w:rPr>
          <w:rStyle w:val="WW8Num4z0"/>
          <w:rFonts w:ascii="Verdana" w:hAnsi="Verdana"/>
          <w:color w:val="4682B4"/>
          <w:sz w:val="18"/>
          <w:szCs w:val="18"/>
        </w:rPr>
        <w:t>Межпарламентская</w:t>
      </w:r>
      <w:r>
        <w:rPr>
          <w:rStyle w:val="WW8Num3z0"/>
          <w:rFonts w:ascii="Verdana" w:hAnsi="Verdana"/>
          <w:color w:val="000000"/>
          <w:sz w:val="18"/>
          <w:szCs w:val="18"/>
        </w:rPr>
        <w:t> </w:t>
      </w:r>
      <w:r>
        <w:rPr>
          <w:rFonts w:ascii="Verdana" w:hAnsi="Verdana"/>
          <w:color w:val="000000"/>
          <w:sz w:val="18"/>
          <w:szCs w:val="18"/>
        </w:rPr>
        <w:t>Ассамблея государств -участников СНГ. Информационный бюллетень. - 1992. - № 1. - С. 4143.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Меморандум о взаимопонимании по вопросу</w:t>
      </w:r>
      <w:r>
        <w:rPr>
          <w:rStyle w:val="WW8Num3z0"/>
          <w:rFonts w:ascii="Verdana" w:hAnsi="Verdana"/>
          <w:color w:val="000000"/>
          <w:sz w:val="18"/>
          <w:szCs w:val="18"/>
        </w:rPr>
        <w:t> </w:t>
      </w:r>
      <w:r>
        <w:rPr>
          <w:rStyle w:val="WW8Num4z0"/>
          <w:rFonts w:ascii="Verdana" w:hAnsi="Verdana"/>
          <w:color w:val="4682B4"/>
          <w:sz w:val="18"/>
          <w:szCs w:val="18"/>
        </w:rPr>
        <w:t>правопреемства</w:t>
      </w:r>
      <w:r>
        <w:rPr>
          <w:rStyle w:val="WW8Num3z0"/>
          <w:rFonts w:ascii="Verdana" w:hAnsi="Verdana"/>
          <w:color w:val="000000"/>
          <w:sz w:val="18"/>
          <w:szCs w:val="18"/>
        </w:rPr>
        <w:t> </w:t>
      </w:r>
      <w:r>
        <w:rPr>
          <w:rFonts w:ascii="Verdana" w:hAnsi="Verdana"/>
          <w:color w:val="000000"/>
          <w:sz w:val="18"/>
          <w:szCs w:val="18"/>
        </w:rPr>
        <w:t>в отношении договоров бывшего Союза</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представляющих взаимный интерес // Содружество. Информационный вестник СГГ и СГП. Мн., 1992. - Вып. 6. - С. 4446.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Положение о Межгосударственном координационном совете по научно-технической информации // Содружество. Информационный вестник СГГ и СГП. Мн., 1992. - Вып. 8. - С. 3638.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Положение о Координационном совете Межпарламентской информационно-справочной службы, утвержденное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Совета МПА государств участников СНГ от 19 октября 1995 г. // Информационный бюллетень МПА СНГ. - 1995. - № 9. - С. 61-62.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 Положение о Координационном совете Межпарламентской Ассамблеи государств участников СНГ от 19 октября 1995 г. // Информационный бюллетень Межпарламентской Ассамблеи государств - участников СНГ. - 1995. - № 9. - С. 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Положение о</w:t>
      </w:r>
      <w:r>
        <w:rPr>
          <w:rStyle w:val="WW8Num3z0"/>
          <w:rFonts w:ascii="Verdana" w:hAnsi="Verdana"/>
          <w:color w:val="000000"/>
          <w:sz w:val="18"/>
          <w:szCs w:val="18"/>
        </w:rPr>
        <w:t> </w:t>
      </w:r>
      <w:r>
        <w:rPr>
          <w:rStyle w:val="WW8Num4z0"/>
          <w:rFonts w:ascii="Verdana" w:hAnsi="Verdana"/>
          <w:color w:val="4682B4"/>
          <w:sz w:val="18"/>
          <w:szCs w:val="18"/>
        </w:rPr>
        <w:t>МЭК</w:t>
      </w:r>
      <w:r>
        <w:rPr>
          <w:rStyle w:val="WW8Num3z0"/>
          <w:rFonts w:ascii="Verdana" w:hAnsi="Verdana"/>
          <w:color w:val="000000"/>
          <w:sz w:val="18"/>
          <w:szCs w:val="18"/>
        </w:rPr>
        <w:t> </w:t>
      </w:r>
      <w:r>
        <w:rPr>
          <w:rFonts w:ascii="Verdana" w:hAnsi="Verdana"/>
          <w:color w:val="000000"/>
          <w:sz w:val="18"/>
          <w:szCs w:val="18"/>
        </w:rPr>
        <w:t>Экономического союза государств -участников СНГ, утвержденное</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сторон от 21 октября 1994 г. // СЗ РФ. 1997. № 13. - Ст. 1473.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Положение о Совете Министров иностранных дел государств участников СНГ от 24 сентября 1993 г. // Дипл.вестник. -1993. 19-20, С. 42-43.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Положение о Совете министров обороны государств -участников СНГ от 15 апреля 1994 г. // Бюллетень международных договоров. 1994. -№ 11. - С. 7-И.</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Положение о Совете по культурному сотрудничеству государств участников СНГ, утверждененое Соглашением СГП СНГ от 26 мая 1995 г. // Бюллетень международных договоров. - 1996. - № 3. - С. 4-6.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Положение о постоянных</w:t>
      </w:r>
      <w:r>
        <w:rPr>
          <w:rStyle w:val="WW8Num3z0"/>
          <w:rFonts w:ascii="Verdana" w:hAnsi="Verdana"/>
          <w:color w:val="000000"/>
          <w:sz w:val="18"/>
          <w:szCs w:val="18"/>
        </w:rPr>
        <w:t> </w:t>
      </w:r>
      <w:r>
        <w:rPr>
          <w:rStyle w:val="WW8Num4z0"/>
          <w:rFonts w:ascii="Verdana" w:hAnsi="Verdana"/>
          <w:color w:val="4682B4"/>
          <w:sz w:val="18"/>
          <w:szCs w:val="18"/>
        </w:rPr>
        <w:t>полномочных</w:t>
      </w:r>
      <w:r>
        <w:rPr>
          <w:rStyle w:val="WW8Num3z0"/>
          <w:rFonts w:ascii="Verdana" w:hAnsi="Verdana"/>
          <w:color w:val="000000"/>
          <w:sz w:val="18"/>
          <w:szCs w:val="18"/>
        </w:rPr>
        <w:t> </w:t>
      </w:r>
      <w:r>
        <w:rPr>
          <w:rFonts w:ascii="Verdana" w:hAnsi="Verdana"/>
          <w:color w:val="000000"/>
          <w:sz w:val="18"/>
          <w:szCs w:val="18"/>
        </w:rPr>
        <w:t>представительствах государств участников СНГ от 24 декабря 1993 г. // Бюллетень международных договоров. - 1994. - № 11. - С. 7- 9.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Положение о Координационном совете Межпарламентской Ассамблеи государств участников СНГ от 19 октября 1995 г. // Информационный бюллетень Межпарламентской Ассамблеи государств - участников СНГ. - 1995. - № 9. - С. 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Положение о постоянных комиссиях МП А государств -участников СНГ, 25 мая 1993 г. // Информационный бюллетень Межпарламентской Ассамблеи государств участников СНГ. - 1993. -№ 4. - С. 32-36.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Положение о Межгосударственном экономическом комитете</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Экономического союза, утвержденное Соглашением от 21 октября 1994 г. // СЗ РФ. 1997. - № 13. - Ст. 1473.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создании Содружества Независимых Государств от 8 декабря 1991 г. // Рос. газ. -1991.-8 дек.</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Соглашение о сотрудничестве в области информации // Содружество. Информационный вестник СГГ и СГП. Мн., 1992. -Вып.7. - С. 74-76.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Соглашение об обмене экономической информацией // Содружество. Информационный вестник СГГ и СГП. Мн., 1992. -Вып. 6. - С. 36-37.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Соглашение об обмене информацией в области внешнеэкономической деятельности // Содружество. Информационный вестник СГГ и СГП. Мн., 1993. - сентябрь. - С. 2729.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Соглашение об информационном обеспечении системы управления и защите секретов Пограничных войск // Содружество. Информационный вестник СГГ и СГП. Мн., 1992. - Вып. 6. - С. 2123.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Соглашение о межгосударственном обмене научно-технической информацией // Содружество. Информационный вестник СГГ и СГП. Мн., 1992. - Вып. 6. - С. 32-36.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Соглашение о координации межгосударственных отношений в области почтовой и электрической связи // Содружество. Информационный вестник СГГ и СГП. Мн., 1992. - Вып. 7. - С. 7274.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Соглашение об организации взаимодействия в Объединенных Вооруженных Силах Содружества Независимых Государств и Вооруженных Силах государств участников</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 Содружество. Информационный вестник СГГ и СГП.</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Мн., 1992. ноябрь. - С. 68-70.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Соглашение о создании Межгосударственной телерадиокомпании // Содружество. Информационный вестник СГГ и СГП. Мн., - 1992. - Вып. 7. - С. 18-21.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Решение о проекте</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СНГ // Содружество. Информационный вестник СГГ и СГП. Мн., 1992. - Вып. 7. - С. 2527.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Соглашение о Концепции военной безопасности государств СНГ // Содружество. Информационный вестник СГГ и СГП. Мн., 1992.-Вып. 7.-С. 31-32.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Соглашение о статусе Экономического Суда СНГ // Содружество. Информационный вестник СГГ и СГП. Мн., 1992. -Вып. - С. 53-54.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Соглашение "Об обмене правовой информацией" от 21 октября 1994 г. // Содружество. Информационный вестник СГГ и СГП. Мн., 1994. - ноябрь. - С. 33-35.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 Соглашение между Правительством Российской Федерации и Правительством Республики Беларусь о сотрудничестве в области информатизации и вычислительной техники: Москва, 27 февраля 1996 г. // Бюллетень международных договоров. 1996. - № 8. - С. 42-45.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Решение о разработке проекта Концепции формирования информационного пространства Содружества Независимых Государств // Содружество. Информационный вестник СГГ и СГП. -Мн., 1995. № 3. - С.57-59.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Решение Координационно-консультативного Комитета СНГ "О концепции автоматизированной системы информационного обмена между государствами участниками Содружества" от 1 марта 1994 г. // Информационный бюллетень МП А СНГ. - 1995. - № 9. - С. 61.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Соглашение о создании Совета руководителей государственных информационных агенств Содружества Независимых Государств // Содружество. Информационный вестник СГГ и СГП. Мн., 1995. - С.59-64.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Соглашение об информационном обеспечении выполнения многосторонних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принятое СГП СНГ от 24 сентября 1993 г. // Информационный бюллетень МПА СНГ. 1995. - № 9. - С. 58.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Соглашение о МПА государств участников СНГ, 27 марта 1992 г. // Рос. газ. - 1992. - 31 марта.</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Регламент Межпарламентской Ассамблеи СНГ, 15 сентября 1992 г. // Информационный бюллетень Межпарламентской Ассамблеи государств участников СНГ. - 1992. - № 1. - С. 26-34.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Решение об оказании помощи в создании и совершенствовании объединенной системы противовоздушной обороны государств участников Содружества Независимых Государств // Содружество. Информационный вестник СГГ и СГП. -Мн., 1995.-№3.-С.67-69.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Решение о Концепции межгосударственной подсистемыинформационного обмена между пограничными войсками государств участников Содружества Независимых Государств // Содружество. Информационный вестник СГГ и СГП. - Мн., 1996. - 18 октября. -С.49.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Соглашение об организации работ по межгосударственной стандартизации вооружения и военной техники // Содружество. Информационный вестник СГГ и СГП. Мн., 1995. - № 3. - С.69-79.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Соглашение о создании общего научно-технического пространства государств участников Содружества Независимых Государств // Содружество. Информационный вестник СГГ и СГП. -Мн., 1995. - № 3. - С. 33-43.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Решение о деятельности межгосударственных и межправительственных органов СНГ, занимающихся координацией вопросов экономического характера // Содружество. Информационный вестник СГГ и СГП. Мн., 1995. - № 3. - С. 27-31.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Соглашение об организации информационного взаимодействия в Объединенных Вооруженных Силах СНГ и Вооруженных Силах государств участников Соглашения // Содружество. Информационный вестник СГГ и СГП. - Мн., 1992. -Вып. 8. - С. 18-21.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Соглашение о создании Межгосударственной системы документальной шифрованной связи Содружества Независимых Государств // Содружество. Информационный вестник СГГ и СГП. -Мн., 1996. -№ 4. -С. 103-106.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Соглашение о сотрудничестве в развитии и использовании систем сотовой подвижной связи // Содружество. Информационный вестник СГГи СГП. Мн., 1997. - 17 января. - С. 39-42.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Решение о некоторых вопросах деятельности уставных и других (специализированных) органов Содружества Независимых Государств // Содружество. Информационный вестник СГГ и СГП. -Мн., 1996. 18 октября. - С. 106-107.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Положение о порядке проведения работ по межгосударственной стандартизации вооружения и военной техники // Содружество. Информационный вестник СГГ и СГП. Мн., 1992. -Вып. 8. - С. 22-26.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Протокольное</w:t>
      </w:r>
      <w:r>
        <w:rPr>
          <w:rStyle w:val="WW8Num3z0"/>
          <w:rFonts w:ascii="Verdana" w:hAnsi="Verdana"/>
          <w:color w:val="000000"/>
          <w:sz w:val="18"/>
          <w:szCs w:val="18"/>
        </w:rPr>
        <w:t> </w:t>
      </w:r>
      <w:r>
        <w:rPr>
          <w:rFonts w:ascii="Verdana" w:hAnsi="Verdana"/>
          <w:color w:val="000000"/>
          <w:sz w:val="18"/>
          <w:szCs w:val="18"/>
        </w:rPr>
        <w:t>решение о ходе формирования Экономического суда СНГ // Содружество. Информационный вестник СГГ и СГП. Мн., 1992. - Вып. 7. - С. 21-22.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Рекомендательный</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акт "О принципах регулирования информационных отношений в государствах -участниках СНГ" от 23 мая 1993 г. // Информационный бюллетень Межпарламентской Ассамблеи государств участников СНГ. - 1993. -№ 3. - С. 29.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Решение о проекте Устава Межгосударственной телерадиокомпании // Содружество. Информационный вестник СГГ и СГП. Мн., 1992. - Вып. 8. - С. 31-32.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68. Решение об утверждении Положения о Межгосударственном координационном совете по научно-технической информации и</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Положения о Фонде развития межгосударственного обмена научно-технической информацией // Содружество. Информационный вестник СГГ и СГП. Мн., 1992. - Вып. 8. - С. 38-39.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Решение о Концепции формирования информационного пространства Содружества Независимых Государств // Содружество. Информационный вестник СГГ и СГП. Мн., 1996. - 18 октября. - С. 87-88.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Решение о проекте Решения о неотложных мерах по развитию Межгосударственной телерадиокомпании "Мир" // Содружество. Информационный вестник СГГ и СГП. Мн., 1996. - 18 октября. - С. 102-103.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Протокол к</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о проведении согласованной политики в области стандартизации, метрологии и сертификации от 13 марта 1992 г. // Содружество. Информационный вестник СГГ и СГП. Мн., 1995. - № 3. - С. 49-51.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СНГ, 22 января 1993 г. // Рос. газ. 1993. - 12 февраля.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Закон Российской Федерации об информации, информатизации и защите информации: 20 февраля 1995 // Рос. газ. -1995. 22 февраля.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Закон Российской Федерации о федеральных органах правительственной связи и информации: 19 февр. 1993 // Рос. газ. -1993. 7 апреля.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Закон "Об информатизации Республики Беларусь": 6 сентября 1995 г. // Журналистика и право. 1996. - № 4. - С. 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Российская Федерация.</w:t>
      </w:r>
      <w:r>
        <w:rPr>
          <w:rStyle w:val="WW8Num3z0"/>
          <w:rFonts w:ascii="Verdana" w:hAnsi="Verdana"/>
          <w:color w:val="000000"/>
          <w:sz w:val="18"/>
          <w:szCs w:val="18"/>
        </w:rPr>
        <w:t> </w:t>
      </w:r>
      <w:r>
        <w:rPr>
          <w:rStyle w:val="WW8Num4z0"/>
          <w:rFonts w:ascii="Verdana" w:hAnsi="Verdana"/>
          <w:color w:val="4682B4"/>
          <w:sz w:val="18"/>
          <w:szCs w:val="18"/>
        </w:rPr>
        <w:t>Президент</w:t>
      </w:r>
      <w:r>
        <w:rPr>
          <w:rFonts w:ascii="Verdana" w:hAnsi="Verdana"/>
          <w:color w:val="000000"/>
          <w:sz w:val="18"/>
          <w:szCs w:val="18"/>
        </w:rPr>
        <w:t>. Об информационно-правовом сотрудничестве Российской Федерации с государствами -членами Содружества Независимых Государств:</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19 окт. 1993 // Рос. газ. 1993. - 26 октября.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Российская Федерация. Президент. Вопросы формированияединого информационно-правового пространства Содружества Независимых Государств: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-27 декабря 1993 // Рос. газ. 1994. - 11 января.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Российская Федерация. Президент. Концепция создания в рамках СНГ межгосударственной системы правовой информатизации: Одобрена</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Указ Президента Российской Федерации, 21 февраля 1994 // Рос. газ. 1994. - 23 февраля.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Российская Федерация. Президент. Об основах государственной политики в сфере информатизации: Указ Президента Российской Федерации, 20 января 1994 // Рос. газ. 1994. -29 января.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Российская Федерация. Президент.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на информацию: Указ Президента Российской Федерации, 31 декабря 1993 // Рос. газ.-1994. 10 января.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Российская Федерация. Президент. О мерах по ускорению создания центров правовой информации: Указ Президента Российской Федерации, 23 апр. 1993 // Рос. газ. 1993. - 5 мая.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Российская Федерация. Президент. О мерах по созданию единого эталонного банка данных правовой информации: Указ Президента Российской Федерации, 12 мая 1993 // Рос. газ. 1993. - 18 мая.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Российская Федерация. Президент. О мерах по реализации правовой информатизации России: Указ Президента Российской Федерации, 28 июня 1993 // Рос. вести. 1993. - 6 июля.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Российская Федерация. Президент. Об утверждении Стратегического курса Российской Федерации с государствами -участниками Содружества Независимых Государств, 14 сентября 1995 г. № 940. // СЗ РФ. 1995. - № 38. - Ст. 3667.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Российская Федерация. Правительство. О разработкепорядка и регламента передачи информации, содержащейся в ведомственных базах данных: Распоряжение Правительства Российской Федерации, 16 января 1996 // Рос. газ., 1996. 17 февраля.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НАУЧНАЯ ЛИТЕРАТУРА,</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ИЗ ПЕРИОДИЧЕСКИХ1. ИЗДАНИЙ</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Абдулатипов Р. Миротворческая миссия России в конфликтах на территории СНГ // Этнополит. вестн. 1996. - № 1. - С. 48-59.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Авдулов</w:t>
      </w:r>
      <w:r>
        <w:rPr>
          <w:rStyle w:val="WW8Num3z0"/>
          <w:rFonts w:ascii="Verdana" w:hAnsi="Verdana"/>
          <w:color w:val="000000"/>
          <w:sz w:val="18"/>
          <w:szCs w:val="18"/>
        </w:rPr>
        <w:t> </w:t>
      </w:r>
      <w:r>
        <w:rPr>
          <w:rFonts w:ascii="Verdana" w:hAnsi="Verdana"/>
          <w:color w:val="000000"/>
          <w:sz w:val="18"/>
          <w:szCs w:val="18"/>
        </w:rPr>
        <w:t>А.Н. Программы регионального развития. Наука и производство: век интеграции (</w:t>
      </w:r>
      <w:r>
        <w:rPr>
          <w:rStyle w:val="WW8Num4z0"/>
          <w:rFonts w:ascii="Verdana" w:hAnsi="Verdana"/>
          <w:color w:val="4682B4"/>
          <w:sz w:val="18"/>
          <w:szCs w:val="18"/>
        </w:rPr>
        <w:t>США</w:t>
      </w:r>
      <w:r>
        <w:rPr>
          <w:rFonts w:ascii="Verdana" w:hAnsi="Verdana"/>
          <w:color w:val="000000"/>
          <w:sz w:val="18"/>
          <w:szCs w:val="18"/>
        </w:rPr>
        <w:t>, Западная Европа, Япония) М., 1992. - С. 107-131.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Основы федерального информационного права России. М.: Экономика, 1995. - 220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91.</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Локальные формы информационно-правового обеспечения. // Государство и право. 1992. - № 5. - С.75-82.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Основы государственного управления в сфере информатизации в Российской Федерации.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- 367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 Б. Некоторые проблемы информационно-правового обеспечения деятельности общественных объединений в Российской Федерации. // Гос. и право. 1994. - № 2. - С. 26-35.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 Б. Организационно-правовые проблемы информационного обеспечения государственных органов // Автореферат докт.дисс. М., 1995.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 Б. Проблемы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информационных отношений 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Государствои</w:t>
      </w:r>
      <w:r>
        <w:rPr>
          <w:rStyle w:val="WW8Num3z0"/>
          <w:rFonts w:ascii="Verdana" w:hAnsi="Verdana"/>
          <w:color w:val="000000"/>
          <w:sz w:val="18"/>
          <w:szCs w:val="18"/>
        </w:rPr>
        <w:t> </w:t>
      </w:r>
      <w:r>
        <w:rPr>
          <w:rFonts w:ascii="Verdana" w:hAnsi="Verdana"/>
          <w:color w:val="000000"/>
          <w:sz w:val="18"/>
          <w:szCs w:val="18"/>
        </w:rPr>
        <w:t>право. 1993. - № 4. - С.125-130.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Агешин</w:t>
      </w:r>
      <w:r>
        <w:rPr>
          <w:rStyle w:val="WW8Num3z0"/>
          <w:rFonts w:ascii="Verdana" w:hAnsi="Verdana"/>
          <w:color w:val="000000"/>
          <w:sz w:val="18"/>
          <w:szCs w:val="18"/>
        </w:rPr>
        <w:t> </w:t>
      </w:r>
      <w:r>
        <w:rPr>
          <w:rFonts w:ascii="Verdana" w:hAnsi="Verdana"/>
          <w:color w:val="000000"/>
          <w:sz w:val="18"/>
          <w:szCs w:val="18"/>
        </w:rPr>
        <w:t>Ю.А. Региональное законодательство пути выхода из системного кризиса // Информационные ресурсы России. -1997. -№3. -С. 30-32.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Айламазян</w:t>
      </w:r>
      <w:r>
        <w:rPr>
          <w:rStyle w:val="WW8Num3z0"/>
          <w:rFonts w:ascii="Verdana" w:hAnsi="Verdana"/>
          <w:color w:val="000000"/>
          <w:sz w:val="18"/>
          <w:szCs w:val="18"/>
        </w:rPr>
        <w:t> </w:t>
      </w:r>
      <w:r>
        <w:rPr>
          <w:rFonts w:ascii="Verdana" w:hAnsi="Verdana"/>
          <w:color w:val="000000"/>
          <w:sz w:val="18"/>
          <w:szCs w:val="18"/>
        </w:rPr>
        <w:t>А.К. Информация и информационные системы. М.: Радио и связь, 1982. - 54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Айламазян</w:t>
      </w:r>
      <w:r>
        <w:rPr>
          <w:rStyle w:val="WW8Num3z0"/>
          <w:rFonts w:ascii="Verdana" w:hAnsi="Verdana"/>
          <w:color w:val="000000"/>
          <w:sz w:val="18"/>
          <w:szCs w:val="18"/>
        </w:rPr>
        <w:t> </w:t>
      </w:r>
      <w:r>
        <w:rPr>
          <w:rFonts w:ascii="Verdana" w:hAnsi="Verdana"/>
          <w:color w:val="000000"/>
          <w:sz w:val="18"/>
          <w:szCs w:val="18"/>
        </w:rPr>
        <w:t>А.К., Стась Е.В. Информатика и теория развития. М.: Наука, 1989. - 124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Новое в законодательстве о пенсионном обеспечении стран участниц СНГ (1993 - 1994 гг.) // Право и экономика. - 1995. - № 15-16. - С. 131-139.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Александров J1.B. Рабочая книга по систематизации информации. М., 1993. - 440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М.А. Законодательство о недропользовании стран СНГ: (Информационный обзор) // Законодательство и экономика. 1997. - № 3-4. - С. 40-54.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Т.1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-1991.-359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Алферова</w:t>
      </w:r>
      <w:r>
        <w:rPr>
          <w:rStyle w:val="WW8Num3z0"/>
          <w:rFonts w:ascii="Verdana" w:hAnsi="Verdana"/>
          <w:color w:val="000000"/>
          <w:sz w:val="18"/>
          <w:szCs w:val="18"/>
        </w:rPr>
        <w:t> </w:t>
      </w:r>
      <w:r>
        <w:rPr>
          <w:rFonts w:ascii="Verdana" w:hAnsi="Verdana"/>
          <w:color w:val="000000"/>
          <w:sz w:val="18"/>
          <w:szCs w:val="18"/>
        </w:rPr>
        <w:t>Е.В. Информация в государственном управлении: Научно-аналит.обзор. М.:</w:t>
      </w:r>
      <w:r>
        <w:rPr>
          <w:rStyle w:val="WW8Num3z0"/>
          <w:rFonts w:ascii="Verdana" w:hAnsi="Verdana"/>
          <w:color w:val="000000"/>
          <w:sz w:val="18"/>
          <w:szCs w:val="18"/>
        </w:rPr>
        <w:t> </w:t>
      </w:r>
      <w:r>
        <w:rPr>
          <w:rStyle w:val="WW8Num4z0"/>
          <w:rFonts w:ascii="Verdana" w:hAnsi="Verdana"/>
          <w:color w:val="4682B4"/>
          <w:sz w:val="18"/>
          <w:szCs w:val="18"/>
        </w:rPr>
        <w:t>ИНИОН</w:t>
      </w:r>
      <w:r>
        <w:rPr>
          <w:rFonts w:ascii="Verdana" w:hAnsi="Verdana"/>
          <w:color w:val="000000"/>
          <w:sz w:val="18"/>
          <w:szCs w:val="18"/>
        </w:rPr>
        <w:t>, 1980. - 48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Андреева И. Рынок баз и банков данных // Информационные ресурсы России. 1993. - N4. - С. 12-14.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Андрианова</w:t>
      </w:r>
      <w:r>
        <w:rPr>
          <w:rStyle w:val="WW8Num3z0"/>
          <w:rFonts w:ascii="Verdana" w:hAnsi="Verdana"/>
          <w:color w:val="000000"/>
          <w:sz w:val="18"/>
          <w:szCs w:val="18"/>
        </w:rPr>
        <w:t> </w:t>
      </w:r>
      <w:r>
        <w:rPr>
          <w:rFonts w:ascii="Verdana" w:hAnsi="Verdana"/>
          <w:color w:val="000000"/>
          <w:sz w:val="18"/>
          <w:szCs w:val="18"/>
        </w:rPr>
        <w:t>Т.В. Информационная технология и стратегическая политика. // Проблемы информатизации. 1995. - № 2-3.-С. 8-14.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Андрофагин А.Н.,</w:t>
      </w:r>
      <w:r>
        <w:rPr>
          <w:rStyle w:val="WW8Num3z0"/>
          <w:rFonts w:ascii="Verdana" w:hAnsi="Verdana"/>
          <w:color w:val="000000"/>
          <w:sz w:val="18"/>
          <w:szCs w:val="18"/>
        </w:rPr>
        <w:t> </w:t>
      </w:r>
      <w:r>
        <w:rPr>
          <w:rStyle w:val="WW8Num4z0"/>
          <w:rFonts w:ascii="Verdana" w:hAnsi="Verdana"/>
          <w:color w:val="4682B4"/>
          <w:sz w:val="18"/>
          <w:szCs w:val="18"/>
        </w:rPr>
        <w:t>Хрулев</w:t>
      </w:r>
      <w:r>
        <w:rPr>
          <w:rStyle w:val="WW8Num3z0"/>
          <w:rFonts w:ascii="Verdana" w:hAnsi="Verdana"/>
          <w:color w:val="000000"/>
          <w:sz w:val="18"/>
          <w:szCs w:val="18"/>
        </w:rPr>
        <w:t> </w:t>
      </w:r>
      <w:r>
        <w:rPr>
          <w:rFonts w:ascii="Verdana" w:hAnsi="Verdana"/>
          <w:color w:val="000000"/>
          <w:sz w:val="18"/>
          <w:szCs w:val="18"/>
        </w:rPr>
        <w:t>И.Н. О некоторых проблемах разработки системы правовой информации региона // Правовая информатика. М.:</w:t>
      </w:r>
      <w:r>
        <w:rPr>
          <w:rStyle w:val="WW8Num3z0"/>
          <w:rFonts w:ascii="Verdana" w:hAnsi="Verdana"/>
          <w:color w:val="000000"/>
          <w:sz w:val="18"/>
          <w:szCs w:val="18"/>
        </w:rPr>
        <w:t> </w:t>
      </w:r>
      <w:r>
        <w:rPr>
          <w:rStyle w:val="WW8Num4z0"/>
          <w:rFonts w:ascii="Verdana" w:hAnsi="Verdana"/>
          <w:color w:val="4682B4"/>
          <w:sz w:val="18"/>
          <w:szCs w:val="18"/>
        </w:rPr>
        <w:t>НЦПИ</w:t>
      </w:r>
      <w:r>
        <w:rPr>
          <w:rStyle w:val="WW8Num3z0"/>
          <w:rFonts w:ascii="Verdana" w:hAnsi="Verdana"/>
          <w:color w:val="000000"/>
          <w:sz w:val="18"/>
          <w:szCs w:val="18"/>
        </w:rPr>
        <w:t> </w:t>
      </w:r>
      <w:r>
        <w:rPr>
          <w:rFonts w:ascii="Verdana" w:hAnsi="Verdana"/>
          <w:color w:val="000000"/>
          <w:sz w:val="18"/>
          <w:szCs w:val="18"/>
        </w:rPr>
        <w:t>Минюста РФ, 1996. - № 1. - С. 36-45.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Антопольский А. Проблемы классификацииинформационных ресурсов по критериям информационной безопасности // Информационные ресурсы России. 1997. - № 6. - С. 712.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ИЗ.</w:t>
      </w:r>
      <w:r>
        <w:rPr>
          <w:rStyle w:val="WW8Num3z0"/>
          <w:rFonts w:ascii="Verdana" w:hAnsi="Verdana"/>
          <w:color w:val="000000"/>
          <w:sz w:val="18"/>
          <w:szCs w:val="18"/>
        </w:rPr>
        <w:t> </w:t>
      </w:r>
      <w:r>
        <w:rPr>
          <w:rStyle w:val="WW8Num4z0"/>
          <w:rFonts w:ascii="Verdana" w:hAnsi="Verdana"/>
          <w:color w:val="4682B4"/>
          <w:sz w:val="18"/>
          <w:szCs w:val="18"/>
        </w:rPr>
        <w:t>Антопольский</w:t>
      </w:r>
      <w:r>
        <w:rPr>
          <w:rStyle w:val="WW8Num3z0"/>
          <w:rFonts w:ascii="Verdana" w:hAnsi="Verdana"/>
          <w:color w:val="000000"/>
          <w:sz w:val="18"/>
          <w:szCs w:val="18"/>
        </w:rPr>
        <w:t> </w:t>
      </w:r>
      <w:r>
        <w:rPr>
          <w:rFonts w:ascii="Verdana" w:hAnsi="Verdana"/>
          <w:color w:val="000000"/>
          <w:sz w:val="18"/>
          <w:szCs w:val="18"/>
        </w:rPr>
        <w:t>А.Б. Проблемы классификации и идентификации информационных ресурсов //</w:t>
      </w:r>
      <w:r>
        <w:rPr>
          <w:rStyle w:val="WW8Num3z0"/>
          <w:rFonts w:ascii="Verdana" w:hAnsi="Verdana"/>
          <w:color w:val="000000"/>
          <w:sz w:val="18"/>
          <w:szCs w:val="18"/>
        </w:rPr>
        <w:t> </w:t>
      </w:r>
      <w:r>
        <w:rPr>
          <w:rStyle w:val="WW8Num4z0"/>
          <w:rFonts w:ascii="Verdana" w:hAnsi="Verdana"/>
          <w:color w:val="4682B4"/>
          <w:sz w:val="18"/>
          <w:szCs w:val="18"/>
        </w:rPr>
        <w:t>НТИ</w:t>
      </w:r>
      <w:r>
        <w:rPr>
          <w:rFonts w:ascii="Verdana" w:hAnsi="Verdana"/>
          <w:color w:val="000000"/>
          <w:sz w:val="18"/>
          <w:szCs w:val="18"/>
        </w:rPr>
        <w:t>. Сер. 1. 1997. - № 8.-С. 1-12.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Арапов</w:t>
      </w:r>
      <w:r>
        <w:rPr>
          <w:rStyle w:val="WW8Num3z0"/>
          <w:rFonts w:ascii="Verdana" w:hAnsi="Verdana"/>
          <w:color w:val="000000"/>
          <w:sz w:val="18"/>
          <w:szCs w:val="18"/>
        </w:rPr>
        <w:t> </w:t>
      </w:r>
      <w:r>
        <w:rPr>
          <w:rFonts w:ascii="Verdana" w:hAnsi="Verdana"/>
          <w:color w:val="000000"/>
          <w:sz w:val="18"/>
          <w:szCs w:val="18"/>
        </w:rPr>
        <w:t>М.В., Шрейдер Ю.А. Информационные ресурсы и информационная среда // Изобретатель и рационализатор. 1976. - N 3. - С.4-5.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Арапов</w:t>
      </w:r>
      <w:r>
        <w:rPr>
          <w:rStyle w:val="WW8Num3z0"/>
          <w:rFonts w:ascii="Verdana" w:hAnsi="Verdana"/>
          <w:color w:val="000000"/>
          <w:sz w:val="18"/>
          <w:szCs w:val="18"/>
        </w:rPr>
        <w:t> </w:t>
      </w:r>
      <w:r>
        <w:rPr>
          <w:rFonts w:ascii="Verdana" w:hAnsi="Verdana"/>
          <w:color w:val="000000"/>
          <w:sz w:val="18"/>
          <w:szCs w:val="18"/>
        </w:rPr>
        <w:t>М.В. Предвидимые изменения в информационной среде общества // Информационные процессы и системы. Сер.2. -1991. -N 1. С.9-14.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Арах М. Европейский союз. М.: Экономика, 1998. - 460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Аренов М. "Информационный космос" СНГ // Деловой мир. 1996. - январь. - С. 48-49.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Аренов М. Проблема создания единого информационного пространства государств участников СНГ // Информационные ресурсы России. - 1997. - № 3. - С. 18-19.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Арский</w:t>
      </w:r>
      <w:r>
        <w:rPr>
          <w:rStyle w:val="WW8Num3z0"/>
          <w:rFonts w:ascii="Verdana" w:hAnsi="Verdana"/>
          <w:color w:val="000000"/>
          <w:sz w:val="18"/>
          <w:szCs w:val="18"/>
        </w:rPr>
        <w:t> </w:t>
      </w:r>
      <w:r>
        <w:rPr>
          <w:rFonts w:ascii="Verdana" w:hAnsi="Verdana"/>
          <w:color w:val="000000"/>
          <w:sz w:val="18"/>
          <w:szCs w:val="18"/>
        </w:rPr>
        <w:t>Ю.М., Гиляревский P.C., Туров И.С.,</w:t>
      </w:r>
      <w:r>
        <w:rPr>
          <w:rStyle w:val="WW8Num3z0"/>
          <w:rFonts w:ascii="Verdana" w:hAnsi="Verdana"/>
          <w:color w:val="000000"/>
          <w:sz w:val="18"/>
          <w:szCs w:val="18"/>
        </w:rPr>
        <w:t> </w:t>
      </w:r>
      <w:r>
        <w:rPr>
          <w:rStyle w:val="WW8Num4z0"/>
          <w:rFonts w:ascii="Verdana" w:hAnsi="Verdana"/>
          <w:color w:val="4682B4"/>
          <w:sz w:val="18"/>
          <w:szCs w:val="18"/>
        </w:rPr>
        <w:t>Черный</w:t>
      </w:r>
      <w:r>
        <w:rPr>
          <w:rStyle w:val="WW8Num3z0"/>
          <w:rFonts w:ascii="Verdana" w:hAnsi="Verdana"/>
          <w:color w:val="000000"/>
          <w:sz w:val="18"/>
          <w:szCs w:val="18"/>
        </w:rPr>
        <w:t> </w:t>
      </w:r>
      <w:r>
        <w:rPr>
          <w:rFonts w:ascii="Verdana" w:hAnsi="Verdana"/>
          <w:color w:val="000000"/>
          <w:sz w:val="18"/>
          <w:szCs w:val="18"/>
        </w:rPr>
        <w:t>А.И. Инфосфера. М.: ВИНИТИ, 1996. - 554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Артамонов</w:t>
      </w:r>
      <w:r>
        <w:rPr>
          <w:rStyle w:val="WW8Num3z0"/>
          <w:rFonts w:ascii="Verdana" w:hAnsi="Verdana"/>
          <w:color w:val="000000"/>
          <w:sz w:val="18"/>
          <w:szCs w:val="18"/>
        </w:rPr>
        <w:t> </w:t>
      </w:r>
      <w:r>
        <w:rPr>
          <w:rFonts w:ascii="Verdana" w:hAnsi="Verdana"/>
          <w:color w:val="000000"/>
          <w:sz w:val="18"/>
          <w:szCs w:val="18"/>
        </w:rPr>
        <w:t>Г.Т. Законы в области информатизации и законы движения информации // НТИ. Сер. 1. 1993. - № 11. - С.5-8.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Артамонов</w:t>
      </w:r>
      <w:r>
        <w:rPr>
          <w:rStyle w:val="WW8Num3z0"/>
          <w:rFonts w:ascii="Verdana" w:hAnsi="Verdana"/>
          <w:color w:val="000000"/>
          <w:sz w:val="18"/>
          <w:szCs w:val="18"/>
        </w:rPr>
        <w:t> </w:t>
      </w:r>
      <w:r>
        <w:rPr>
          <w:rFonts w:ascii="Verdana" w:hAnsi="Verdana"/>
          <w:color w:val="000000"/>
          <w:sz w:val="18"/>
          <w:szCs w:val="18"/>
        </w:rPr>
        <w:t>Г.Т. Информатика: теория и практика // НТИ. Сер. 1. 1998. -№ 1. - С. 29-33.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Артамонов Г., Антопольский А. Роль государства в информационном обществе // Бюллетень КСДИ "Право знать". -1997. -№5-6.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Астапович</w:t>
      </w:r>
      <w:r>
        <w:rPr>
          <w:rStyle w:val="WW8Num3z0"/>
          <w:rFonts w:ascii="Verdana" w:hAnsi="Verdana"/>
          <w:color w:val="000000"/>
          <w:sz w:val="18"/>
          <w:szCs w:val="18"/>
        </w:rPr>
        <w:t> </w:t>
      </w:r>
      <w:r>
        <w:rPr>
          <w:rFonts w:ascii="Verdana" w:hAnsi="Verdana"/>
          <w:color w:val="000000"/>
          <w:sz w:val="18"/>
          <w:szCs w:val="18"/>
        </w:rPr>
        <w:t>С.С., Левитин Е.С. Оптимизация использования сети</w:t>
      </w:r>
      <w:r>
        <w:rPr>
          <w:rStyle w:val="WW8Num3z0"/>
          <w:rFonts w:ascii="Verdana" w:hAnsi="Verdana"/>
          <w:color w:val="000000"/>
          <w:sz w:val="18"/>
          <w:szCs w:val="18"/>
        </w:rPr>
        <w:t> </w:t>
      </w:r>
      <w:r>
        <w:rPr>
          <w:rStyle w:val="WW8Num4z0"/>
          <w:rFonts w:ascii="Verdana" w:hAnsi="Verdana"/>
          <w:color w:val="4682B4"/>
          <w:sz w:val="18"/>
          <w:szCs w:val="18"/>
        </w:rPr>
        <w:t>ПЭВМ</w:t>
      </w:r>
      <w:r>
        <w:rPr>
          <w:rStyle w:val="WW8Num3z0"/>
          <w:rFonts w:ascii="Verdana" w:hAnsi="Verdana"/>
          <w:color w:val="000000"/>
          <w:sz w:val="18"/>
          <w:szCs w:val="18"/>
        </w:rPr>
        <w:t> </w:t>
      </w:r>
      <w:r>
        <w:rPr>
          <w:rFonts w:ascii="Verdana" w:hAnsi="Verdana"/>
          <w:color w:val="000000"/>
          <w:sz w:val="18"/>
          <w:szCs w:val="18"/>
        </w:rPr>
        <w:t>для решения комплекса задач планирования и управления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Модели и механизмы управления хозяйственными комплексами: Сб. трудов: Вып. 9 М.: ВНИИСИ. 1991. - С. 81-90.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Государственное управление: Проблемы методологии правового исследования. М.: Юрид.лит., 1975. - 239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121.</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Сущность советского государственного управления. М.: Юрид. лит., 1980. - 256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Обеспечение рациональности государственного управления. М.: Юрид. лит., 1990. - 352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Управление: социальная ценность и эффективность. М.:</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1995. - 136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Новое государство: поиски, иллюзии, возможности. М.: Славянский диалог, 1996. - 105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Теория государственного управления. М.: Юридическая литература, 1997. - 334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Проблемы развития государственной службы в России. // Вестник гос.службы. 1993. - № 7. - С. 1-13.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Атанесян</w:t>
      </w:r>
      <w:r>
        <w:rPr>
          <w:rStyle w:val="WW8Num3z0"/>
          <w:rFonts w:ascii="Verdana" w:hAnsi="Verdana"/>
          <w:color w:val="000000"/>
          <w:sz w:val="18"/>
          <w:szCs w:val="18"/>
        </w:rPr>
        <w:t> </w:t>
      </w:r>
      <w:r>
        <w:rPr>
          <w:rFonts w:ascii="Verdana" w:hAnsi="Verdana"/>
          <w:color w:val="000000"/>
          <w:sz w:val="18"/>
          <w:szCs w:val="18"/>
        </w:rPr>
        <w:t>Г.А. Взаимосвязь правовой кибернетики и правовой статистики // Кибернетика и право. М.:</w:t>
      </w:r>
      <w:r>
        <w:rPr>
          <w:rStyle w:val="WW8Num3z0"/>
          <w:rFonts w:ascii="Verdana" w:hAnsi="Verdana"/>
          <w:color w:val="000000"/>
          <w:sz w:val="18"/>
          <w:szCs w:val="18"/>
        </w:rPr>
        <w:t> </w:t>
      </w:r>
      <w:r>
        <w:rPr>
          <w:rStyle w:val="WW8Num4z0"/>
          <w:rFonts w:ascii="Verdana" w:hAnsi="Verdana"/>
          <w:color w:val="4682B4"/>
          <w:sz w:val="18"/>
          <w:szCs w:val="18"/>
        </w:rPr>
        <w:t>АОН</w:t>
      </w:r>
      <w:r>
        <w:rPr>
          <w:rFonts w:ascii="Verdana" w:hAnsi="Verdana"/>
          <w:color w:val="000000"/>
          <w:sz w:val="18"/>
          <w:szCs w:val="18"/>
        </w:rPr>
        <w:t>, 1984. - С. 117-129.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Атанесян</w:t>
      </w:r>
      <w:r>
        <w:rPr>
          <w:rStyle w:val="WW8Num3z0"/>
          <w:rFonts w:ascii="Verdana" w:hAnsi="Verdana"/>
          <w:color w:val="000000"/>
          <w:sz w:val="18"/>
          <w:szCs w:val="18"/>
        </w:rPr>
        <w:t> </w:t>
      </w:r>
      <w:r>
        <w:rPr>
          <w:rFonts w:ascii="Verdana" w:hAnsi="Verdana"/>
          <w:color w:val="000000"/>
          <w:sz w:val="18"/>
          <w:szCs w:val="18"/>
        </w:rPr>
        <w:t>Г.А., Рассолов М.М. Опыт создания автоматизированной системы информации о</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Style w:val="WW8Num3z0"/>
          <w:rFonts w:ascii="Verdana" w:hAnsi="Verdana"/>
          <w:color w:val="000000"/>
          <w:sz w:val="18"/>
          <w:szCs w:val="18"/>
        </w:rPr>
        <w:t> </w:t>
      </w:r>
      <w:r>
        <w:rPr>
          <w:rFonts w:ascii="Verdana" w:hAnsi="Verdana"/>
          <w:color w:val="000000"/>
          <w:sz w:val="18"/>
          <w:szCs w:val="18"/>
        </w:rPr>
        <w:t>// Вестник Моск. у-та. Сер. Право. № 3. - 1988. - С. 55-61.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Общество: системность, познание и управление. М.: Политиздат, 1981. - 432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Системность и общество. М.: Политиздат. 1980.- 368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Социальная информация и управление обществом. М.: Политипздат, 1975. - 408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Ахметалимов А. В информационном пространстве каждыйможет найти свое место: формирование в стране единого информационного пространства // Казахстанская правда. 1996. - 2 июля (№ 136). - С. 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Бабицкий Ф. Есть ли у компьютера преимущества перед урной: Плюсы и минусы электронной системы</w:t>
      </w:r>
      <w:r>
        <w:rPr>
          <w:rStyle w:val="WW8Num3z0"/>
          <w:rFonts w:ascii="Verdana" w:hAnsi="Verdana"/>
          <w:color w:val="000000"/>
          <w:sz w:val="18"/>
          <w:szCs w:val="18"/>
        </w:rPr>
        <w:t> </w:t>
      </w:r>
      <w:r>
        <w:rPr>
          <w:rStyle w:val="WW8Num4z0"/>
          <w:rFonts w:ascii="Verdana" w:hAnsi="Verdana"/>
          <w:color w:val="4682B4"/>
          <w:sz w:val="18"/>
          <w:szCs w:val="18"/>
        </w:rPr>
        <w:t>голосования</w:t>
      </w:r>
      <w:r>
        <w:rPr>
          <w:rStyle w:val="WW8Num3z0"/>
          <w:rFonts w:ascii="Verdana" w:hAnsi="Verdana"/>
          <w:color w:val="000000"/>
          <w:sz w:val="18"/>
          <w:szCs w:val="18"/>
        </w:rPr>
        <w:t> </w:t>
      </w:r>
      <w:r>
        <w:rPr>
          <w:rFonts w:ascii="Verdana" w:hAnsi="Verdana"/>
          <w:color w:val="000000"/>
          <w:sz w:val="18"/>
          <w:szCs w:val="18"/>
        </w:rPr>
        <w:t>// Рос.вести. 1994. - 1 сентября.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Бакушев</w:t>
      </w:r>
      <w:r>
        <w:rPr>
          <w:rStyle w:val="WW8Num3z0"/>
          <w:rFonts w:ascii="Verdana" w:hAnsi="Verdana"/>
          <w:color w:val="000000"/>
          <w:sz w:val="18"/>
          <w:szCs w:val="18"/>
        </w:rPr>
        <w:t> </w:t>
      </w:r>
      <w:r>
        <w:rPr>
          <w:rFonts w:ascii="Verdana" w:hAnsi="Verdana"/>
          <w:color w:val="000000"/>
          <w:sz w:val="18"/>
          <w:szCs w:val="18"/>
        </w:rPr>
        <w:t>В.В. Новая Россия и Запад: процесс сближения и интеграции. М., 1998. - 46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Бандурин В. Предпосылки успеха есть // Инвест курьер. -М.: Нива России. 1997, - январь. - С. 65-67.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Барсуков</w:t>
      </w:r>
      <w:r>
        <w:rPr>
          <w:rStyle w:val="WW8Num3z0"/>
          <w:rFonts w:ascii="Verdana" w:hAnsi="Verdana"/>
          <w:color w:val="000000"/>
          <w:sz w:val="18"/>
          <w:szCs w:val="18"/>
        </w:rPr>
        <w:t> </w:t>
      </w:r>
      <w:r>
        <w:rPr>
          <w:rFonts w:ascii="Verdana" w:hAnsi="Verdana"/>
          <w:color w:val="000000"/>
          <w:sz w:val="18"/>
          <w:szCs w:val="18"/>
        </w:rPr>
        <w:t>B.C. Обеспечение информационной безопасности / Справочное пособие. М.:</w:t>
      </w:r>
      <w:r>
        <w:rPr>
          <w:rStyle w:val="WW8Num3z0"/>
          <w:rFonts w:ascii="Verdana" w:hAnsi="Verdana"/>
          <w:color w:val="000000"/>
          <w:sz w:val="18"/>
          <w:szCs w:val="18"/>
        </w:rPr>
        <w:t> </w:t>
      </w:r>
      <w:r>
        <w:rPr>
          <w:rStyle w:val="WW8Num4z0"/>
          <w:rFonts w:ascii="Verdana" w:hAnsi="Verdana"/>
          <w:color w:val="4682B4"/>
          <w:sz w:val="18"/>
          <w:szCs w:val="18"/>
        </w:rPr>
        <w:t>АОЗТ</w:t>
      </w:r>
      <w:r>
        <w:rPr>
          <w:rStyle w:val="WW8Num3z0"/>
          <w:rFonts w:ascii="Verdana" w:hAnsi="Verdana"/>
          <w:color w:val="000000"/>
          <w:sz w:val="18"/>
          <w:szCs w:val="18"/>
        </w:rPr>
        <w:t> </w:t>
      </w:r>
      <w:r>
        <w:rPr>
          <w:rFonts w:ascii="Verdana" w:hAnsi="Verdana"/>
          <w:color w:val="000000"/>
          <w:sz w:val="18"/>
          <w:szCs w:val="18"/>
        </w:rPr>
        <w:t>"Эко-Трендз Ко", 1996.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Батенко</w:t>
      </w:r>
      <w:r>
        <w:rPr>
          <w:rStyle w:val="WW8Num3z0"/>
          <w:rFonts w:ascii="Verdana" w:hAnsi="Verdana"/>
          <w:color w:val="000000"/>
          <w:sz w:val="18"/>
          <w:szCs w:val="18"/>
        </w:rPr>
        <w:t> </w:t>
      </w:r>
      <w:r>
        <w:rPr>
          <w:rFonts w:ascii="Verdana" w:hAnsi="Verdana"/>
          <w:color w:val="000000"/>
          <w:sz w:val="18"/>
          <w:szCs w:val="18"/>
        </w:rPr>
        <w:t>А.И., Федоров В.И. Нормативно-методическое обеспечение межгосударственного обмена научно-технической информацией между странами Содружества Независимых Государств //НТИ. Сер. 1. 1998. -№ 8. - С. 26-30.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"Компьютерное преступление" что за термин?// Право и информатика. М.: Изд-во Моск. ун-та, 1990. - С. 89-99.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Жодзинский A.M. Компьютерная</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компьютерная безопасность. М.:</w:t>
      </w:r>
      <w:r>
        <w:rPr>
          <w:rStyle w:val="WW8Num3z0"/>
          <w:rFonts w:ascii="Verdana" w:hAnsi="Verdana"/>
          <w:color w:val="000000"/>
          <w:sz w:val="18"/>
          <w:szCs w:val="18"/>
        </w:rPr>
        <w:t> </w:t>
      </w:r>
      <w:r>
        <w:rPr>
          <w:rStyle w:val="WW8Num4z0"/>
          <w:rFonts w:ascii="Verdana" w:hAnsi="Verdana"/>
          <w:color w:val="4682B4"/>
          <w:sz w:val="18"/>
          <w:szCs w:val="18"/>
        </w:rPr>
        <w:t>Юридич</w:t>
      </w:r>
      <w:r>
        <w:rPr>
          <w:rFonts w:ascii="Verdana" w:hAnsi="Verdana"/>
          <w:color w:val="000000"/>
          <w:sz w:val="18"/>
          <w:szCs w:val="18"/>
        </w:rPr>
        <w:t>. лит., 1991. - 160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Проблемы копьютерного права. М.: Юрид. литература, 1991.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Правовые вопросы информатизации в развитии регионов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 Вестник гос.службы. 1993. - № 11. - С.36-40.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Правовое регулирование процессов информатизации. // Гос. и право. 1994. - № 12. - С.25.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Бачило И.Jl. О собственности на информацию. //</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проблемы информатизации общества. Труды. Вып. 52 / Институт законодательства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ВС РФ. М.: 1992.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Об информатизации регионов // НТИ. Сер.1. -1994. -№ 9. С. 5-7.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Эффективность законодательства в области обеспечения информационной безопасности // НТИ. Сер.1. 1996. - № 7,- С. 4-7.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Правовые вопросы формирования государственных научных, научно-технических и информационных ресурсов // НТИ. Сер.1. 1997. - № 10. - С. 15-18.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Организационно-правовые проблемы информатизации // НТИ. Сер. 1. 1998. - № 3. - С. 13-14.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148.</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Белов Г.В., Копылов В.А.,</w:t>
      </w:r>
      <w:r>
        <w:rPr>
          <w:rStyle w:val="WW8Num3z0"/>
          <w:rFonts w:ascii="Verdana" w:hAnsi="Verdana"/>
          <w:color w:val="000000"/>
          <w:sz w:val="18"/>
          <w:szCs w:val="18"/>
        </w:rPr>
        <w:t> </w:t>
      </w:r>
      <w:r>
        <w:rPr>
          <w:rStyle w:val="WW8Num4z0"/>
          <w:rFonts w:ascii="Verdana" w:hAnsi="Verdana"/>
          <w:color w:val="4682B4"/>
          <w:sz w:val="18"/>
          <w:szCs w:val="18"/>
        </w:rPr>
        <w:t>Курило</w:t>
      </w:r>
      <w:r>
        <w:rPr>
          <w:rStyle w:val="WW8Num3z0"/>
          <w:rFonts w:ascii="Verdana" w:hAnsi="Verdana"/>
          <w:color w:val="000000"/>
          <w:sz w:val="18"/>
          <w:szCs w:val="18"/>
        </w:rPr>
        <w:t> </w:t>
      </w:r>
      <w:r>
        <w:rPr>
          <w:rFonts w:ascii="Verdana" w:hAnsi="Verdana"/>
          <w:color w:val="000000"/>
          <w:sz w:val="18"/>
          <w:szCs w:val="18"/>
        </w:rPr>
        <w:t>А.П. О концепции правового обеспечения информатизации России // Законодательные проблемы информатизации общества / Сб. трудов</w:t>
      </w:r>
      <w:r>
        <w:rPr>
          <w:rStyle w:val="WW8Num3z0"/>
          <w:rFonts w:ascii="Verdana" w:hAnsi="Verdana"/>
          <w:color w:val="000000"/>
          <w:sz w:val="18"/>
          <w:szCs w:val="18"/>
        </w:rPr>
        <w:t> </w:t>
      </w:r>
      <w:r>
        <w:rPr>
          <w:rStyle w:val="WW8Num4z0"/>
          <w:rFonts w:ascii="Verdana" w:hAnsi="Verdana"/>
          <w:color w:val="4682B4"/>
          <w:sz w:val="18"/>
          <w:szCs w:val="18"/>
        </w:rPr>
        <w:t>ИзиСП</w:t>
      </w:r>
      <w:r>
        <w:rPr>
          <w:rFonts w:ascii="Verdana" w:hAnsi="Verdana"/>
          <w:color w:val="000000"/>
          <w:sz w:val="18"/>
          <w:szCs w:val="18"/>
        </w:rPr>
        <w:t>. М., 1992.-№52.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Волокитин A.B., Колчинский М.Л.,</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Курило А.П., Сергиенко Л.А.,</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В.П., Шурыгин И.Ю. Федеральный закон "Об информации, информатизации и защите информации".</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Fonts w:ascii="Verdana" w:hAnsi="Verdana"/>
          <w:color w:val="000000"/>
          <w:sz w:val="18"/>
          <w:szCs w:val="18"/>
        </w:rPr>
        <w:t>. М.: 1996. - 83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вопросы законности в государственном управлении.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Спб., 1992. - № 3. С.3-12.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Бекмурзаев</w:t>
      </w:r>
      <w:r>
        <w:rPr>
          <w:rStyle w:val="WW8Num3z0"/>
          <w:rFonts w:ascii="Verdana" w:hAnsi="Verdana"/>
          <w:color w:val="000000"/>
          <w:sz w:val="18"/>
          <w:szCs w:val="18"/>
        </w:rPr>
        <w:t> </w:t>
      </w:r>
      <w:r>
        <w:rPr>
          <w:rFonts w:ascii="Verdana" w:hAnsi="Verdana"/>
          <w:color w:val="000000"/>
          <w:sz w:val="18"/>
          <w:szCs w:val="18"/>
        </w:rPr>
        <w:t>Б. А. Миротворческая деятельность России в урегулировании кооруженных конфликтов в СНГ // Моск. журн. междунар. права. 1994. - № 4. - С. 16-27.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Белецкий</w:t>
      </w:r>
      <w:r>
        <w:rPr>
          <w:rStyle w:val="WW8Num3z0"/>
          <w:rFonts w:ascii="Verdana" w:hAnsi="Verdana"/>
          <w:color w:val="000000"/>
          <w:sz w:val="18"/>
          <w:szCs w:val="18"/>
        </w:rPr>
        <w:t> </w:t>
      </w:r>
      <w:r>
        <w:rPr>
          <w:rFonts w:ascii="Verdana" w:hAnsi="Verdana"/>
          <w:color w:val="000000"/>
          <w:sz w:val="18"/>
          <w:szCs w:val="18"/>
        </w:rPr>
        <w:t>М.Е., Нисневич Ю.А. Региональные аспекты информатизации государственного управления в России. // Проблемыинформатизации. 1995. - № 1. С. 51-55.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А.П. Убытки в праве России и иностранных государств // Право и экономика. 1996. - № 21-22. - С. 55-62.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Г. В., Орлов Е.И. Единое информационное пространство СНГ // Информационные ресурсы России. 1993. - N4.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Г.В.,Мураховский Т.В., Серов В.Р. Основы информационной технологии./Уч.пос. -М.: МГИАИ.-1986.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Белов Г. Нам нужна современная информационная доктрина // Бюллетень КСДИ "Право знать". 1997. - № 5-6.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Белоусова</w:t>
      </w:r>
      <w:r>
        <w:rPr>
          <w:rStyle w:val="WW8Num3z0"/>
          <w:rFonts w:ascii="Verdana" w:hAnsi="Verdana"/>
          <w:color w:val="000000"/>
          <w:sz w:val="18"/>
          <w:szCs w:val="18"/>
        </w:rPr>
        <w:t> </w:t>
      </w:r>
      <w:r>
        <w:rPr>
          <w:rFonts w:ascii="Verdana" w:hAnsi="Verdana"/>
          <w:color w:val="000000"/>
          <w:sz w:val="18"/>
          <w:szCs w:val="18"/>
        </w:rPr>
        <w:t>Е.В. Международная научная конференция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реформы в государствах участниках Содружества Независимых Государств" // Государство и право. -1993.-№ 7.-С. 144-148.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Беляева</w:t>
      </w:r>
      <w:r>
        <w:rPr>
          <w:rStyle w:val="WW8Num3z0"/>
          <w:rFonts w:ascii="Verdana" w:hAnsi="Verdana"/>
          <w:color w:val="000000"/>
          <w:sz w:val="18"/>
          <w:szCs w:val="18"/>
        </w:rPr>
        <w:t> </w:t>
      </w:r>
      <w:r>
        <w:rPr>
          <w:rFonts w:ascii="Verdana" w:hAnsi="Verdana"/>
          <w:color w:val="000000"/>
          <w:sz w:val="18"/>
          <w:szCs w:val="18"/>
        </w:rPr>
        <w:t>Н.Г., Иванов В.И. Информационное обслуживание в области права. И Сов. гос. и право. 1969. № 12. - С. 18-27.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Бертлис В. Доступ к информации об окружающей среде в Соединенном королевстве Великобритании и Северной Ирландии. // Государство и право. 1993. - № 6. - С. 109-11.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Бибраер В.М. Информационное обеспечение руководящих работников. Алма-Ата, 1974. - 20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Бирюков</w:t>
      </w:r>
      <w:r>
        <w:rPr>
          <w:rStyle w:val="WW8Num3z0"/>
          <w:rFonts w:ascii="Verdana" w:hAnsi="Verdana"/>
          <w:color w:val="000000"/>
          <w:sz w:val="18"/>
          <w:szCs w:val="18"/>
        </w:rPr>
        <w:t> </w:t>
      </w:r>
      <w:r>
        <w:rPr>
          <w:rFonts w:ascii="Verdana" w:hAnsi="Verdana"/>
          <w:color w:val="000000"/>
          <w:sz w:val="18"/>
          <w:szCs w:val="18"/>
        </w:rPr>
        <w:t>П.Н. Международное право / Учеб. пособие. -Воронеж.:</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1996. 217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Блищенко</w:t>
      </w:r>
      <w:r>
        <w:rPr>
          <w:rStyle w:val="WW8Num3z0"/>
          <w:rFonts w:ascii="Verdana" w:hAnsi="Verdana"/>
          <w:color w:val="000000"/>
          <w:sz w:val="18"/>
          <w:szCs w:val="18"/>
        </w:rPr>
        <w:t> </w:t>
      </w:r>
      <w:r>
        <w:rPr>
          <w:rFonts w:ascii="Verdana" w:hAnsi="Verdana"/>
          <w:color w:val="000000"/>
          <w:sz w:val="18"/>
          <w:szCs w:val="18"/>
        </w:rPr>
        <w:t>И. П. Международно-правовые проблемы государств, входящих в СНГ// Моск. журн. междунар. права. 1997. -№ 1. - С. 4-16.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Болотова</w:t>
      </w:r>
      <w:r>
        <w:rPr>
          <w:rStyle w:val="WW8Num3z0"/>
          <w:rFonts w:ascii="Verdana" w:hAnsi="Verdana"/>
          <w:color w:val="000000"/>
          <w:sz w:val="18"/>
          <w:szCs w:val="18"/>
        </w:rPr>
        <w:t> </w:t>
      </w:r>
      <w:r>
        <w:rPr>
          <w:rFonts w:ascii="Verdana" w:hAnsi="Verdana"/>
          <w:color w:val="000000"/>
          <w:sz w:val="18"/>
          <w:szCs w:val="18"/>
        </w:rPr>
        <w:t>A.B. Образование и информатика. Второй международный форум информатизации. М., 1993. - С.49-56.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Борилин</w:t>
      </w:r>
      <w:r>
        <w:rPr>
          <w:rStyle w:val="WW8Num3z0"/>
          <w:rFonts w:ascii="Verdana" w:hAnsi="Verdana"/>
          <w:color w:val="000000"/>
          <w:sz w:val="18"/>
          <w:szCs w:val="18"/>
        </w:rPr>
        <w:t> </w:t>
      </w:r>
      <w:r>
        <w:rPr>
          <w:rFonts w:ascii="Verdana" w:hAnsi="Verdana"/>
          <w:color w:val="000000"/>
          <w:sz w:val="18"/>
          <w:szCs w:val="18"/>
        </w:rPr>
        <w:t>В.Б. ГАРАНТ: опыт построения коммерческих информационных систем.// НТИ. Сер. 1. 1997. - № 10. - С. 26-28.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Борисов И. Методические рекомендации по составлению аналитических обзоров. Ч., 1979. 7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Бродская</w:t>
      </w:r>
      <w:r>
        <w:rPr>
          <w:rStyle w:val="WW8Num3z0"/>
          <w:rFonts w:ascii="Verdana" w:hAnsi="Verdana"/>
          <w:color w:val="000000"/>
          <w:sz w:val="18"/>
          <w:szCs w:val="18"/>
        </w:rPr>
        <w:t> </w:t>
      </w:r>
      <w:r>
        <w:rPr>
          <w:rFonts w:ascii="Verdana" w:hAnsi="Verdana"/>
          <w:color w:val="000000"/>
          <w:sz w:val="18"/>
          <w:szCs w:val="18"/>
        </w:rPr>
        <w:t>И.М. Модель чистоиерархического объектноориентированного справочника для документной</w:t>
      </w:r>
      <w:r>
        <w:rPr>
          <w:rStyle w:val="WW8Num3z0"/>
          <w:rFonts w:ascii="Verdana" w:hAnsi="Verdana"/>
          <w:color w:val="000000"/>
          <w:sz w:val="18"/>
          <w:szCs w:val="18"/>
        </w:rPr>
        <w:t> </w:t>
      </w:r>
      <w:r>
        <w:rPr>
          <w:rStyle w:val="WW8Num4z0"/>
          <w:rFonts w:ascii="Verdana" w:hAnsi="Verdana"/>
          <w:color w:val="4682B4"/>
          <w:sz w:val="18"/>
          <w:szCs w:val="18"/>
        </w:rPr>
        <w:t>ИПС</w:t>
      </w:r>
      <w:r>
        <w:rPr>
          <w:rFonts w:ascii="Verdana" w:hAnsi="Verdana"/>
          <w:color w:val="000000"/>
          <w:sz w:val="18"/>
          <w:szCs w:val="18"/>
        </w:rPr>
        <w:t>. -М., 1994. 19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Быков J1.A. Методологические, организационные и правовые основы использования</w:t>
      </w:r>
      <w:r>
        <w:rPr>
          <w:rStyle w:val="WW8Num3z0"/>
          <w:rFonts w:ascii="Verdana" w:hAnsi="Verdana"/>
          <w:color w:val="000000"/>
          <w:sz w:val="18"/>
          <w:szCs w:val="18"/>
        </w:rPr>
        <w:t> </w:t>
      </w:r>
      <w:r>
        <w:rPr>
          <w:rStyle w:val="WW8Num4z0"/>
          <w:rFonts w:ascii="Verdana" w:hAnsi="Verdana"/>
          <w:color w:val="4682B4"/>
          <w:sz w:val="18"/>
          <w:szCs w:val="18"/>
        </w:rPr>
        <w:t>ЭВМ</w:t>
      </w:r>
      <w:r>
        <w:rPr>
          <w:rStyle w:val="WW8Num3z0"/>
          <w:rFonts w:ascii="Verdana" w:hAnsi="Verdana"/>
          <w:color w:val="000000"/>
          <w:sz w:val="18"/>
          <w:szCs w:val="18"/>
        </w:rPr>
        <w:t> </w:t>
      </w:r>
      <w:r>
        <w:rPr>
          <w:rFonts w:ascii="Verdana" w:hAnsi="Verdana"/>
          <w:color w:val="000000"/>
          <w:sz w:val="18"/>
          <w:szCs w:val="18"/>
        </w:rPr>
        <w:t>в органах прокуратуры //</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по изучению причин и разработке мер</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преступности. М., 1982. - 146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М.В. За "круглым столом": об информационной безопасности и информационном законодательстве // Информационные ресурсы России. 1996. - № 4-5. - С. 53-54.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Валиев</w:t>
      </w:r>
      <w:r>
        <w:rPr>
          <w:rStyle w:val="WW8Num3z0"/>
          <w:rFonts w:ascii="Verdana" w:hAnsi="Verdana"/>
          <w:color w:val="000000"/>
          <w:sz w:val="18"/>
          <w:szCs w:val="18"/>
        </w:rPr>
        <w:t> </w:t>
      </w:r>
      <w:r>
        <w:rPr>
          <w:rFonts w:ascii="Verdana" w:hAnsi="Verdana"/>
          <w:color w:val="000000"/>
          <w:sz w:val="18"/>
          <w:szCs w:val="18"/>
        </w:rPr>
        <w:t>К.А. Микроэлектроника и информатика: состояние, проблемы, перспективы. Второй международный форум информатизации. М., 1993.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Вардомский JI. Проблемы приграничных территорий России в контексте европейского опыта // Внешняя торговля. 1997. -№ 7-9. - С. 59-62.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Варлен-Бевз М. Сравнительный анализ законодательства о</w:t>
      </w:r>
      <w:r>
        <w:rPr>
          <w:rStyle w:val="WW8Num3z0"/>
          <w:rFonts w:ascii="Verdana" w:hAnsi="Verdana"/>
          <w:color w:val="000000"/>
          <w:sz w:val="18"/>
          <w:szCs w:val="18"/>
        </w:rPr>
        <w:t> </w:t>
      </w:r>
      <w:r>
        <w:rPr>
          <w:rStyle w:val="WW8Num4z0"/>
          <w:rFonts w:ascii="Verdana" w:hAnsi="Verdana"/>
          <w:color w:val="4682B4"/>
          <w:sz w:val="18"/>
          <w:szCs w:val="18"/>
        </w:rPr>
        <w:t>гражданстве</w:t>
      </w:r>
      <w:r>
        <w:rPr>
          <w:rStyle w:val="WW8Num3z0"/>
          <w:rFonts w:ascii="Verdana" w:hAnsi="Verdana"/>
          <w:color w:val="000000"/>
          <w:sz w:val="18"/>
          <w:szCs w:val="18"/>
        </w:rPr>
        <w:t> </w:t>
      </w:r>
      <w:r>
        <w:rPr>
          <w:rFonts w:ascii="Verdana" w:hAnsi="Verdana"/>
          <w:color w:val="000000"/>
          <w:sz w:val="18"/>
          <w:szCs w:val="18"/>
        </w:rPr>
        <w:t>СНГ // Право и жизнь. 1997. - № 11. - С. 140-147.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Варламов</w:t>
      </w:r>
      <w:r>
        <w:rPr>
          <w:rStyle w:val="WW8Num3z0"/>
          <w:rFonts w:ascii="Verdana" w:hAnsi="Verdana"/>
          <w:color w:val="000000"/>
          <w:sz w:val="18"/>
          <w:szCs w:val="18"/>
        </w:rPr>
        <w:t> </w:t>
      </w:r>
      <w:r>
        <w:rPr>
          <w:rFonts w:ascii="Verdana" w:hAnsi="Verdana"/>
          <w:color w:val="000000"/>
          <w:sz w:val="18"/>
          <w:szCs w:val="18"/>
        </w:rPr>
        <w:t>К.И., Карпичев B.C. Проблемы переработки социальной информации и коммуникации / Варламов К.И.,</w:t>
      </w:r>
      <w:r>
        <w:rPr>
          <w:rStyle w:val="WW8Num3z0"/>
          <w:rFonts w:ascii="Verdana" w:hAnsi="Verdana"/>
          <w:color w:val="000000"/>
          <w:sz w:val="18"/>
          <w:szCs w:val="18"/>
        </w:rPr>
        <w:t> </w:t>
      </w:r>
      <w:r>
        <w:rPr>
          <w:rStyle w:val="WW8Num4z0"/>
          <w:rFonts w:ascii="Verdana" w:hAnsi="Verdana"/>
          <w:color w:val="4682B4"/>
          <w:sz w:val="18"/>
          <w:szCs w:val="18"/>
        </w:rPr>
        <w:t>Карпичев</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B.C. Личная тектология (Самоменеджмент) М., 1993. - С. 85-94.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Васильев А. Подготовка аналитической информации в органах НТИ. М., 1991. - 51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175.</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Категория "информация" в понятийном аппарате юридической науки. // Сов.гос. и право. 1977. - № 10.1. C.70-78.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Право и информация в условияхавтоматизации управления. M.: Юрид. лит., 1978. - 208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Вендров</w:t>
      </w:r>
      <w:r>
        <w:rPr>
          <w:rStyle w:val="WW8Num3z0"/>
          <w:rFonts w:ascii="Verdana" w:hAnsi="Verdana"/>
          <w:color w:val="000000"/>
          <w:sz w:val="18"/>
          <w:szCs w:val="18"/>
        </w:rPr>
        <w:t> </w:t>
      </w:r>
      <w:r>
        <w:rPr>
          <w:rFonts w:ascii="Verdana" w:hAnsi="Verdana"/>
          <w:color w:val="000000"/>
          <w:sz w:val="18"/>
          <w:szCs w:val="18"/>
        </w:rPr>
        <w:t>A.M. Информационная технология обеспечения адаптируемости систем баз данных. / Диссертация на соискание ученой степени кандидата техн. наук. М., 1990. - 116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Виноградов</w:t>
      </w:r>
      <w:r>
        <w:rPr>
          <w:rStyle w:val="WW8Num3z0"/>
          <w:rFonts w:ascii="Verdana" w:hAnsi="Verdana"/>
          <w:color w:val="000000"/>
          <w:sz w:val="18"/>
          <w:szCs w:val="18"/>
        </w:rPr>
        <w:t> </w:t>
      </w:r>
      <w:r>
        <w:rPr>
          <w:rFonts w:ascii="Verdana" w:hAnsi="Verdana"/>
          <w:color w:val="000000"/>
          <w:sz w:val="18"/>
          <w:szCs w:val="18"/>
        </w:rPr>
        <w:t>В.А. Общественные науки и информационные системы. Второй международный форум информатизации. М., 1993.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Вишняков</w:t>
      </w:r>
      <w:r>
        <w:rPr>
          <w:rStyle w:val="WW8Num3z0"/>
          <w:rFonts w:ascii="Verdana" w:hAnsi="Verdana"/>
          <w:color w:val="000000"/>
          <w:sz w:val="18"/>
          <w:szCs w:val="18"/>
        </w:rPr>
        <w:t> </w:t>
      </w:r>
      <w:r>
        <w:rPr>
          <w:rFonts w:ascii="Verdana" w:hAnsi="Verdana"/>
          <w:color w:val="000000"/>
          <w:sz w:val="18"/>
          <w:szCs w:val="18"/>
        </w:rPr>
        <w:t>В.Г. Конституции стран членов СНГ: система государственной власти и местного самоуправления // Государство и право. - 1994. - № 5. - С. 25-41.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Вишняков</w:t>
      </w:r>
      <w:r>
        <w:rPr>
          <w:rStyle w:val="WW8Num3z0"/>
          <w:rFonts w:ascii="Verdana" w:hAnsi="Verdana"/>
          <w:color w:val="000000"/>
          <w:sz w:val="18"/>
          <w:szCs w:val="18"/>
        </w:rPr>
        <w:t> </w:t>
      </w:r>
      <w:r>
        <w:rPr>
          <w:rFonts w:ascii="Verdana" w:hAnsi="Verdana"/>
          <w:color w:val="000000"/>
          <w:sz w:val="18"/>
          <w:szCs w:val="18"/>
        </w:rPr>
        <w:t>В.Г., Пяткина С.А. Некоторые аспекты общего и</w:t>
      </w:r>
      <w:r>
        <w:rPr>
          <w:rStyle w:val="WW8Num3z0"/>
          <w:rFonts w:ascii="Verdana" w:hAnsi="Verdana"/>
          <w:color w:val="000000"/>
          <w:sz w:val="18"/>
          <w:szCs w:val="18"/>
        </w:rPr>
        <w:t> </w:t>
      </w:r>
      <w:r>
        <w:rPr>
          <w:rStyle w:val="WW8Num4z0"/>
          <w:rFonts w:ascii="Verdana" w:hAnsi="Verdana"/>
          <w:color w:val="4682B4"/>
          <w:sz w:val="18"/>
          <w:szCs w:val="18"/>
        </w:rPr>
        <w:t>особенного</w:t>
      </w:r>
      <w:r>
        <w:rPr>
          <w:rStyle w:val="WW8Num3z0"/>
          <w:rFonts w:ascii="Verdana" w:hAnsi="Verdana"/>
          <w:color w:val="000000"/>
          <w:sz w:val="18"/>
          <w:szCs w:val="18"/>
        </w:rPr>
        <w:t> </w:t>
      </w:r>
      <w:r>
        <w:rPr>
          <w:rFonts w:ascii="Verdana" w:hAnsi="Verdana"/>
          <w:color w:val="000000"/>
          <w:sz w:val="18"/>
          <w:szCs w:val="18"/>
        </w:rPr>
        <w:t>в новых конституциях государств Содружества // Сравнительный обзор законодательства государств участников СНГ. Информационный сборник. Ч. 1. - М., 1995.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Влияние научно-технического прогресса на юридическую жизнь. М.: Юрид. лит, 1988. - 368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Волженкин</w:t>
      </w:r>
      <w:r>
        <w:rPr>
          <w:rStyle w:val="WW8Num3z0"/>
          <w:rFonts w:ascii="Verdana" w:hAnsi="Verdana"/>
          <w:color w:val="000000"/>
          <w:sz w:val="18"/>
          <w:szCs w:val="18"/>
        </w:rPr>
        <w:t> </w:t>
      </w:r>
      <w:r>
        <w:rPr>
          <w:rFonts w:ascii="Verdana" w:hAnsi="Verdana"/>
          <w:color w:val="000000"/>
          <w:sz w:val="18"/>
          <w:szCs w:val="18"/>
        </w:rPr>
        <w:t>Б.В. Модельный уголовный кодекс для государств участников Содружества Независимых Государств // Государство и право. - 1996. - № 5. - С. 67-76.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Волокитин</w:t>
      </w:r>
      <w:r>
        <w:rPr>
          <w:rStyle w:val="WW8Num3z0"/>
          <w:rFonts w:ascii="Verdana" w:hAnsi="Verdana"/>
          <w:color w:val="000000"/>
          <w:sz w:val="18"/>
          <w:szCs w:val="18"/>
        </w:rPr>
        <w:t> </w:t>
      </w:r>
      <w:r>
        <w:rPr>
          <w:rFonts w:ascii="Verdana" w:hAnsi="Verdana"/>
          <w:color w:val="000000"/>
          <w:sz w:val="18"/>
          <w:szCs w:val="18"/>
        </w:rPr>
        <w:t>A.B., Копылов В.А. О формировании и реализации государственной политики в области правового обеспечения вхождения России в информационное общество // HT И. Сер.1 1997.-№10.-С. 2-5.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Гафинова И.Н.,</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В.И., Скрылев М.З., Шляхов А.Р. Актуальные вопросы организации автоматизированной справочной службы в области права / Правовая кибернетика. М., 1970. - С. 1330.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Верещака И.М. Сравнительный анализ законодательства об оплате труда в государствах участниках СНГ // Аналит. вестн. Сер.: Актуал. проблемы социал.-экон. развития России</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Гос. Дума. Упр. науч. анализа и информ. 1996. - № 5. - С. 1-11.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Глушков</w:t>
      </w:r>
      <w:r>
        <w:rPr>
          <w:rStyle w:val="WW8Num3z0"/>
          <w:rFonts w:ascii="Verdana" w:hAnsi="Verdana"/>
          <w:color w:val="000000"/>
          <w:sz w:val="18"/>
          <w:szCs w:val="18"/>
        </w:rPr>
        <w:t> </w:t>
      </w:r>
      <w:r>
        <w:rPr>
          <w:rFonts w:ascii="Verdana" w:hAnsi="Verdana"/>
          <w:color w:val="000000"/>
          <w:sz w:val="18"/>
          <w:szCs w:val="18"/>
        </w:rPr>
        <w:t>В.М. Основы безбумажной информатики. М.: Наука. - 1982. - 312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Голубецкая</w:t>
      </w:r>
      <w:r>
        <w:rPr>
          <w:rStyle w:val="WW8Num3z0"/>
          <w:rFonts w:ascii="Verdana" w:hAnsi="Verdana"/>
          <w:color w:val="000000"/>
          <w:sz w:val="18"/>
          <w:szCs w:val="18"/>
        </w:rPr>
        <w:t> </w:t>
      </w:r>
      <w:r>
        <w:rPr>
          <w:rFonts w:ascii="Verdana" w:hAnsi="Verdana"/>
          <w:color w:val="000000"/>
          <w:sz w:val="18"/>
          <w:szCs w:val="18"/>
        </w:rPr>
        <w:t>Н.П. Роль межгосударственных структур СНГ в решении экологических проблем // Государство и право. 1996. - № 2.-С. 104-109.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Голубков</w:t>
      </w:r>
      <w:r>
        <w:rPr>
          <w:rStyle w:val="WW8Num3z0"/>
          <w:rFonts w:ascii="Verdana" w:hAnsi="Verdana"/>
          <w:color w:val="000000"/>
          <w:sz w:val="18"/>
          <w:szCs w:val="18"/>
        </w:rPr>
        <w:t> </w:t>
      </w:r>
      <w:r>
        <w:rPr>
          <w:rFonts w:ascii="Verdana" w:hAnsi="Verdana"/>
          <w:color w:val="000000"/>
          <w:sz w:val="18"/>
          <w:szCs w:val="18"/>
        </w:rPr>
        <w:t>A.C., Артамонов Г.Т. Основные положения государственной политики в области информатизации. // Проблемы информатизации. 1994. - № 3-4. - С. 5-6.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В.А. Научно-техническая революция в Японии (база, направления, последствия). М.: Мысль, 1975.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Влияние научно-технического прогресса на юридическую жизнь / Отв. Ред. Ю.М.Батурин, М., 1988.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Волженкин</w:t>
      </w:r>
      <w:r>
        <w:rPr>
          <w:rStyle w:val="WW8Num3z0"/>
          <w:rFonts w:ascii="Verdana" w:hAnsi="Verdana"/>
          <w:color w:val="000000"/>
          <w:sz w:val="18"/>
          <w:szCs w:val="18"/>
        </w:rPr>
        <w:t> </w:t>
      </w:r>
      <w:r>
        <w:rPr>
          <w:rFonts w:ascii="Verdana" w:hAnsi="Verdana"/>
          <w:color w:val="000000"/>
          <w:sz w:val="18"/>
          <w:szCs w:val="18"/>
        </w:rPr>
        <w:t>Б.В. Модельное законотворчество СНГ и его применение в национальной</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практике. // Вестник МПА. 1998. -№ 1. -С.24-27.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Волков</w:t>
      </w:r>
      <w:r>
        <w:rPr>
          <w:rStyle w:val="WW8Num3z0"/>
          <w:rFonts w:ascii="Verdana" w:hAnsi="Verdana"/>
          <w:color w:val="000000"/>
          <w:sz w:val="18"/>
          <w:szCs w:val="18"/>
        </w:rPr>
        <w:t> </w:t>
      </w:r>
      <w:r>
        <w:rPr>
          <w:rFonts w:ascii="Verdana" w:hAnsi="Verdana"/>
          <w:color w:val="000000"/>
          <w:sz w:val="18"/>
          <w:szCs w:val="18"/>
        </w:rPr>
        <w:t>В. И. Информационно-правовое обеспечение экспертной деятельности // НТИ. Сер. 1. 1997. - № 10. - С.7-8.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Волокитин</w:t>
      </w:r>
      <w:r>
        <w:rPr>
          <w:rStyle w:val="WW8Num3z0"/>
          <w:rFonts w:ascii="Verdana" w:hAnsi="Verdana"/>
          <w:color w:val="000000"/>
          <w:sz w:val="18"/>
          <w:szCs w:val="18"/>
        </w:rPr>
        <w:t> </w:t>
      </w:r>
      <w:r>
        <w:rPr>
          <w:rFonts w:ascii="Verdana" w:hAnsi="Verdana"/>
          <w:color w:val="000000"/>
          <w:sz w:val="18"/>
          <w:szCs w:val="18"/>
        </w:rPr>
        <w:t>A.B., Копылов В. А. Информационная безопасность и информационное законодательство // НТИ. Сер.1. -1996.-№ 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Волчинская</w:t>
      </w:r>
      <w:r>
        <w:rPr>
          <w:rStyle w:val="WW8Num3z0"/>
          <w:rFonts w:ascii="Verdana" w:hAnsi="Verdana"/>
          <w:color w:val="000000"/>
          <w:sz w:val="18"/>
          <w:szCs w:val="18"/>
        </w:rPr>
        <w:t> </w:t>
      </w:r>
      <w:r>
        <w:rPr>
          <w:rFonts w:ascii="Verdana" w:hAnsi="Verdana"/>
          <w:color w:val="000000"/>
          <w:sz w:val="18"/>
          <w:szCs w:val="18"/>
        </w:rPr>
        <w:t>Е. О пользе наступания на грабли. // Деловой мир. 1996. -№41-46. - С. 11-12.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Волчинская Е. Действующее законодательство как препятствие для свободного доступа к информации // Бюллетень КСДИ "Право знать". 1997. - № 3-4.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Вопросы формирования единого информационно-правового пространства Содружества Независимых Государств / Материалы междунар. конф. 26-27 апр. 1994 г. М., 1994. - 107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Врецион В. Использование методов и средств кибернетики в</w:t>
      </w:r>
      <w:r>
        <w:rPr>
          <w:rStyle w:val="WW8Num3z0"/>
          <w:rFonts w:ascii="Verdana" w:hAnsi="Verdana"/>
          <w:color w:val="000000"/>
          <w:sz w:val="18"/>
          <w:szCs w:val="18"/>
        </w:rPr>
        <w:t> </w:t>
      </w:r>
      <w:r>
        <w:rPr>
          <w:rStyle w:val="WW8Num4z0"/>
          <w:rFonts w:ascii="Verdana" w:hAnsi="Verdana"/>
          <w:color w:val="4682B4"/>
          <w:sz w:val="18"/>
          <w:szCs w:val="18"/>
        </w:rPr>
        <w:t>правоведении</w:t>
      </w:r>
      <w:r>
        <w:rPr>
          <w:rStyle w:val="WW8Num3z0"/>
          <w:rFonts w:ascii="Verdana" w:hAnsi="Verdana"/>
          <w:color w:val="000000"/>
          <w:sz w:val="18"/>
          <w:szCs w:val="18"/>
        </w:rPr>
        <w:t> </w:t>
      </w:r>
      <w:r>
        <w:rPr>
          <w:rFonts w:ascii="Verdana" w:hAnsi="Verdana"/>
          <w:color w:val="000000"/>
          <w:sz w:val="18"/>
          <w:szCs w:val="18"/>
        </w:rPr>
        <w:t>и юридической деятельности ЧССР. // Правовая кибернетика социалистических стран. М., 1988. - С. 403-409.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Высоцкая</w:t>
      </w:r>
      <w:r>
        <w:rPr>
          <w:rStyle w:val="WW8Num3z0"/>
          <w:rFonts w:ascii="Verdana" w:hAnsi="Verdana"/>
          <w:color w:val="000000"/>
          <w:sz w:val="18"/>
          <w:szCs w:val="18"/>
        </w:rPr>
        <w:t> </w:t>
      </w:r>
      <w:r>
        <w:rPr>
          <w:rFonts w:ascii="Verdana" w:hAnsi="Verdana"/>
          <w:color w:val="000000"/>
          <w:sz w:val="18"/>
          <w:szCs w:val="18"/>
        </w:rPr>
        <w:t>Н.И. Интеграционные процессы в Европе и Африке. М., 1993. - 31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Высоцкий П. Информация рождает доверие. // Власть в России. 1998. - № 14. - апрель.</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Выступления участников "круглого стола" "Соотношение права СНГ и международного права". // Вестник МПА. 1998. - № 1. -С.142-196.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202.</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O.A. Интеллектуальные системы и технологии в правовой сфере//НТИ. Сер. 1. 1993. -№ И. - С. 11-14.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O.A. Законодательство России об информации и информатизации. // Правовая информатика. Сборник НЦПИ</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Вып. 2. М.: 1997. - С. 37-45.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Гафинова И.Н.,</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В.И., Скрылев М.З., Шляхов А.Р. Актуальные вопросы организации автоматизированной справочно-информационной службы в области права. // Правовая кибернетика. -М., 1970. С. 13-30.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Герасименко</w:t>
      </w:r>
      <w:r>
        <w:rPr>
          <w:rStyle w:val="WW8Num3z0"/>
          <w:rFonts w:ascii="Verdana" w:hAnsi="Verdana"/>
          <w:color w:val="000000"/>
          <w:sz w:val="18"/>
          <w:szCs w:val="18"/>
        </w:rPr>
        <w:t> </w:t>
      </w:r>
      <w:r>
        <w:rPr>
          <w:rFonts w:ascii="Verdana" w:hAnsi="Verdana"/>
          <w:color w:val="000000"/>
          <w:sz w:val="18"/>
          <w:szCs w:val="18"/>
        </w:rPr>
        <w:t>В.А. Проблемы защиты данных в системах их обработки. // Зарубежная радиоэлектроника. 1989. - № 12. - С. 5-21.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Глазьев</w:t>
      </w:r>
      <w:r>
        <w:rPr>
          <w:rStyle w:val="WW8Num3z0"/>
          <w:rFonts w:ascii="Verdana" w:hAnsi="Verdana"/>
          <w:color w:val="000000"/>
          <w:sz w:val="18"/>
          <w:szCs w:val="18"/>
        </w:rPr>
        <w:t> </w:t>
      </w:r>
      <w:r>
        <w:rPr>
          <w:rFonts w:ascii="Verdana" w:hAnsi="Verdana"/>
          <w:color w:val="000000"/>
          <w:sz w:val="18"/>
          <w:szCs w:val="18"/>
        </w:rPr>
        <w:t>С.Ю. Японская модель централизованного управления научно-техническим прогрессом. // Глазьев С.Ю., Львов</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Д.С.,</w:t>
      </w:r>
      <w:r>
        <w:rPr>
          <w:rStyle w:val="WW8Num3z0"/>
          <w:rFonts w:ascii="Verdana" w:hAnsi="Verdana"/>
          <w:color w:val="000000"/>
          <w:sz w:val="18"/>
          <w:szCs w:val="18"/>
        </w:rPr>
        <w:t> </w:t>
      </w:r>
      <w:r>
        <w:rPr>
          <w:rStyle w:val="WW8Num4z0"/>
          <w:rFonts w:ascii="Verdana" w:hAnsi="Verdana"/>
          <w:color w:val="4682B4"/>
          <w:sz w:val="18"/>
          <w:szCs w:val="18"/>
        </w:rPr>
        <w:t>Фетисов</w:t>
      </w:r>
      <w:r>
        <w:rPr>
          <w:rStyle w:val="WW8Num3z0"/>
          <w:rFonts w:ascii="Verdana" w:hAnsi="Verdana"/>
          <w:color w:val="000000"/>
          <w:sz w:val="18"/>
          <w:szCs w:val="18"/>
        </w:rPr>
        <w:t> </w:t>
      </w:r>
      <w:r>
        <w:rPr>
          <w:rFonts w:ascii="Verdana" w:hAnsi="Verdana"/>
          <w:color w:val="000000"/>
          <w:sz w:val="18"/>
          <w:szCs w:val="18"/>
        </w:rPr>
        <w:t>Г.Г. Эволюция технико-экономических систем: возможности и границы централизованного регулирования. М., 1992.-С. 183-197.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Глубокое C.B. Региональная информационная система в действии. // Вестник связи. 1994. - № 6. - С. 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Глубокое C.B.,</w:t>
      </w:r>
      <w:r>
        <w:rPr>
          <w:rStyle w:val="WW8Num3z0"/>
          <w:rFonts w:ascii="Verdana" w:hAnsi="Verdana"/>
          <w:color w:val="000000"/>
          <w:sz w:val="18"/>
          <w:szCs w:val="18"/>
        </w:rPr>
        <w:t> </w:t>
      </w:r>
      <w:r>
        <w:rPr>
          <w:rStyle w:val="WW8Num4z0"/>
          <w:rFonts w:ascii="Verdana" w:hAnsi="Verdana"/>
          <w:color w:val="4682B4"/>
          <w:sz w:val="18"/>
          <w:szCs w:val="18"/>
        </w:rPr>
        <w:t>Боловинцев</w:t>
      </w:r>
      <w:r>
        <w:rPr>
          <w:rStyle w:val="WW8Num3z0"/>
          <w:rFonts w:ascii="Verdana" w:hAnsi="Verdana"/>
          <w:color w:val="000000"/>
          <w:sz w:val="18"/>
          <w:szCs w:val="18"/>
        </w:rPr>
        <w:t> </w:t>
      </w:r>
      <w:r>
        <w:rPr>
          <w:rFonts w:ascii="Verdana" w:hAnsi="Verdana"/>
          <w:color w:val="000000"/>
          <w:sz w:val="18"/>
          <w:szCs w:val="18"/>
        </w:rPr>
        <w:t>Ю.М., Прокофьев Ю.А., Сарьян В.К. Информатизация России и стран СНГ через распределительную ТВ сеть // Вестник связи. 1994. - № 6. - С. 8-9.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Глушков</w:t>
      </w:r>
      <w:r>
        <w:rPr>
          <w:rStyle w:val="WW8Num3z0"/>
          <w:rFonts w:ascii="Verdana" w:hAnsi="Verdana"/>
          <w:color w:val="000000"/>
          <w:sz w:val="18"/>
          <w:szCs w:val="18"/>
        </w:rPr>
        <w:t> </w:t>
      </w:r>
      <w:r>
        <w:rPr>
          <w:rFonts w:ascii="Verdana" w:hAnsi="Verdana"/>
          <w:color w:val="000000"/>
          <w:sz w:val="18"/>
          <w:szCs w:val="18"/>
        </w:rPr>
        <w:t>В.М. Основы безбумажной информатики. М.: Наука, 1982.- 312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Глушков</w:t>
      </w:r>
      <w:r>
        <w:rPr>
          <w:rStyle w:val="WW8Num3z0"/>
          <w:rFonts w:ascii="Verdana" w:hAnsi="Verdana"/>
          <w:color w:val="000000"/>
          <w:sz w:val="18"/>
          <w:szCs w:val="18"/>
        </w:rPr>
        <w:t> </w:t>
      </w:r>
      <w:r>
        <w:rPr>
          <w:rFonts w:ascii="Verdana" w:hAnsi="Verdana"/>
          <w:color w:val="000000"/>
          <w:sz w:val="18"/>
          <w:szCs w:val="18"/>
        </w:rPr>
        <w:t>В.М. Автоматизированные системы управления сегодня и завтра. М.: Мысль, 1976. - 132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Гойман</w:t>
      </w:r>
      <w:r>
        <w:rPr>
          <w:rStyle w:val="WW8Num3z0"/>
          <w:rFonts w:ascii="Verdana" w:hAnsi="Verdana"/>
          <w:color w:val="000000"/>
          <w:sz w:val="18"/>
          <w:szCs w:val="18"/>
        </w:rPr>
        <w:t> </w:t>
      </w:r>
      <w:r>
        <w:rPr>
          <w:rFonts w:ascii="Verdana" w:hAnsi="Verdana"/>
          <w:color w:val="000000"/>
          <w:sz w:val="18"/>
          <w:szCs w:val="18"/>
        </w:rPr>
        <w:t>В.И. Механизм обеспечения реализации законов в современных условиях. // Сов. гос и право. 1991. - № 12. - С. 12-22.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Голубецкая</w:t>
      </w:r>
      <w:r>
        <w:rPr>
          <w:rStyle w:val="WW8Num3z0"/>
          <w:rFonts w:ascii="Verdana" w:hAnsi="Verdana"/>
          <w:color w:val="000000"/>
          <w:sz w:val="18"/>
          <w:szCs w:val="18"/>
        </w:rPr>
        <w:t> </w:t>
      </w:r>
      <w:r>
        <w:rPr>
          <w:rFonts w:ascii="Verdana" w:hAnsi="Verdana"/>
          <w:color w:val="000000"/>
          <w:sz w:val="18"/>
          <w:szCs w:val="18"/>
        </w:rPr>
        <w:t>Н.П. К вопросу о предпосылках и критериях устойчивого развития в странах СНГ. // Вестник Межпарламентской Ассамблеи. 1996. - № 2. - 103-107.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Голубков</w:t>
      </w:r>
      <w:r>
        <w:rPr>
          <w:rStyle w:val="WW8Num3z0"/>
          <w:rFonts w:ascii="Verdana" w:hAnsi="Verdana"/>
          <w:color w:val="000000"/>
          <w:sz w:val="18"/>
          <w:szCs w:val="18"/>
        </w:rPr>
        <w:t> </w:t>
      </w:r>
      <w:r>
        <w:rPr>
          <w:rFonts w:ascii="Verdana" w:hAnsi="Verdana"/>
          <w:color w:val="000000"/>
          <w:sz w:val="18"/>
          <w:szCs w:val="18"/>
        </w:rPr>
        <w:t>A.C. Информатизация России цели, проблемы и недостатки их решения // Телекоммуникации и информатика. - 1994. -N6.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Голынкер В.И. Правовая организация рыночных отношений в сфере информатики. // Голынкер В. Информатика: рынок и право. Самара, 1992. - С. 6-55.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Е.В., Копылов В.А., Тиновицкая И.Д. О разработке проекта Закона РФ "О правовой информатизации". // НТИ. Сер. 1. 1993. - № 7. - С. 6-9.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Ю.М. Информация как средство организации и дезорганизации. // Социально-политический журнал. 1994. - № 6. -С. 194-209.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Горшков И. Система информационного обеспечения инновационной деятельности России // Финансовый бизнес. 1997. -№5. - С. 9-11.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ГОСТ 28906-91. Системы обработки информации. Взаимосвязь открытых систем. Базовая эталонная модель. (ISO 749884, ISO 7498.1-84).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Государственный регистр баз и банков данных. / Каталог. Вып.4. М., 1997.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Гречко</w:t>
      </w:r>
      <w:r>
        <w:rPr>
          <w:rStyle w:val="WW8Num3z0"/>
          <w:rFonts w:ascii="Verdana" w:hAnsi="Verdana"/>
          <w:color w:val="000000"/>
          <w:sz w:val="18"/>
          <w:szCs w:val="18"/>
        </w:rPr>
        <w:t> </w:t>
      </w:r>
      <w:r>
        <w:rPr>
          <w:rFonts w:ascii="Verdana" w:hAnsi="Verdana"/>
          <w:color w:val="000000"/>
          <w:sz w:val="18"/>
          <w:szCs w:val="18"/>
        </w:rPr>
        <w:t>Л.В., Шинкаренцкая Г.Г. Понятие конфедерации и СНГ// Мое. журн. междунар. права. 1994. - № 2. - С. 61-73.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Грязин</w:t>
      </w:r>
      <w:r>
        <w:rPr>
          <w:rStyle w:val="WW8Num3z0"/>
          <w:rFonts w:ascii="Verdana" w:hAnsi="Verdana"/>
          <w:color w:val="000000"/>
          <w:sz w:val="18"/>
          <w:szCs w:val="18"/>
        </w:rPr>
        <w:t> </w:t>
      </w:r>
      <w:r>
        <w:rPr>
          <w:rFonts w:ascii="Verdana" w:hAnsi="Verdana"/>
          <w:color w:val="000000"/>
          <w:sz w:val="18"/>
          <w:szCs w:val="18"/>
        </w:rPr>
        <w:t>И.Н. О правовом режиме передачи машиночитаемой информации по международным сетям электросвязи. // Учен. зап. тартуского гос. ун-та. Tartu riikliku ulikooku toimetised. 1988. - Dsg. 801. Тр. по соц. пробл.</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Гуриев М. Концептуальные основы развития общедоступных компьютерных сетей в России // Информационные ресурсы России. 1998. - № 1. - С. 16-18.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Давиденко</w:t>
      </w:r>
      <w:r>
        <w:rPr>
          <w:rStyle w:val="WW8Num3z0"/>
          <w:rFonts w:ascii="Verdana" w:hAnsi="Verdana"/>
          <w:color w:val="000000"/>
          <w:sz w:val="18"/>
          <w:szCs w:val="18"/>
        </w:rPr>
        <w:t> </w:t>
      </w:r>
      <w:r>
        <w:rPr>
          <w:rFonts w:ascii="Verdana" w:hAnsi="Verdana"/>
          <w:color w:val="000000"/>
          <w:sz w:val="18"/>
          <w:szCs w:val="18"/>
        </w:rPr>
        <w:t>В.К., Врецион В. Использование математических методов, идей и технических средств кибернетики в</w:t>
      </w:r>
      <w:r>
        <w:rPr>
          <w:rStyle w:val="WW8Num3z0"/>
          <w:rFonts w:ascii="Verdana" w:hAnsi="Verdana"/>
          <w:color w:val="000000"/>
          <w:sz w:val="18"/>
          <w:szCs w:val="18"/>
        </w:rPr>
        <w:t> </w:t>
      </w:r>
      <w:r>
        <w:rPr>
          <w:rStyle w:val="WW8Num4z0"/>
          <w:rFonts w:ascii="Verdana" w:hAnsi="Verdana"/>
          <w:color w:val="4682B4"/>
          <w:sz w:val="18"/>
          <w:szCs w:val="18"/>
        </w:rPr>
        <w:t>правотворчестве</w:t>
      </w:r>
      <w:r>
        <w:rPr>
          <w:rFonts w:ascii="Verdana" w:hAnsi="Verdana"/>
          <w:color w:val="000000"/>
          <w:sz w:val="18"/>
          <w:szCs w:val="18"/>
        </w:rPr>
        <w:t>. // Правовая кибернетика социалистических стран. -M., 1987.-С. 165-180.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Данчул А. Проблемы системного анализа при создании и сопровождении межгосударственной системы правовой информации. // Сб. "Правовое обеспечение процессов информатизации". М., 1994.-С. 32-34.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Делокаров</w:t>
      </w:r>
      <w:r>
        <w:rPr>
          <w:rStyle w:val="WW8Num3z0"/>
          <w:rFonts w:ascii="Verdana" w:hAnsi="Verdana"/>
          <w:color w:val="000000"/>
          <w:sz w:val="18"/>
          <w:szCs w:val="18"/>
        </w:rPr>
        <w:t> </w:t>
      </w:r>
      <w:r>
        <w:rPr>
          <w:rFonts w:ascii="Verdana" w:hAnsi="Verdana"/>
          <w:color w:val="000000"/>
          <w:sz w:val="18"/>
          <w:szCs w:val="18"/>
        </w:rPr>
        <w:t>К.Х., Бессонов Б.Н., Богатырева Т.Г.,</w:t>
      </w:r>
      <w:r>
        <w:rPr>
          <w:rStyle w:val="WW8Num3z0"/>
          <w:rFonts w:ascii="Verdana" w:hAnsi="Verdana"/>
          <w:color w:val="000000"/>
          <w:sz w:val="18"/>
          <w:szCs w:val="18"/>
        </w:rPr>
        <w:t> </w:t>
      </w:r>
      <w:r>
        <w:rPr>
          <w:rStyle w:val="WW8Num4z0"/>
          <w:rFonts w:ascii="Verdana" w:hAnsi="Verdana"/>
          <w:color w:val="4682B4"/>
          <w:sz w:val="18"/>
          <w:szCs w:val="18"/>
        </w:rPr>
        <w:t>Демидов</w:t>
      </w:r>
      <w:r>
        <w:rPr>
          <w:rStyle w:val="WW8Num3z0"/>
          <w:rFonts w:ascii="Verdana" w:hAnsi="Verdana"/>
          <w:color w:val="000000"/>
          <w:sz w:val="18"/>
          <w:szCs w:val="18"/>
        </w:rPr>
        <w:t> </w:t>
      </w:r>
      <w:r>
        <w:rPr>
          <w:rFonts w:ascii="Verdana" w:hAnsi="Verdana"/>
          <w:color w:val="000000"/>
          <w:sz w:val="18"/>
          <w:szCs w:val="18"/>
        </w:rPr>
        <w:t>Ф.Д., Егоров B.C., Жовтун Д.Т.,</w:t>
      </w:r>
      <w:r>
        <w:rPr>
          <w:rStyle w:val="WW8Num3z0"/>
          <w:rFonts w:ascii="Verdana" w:hAnsi="Verdana"/>
          <w:color w:val="000000"/>
          <w:sz w:val="18"/>
          <w:szCs w:val="18"/>
        </w:rPr>
        <w:t> </w:t>
      </w:r>
      <w:r>
        <w:rPr>
          <w:rStyle w:val="WW8Num4z0"/>
          <w:rFonts w:ascii="Verdana" w:hAnsi="Verdana"/>
          <w:color w:val="4682B4"/>
          <w:sz w:val="18"/>
          <w:szCs w:val="18"/>
        </w:rPr>
        <w:t>Шевелева</w:t>
      </w:r>
      <w:r>
        <w:rPr>
          <w:rStyle w:val="WW8Num3z0"/>
          <w:rFonts w:ascii="Verdana" w:hAnsi="Verdana"/>
          <w:color w:val="000000"/>
          <w:sz w:val="18"/>
          <w:szCs w:val="18"/>
        </w:rPr>
        <w:t> </w:t>
      </w:r>
      <w:r>
        <w:rPr>
          <w:rFonts w:ascii="Verdana" w:hAnsi="Verdana"/>
          <w:color w:val="000000"/>
          <w:sz w:val="18"/>
          <w:szCs w:val="18"/>
        </w:rPr>
        <w:t>С.С. Информация и самоорганизация. М., РАГС. - 1996. - 294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Т.Б., Бурьян М.С., Черных Л.Д.</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228.</w:t>
      </w:r>
      <w:r>
        <w:rPr>
          <w:rStyle w:val="WW8Num3z0"/>
          <w:rFonts w:ascii="Verdana" w:hAnsi="Verdana"/>
          <w:color w:val="000000"/>
          <w:sz w:val="18"/>
          <w:szCs w:val="18"/>
        </w:rPr>
        <w:t> </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район: информационное обеспечение управления. /</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Урал, отд-е. Коми научн. центр. Сыктывкар, 1993.- 19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Додонов В. Законодательство стран СНГ и Балтии о свободных экономических зонах: (Обзор) // Инвест-курьер. 1997. - № 2.-С. 3-12.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Дубов Н. Аппаратные игры вокруг прессы. // Рос.вести. -1993. 29 октября.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Дугин Е. Кабельное телевидение на Западе. М.: Агар, 1998. - 101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Елизаров</w:t>
      </w:r>
      <w:r>
        <w:rPr>
          <w:rStyle w:val="WW8Num3z0"/>
          <w:rFonts w:ascii="Verdana" w:hAnsi="Verdana"/>
          <w:color w:val="000000"/>
          <w:sz w:val="18"/>
          <w:szCs w:val="18"/>
        </w:rPr>
        <w:t> </w:t>
      </w:r>
      <w:r>
        <w:rPr>
          <w:rFonts w:ascii="Verdana" w:hAnsi="Verdana"/>
          <w:color w:val="000000"/>
          <w:sz w:val="18"/>
          <w:szCs w:val="18"/>
        </w:rPr>
        <w:t>В.А., Манов Б.Г. Механизм</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договоров и соглашений, заключенных в рамках СНГ и ЕС // Право и экономика в Европе и Азии. 1997. - № 1-2. - С. 44-49.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Елизаров</w:t>
      </w:r>
      <w:r>
        <w:rPr>
          <w:rStyle w:val="WW8Num3z0"/>
          <w:rFonts w:ascii="Verdana" w:hAnsi="Verdana"/>
          <w:color w:val="000000"/>
          <w:sz w:val="18"/>
          <w:szCs w:val="18"/>
        </w:rPr>
        <w:t> </w:t>
      </w:r>
      <w:r>
        <w:rPr>
          <w:rFonts w:ascii="Verdana" w:hAnsi="Verdana"/>
          <w:color w:val="000000"/>
          <w:sz w:val="18"/>
          <w:szCs w:val="18"/>
        </w:rPr>
        <w:t>В.А. Законодательство государств участников СНГ об экономических реформах // Право и экономика. - 1996. - № 21-22.-С. 91-93.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Ерасова</w:t>
      </w:r>
      <w:r>
        <w:rPr>
          <w:rStyle w:val="WW8Num3z0"/>
          <w:rFonts w:ascii="Verdana" w:hAnsi="Verdana"/>
          <w:color w:val="000000"/>
          <w:sz w:val="18"/>
          <w:szCs w:val="18"/>
        </w:rPr>
        <w:t> </w:t>
      </w:r>
      <w:r>
        <w:rPr>
          <w:rFonts w:ascii="Verdana" w:hAnsi="Verdana"/>
          <w:color w:val="000000"/>
          <w:sz w:val="18"/>
          <w:szCs w:val="18"/>
        </w:rPr>
        <w:t>Е.А. Проблемы государственного экономического регулирования и правового обеспечения рыночной конкуренции в постсоветский период / Ученые записки экономического факультета. -Спб., 1997. Вып. 3. - С. 58-61.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Еремин А. Заботы президента с дырявым бюджетом. // Советская Россия. 1995. - 28 сентября.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Ефимов</w:t>
      </w:r>
      <w:r>
        <w:rPr>
          <w:rStyle w:val="WW8Num3z0"/>
          <w:rFonts w:ascii="Verdana" w:hAnsi="Verdana"/>
          <w:color w:val="000000"/>
          <w:sz w:val="18"/>
          <w:szCs w:val="18"/>
        </w:rPr>
        <w:t> </w:t>
      </w:r>
      <w:r>
        <w:rPr>
          <w:rFonts w:ascii="Verdana" w:hAnsi="Verdana"/>
          <w:color w:val="000000"/>
          <w:sz w:val="18"/>
          <w:szCs w:val="18"/>
        </w:rPr>
        <w:t>А.К. Стандарты и сертификация ведут к успеху. //</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Телекоммуникации и информатика. 1994. - № 6. - С. 7-9.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Жалковский</w:t>
      </w:r>
      <w:r>
        <w:rPr>
          <w:rStyle w:val="WW8Num3z0"/>
          <w:rFonts w:ascii="Verdana" w:hAnsi="Verdana"/>
          <w:color w:val="000000"/>
          <w:sz w:val="18"/>
          <w:szCs w:val="18"/>
        </w:rPr>
        <w:t> </w:t>
      </w:r>
      <w:r>
        <w:rPr>
          <w:rFonts w:ascii="Verdana" w:hAnsi="Verdana"/>
          <w:color w:val="000000"/>
          <w:sz w:val="18"/>
          <w:szCs w:val="18"/>
        </w:rPr>
        <w:t>Е.А. Проблемы геоинформационного обеспечения органов государственной власти Российской Федерации // Проблемы информатизации. 1998. - № 1. - С. 53-57.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Жариков</w:t>
      </w:r>
      <w:r>
        <w:rPr>
          <w:rStyle w:val="WW8Num3z0"/>
          <w:rFonts w:ascii="Verdana" w:hAnsi="Verdana"/>
          <w:color w:val="000000"/>
          <w:sz w:val="18"/>
          <w:szCs w:val="18"/>
        </w:rPr>
        <w:t> </w:t>
      </w:r>
      <w:r>
        <w:rPr>
          <w:rFonts w:ascii="Verdana" w:hAnsi="Verdana"/>
          <w:color w:val="000000"/>
          <w:sz w:val="18"/>
          <w:szCs w:val="18"/>
        </w:rPr>
        <w:t>Ю.Г. Право собственности на землю по законодательству стран СНГ (Информационный обзор) // Право и экономика. 1996. -№ 1-2. - С. 107-111.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Жиров</w:t>
      </w:r>
      <w:r>
        <w:rPr>
          <w:rStyle w:val="WW8Num3z0"/>
          <w:rFonts w:ascii="Verdana" w:hAnsi="Verdana"/>
          <w:color w:val="000000"/>
          <w:sz w:val="18"/>
          <w:szCs w:val="18"/>
        </w:rPr>
        <w:t> </w:t>
      </w:r>
      <w:r>
        <w:rPr>
          <w:rFonts w:ascii="Verdana" w:hAnsi="Verdana"/>
          <w:color w:val="000000"/>
          <w:sz w:val="18"/>
          <w:szCs w:val="18"/>
        </w:rPr>
        <w:t>М.В., Орлов Е.И. Информационное обеспечение Совета Федерации с использованием телекоммуникационных средств // Информационные ресурсы России.- 1996. № 4-5. - 33-35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Жуков</w:t>
      </w:r>
      <w:r>
        <w:rPr>
          <w:rStyle w:val="WW8Num3z0"/>
          <w:rFonts w:ascii="Verdana" w:hAnsi="Verdana"/>
          <w:color w:val="000000"/>
          <w:sz w:val="18"/>
          <w:szCs w:val="18"/>
        </w:rPr>
        <w:t> </w:t>
      </w:r>
      <w:r>
        <w:rPr>
          <w:rFonts w:ascii="Verdana" w:hAnsi="Verdana"/>
          <w:color w:val="000000"/>
          <w:sz w:val="18"/>
          <w:szCs w:val="18"/>
        </w:rPr>
        <w:t>A.B. Концепция информатизации наукограда на примере создания технополиса в г.Обнинске // Проблемы информатизации. 1995.- N 2-3. - С. 20-23.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В.Н., Михалюк В.И. Интеграция в СНГ: тенденции и проблемы. М., 1996. - 65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В. Выступление заместителя Председателя Правительства РФ: На совещании послов России в странах СНГ: Москва, 29-31 июля, 1996. // Дипломатический вестник. 1996. - № 9. -С. 30-32.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Из России и в Россию: Законодательные и нормативные документы, соглашения, положения,</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 Сб. нормативн. д-тов. / Ред.-сост.</w:t>
      </w:r>
      <w:r>
        <w:rPr>
          <w:rStyle w:val="WW8Num3z0"/>
          <w:rFonts w:ascii="Verdana" w:hAnsi="Verdana"/>
          <w:color w:val="000000"/>
          <w:sz w:val="18"/>
          <w:szCs w:val="18"/>
        </w:rPr>
        <w:t> </w:t>
      </w:r>
      <w:r>
        <w:rPr>
          <w:rStyle w:val="WW8Num4z0"/>
          <w:rFonts w:ascii="Verdana" w:hAnsi="Verdana"/>
          <w:color w:val="4682B4"/>
          <w:sz w:val="18"/>
          <w:szCs w:val="18"/>
        </w:rPr>
        <w:t>Кравченко</w:t>
      </w:r>
      <w:r>
        <w:rPr>
          <w:rStyle w:val="WW8Num3z0"/>
          <w:rFonts w:ascii="Verdana" w:hAnsi="Verdana"/>
          <w:color w:val="000000"/>
          <w:sz w:val="18"/>
          <w:szCs w:val="18"/>
        </w:rPr>
        <w:t> </w:t>
      </w:r>
      <w:r>
        <w:rPr>
          <w:rFonts w:ascii="Verdana" w:hAnsi="Verdana"/>
          <w:color w:val="000000"/>
          <w:sz w:val="18"/>
          <w:szCs w:val="18"/>
        </w:rPr>
        <w:t>Л.П., Посошкова М.И. М.: Воскресенье, 1996.- 193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Изотов М. Интегрируясь в мировое информационное пространство // Информационные ресурсы России. 1997. - № 5. - С. 15-17.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Информациология распределенной обработки информации. / Академический сборник научных трудов. М.: Информациология, 1998. - 183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Интеграционные процессы в Латинской Америке. / Реферативный сборник. М., 1996. - 102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Информационный потенциал США в сфере науки и техники: Научно-аналит. обзор / ИНИОН АН ССР. М., 1985. - 108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Информатизация и технологизация социального пространства. / Материалы к 1 Международному симпозиуму по социальным технологиям. М. - Н.Новгород, 1994. - 147с.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Информатизация правовой сферы за рубежом. М.:</w:t>
      </w:r>
      <w:r>
        <w:rPr>
          <w:rStyle w:val="WW8Num3z0"/>
          <w:rFonts w:ascii="Verdana" w:hAnsi="Verdana"/>
          <w:color w:val="000000"/>
          <w:sz w:val="18"/>
          <w:szCs w:val="18"/>
        </w:rPr>
        <w:t> </w:t>
      </w:r>
      <w:r>
        <w:rPr>
          <w:rStyle w:val="WW8Num4z0"/>
          <w:rFonts w:ascii="Verdana" w:hAnsi="Verdana"/>
          <w:color w:val="4682B4"/>
          <w:sz w:val="18"/>
          <w:szCs w:val="18"/>
        </w:rPr>
        <w:t>НТЦ</w:t>
      </w:r>
      <w:r>
        <w:rPr>
          <w:rStyle w:val="WW8Num3z0"/>
          <w:rFonts w:ascii="Verdana" w:hAnsi="Verdana"/>
          <w:color w:val="000000"/>
          <w:sz w:val="18"/>
          <w:szCs w:val="18"/>
        </w:rPr>
        <w:t> </w:t>
      </w:r>
      <w:r>
        <w:rPr>
          <w:rFonts w:ascii="Verdana" w:hAnsi="Verdana"/>
          <w:color w:val="000000"/>
          <w:sz w:val="18"/>
          <w:szCs w:val="18"/>
        </w:rPr>
        <w:t>Информсистема, 1993. - С. 144.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Информатика и право: теория и практика буржуазных государств: Сборник обзоров. М., 1988. - 204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Информатизация России. / Тезисы докл. Международной конференции. 1992. - 15-17 декабря. - 152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Исследовательская служба конгресса США // Аналит. вестн. / Аппарат Совета Федерации. Собрания РФ. Аналит. центр.1995.-№ 8.-С. 28-38.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История парламентаризма в государствах участниках Содружества Независимых Государств / Матекриалы науч.-практ. конф. : к 90-летию со дня начала работы Гос.Думы. - М.: Известия,1996. 47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Завьялов</w:t>
      </w:r>
      <w:r>
        <w:rPr>
          <w:rStyle w:val="WW8Num3z0"/>
          <w:rFonts w:ascii="Verdana" w:hAnsi="Verdana"/>
          <w:color w:val="000000"/>
          <w:sz w:val="18"/>
          <w:szCs w:val="18"/>
        </w:rPr>
        <w:t> </w:t>
      </w:r>
      <w:r>
        <w:rPr>
          <w:rFonts w:ascii="Verdana" w:hAnsi="Verdana"/>
          <w:color w:val="000000"/>
          <w:sz w:val="18"/>
          <w:szCs w:val="18"/>
        </w:rPr>
        <w:t>З.А. Развитие научно-информационного обеспечения в Японии и его проблемы / Научно-технический прогресс в Японии. М.: Наука, 1984. - 78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256.</w:t>
      </w:r>
      <w:r>
        <w:rPr>
          <w:rStyle w:val="WW8Num3z0"/>
          <w:rFonts w:ascii="Verdana" w:hAnsi="Verdana"/>
          <w:color w:val="000000"/>
          <w:sz w:val="18"/>
          <w:szCs w:val="18"/>
        </w:rPr>
        <w:t> </w:t>
      </w:r>
      <w:r>
        <w:rPr>
          <w:rStyle w:val="WW8Num4z0"/>
          <w:rFonts w:ascii="Verdana" w:hAnsi="Verdana"/>
          <w:color w:val="4682B4"/>
          <w:sz w:val="18"/>
          <w:szCs w:val="18"/>
        </w:rPr>
        <w:t>Зазыкин</w:t>
      </w:r>
      <w:r>
        <w:rPr>
          <w:rStyle w:val="WW8Num3z0"/>
          <w:rFonts w:ascii="Verdana" w:hAnsi="Verdana"/>
          <w:color w:val="000000"/>
          <w:sz w:val="18"/>
          <w:szCs w:val="18"/>
        </w:rPr>
        <w:t> </w:t>
      </w:r>
      <w:r>
        <w:rPr>
          <w:rFonts w:ascii="Verdana" w:hAnsi="Verdana"/>
          <w:color w:val="000000"/>
          <w:sz w:val="18"/>
          <w:szCs w:val="18"/>
        </w:rPr>
        <w:t>В.Г., Чернышев А.П. Как повысить эффективность управленческих решений. // Зазыкин В.Г.,</w:t>
      </w:r>
      <w:r>
        <w:rPr>
          <w:rStyle w:val="WW8Num3z0"/>
          <w:rFonts w:ascii="Verdana" w:hAnsi="Verdana"/>
          <w:color w:val="000000"/>
          <w:sz w:val="18"/>
          <w:szCs w:val="18"/>
        </w:rPr>
        <w:t> </w:t>
      </w:r>
      <w:r>
        <w:rPr>
          <w:rStyle w:val="WW8Num4z0"/>
          <w:rFonts w:ascii="Verdana" w:hAnsi="Verdana"/>
          <w:color w:val="4682B4"/>
          <w:sz w:val="18"/>
          <w:szCs w:val="18"/>
        </w:rPr>
        <w:t>Чернышев</w:t>
      </w:r>
      <w:r>
        <w:rPr>
          <w:rStyle w:val="WW8Num3z0"/>
          <w:rFonts w:ascii="Verdana" w:hAnsi="Verdana"/>
          <w:color w:val="000000"/>
          <w:sz w:val="18"/>
          <w:szCs w:val="18"/>
        </w:rPr>
        <w:t> </w:t>
      </w:r>
      <w:r>
        <w:rPr>
          <w:rFonts w:ascii="Verdana" w:hAnsi="Verdana"/>
          <w:color w:val="000000"/>
          <w:sz w:val="18"/>
          <w:szCs w:val="18"/>
        </w:rPr>
        <w:t>А.П. Менеджер: психологические секреты профессии. М., 1992. - С. 31-44.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Закупень</w:t>
      </w:r>
      <w:r>
        <w:rPr>
          <w:rStyle w:val="WW8Num3z0"/>
          <w:rFonts w:ascii="Verdana" w:hAnsi="Verdana"/>
          <w:color w:val="000000"/>
          <w:sz w:val="18"/>
          <w:szCs w:val="18"/>
        </w:rPr>
        <w:t> </w:t>
      </w:r>
      <w:r>
        <w:rPr>
          <w:rFonts w:ascii="Verdana" w:hAnsi="Verdana"/>
          <w:color w:val="000000"/>
          <w:sz w:val="18"/>
          <w:szCs w:val="18"/>
        </w:rPr>
        <w:t>Т.В. Некоторые аспекты налоговой политики. // Финансы. 1995. - № 5. - С. 15-18.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Зачем России СНГ? // Аргументы и факты. 1998. - № 19.май.</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Златопольский</w:t>
      </w:r>
      <w:r>
        <w:rPr>
          <w:rStyle w:val="WW8Num3z0"/>
          <w:rFonts w:ascii="Verdana" w:hAnsi="Verdana"/>
          <w:color w:val="000000"/>
          <w:sz w:val="18"/>
          <w:szCs w:val="18"/>
        </w:rPr>
        <w:t> </w:t>
      </w:r>
      <w:r>
        <w:rPr>
          <w:rFonts w:ascii="Verdana" w:hAnsi="Verdana"/>
          <w:color w:val="000000"/>
          <w:sz w:val="18"/>
          <w:szCs w:val="18"/>
        </w:rPr>
        <w:t>Д. Государственный суверенитет и проблема возрождения</w:t>
      </w:r>
      <w:r>
        <w:rPr>
          <w:rStyle w:val="WW8Num3z0"/>
          <w:rFonts w:ascii="Verdana" w:hAnsi="Verdana"/>
          <w:color w:val="000000"/>
          <w:sz w:val="18"/>
          <w:szCs w:val="18"/>
        </w:rPr>
        <w:t> </w:t>
      </w:r>
      <w:r>
        <w:rPr>
          <w:rStyle w:val="WW8Num4z0"/>
          <w:rFonts w:ascii="Verdana" w:hAnsi="Verdana"/>
          <w:color w:val="4682B4"/>
          <w:sz w:val="18"/>
          <w:szCs w:val="18"/>
        </w:rPr>
        <w:t>федеративного</w:t>
      </w:r>
      <w:r>
        <w:rPr>
          <w:rStyle w:val="WW8Num3z0"/>
          <w:rFonts w:ascii="Verdana" w:hAnsi="Verdana"/>
          <w:color w:val="000000"/>
          <w:sz w:val="18"/>
          <w:szCs w:val="18"/>
        </w:rPr>
        <w:t> </w:t>
      </w:r>
      <w:r>
        <w:rPr>
          <w:rFonts w:ascii="Verdana" w:hAnsi="Verdana"/>
          <w:color w:val="000000"/>
          <w:sz w:val="18"/>
          <w:szCs w:val="18"/>
        </w:rPr>
        <w:t>государства // Обозреватель / РАУ-Корпорация. 1995. - № 5-6. - С. 36-43.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Зоиров</w:t>
      </w:r>
      <w:r>
        <w:rPr>
          <w:rStyle w:val="WW8Num3z0"/>
          <w:rFonts w:ascii="Verdana" w:hAnsi="Verdana"/>
          <w:color w:val="000000"/>
          <w:sz w:val="18"/>
          <w:szCs w:val="18"/>
        </w:rPr>
        <w:t> </w:t>
      </w:r>
      <w:r>
        <w:rPr>
          <w:rFonts w:ascii="Verdana" w:hAnsi="Verdana"/>
          <w:color w:val="000000"/>
          <w:sz w:val="18"/>
          <w:szCs w:val="18"/>
        </w:rPr>
        <w:t>Д.М., Шмаров И.В. О создании модельного уголовно-исполнительного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для государств участников СНГ // Вестн. межпарламент, ассамблеи. - 1997. - № 1. - С. 115-119.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Зуев</w:t>
      </w:r>
      <w:r>
        <w:rPr>
          <w:rStyle w:val="WW8Num3z0"/>
          <w:rFonts w:ascii="Verdana" w:hAnsi="Verdana"/>
          <w:color w:val="000000"/>
          <w:sz w:val="18"/>
          <w:szCs w:val="18"/>
        </w:rPr>
        <w:t> </w:t>
      </w:r>
      <w:r>
        <w:rPr>
          <w:rFonts w:ascii="Verdana" w:hAnsi="Verdana"/>
          <w:color w:val="000000"/>
          <w:sz w:val="18"/>
          <w:szCs w:val="18"/>
        </w:rPr>
        <w:t>К.А. Компьютер и общество. М.: Политиздат, 1990.315с.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Зятков Ю.И.,</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Е.А. Проблемы и концепции информатизации управленческой деятельности. // Экономика и коммерция. Сер. 9, Электр.техника. М., 1993. - Вып. 2/3. - С. 70-74.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Карась</w:t>
      </w:r>
      <w:r>
        <w:rPr>
          <w:rStyle w:val="WW8Num3z0"/>
          <w:rFonts w:ascii="Verdana" w:hAnsi="Verdana"/>
          <w:color w:val="000000"/>
          <w:sz w:val="18"/>
          <w:szCs w:val="18"/>
        </w:rPr>
        <w:t> </w:t>
      </w:r>
      <w:r>
        <w:rPr>
          <w:rFonts w:ascii="Verdana" w:hAnsi="Verdana"/>
          <w:color w:val="000000"/>
          <w:sz w:val="18"/>
          <w:szCs w:val="18"/>
        </w:rPr>
        <w:t>И.З. Вопросы правового обеспечения информатики. // Микропроцессорные средства и системы. 1986. - № 1. - С. 3-9.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Карась</w:t>
      </w:r>
      <w:r>
        <w:rPr>
          <w:rStyle w:val="WW8Num3z0"/>
          <w:rFonts w:ascii="Verdana" w:hAnsi="Verdana"/>
          <w:color w:val="000000"/>
          <w:sz w:val="18"/>
          <w:szCs w:val="18"/>
        </w:rPr>
        <w:t> </w:t>
      </w:r>
      <w:r>
        <w:rPr>
          <w:rFonts w:ascii="Verdana" w:hAnsi="Verdana"/>
          <w:color w:val="000000"/>
          <w:sz w:val="18"/>
          <w:szCs w:val="18"/>
        </w:rPr>
        <w:t>И.З. Правовое регулирование общественных отношений в сфере информатики // Сов. гос. и право. 1987. - № 3. -С. 22-29.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Карась</w:t>
      </w:r>
      <w:r>
        <w:rPr>
          <w:rStyle w:val="WW8Num3z0"/>
          <w:rFonts w:ascii="Verdana" w:hAnsi="Verdana"/>
          <w:color w:val="000000"/>
          <w:sz w:val="18"/>
          <w:szCs w:val="18"/>
        </w:rPr>
        <w:t> </w:t>
      </w:r>
      <w:r>
        <w:rPr>
          <w:rFonts w:ascii="Verdana" w:hAnsi="Verdana"/>
          <w:color w:val="000000"/>
          <w:sz w:val="18"/>
          <w:szCs w:val="18"/>
        </w:rPr>
        <w:t>И.З. Экономический и правовой режим информационных ресурсов. // Право и информатика. М., 1990. - С. 40-59.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Карпен</w:t>
      </w:r>
      <w:r>
        <w:rPr>
          <w:rStyle w:val="WW8Num3z0"/>
          <w:rFonts w:ascii="Verdana" w:hAnsi="Verdana"/>
          <w:color w:val="000000"/>
          <w:sz w:val="18"/>
          <w:szCs w:val="18"/>
        </w:rPr>
        <w:t> </w:t>
      </w:r>
      <w:r>
        <w:rPr>
          <w:rFonts w:ascii="Verdana" w:hAnsi="Verdana"/>
          <w:color w:val="000000"/>
          <w:sz w:val="18"/>
          <w:szCs w:val="18"/>
        </w:rPr>
        <w:t>У. Государственное управление в правовом государстве: организация сервиса для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 Региональное управление: зарубежный опыт. М., 1993. - С. 33-43.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Проблемы и перспективы правовой кибернетики. // Кибернетика и право. М., 1984. - С. 124-128.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Кирстен Й.,</w:t>
      </w:r>
      <w:r>
        <w:rPr>
          <w:rStyle w:val="WW8Num3z0"/>
          <w:rFonts w:ascii="Verdana" w:hAnsi="Verdana"/>
          <w:color w:val="000000"/>
          <w:sz w:val="18"/>
          <w:szCs w:val="18"/>
        </w:rPr>
        <w:t> </w:t>
      </w:r>
      <w:r>
        <w:rPr>
          <w:rStyle w:val="WW8Num4z0"/>
          <w:rFonts w:ascii="Verdana" w:hAnsi="Verdana"/>
          <w:color w:val="4682B4"/>
          <w:sz w:val="18"/>
          <w:szCs w:val="18"/>
        </w:rPr>
        <w:t>Вайхельт</w:t>
      </w:r>
      <w:r>
        <w:rPr>
          <w:rStyle w:val="WW8Num3z0"/>
          <w:rFonts w:ascii="Verdana" w:hAnsi="Verdana"/>
          <w:color w:val="000000"/>
          <w:sz w:val="18"/>
          <w:szCs w:val="18"/>
        </w:rPr>
        <w:t> </w:t>
      </w:r>
      <w:r>
        <w:rPr>
          <w:rFonts w:ascii="Verdana" w:hAnsi="Verdana"/>
          <w:color w:val="000000"/>
          <w:sz w:val="18"/>
          <w:szCs w:val="18"/>
        </w:rPr>
        <w:t>В. Некоторые замечания по поводу процесса европейской интеграции // Государство и право. 1993. - № 4. - С. 23-24.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Б.В., Хургин В.М. Текущее состояние дел винформатизации высших органов власти и управления Российской Федерации.// НТИ. Сер. 1.-1993.- N11. С. 9-11.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Б.В., Хургин В.М. О правовом обеспечении процессов правовой информатизации // НТИ. Сер. 1. 1997. - № 4. - С. 8-14.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Киселев В. Проблемы построения информационно-поисковой системы. // Сб. "Правовое обеспечение процессов информатизации". М., 1994. - С. 14-17.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Класкоуски А. Як сфамираваць инфармацыйна-выдавецкую прастору Садружнасци? // Народная газета. 1996. - 18 декабря.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Клеандров</w:t>
      </w:r>
      <w:r>
        <w:rPr>
          <w:rStyle w:val="WW8Num3z0"/>
          <w:rFonts w:ascii="Verdana" w:hAnsi="Verdana"/>
          <w:color w:val="000000"/>
          <w:sz w:val="18"/>
          <w:szCs w:val="18"/>
        </w:rPr>
        <w:t> </w:t>
      </w:r>
      <w:r>
        <w:rPr>
          <w:rFonts w:ascii="Verdana" w:hAnsi="Verdana"/>
          <w:color w:val="000000"/>
          <w:sz w:val="18"/>
          <w:szCs w:val="18"/>
        </w:rPr>
        <w:t>М.И. Разрешение экономических споров в СНГ / Уч. пособие. Тюмень: Тюмен. высш. шк.</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1996. - 100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Клеандров</w:t>
      </w:r>
      <w:r>
        <w:rPr>
          <w:rStyle w:val="WW8Num3z0"/>
          <w:rFonts w:ascii="Verdana" w:hAnsi="Verdana"/>
          <w:color w:val="000000"/>
          <w:sz w:val="18"/>
          <w:szCs w:val="18"/>
        </w:rPr>
        <w:t> </w:t>
      </w:r>
      <w:r>
        <w:rPr>
          <w:rFonts w:ascii="Verdana" w:hAnsi="Verdana"/>
          <w:color w:val="000000"/>
          <w:sz w:val="18"/>
          <w:szCs w:val="18"/>
        </w:rPr>
        <w:t>М.И. Межгосударственные споры, рассмотренные Экономическим судом СНГ // Рос. юрид. журн. 1995. -№3.-С. 31-37.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Клеандров</w:t>
      </w:r>
      <w:r>
        <w:rPr>
          <w:rStyle w:val="WW8Num3z0"/>
          <w:rFonts w:ascii="Verdana" w:hAnsi="Verdana"/>
          <w:color w:val="000000"/>
          <w:sz w:val="18"/>
          <w:szCs w:val="18"/>
        </w:rPr>
        <w:t> </w:t>
      </w:r>
      <w:r>
        <w:rPr>
          <w:rFonts w:ascii="Verdana" w:hAnsi="Verdana"/>
          <w:color w:val="000000"/>
          <w:sz w:val="18"/>
          <w:szCs w:val="18"/>
        </w:rPr>
        <w:t>М.И. Экономический суд СНГ: статус, проблемы, перспективы // Слово Тюмени. Тюмень., 1995. - 176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Клепцов</w:t>
      </w:r>
      <w:r>
        <w:rPr>
          <w:rStyle w:val="WW8Num3z0"/>
          <w:rFonts w:ascii="Verdana" w:hAnsi="Verdana"/>
          <w:color w:val="000000"/>
          <w:sz w:val="18"/>
          <w:szCs w:val="18"/>
        </w:rPr>
        <w:t> </w:t>
      </w:r>
      <w:r>
        <w:rPr>
          <w:rFonts w:ascii="Verdana" w:hAnsi="Verdana"/>
          <w:color w:val="000000"/>
          <w:sz w:val="18"/>
          <w:szCs w:val="18"/>
        </w:rPr>
        <w:t>М.Я. Информационные системы органов государственного управления. М.: РАГС, 1996. - 208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Клепцов</w:t>
      </w:r>
      <w:r>
        <w:rPr>
          <w:rStyle w:val="WW8Num3z0"/>
          <w:rFonts w:ascii="Verdana" w:hAnsi="Verdana"/>
          <w:color w:val="000000"/>
          <w:sz w:val="18"/>
          <w:szCs w:val="18"/>
        </w:rPr>
        <w:t> </w:t>
      </w:r>
      <w:r>
        <w:rPr>
          <w:rFonts w:ascii="Verdana" w:hAnsi="Verdana"/>
          <w:color w:val="000000"/>
          <w:sz w:val="18"/>
          <w:szCs w:val="18"/>
        </w:rPr>
        <w:t>М.Я. Принципы построения и реализации мобильной информационной системы для руководителей органов государственной власти и управления на основе мультимедиа технологии. М.: РАГС. - 1996. - 43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Клейн</w:t>
      </w:r>
      <w:r>
        <w:rPr>
          <w:rStyle w:val="WW8Num3z0"/>
          <w:rFonts w:ascii="Verdana" w:hAnsi="Verdana"/>
          <w:color w:val="000000"/>
          <w:sz w:val="18"/>
          <w:szCs w:val="18"/>
        </w:rPr>
        <w:t> </w:t>
      </w:r>
      <w:r>
        <w:rPr>
          <w:rFonts w:ascii="Verdana" w:hAnsi="Verdana"/>
          <w:color w:val="000000"/>
          <w:sz w:val="18"/>
          <w:szCs w:val="18"/>
        </w:rPr>
        <w:t>Н.И., Авилов Г.Е. Сотрудничество государств СНГ по вопросам антимонопольной политики и развития конкуренции // Законодательство и экономика. 1995. - № 3-4. - С. 70-71.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Клейн</w:t>
      </w:r>
      <w:r>
        <w:rPr>
          <w:rStyle w:val="WW8Num3z0"/>
          <w:rFonts w:ascii="Verdana" w:hAnsi="Verdana"/>
          <w:color w:val="000000"/>
          <w:sz w:val="18"/>
          <w:szCs w:val="18"/>
        </w:rPr>
        <w:t> </w:t>
      </w:r>
      <w:r>
        <w:rPr>
          <w:rFonts w:ascii="Verdana" w:hAnsi="Verdana"/>
          <w:color w:val="000000"/>
          <w:sz w:val="18"/>
          <w:szCs w:val="18"/>
        </w:rPr>
        <w:t>Н.И., Марышева Н.И. Разрешение в странах СНГ</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связанных с осуществлением хозяйственной деятельности.</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М.:</w:t>
      </w:r>
      <w:r>
        <w:rPr>
          <w:rStyle w:val="WW8Num3z0"/>
          <w:rFonts w:ascii="Verdana" w:hAnsi="Verdana"/>
          <w:color w:val="000000"/>
          <w:sz w:val="18"/>
          <w:szCs w:val="18"/>
        </w:rPr>
        <w:t> </w:t>
      </w:r>
      <w:r>
        <w:rPr>
          <w:rStyle w:val="WW8Num4z0"/>
          <w:rFonts w:ascii="Verdana" w:hAnsi="Verdana"/>
          <w:color w:val="4682B4"/>
          <w:sz w:val="18"/>
          <w:szCs w:val="18"/>
        </w:rPr>
        <w:t>ТОО</w:t>
      </w:r>
      <w:r>
        <w:rPr>
          <w:rStyle w:val="WW8Num3z0"/>
          <w:rFonts w:ascii="Verdana" w:hAnsi="Verdana"/>
          <w:color w:val="000000"/>
          <w:sz w:val="18"/>
          <w:szCs w:val="18"/>
        </w:rPr>
        <w:t> </w:t>
      </w:r>
      <w:r>
        <w:rPr>
          <w:rFonts w:ascii="Verdana" w:hAnsi="Verdana"/>
          <w:color w:val="000000"/>
          <w:sz w:val="18"/>
          <w:szCs w:val="18"/>
        </w:rPr>
        <w:t>"Рос.правовед", 1993. 63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В.А. Интеграция перспектива экономики. // Экономист. - 1997. - № 10. - С.27-29.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Ковачев</w:t>
      </w:r>
      <w:r>
        <w:rPr>
          <w:rStyle w:val="WW8Num3z0"/>
          <w:rFonts w:ascii="Verdana" w:hAnsi="Verdana"/>
          <w:color w:val="000000"/>
          <w:sz w:val="18"/>
          <w:szCs w:val="18"/>
        </w:rPr>
        <w:t> </w:t>
      </w:r>
      <w:r>
        <w:rPr>
          <w:rFonts w:ascii="Verdana" w:hAnsi="Verdana"/>
          <w:color w:val="000000"/>
          <w:sz w:val="18"/>
          <w:szCs w:val="18"/>
        </w:rPr>
        <w:t>Д.А. Регламенты парламентов стран членов Содружества Независимых Государств: (Информационно-аналитический обзор) // Законодательство и экономика. - 1997. - № 56. - С. 53-57.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Кожокин</w:t>
      </w:r>
      <w:r>
        <w:rPr>
          <w:rStyle w:val="WW8Num3z0"/>
          <w:rFonts w:ascii="Verdana" w:hAnsi="Verdana"/>
          <w:color w:val="000000"/>
          <w:sz w:val="18"/>
          <w:szCs w:val="18"/>
        </w:rPr>
        <w:t> </w:t>
      </w:r>
      <w:r>
        <w:rPr>
          <w:rFonts w:ascii="Verdana" w:hAnsi="Verdana"/>
          <w:color w:val="000000"/>
          <w:sz w:val="18"/>
          <w:szCs w:val="18"/>
        </w:rPr>
        <w:t>Е.М. Казахстан: реалии и перспективы независимого развития. М., 1995. - 58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284.</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В.А. Проблемы предмета и методологии общей теории права. Л.: Изд-во Лен. ун-та, 1989. - 120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В.П. Справочно-информационное обеспечение руководящих работников. М., 1979. - 35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Козырева А. Европарламент или декларация? // Деловой мир Содружества. 1997. - № 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Колосова</w:t>
      </w:r>
      <w:r>
        <w:rPr>
          <w:rStyle w:val="WW8Num3z0"/>
          <w:rFonts w:ascii="Verdana" w:hAnsi="Verdana"/>
          <w:color w:val="000000"/>
          <w:sz w:val="18"/>
          <w:szCs w:val="18"/>
        </w:rPr>
        <w:t> </w:t>
      </w:r>
      <w:r>
        <w:rPr>
          <w:rFonts w:ascii="Verdana" w:hAnsi="Verdana"/>
          <w:color w:val="000000"/>
          <w:sz w:val="18"/>
          <w:szCs w:val="18"/>
        </w:rPr>
        <w:t>Н.М. Конституционное право граждан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их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в СНГ // Государство и право. -1996. -№ 12. С. 33-40.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Коллективная безопасность для России и СНГ / Под редакцией директора Центра политических и международных исследований</w:t>
      </w:r>
      <w:r>
        <w:rPr>
          <w:rStyle w:val="WW8Num3z0"/>
          <w:rFonts w:ascii="Verdana" w:hAnsi="Verdana"/>
          <w:color w:val="000000"/>
          <w:sz w:val="18"/>
          <w:szCs w:val="18"/>
        </w:rPr>
        <w:t> </w:t>
      </w:r>
      <w:r>
        <w:rPr>
          <w:rStyle w:val="WW8Num4z0"/>
          <w:rFonts w:ascii="Verdana" w:hAnsi="Verdana"/>
          <w:color w:val="4682B4"/>
          <w:sz w:val="18"/>
          <w:szCs w:val="18"/>
        </w:rPr>
        <w:t>Никитина</w:t>
      </w:r>
      <w:r>
        <w:rPr>
          <w:rStyle w:val="WW8Num3z0"/>
          <w:rFonts w:ascii="Verdana" w:hAnsi="Verdana"/>
          <w:color w:val="000000"/>
          <w:sz w:val="18"/>
          <w:szCs w:val="18"/>
        </w:rPr>
        <w:t> </w:t>
      </w:r>
      <w:r>
        <w:rPr>
          <w:rFonts w:ascii="Verdana" w:hAnsi="Verdana"/>
          <w:color w:val="000000"/>
          <w:sz w:val="18"/>
          <w:szCs w:val="18"/>
        </w:rPr>
        <w:t>А.И. М., 1993. - 82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Коломиец А. Защита информации, составляющей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 Закон. 1998. - № 2. - С. 59-65.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Комаров В. Условия развития интеграционных процессов стран Содружества. //Экономист. 1997. - № 11. - С. 65-71.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Конституционные реформы в государствах Содружества: Сб. ст. / Межпарламент,</w:t>
      </w:r>
      <w:r>
        <w:rPr>
          <w:rStyle w:val="WW8Num3z0"/>
          <w:rFonts w:ascii="Verdana" w:hAnsi="Verdana"/>
          <w:color w:val="000000"/>
          <w:sz w:val="18"/>
          <w:szCs w:val="18"/>
        </w:rPr>
        <w:t> </w:t>
      </w:r>
      <w:r>
        <w:rPr>
          <w:rStyle w:val="WW8Num4z0"/>
          <w:rFonts w:ascii="Verdana" w:hAnsi="Verdana"/>
          <w:color w:val="4682B4"/>
          <w:sz w:val="18"/>
          <w:szCs w:val="18"/>
        </w:rPr>
        <w:t>ассамблея</w:t>
      </w:r>
      <w:r>
        <w:rPr>
          <w:rStyle w:val="WW8Num3z0"/>
          <w:rFonts w:ascii="Verdana" w:hAnsi="Verdana"/>
          <w:color w:val="000000"/>
          <w:sz w:val="18"/>
          <w:szCs w:val="18"/>
        </w:rPr>
        <w:t> </w:t>
      </w:r>
      <w:r>
        <w:rPr>
          <w:rFonts w:ascii="Verdana" w:hAnsi="Verdana"/>
          <w:color w:val="000000"/>
          <w:sz w:val="18"/>
          <w:szCs w:val="18"/>
        </w:rPr>
        <w:t>государств участников СНГ: Под ред. Ю.А.Тихомирова. - Спб.: Секретариат Совета МП А., 1993. - 131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и декларации о государственном</w:t>
      </w:r>
      <w:r>
        <w:rPr>
          <w:rStyle w:val="WW8Num3z0"/>
          <w:rFonts w:ascii="Verdana" w:hAnsi="Verdana"/>
          <w:color w:val="000000"/>
          <w:sz w:val="18"/>
          <w:szCs w:val="18"/>
        </w:rPr>
        <w:t> </w:t>
      </w:r>
      <w:r>
        <w:rPr>
          <w:rStyle w:val="WW8Num4z0"/>
          <w:rFonts w:ascii="Verdana" w:hAnsi="Verdana"/>
          <w:color w:val="4682B4"/>
          <w:sz w:val="18"/>
          <w:szCs w:val="18"/>
        </w:rPr>
        <w:t>суверенитете</w:t>
      </w:r>
      <w:r>
        <w:rPr>
          <w:rStyle w:val="WW8Num3z0"/>
          <w:rFonts w:ascii="Verdana" w:hAnsi="Verdana"/>
          <w:color w:val="000000"/>
          <w:sz w:val="18"/>
          <w:szCs w:val="18"/>
        </w:rPr>
        <w:t> </w:t>
      </w:r>
      <w:r>
        <w:rPr>
          <w:rFonts w:ascii="Verdana" w:hAnsi="Verdana"/>
          <w:color w:val="000000"/>
          <w:sz w:val="18"/>
          <w:szCs w:val="18"/>
        </w:rPr>
        <w:t>государств участников СНГ и стран Балтии / Материалы междунар. конф. 26-27 апр. 1994 г. - М., 1994. - 288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государственное право: Справочник / Авт. сост.</w:t>
      </w:r>
      <w:r>
        <w:rPr>
          <w:rStyle w:val="WW8Num3z0"/>
          <w:rFonts w:ascii="Verdana" w:hAnsi="Verdana"/>
          <w:color w:val="000000"/>
          <w:sz w:val="18"/>
          <w:szCs w:val="18"/>
        </w:rPr>
        <w:t> </w:t>
      </w:r>
      <w:r>
        <w:rPr>
          <w:rStyle w:val="WW8Num4z0"/>
          <w:rFonts w:ascii="Verdana" w:hAnsi="Verdana"/>
          <w:color w:val="4682B4"/>
          <w:sz w:val="18"/>
          <w:szCs w:val="18"/>
        </w:rPr>
        <w:t>Додонов</w:t>
      </w:r>
      <w:r>
        <w:rPr>
          <w:rStyle w:val="WW8Num3z0"/>
          <w:rFonts w:ascii="Verdana" w:hAnsi="Verdana"/>
          <w:color w:val="000000"/>
          <w:sz w:val="18"/>
          <w:szCs w:val="18"/>
        </w:rPr>
        <w:t> </w:t>
      </w:r>
      <w:r>
        <w:rPr>
          <w:rFonts w:ascii="Verdana" w:hAnsi="Verdana"/>
          <w:color w:val="000000"/>
          <w:sz w:val="18"/>
          <w:szCs w:val="18"/>
        </w:rPr>
        <w:t>В.Н.Под ред. В.И.Лафитского. - М.: Юристъ, 1995. - 191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Конюхова</w:t>
      </w:r>
      <w:r>
        <w:rPr>
          <w:rStyle w:val="WW8Num3z0"/>
          <w:rFonts w:ascii="Verdana" w:hAnsi="Verdana"/>
          <w:color w:val="000000"/>
          <w:sz w:val="18"/>
          <w:szCs w:val="18"/>
        </w:rPr>
        <w:t> </w:t>
      </w:r>
      <w:r>
        <w:rPr>
          <w:rFonts w:ascii="Verdana" w:hAnsi="Verdana"/>
          <w:color w:val="000000"/>
          <w:sz w:val="18"/>
          <w:szCs w:val="18"/>
        </w:rPr>
        <w:t>Т.В. Законодательство государств участников Содружества о финансовой основе местного самоуправления // Вестн. межпарламент, ассамблеи. - 1995. - № 4. - С. 21-29.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Информационное право.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1997.472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Вопросы информационного законодательства. // НТИ. Сер.2. 1995. - № 6. - С. 4-7.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 А. О едином информационно-правовом пространстве Российской Федерации // НТИ. Сер.1. 1994. - № 9. - С. 3-5.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О структуре и составе информационного законодательства // Государство и право. 1996. - № 6. - С. 101-110.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Информация как объект правового регулирования //НТИ. Сер.1. 1996. - № 8. - С. 4-6.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 А. Информационное законодательство -правовой фундамент информационного общества // Информационные ресурсы России. 1997. - № 1. - С. 4-6.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Новые информационные технологии в праве // Тез .докл. межотраслевого научно-технического совещания "Информационные технологии управления отраслей в новых хозяйственных условиях". М.: ВНИИПВТИ, 1989. - 55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Копылов В. Методологические проблемы создания и совершенствования единого информационно-правового пространствав Российской Федерации. // Сб. "Право и обеспечение процессов информатизации". М., 1994. - С. 23-27.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О создании Российской автоматизированной системы информации о нормативных актах // НТИ. Сер. 1. 1992. - № 10-11.-С. 8-13.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Вопросы методологии синтеза нормативно-правовых актов. // НТИ. Сер. 1. 1993. - № 7. - С. 20-25.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Об основных теоретических положениях информационного права. // НТИ. Сер. 1. 1998. - № 8. - С. 1-9.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Методы комплексного создания и применения динамических автоматизированных информационных систем для обработки слабоформализуемой информации. / Диссертация на соискание ученой степени доктора техн. наук. М.:</w:t>
      </w:r>
      <w:r>
        <w:rPr>
          <w:rStyle w:val="WW8Num3z0"/>
          <w:rFonts w:ascii="Verdana" w:hAnsi="Verdana"/>
          <w:color w:val="000000"/>
          <w:sz w:val="18"/>
          <w:szCs w:val="18"/>
        </w:rPr>
        <w:t> </w:t>
      </w:r>
      <w:r>
        <w:rPr>
          <w:rStyle w:val="WW8Num4z0"/>
          <w:rFonts w:ascii="Verdana" w:hAnsi="Verdana"/>
          <w:color w:val="4682B4"/>
          <w:sz w:val="18"/>
          <w:szCs w:val="18"/>
        </w:rPr>
        <w:t>ВНИИМИ</w:t>
      </w:r>
      <w:r>
        <w:rPr>
          <w:rFonts w:ascii="Verdana" w:hAnsi="Verdana"/>
          <w:color w:val="000000"/>
          <w:sz w:val="18"/>
          <w:szCs w:val="18"/>
        </w:rPr>
        <w:t>, 1994.- 320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 А. Информационное законодательство и информационное общество // НТИ. Сер. 1. 1997. - № 1. - С. 12-14.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Корконосов</w:t>
      </w:r>
      <w:r>
        <w:rPr>
          <w:rStyle w:val="WW8Num3z0"/>
          <w:rFonts w:ascii="Verdana" w:hAnsi="Verdana"/>
          <w:color w:val="000000"/>
          <w:sz w:val="18"/>
          <w:szCs w:val="18"/>
        </w:rPr>
        <w:t> </w:t>
      </w:r>
      <w:r>
        <w:rPr>
          <w:rFonts w:ascii="Verdana" w:hAnsi="Verdana"/>
          <w:color w:val="000000"/>
          <w:sz w:val="18"/>
          <w:szCs w:val="18"/>
        </w:rPr>
        <w:t>И. В. Проблемы формирования единого информационного ресурса органов государственной власти субъекта Российской Федерации // Информационные ресурсы России. 1997. -№ 3. - С. 24-26.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309.</w:t>
      </w:r>
      <w:r>
        <w:rPr>
          <w:rStyle w:val="WW8Num3z0"/>
          <w:rFonts w:ascii="Verdana" w:hAnsi="Verdana"/>
          <w:color w:val="000000"/>
          <w:sz w:val="18"/>
          <w:szCs w:val="18"/>
        </w:rPr>
        <w:t> </w:t>
      </w:r>
      <w:r>
        <w:rPr>
          <w:rStyle w:val="WW8Num4z0"/>
          <w:rFonts w:ascii="Verdana" w:hAnsi="Verdana"/>
          <w:color w:val="4682B4"/>
          <w:sz w:val="18"/>
          <w:szCs w:val="18"/>
        </w:rPr>
        <w:t>Королев</w:t>
      </w:r>
      <w:r>
        <w:rPr>
          <w:rStyle w:val="WW8Num3z0"/>
          <w:rFonts w:ascii="Verdana" w:hAnsi="Verdana"/>
          <w:color w:val="000000"/>
          <w:sz w:val="18"/>
          <w:szCs w:val="18"/>
        </w:rPr>
        <w:t> </w:t>
      </w:r>
      <w:r>
        <w:rPr>
          <w:rFonts w:ascii="Verdana" w:hAnsi="Verdana"/>
          <w:color w:val="000000"/>
          <w:sz w:val="18"/>
          <w:szCs w:val="18"/>
        </w:rPr>
        <w:t>Ю.А. Правовые акты "единого пространства" // Право и экономика. 1995. - № 21-22. - С. 14-16.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Королев</w:t>
      </w:r>
      <w:r>
        <w:rPr>
          <w:rStyle w:val="WW8Num3z0"/>
          <w:rFonts w:ascii="Verdana" w:hAnsi="Verdana"/>
          <w:color w:val="000000"/>
          <w:sz w:val="18"/>
          <w:szCs w:val="18"/>
        </w:rPr>
        <w:t> </w:t>
      </w:r>
      <w:r>
        <w:rPr>
          <w:rFonts w:ascii="Verdana" w:hAnsi="Verdana"/>
          <w:color w:val="000000"/>
          <w:sz w:val="18"/>
          <w:szCs w:val="18"/>
        </w:rPr>
        <w:t>Ю.А. Проблемы соотношения законодательства государств участников СНГ и актов органов Содружества // Государство и право. - 1996. - № 2. - С. 33-37.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Коротченя</w:t>
      </w:r>
      <w:r>
        <w:rPr>
          <w:rStyle w:val="WW8Num3z0"/>
          <w:rFonts w:ascii="Verdana" w:hAnsi="Verdana"/>
          <w:color w:val="000000"/>
          <w:sz w:val="18"/>
          <w:szCs w:val="18"/>
        </w:rPr>
        <w:t> </w:t>
      </w:r>
      <w:r>
        <w:rPr>
          <w:rFonts w:ascii="Verdana" w:hAnsi="Verdana"/>
          <w:color w:val="000000"/>
          <w:sz w:val="18"/>
          <w:szCs w:val="18"/>
        </w:rPr>
        <w:t>И.М., Белоусов Ю.И., Паньшин Б.Н.,</w:t>
      </w:r>
      <w:r>
        <w:rPr>
          <w:rStyle w:val="WW8Num3z0"/>
          <w:rFonts w:ascii="Verdana" w:hAnsi="Verdana"/>
          <w:color w:val="000000"/>
          <w:sz w:val="18"/>
          <w:szCs w:val="18"/>
        </w:rPr>
        <w:t> </w:t>
      </w:r>
      <w:r>
        <w:rPr>
          <w:rStyle w:val="WW8Num4z0"/>
          <w:rFonts w:ascii="Verdana" w:hAnsi="Verdana"/>
          <w:color w:val="4682B4"/>
          <w:sz w:val="18"/>
          <w:szCs w:val="18"/>
        </w:rPr>
        <w:t>Щербаков</w:t>
      </w:r>
      <w:r>
        <w:rPr>
          <w:rStyle w:val="WW8Num3z0"/>
          <w:rFonts w:ascii="Verdana" w:hAnsi="Verdana"/>
          <w:color w:val="000000"/>
          <w:sz w:val="18"/>
          <w:szCs w:val="18"/>
        </w:rPr>
        <w:t> </w:t>
      </w:r>
      <w:r>
        <w:rPr>
          <w:rFonts w:ascii="Verdana" w:hAnsi="Verdana"/>
          <w:color w:val="000000"/>
          <w:sz w:val="18"/>
          <w:szCs w:val="18"/>
        </w:rPr>
        <w:t>Ю.А. Концептуальные подходы и основные направления сотрудничества по формированию информационного пространства государств участников Содружества Независимых Государств.1. Мн., 1995. 56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Корчагин</w:t>
      </w:r>
      <w:r>
        <w:rPr>
          <w:rStyle w:val="WW8Num3z0"/>
          <w:rFonts w:ascii="Verdana" w:hAnsi="Verdana"/>
          <w:color w:val="000000"/>
          <w:sz w:val="18"/>
          <w:szCs w:val="18"/>
        </w:rPr>
        <w:t> </w:t>
      </w:r>
      <w:r>
        <w:rPr>
          <w:rFonts w:ascii="Verdana" w:hAnsi="Verdana"/>
          <w:color w:val="000000"/>
          <w:sz w:val="18"/>
          <w:szCs w:val="18"/>
        </w:rPr>
        <w:t>В.В., Курносов М.Н. О государственной политике в сфере информатизации // НТИ. Сер.1. 1992. - № 10-11. -С. 12-14.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Корчагин</w:t>
      </w:r>
      <w:r>
        <w:rPr>
          <w:rStyle w:val="WW8Num3z0"/>
          <w:rFonts w:ascii="Verdana" w:hAnsi="Verdana"/>
          <w:color w:val="000000"/>
          <w:sz w:val="18"/>
          <w:szCs w:val="18"/>
        </w:rPr>
        <w:t> </w:t>
      </w:r>
      <w:r>
        <w:rPr>
          <w:rFonts w:ascii="Verdana" w:hAnsi="Verdana"/>
          <w:color w:val="000000"/>
          <w:sz w:val="18"/>
          <w:szCs w:val="18"/>
        </w:rPr>
        <w:t>В.В. Информатизация и ее правовое обеспечение // НТИ Сер.1. 1993. - № 11. - С. 3-10.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Корчагин</w:t>
      </w:r>
      <w:r>
        <w:rPr>
          <w:rStyle w:val="WW8Num3z0"/>
          <w:rFonts w:ascii="Verdana" w:hAnsi="Verdana"/>
          <w:color w:val="000000"/>
          <w:sz w:val="18"/>
          <w:szCs w:val="18"/>
        </w:rPr>
        <w:t> </w:t>
      </w:r>
      <w:r>
        <w:rPr>
          <w:rFonts w:ascii="Verdana" w:hAnsi="Verdana"/>
          <w:color w:val="000000"/>
          <w:sz w:val="18"/>
          <w:szCs w:val="18"/>
        </w:rPr>
        <w:t>В.В., Фонтанов Ю.А. На пути в мировое информационное сообщество // Телекоммуникации и информатика. -1994.-N6.-С. 11-12.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Корчагин</w:t>
      </w:r>
      <w:r>
        <w:rPr>
          <w:rStyle w:val="WW8Num3z0"/>
          <w:rFonts w:ascii="Verdana" w:hAnsi="Verdana"/>
          <w:color w:val="000000"/>
          <w:sz w:val="18"/>
          <w:szCs w:val="18"/>
        </w:rPr>
        <w:t> </w:t>
      </w:r>
      <w:r>
        <w:rPr>
          <w:rFonts w:ascii="Verdana" w:hAnsi="Verdana"/>
          <w:color w:val="000000"/>
          <w:sz w:val="18"/>
          <w:szCs w:val="18"/>
        </w:rPr>
        <w:t>А.Д. Законодательства государств СНГ по вопросам охраны промышленной собственности // Коммерциализация интеллектуальной собственности: проблемы и решения / Сб. ст. М., 1996. - С, 82-88.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Костюк</w:t>
      </w:r>
      <w:r>
        <w:rPr>
          <w:rStyle w:val="WW8Num3z0"/>
          <w:rFonts w:ascii="Verdana" w:hAnsi="Verdana"/>
          <w:color w:val="000000"/>
          <w:sz w:val="18"/>
          <w:szCs w:val="18"/>
        </w:rPr>
        <w:t> </w:t>
      </w:r>
      <w:r>
        <w:rPr>
          <w:rFonts w:ascii="Verdana" w:hAnsi="Verdana"/>
          <w:color w:val="000000"/>
          <w:sz w:val="18"/>
          <w:szCs w:val="18"/>
        </w:rPr>
        <w:t>В.Н. Информационные процессы в постиндустриальном обществе. // Общественные науки и современность: РАН. 1996. - N 6. - С. 101-110.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Краснянский</w:t>
      </w:r>
      <w:r>
        <w:rPr>
          <w:rStyle w:val="WW8Num3z0"/>
          <w:rFonts w:ascii="Verdana" w:hAnsi="Verdana"/>
          <w:color w:val="000000"/>
          <w:sz w:val="18"/>
          <w:szCs w:val="18"/>
        </w:rPr>
        <w:t> </w:t>
      </w:r>
      <w:r>
        <w:rPr>
          <w:rFonts w:ascii="Verdana" w:hAnsi="Verdana"/>
          <w:color w:val="000000"/>
          <w:sz w:val="18"/>
          <w:szCs w:val="18"/>
        </w:rPr>
        <w:t>В.Э. Правовая информация в системе государственного и хозяйственного управления. М.: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1985.- 84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 Краткий обзор международного семинара "Проблемы и практика информационного обеспечения деятельности</w:t>
      </w:r>
      <w:r>
        <w:rPr>
          <w:rStyle w:val="WW8Num3z0"/>
          <w:rFonts w:ascii="Verdana" w:hAnsi="Verdana"/>
          <w:color w:val="000000"/>
          <w:sz w:val="18"/>
          <w:szCs w:val="18"/>
        </w:rPr>
        <w:t> </w:t>
      </w:r>
      <w:r>
        <w:rPr>
          <w:rStyle w:val="WW8Num4z0"/>
          <w:rFonts w:ascii="Verdana" w:hAnsi="Verdana"/>
          <w:color w:val="4682B4"/>
          <w:sz w:val="18"/>
          <w:szCs w:val="18"/>
        </w:rPr>
        <w:t>парламентов</w:t>
      </w:r>
      <w:r>
        <w:rPr>
          <w:rStyle w:val="WW8Num3z0"/>
          <w:rFonts w:ascii="Verdana" w:hAnsi="Verdana"/>
          <w:color w:val="000000"/>
          <w:sz w:val="18"/>
          <w:szCs w:val="18"/>
        </w:rPr>
        <w:t> </w:t>
      </w:r>
      <w:r>
        <w:rPr>
          <w:rFonts w:ascii="Verdana" w:hAnsi="Verdana"/>
          <w:color w:val="000000"/>
          <w:sz w:val="18"/>
          <w:szCs w:val="18"/>
        </w:rPr>
        <w:t>и обмена правовой информацией" // Вестник Межпарламентской Ассамблеи. 1997. - № 2. - С. 80-100.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Кривов В., Трофимов А. Проблемы экономической интеграции постсоветского пространства (вопросы к размышлению) // Газета "Деловой мир" от 4-10 сентября 1995 г.</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Криницкий</w:t>
      </w:r>
      <w:r>
        <w:rPr>
          <w:rStyle w:val="WW8Num3z0"/>
          <w:rFonts w:ascii="Verdana" w:hAnsi="Verdana"/>
          <w:color w:val="000000"/>
          <w:sz w:val="18"/>
          <w:szCs w:val="18"/>
        </w:rPr>
        <w:t> </w:t>
      </w:r>
      <w:r>
        <w:rPr>
          <w:rFonts w:ascii="Verdana" w:hAnsi="Verdana"/>
          <w:color w:val="000000"/>
          <w:sz w:val="18"/>
          <w:szCs w:val="18"/>
        </w:rPr>
        <w:t>Н.В., Миронов Г.А., Фролов Г.Д. Автоматизированные информационные системы / Под ред. А.А.Дородницына. М.: Наука, 1982. - 153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Кристальный</w:t>
      </w:r>
      <w:r>
        <w:rPr>
          <w:rStyle w:val="WW8Num3z0"/>
          <w:rFonts w:ascii="Verdana" w:hAnsi="Verdana"/>
          <w:color w:val="000000"/>
          <w:sz w:val="18"/>
          <w:szCs w:val="18"/>
        </w:rPr>
        <w:t> </w:t>
      </w:r>
      <w:r>
        <w:rPr>
          <w:rFonts w:ascii="Verdana" w:hAnsi="Verdana"/>
          <w:color w:val="000000"/>
          <w:sz w:val="18"/>
          <w:szCs w:val="18"/>
        </w:rPr>
        <w:t>Б.В. Проблемы участия России в международном информационном обмене // Проблемы информатизации. 1995. - N 1. - С. 4-7.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Кристальный</w:t>
      </w:r>
      <w:r>
        <w:rPr>
          <w:rStyle w:val="WW8Num3z0"/>
          <w:rFonts w:ascii="Verdana" w:hAnsi="Verdana"/>
          <w:color w:val="000000"/>
          <w:sz w:val="18"/>
          <w:szCs w:val="18"/>
        </w:rPr>
        <w:t> </w:t>
      </w:r>
      <w:r>
        <w:rPr>
          <w:rFonts w:ascii="Verdana" w:hAnsi="Verdana"/>
          <w:color w:val="000000"/>
          <w:sz w:val="18"/>
          <w:szCs w:val="18"/>
        </w:rPr>
        <w:t>Б.В. Вопросы информационного законодательства в свете принятия России в Совет Европы // НТИ. Сер.1. 1996. -№ 7. - С. 12-17.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Кристальный Б. Демократия и информация. // Право знать. Вып. № 5-6, 1997, июнь-июль. - С. 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Кристальный</w:t>
      </w:r>
      <w:r>
        <w:rPr>
          <w:rStyle w:val="WW8Num3z0"/>
          <w:rFonts w:ascii="Verdana" w:hAnsi="Verdana"/>
          <w:color w:val="000000"/>
          <w:sz w:val="18"/>
          <w:szCs w:val="18"/>
        </w:rPr>
        <w:t> </w:t>
      </w:r>
      <w:r>
        <w:rPr>
          <w:rFonts w:ascii="Verdana" w:hAnsi="Verdana"/>
          <w:color w:val="000000"/>
          <w:sz w:val="18"/>
          <w:szCs w:val="18"/>
        </w:rPr>
        <w:t>Б. В. Вопросы построения в России информационного общества // НТИ. Сер.1. 1997. - № 10. - С. 5-7.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Кристальный Б., Нисневич Ю. На пороге информационного общества // Информационные ресурсы России. -1997. -№6. -С. 15-17.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Кристин М. Марвик. Ваше право на правительственную информацию. Санкт-Петербург.: Манускрипт, 1996. - 253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Кротов Я. Печатное слово в частное время: Эра Интернета: когда мощность передачи превосходит ее содержание // Новое время. 1998. -№30. - С. 38-39.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Кружков</w:t>
      </w:r>
      <w:r>
        <w:rPr>
          <w:rStyle w:val="WW8Num3z0"/>
          <w:rFonts w:ascii="Verdana" w:hAnsi="Verdana"/>
          <w:color w:val="000000"/>
          <w:sz w:val="18"/>
          <w:szCs w:val="18"/>
        </w:rPr>
        <w:t> </w:t>
      </w:r>
      <w:r>
        <w:rPr>
          <w:rFonts w:ascii="Verdana" w:hAnsi="Verdana"/>
          <w:color w:val="000000"/>
          <w:sz w:val="18"/>
          <w:szCs w:val="18"/>
        </w:rPr>
        <w:t>В.П., Крашенинников П.В. Сборник международных договоров Российской Федерации по оказанию правовой помощи. М.: СПАРК, 1996. - 616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В.И. Компьютеризация государственного управления: сущность и правовые проблемы. // Отв. ред.</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В.Н.; АН СССР. АН</w:t>
      </w:r>
      <w:r>
        <w:rPr>
          <w:rStyle w:val="WW8Num3z0"/>
          <w:rFonts w:ascii="Verdana" w:hAnsi="Verdana"/>
          <w:color w:val="000000"/>
          <w:sz w:val="18"/>
          <w:szCs w:val="18"/>
        </w:rPr>
        <w:t> </w:t>
      </w:r>
      <w:r>
        <w:rPr>
          <w:rStyle w:val="WW8Num4z0"/>
          <w:rFonts w:ascii="Verdana" w:hAnsi="Verdana"/>
          <w:color w:val="4682B4"/>
          <w:sz w:val="18"/>
          <w:szCs w:val="18"/>
        </w:rPr>
        <w:t>УССР</w:t>
      </w:r>
      <w:r>
        <w:rPr>
          <w:rFonts w:ascii="Verdana" w:hAnsi="Verdana"/>
          <w:color w:val="000000"/>
          <w:sz w:val="18"/>
          <w:szCs w:val="18"/>
        </w:rPr>
        <w:t>. Ин-т государства и права. М.; - М.: Наука, 1990. - 225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Кубасова</w:t>
      </w:r>
      <w:r>
        <w:rPr>
          <w:rStyle w:val="WW8Num3z0"/>
          <w:rFonts w:ascii="Verdana" w:hAnsi="Verdana"/>
          <w:color w:val="000000"/>
          <w:sz w:val="18"/>
          <w:szCs w:val="18"/>
        </w:rPr>
        <w:t> </w:t>
      </w:r>
      <w:r>
        <w:rPr>
          <w:rFonts w:ascii="Verdana" w:hAnsi="Verdana"/>
          <w:color w:val="000000"/>
          <w:sz w:val="18"/>
          <w:szCs w:val="18"/>
        </w:rPr>
        <w:t>И. А. Информационное обеспечение госуправления. // Автореферат канд.дисс. М., 1994. - 180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Кудров</w:t>
      </w:r>
      <w:r>
        <w:rPr>
          <w:rStyle w:val="WW8Num3z0"/>
          <w:rFonts w:ascii="Verdana" w:hAnsi="Verdana"/>
          <w:color w:val="000000"/>
          <w:sz w:val="18"/>
          <w:szCs w:val="18"/>
        </w:rPr>
        <w:t> </w:t>
      </w:r>
      <w:r>
        <w:rPr>
          <w:rFonts w:ascii="Verdana" w:hAnsi="Verdana"/>
          <w:color w:val="000000"/>
          <w:sz w:val="18"/>
          <w:szCs w:val="18"/>
        </w:rPr>
        <w:t>В.М., Каширина М.В. Экономические реформы в России: год первый. // ЭПОС (международный журнал). 1993. - № 2.- С. 7-9.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Нормы права как социальная информация.- М.: Юрид. лит., 1981. 144с.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 Кузнецов С. Проблемы создания информационно-правового пространства Содружества И Деловой мир. 1996. - 22 февраля. - С. 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334. Кулагин А., Курнышева И. Национальное богатство России и инновационный потенциал (информационные проблемы). // Вопр.экономики. 1993. - № 5. - С. 88-93.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Курило</w:t>
      </w:r>
      <w:r>
        <w:rPr>
          <w:rStyle w:val="WW8Num3z0"/>
          <w:rFonts w:ascii="Verdana" w:hAnsi="Verdana"/>
          <w:color w:val="000000"/>
          <w:sz w:val="18"/>
          <w:szCs w:val="18"/>
        </w:rPr>
        <w:t> </w:t>
      </w:r>
      <w:r>
        <w:rPr>
          <w:rFonts w:ascii="Verdana" w:hAnsi="Verdana"/>
          <w:color w:val="000000"/>
          <w:sz w:val="18"/>
          <w:szCs w:val="18"/>
        </w:rPr>
        <w:t>А.П. Проблемы создания системы защиты национального информационного ресурса. // Законодательные проблемы информатизации общества. 1992. - № 52. - С. 75-83.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 Кучма Л. В третьем тысячелетии будем вместе // Президент.</w:t>
      </w:r>
      <w:r>
        <w:rPr>
          <w:rStyle w:val="WW8Num3z0"/>
          <w:rFonts w:ascii="Verdana" w:hAnsi="Verdana"/>
          <w:color w:val="000000"/>
          <w:sz w:val="18"/>
          <w:szCs w:val="18"/>
        </w:rPr>
        <w:t> </w:t>
      </w:r>
      <w:r>
        <w:rPr>
          <w:rStyle w:val="WW8Num4z0"/>
          <w:rFonts w:ascii="Verdana" w:hAnsi="Verdana"/>
          <w:color w:val="4682B4"/>
          <w:sz w:val="18"/>
          <w:szCs w:val="18"/>
        </w:rPr>
        <w:t>Парламент</w:t>
      </w:r>
      <w:r>
        <w:rPr>
          <w:rFonts w:ascii="Verdana" w:hAnsi="Verdana"/>
          <w:color w:val="000000"/>
          <w:sz w:val="18"/>
          <w:szCs w:val="18"/>
        </w:rPr>
        <w:t>. Правительство. 1998. - № 2 (8). - С. 4-9.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 Кушлин В. Мировые технологические тенденции и экономическое переустройство России // Экономист. 1998. - № 7. - С. 3-12.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 Кюбейн Н. Как научиться быстро принимать решения. // Дайджест "Зарубежный опыт управления". М., 1991. - Вып. 1. - С. 59.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Г.А. Об информационной деятельности в Японии // Научно-техническая информация. 1974. - Сер. 1, № 9. - С. 11-16.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3z0"/>
          <w:rFonts w:ascii="Verdana" w:hAnsi="Verdana"/>
          <w:color w:val="000000"/>
          <w:sz w:val="18"/>
          <w:szCs w:val="18"/>
        </w:rPr>
        <w:t> </w:t>
      </w:r>
      <w:r>
        <w:rPr>
          <w:rStyle w:val="WW8Num4z0"/>
          <w:rFonts w:ascii="Verdana" w:hAnsi="Verdana"/>
          <w:color w:val="4682B4"/>
          <w:sz w:val="18"/>
          <w:szCs w:val="18"/>
        </w:rPr>
        <w:t>Левинский</w:t>
      </w:r>
      <w:r>
        <w:rPr>
          <w:rStyle w:val="WW8Num3z0"/>
          <w:rFonts w:ascii="Verdana" w:hAnsi="Verdana"/>
          <w:color w:val="000000"/>
          <w:sz w:val="18"/>
          <w:szCs w:val="18"/>
        </w:rPr>
        <w:t> </w:t>
      </w:r>
      <w:r>
        <w:rPr>
          <w:rFonts w:ascii="Verdana" w:hAnsi="Verdana"/>
          <w:color w:val="000000"/>
          <w:sz w:val="18"/>
          <w:szCs w:val="18"/>
        </w:rPr>
        <w:t>Л.С. Функционирование и совершенствование автоматизированных информационных служб и сетевых телекомммуникаций Росинформресурса // Информационные ресурсы России. 1997. - № 6. - С. 4-6.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 Лер О. Политика углубления сотрудничества // Страховое ревю. 1997. - № 4. - С. 22-27.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Лимарова</w:t>
      </w:r>
      <w:r>
        <w:rPr>
          <w:rStyle w:val="WW8Num3z0"/>
          <w:rFonts w:ascii="Verdana" w:hAnsi="Verdana"/>
          <w:color w:val="000000"/>
          <w:sz w:val="18"/>
          <w:szCs w:val="18"/>
        </w:rPr>
        <w:t> </w:t>
      </w:r>
      <w:r>
        <w:rPr>
          <w:rFonts w:ascii="Verdana" w:hAnsi="Verdana"/>
          <w:color w:val="000000"/>
          <w:sz w:val="18"/>
          <w:szCs w:val="18"/>
        </w:rPr>
        <w:t>H.H. Быть везде, где нужна информация //</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Информационные ресурсы России. 1998. - № 1. - С. 7-9.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w:t>
      </w:r>
      <w:r>
        <w:rPr>
          <w:rStyle w:val="WW8Num3z0"/>
          <w:rFonts w:ascii="Verdana" w:hAnsi="Verdana"/>
          <w:color w:val="000000"/>
          <w:sz w:val="18"/>
          <w:szCs w:val="18"/>
        </w:rPr>
        <w:t> </w:t>
      </w:r>
      <w:r>
        <w:rPr>
          <w:rStyle w:val="WW8Num4z0"/>
          <w:rFonts w:ascii="Verdana" w:hAnsi="Verdana"/>
          <w:color w:val="4682B4"/>
          <w:sz w:val="18"/>
          <w:szCs w:val="18"/>
        </w:rPr>
        <w:t>Любимов</w:t>
      </w:r>
      <w:r>
        <w:rPr>
          <w:rStyle w:val="WW8Num3z0"/>
          <w:rFonts w:ascii="Verdana" w:hAnsi="Verdana"/>
          <w:color w:val="000000"/>
          <w:sz w:val="18"/>
          <w:szCs w:val="18"/>
        </w:rPr>
        <w:t> </w:t>
      </w:r>
      <w:r>
        <w:rPr>
          <w:rFonts w:ascii="Verdana" w:hAnsi="Verdana"/>
          <w:color w:val="000000"/>
          <w:sz w:val="18"/>
          <w:szCs w:val="18"/>
        </w:rPr>
        <w:t>А.П. Проблемы конституционного права в странах СНГ //</w:t>
      </w:r>
      <w:r>
        <w:rPr>
          <w:rStyle w:val="WW8Num3z0"/>
          <w:rFonts w:ascii="Verdana" w:hAnsi="Verdana"/>
          <w:color w:val="000000"/>
          <w:sz w:val="18"/>
          <w:szCs w:val="18"/>
        </w:rPr>
        <w:t> </w:t>
      </w:r>
      <w:r>
        <w:rPr>
          <w:rStyle w:val="WW8Num4z0"/>
          <w:rFonts w:ascii="Verdana" w:hAnsi="Verdana"/>
          <w:color w:val="4682B4"/>
          <w:sz w:val="18"/>
          <w:szCs w:val="18"/>
        </w:rPr>
        <w:t>Представительная</w:t>
      </w:r>
      <w:r>
        <w:rPr>
          <w:rStyle w:val="WW8Num3z0"/>
          <w:rFonts w:ascii="Verdana" w:hAnsi="Verdana"/>
          <w:color w:val="000000"/>
          <w:sz w:val="18"/>
          <w:szCs w:val="18"/>
        </w:rPr>
        <w:t> </w:t>
      </w:r>
      <w:r>
        <w:rPr>
          <w:rFonts w:ascii="Verdana" w:hAnsi="Verdana"/>
          <w:color w:val="000000"/>
          <w:sz w:val="18"/>
          <w:szCs w:val="18"/>
        </w:rPr>
        <w:t>власть: мониторинг, анализ, информация. 1996. -№9-10. - С. 114-118.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Мазиев С.Ф. Особенности патентного законодательства стран СНГ // Патенты и лицензии. 1995. - № 7. - С. 11-19.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w:t>
      </w:r>
      <w:r>
        <w:rPr>
          <w:rStyle w:val="WW8Num3z0"/>
          <w:rFonts w:ascii="Verdana" w:hAnsi="Verdana"/>
          <w:color w:val="000000"/>
          <w:sz w:val="18"/>
          <w:szCs w:val="18"/>
        </w:rPr>
        <w:t> </w:t>
      </w:r>
      <w:r>
        <w:rPr>
          <w:rStyle w:val="WW8Num4z0"/>
          <w:rFonts w:ascii="Verdana" w:hAnsi="Verdana"/>
          <w:color w:val="4682B4"/>
          <w:sz w:val="18"/>
          <w:szCs w:val="18"/>
        </w:rPr>
        <w:t>Маковский</w:t>
      </w:r>
      <w:r>
        <w:rPr>
          <w:rStyle w:val="WW8Num3z0"/>
          <w:rFonts w:ascii="Verdana" w:hAnsi="Verdana"/>
          <w:color w:val="000000"/>
          <w:sz w:val="18"/>
          <w:szCs w:val="18"/>
        </w:rPr>
        <w:t> </w:t>
      </w:r>
      <w:r>
        <w:rPr>
          <w:rFonts w:ascii="Verdana" w:hAnsi="Verdana"/>
          <w:color w:val="000000"/>
          <w:sz w:val="18"/>
          <w:szCs w:val="18"/>
        </w:rPr>
        <w:t>А.Л. Модельные акты и</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в системе правового обеспечения интеграции // Вестн. межпарламент, ассамблеи. 1996. - № 3. - С. 56-58.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Макроэкономические показатели развития информатизации России. /</w:t>
      </w:r>
      <w:r>
        <w:rPr>
          <w:rStyle w:val="WW8Num3z0"/>
          <w:rFonts w:ascii="Verdana" w:hAnsi="Verdana"/>
          <w:color w:val="000000"/>
          <w:sz w:val="18"/>
          <w:szCs w:val="18"/>
        </w:rPr>
        <w:t> </w:t>
      </w:r>
      <w:r>
        <w:rPr>
          <w:rStyle w:val="WW8Num4z0"/>
          <w:rFonts w:ascii="Verdana" w:hAnsi="Verdana"/>
          <w:color w:val="4682B4"/>
          <w:sz w:val="18"/>
          <w:szCs w:val="18"/>
        </w:rPr>
        <w:t>ИСА</w:t>
      </w:r>
      <w:r>
        <w:rPr>
          <w:rStyle w:val="WW8Num3z0"/>
          <w:rFonts w:ascii="Verdana" w:hAnsi="Verdana"/>
          <w:color w:val="000000"/>
          <w:sz w:val="18"/>
          <w:szCs w:val="18"/>
        </w:rPr>
        <w:t> </w:t>
      </w:r>
      <w:r>
        <w:rPr>
          <w:rFonts w:ascii="Verdana" w:hAnsi="Verdana"/>
          <w:color w:val="000000"/>
          <w:sz w:val="18"/>
          <w:szCs w:val="18"/>
        </w:rPr>
        <w:t>РАН. М., 1994. - 98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Малиновский А. Правовая информатизация России. // Сов.юстиция. М., 1993. - № 16. - С. 11-12.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Малиновский А. Создается межгосударственная система правовой информации / Материалы междунар. конф. "Правовые и информ. проблемы создания единого экон. пространства Содружества Независимых Государств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1994. - № 7. -С. 10-12.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A.B. Двоичность юридической информации и язык законодательства. // Изв. вузов. Правоведение. 1993. - № 1. - С. 80-88.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Развитие управления и права: взгляд в будущее. // Влияние научно-технического прогреса на юридическую жизнь. М., 1988. - С. 53-57.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Маслова Н. Концепция создание единого информационного пространства Ханты-Мансийского автономного округа // Информационные ресурсы России. 1997. - № 3. - С. 16-17.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 Материалы совещания руководителей аналитических служб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Российской Федерации. -М., 1995.- 55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Машлыкин</w:t>
      </w:r>
      <w:r>
        <w:rPr>
          <w:rStyle w:val="WW8Num3z0"/>
          <w:rFonts w:ascii="Verdana" w:hAnsi="Verdana"/>
          <w:color w:val="000000"/>
          <w:sz w:val="18"/>
          <w:szCs w:val="18"/>
        </w:rPr>
        <w:t> </w:t>
      </w:r>
      <w:r>
        <w:rPr>
          <w:rFonts w:ascii="Verdana" w:hAnsi="Verdana"/>
          <w:color w:val="000000"/>
          <w:sz w:val="18"/>
          <w:szCs w:val="18"/>
        </w:rPr>
        <w:t>В.Г., Войтоловская Е.П. Международная интеграция через информационно-компьютерную систему ИНТЕРНЕТ. М., 1997. - 38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w:t>
      </w:r>
      <w:r>
        <w:rPr>
          <w:rStyle w:val="WW8Num3z0"/>
          <w:rFonts w:ascii="Verdana" w:hAnsi="Verdana"/>
          <w:color w:val="000000"/>
          <w:sz w:val="18"/>
          <w:szCs w:val="18"/>
        </w:rPr>
        <w:t> </w:t>
      </w:r>
      <w:r>
        <w:rPr>
          <w:rStyle w:val="WW8Num4z0"/>
          <w:rFonts w:ascii="Verdana" w:hAnsi="Verdana"/>
          <w:color w:val="4682B4"/>
          <w:sz w:val="18"/>
          <w:szCs w:val="18"/>
        </w:rPr>
        <w:t>Машлыкин</w:t>
      </w:r>
      <w:r>
        <w:rPr>
          <w:rStyle w:val="WW8Num3z0"/>
          <w:rFonts w:ascii="Verdana" w:hAnsi="Verdana"/>
          <w:color w:val="000000"/>
          <w:sz w:val="18"/>
          <w:szCs w:val="18"/>
        </w:rPr>
        <w:t> </w:t>
      </w:r>
      <w:r>
        <w:rPr>
          <w:rFonts w:ascii="Verdana" w:hAnsi="Verdana"/>
          <w:color w:val="000000"/>
          <w:sz w:val="18"/>
          <w:szCs w:val="18"/>
        </w:rPr>
        <w:t>В.Г. Проблемы информатики в европейских странах. М., 1996. - С.9-41.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Машлыкин</w:t>
      </w:r>
      <w:r>
        <w:rPr>
          <w:rStyle w:val="WW8Num3z0"/>
          <w:rFonts w:ascii="Verdana" w:hAnsi="Verdana"/>
          <w:color w:val="000000"/>
          <w:sz w:val="18"/>
          <w:szCs w:val="18"/>
        </w:rPr>
        <w:t> </w:t>
      </w:r>
      <w:r>
        <w:rPr>
          <w:rFonts w:ascii="Verdana" w:hAnsi="Verdana"/>
          <w:color w:val="000000"/>
          <w:sz w:val="18"/>
          <w:szCs w:val="18"/>
        </w:rPr>
        <w:t>В.Г. Европейская информационная сеть по международным отношениям. / Доклады Института Европы РАН. -М., 1994. № 10. - 28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Международная конференция и выставка "Безопасность информации". М.:</w:t>
      </w:r>
      <w:r>
        <w:rPr>
          <w:rStyle w:val="WW8Num3z0"/>
          <w:rFonts w:ascii="Verdana" w:hAnsi="Verdana"/>
          <w:color w:val="000000"/>
          <w:sz w:val="18"/>
          <w:szCs w:val="18"/>
        </w:rPr>
        <w:t> </w:t>
      </w:r>
      <w:r>
        <w:rPr>
          <w:rStyle w:val="WW8Num4z0"/>
          <w:rFonts w:ascii="Verdana" w:hAnsi="Verdana"/>
          <w:color w:val="4682B4"/>
          <w:sz w:val="18"/>
          <w:szCs w:val="18"/>
        </w:rPr>
        <w:t>СИП</w:t>
      </w:r>
      <w:r>
        <w:rPr>
          <w:rStyle w:val="WW8Num3z0"/>
          <w:rFonts w:ascii="Verdana" w:hAnsi="Verdana"/>
          <w:color w:val="000000"/>
          <w:sz w:val="18"/>
          <w:szCs w:val="18"/>
        </w:rPr>
        <w:t> </w:t>
      </w:r>
      <w:r>
        <w:rPr>
          <w:rFonts w:ascii="Verdana" w:hAnsi="Verdana"/>
          <w:color w:val="000000"/>
          <w:sz w:val="18"/>
          <w:szCs w:val="18"/>
        </w:rPr>
        <w:t>РИА, 1997. - 393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Межпарламентское</w:t>
      </w:r>
      <w:r>
        <w:rPr>
          <w:rStyle w:val="WW8Num3z0"/>
          <w:rFonts w:ascii="Verdana" w:hAnsi="Verdana"/>
          <w:color w:val="000000"/>
          <w:sz w:val="18"/>
          <w:szCs w:val="18"/>
        </w:rPr>
        <w:t> </w:t>
      </w:r>
      <w:r>
        <w:rPr>
          <w:rFonts w:ascii="Verdana" w:hAnsi="Verdana"/>
          <w:color w:val="000000"/>
          <w:sz w:val="18"/>
          <w:szCs w:val="18"/>
        </w:rPr>
        <w:t>сотрудничество государств участников Содружества Независимых Государств: (документы) М.: Известия, 1993. - 29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Н.П. Политический консенсус: теория и практика. М.: Юрид.книга. - 1997. - 79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Формы государственного регулирования процессов информатизации в зарубежных странах. // НТИ. Сер. N1. - 1993.-N11.-С. 7-9.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Государственная информационная политика: проблемы и перспективы развития // Информационные ресурсы России. 1996. - № 4-5. - С. 9-10.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362.</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Тенденции развития информационного законодательства // НТИ. Сер. 1. 1997. - № 10. - С. 11-12.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Проблемы развития информационной политики // НТИ. Сер. № 1. 1996. - № 8. - С. 4-6.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Регулирование использования информационных технологий в государственных учреждениях США //НТИ. Сер.1 1996. - N9. - 11-15.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Правовые аспекты регулирования сети</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 Интернет // Информационные ресурсы Росси. 1997. - № 1. - С. 7- 14.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Проблемы формирования основ информационного обещства в России // Информационные ресурсы России. 1997.-№ 6.-С. 18-21.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Нормативная база информатизации России (1992-1993 гг.) // НТИ. Сер. 1. 1993.-№7. - С. 25-30.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Райков А.Н., Рахманин А.Е. Итоги и перспективы развития аналитических служб в органах исполнительной власти 1993-1994 гг. // НТИ. Сер. 1. - 1994. - № 12. -С. 7-13.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 Мелюхин И. Проблемы становления информационного общества // Информационные ресурсы России. 1997. - № 5. - С. 23-25.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 Мелюхин И. Зарубежный опыт регулирования Интернета // Информационные ресурсы России. 1998. - № 1. - С. 39-40.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 Меморандум Председателя Совета Межпарламентской Ассамблеи государств участников Содружества Независимых Государств Р.И.Хасбулатова, 16 сентября 1993 г. - М.: Известия, 1993. -7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 Миллер Т., Джоунз К., Кейз Дж. Принятие управленческих решений: Япония и США. // Дайджест "Зарубежный опыт управления". М., 1991. - Вып. 1. - С. 27-37.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Мильнер</w:t>
      </w:r>
      <w:r>
        <w:rPr>
          <w:rStyle w:val="WW8Num3z0"/>
          <w:rFonts w:ascii="Verdana" w:hAnsi="Verdana"/>
          <w:color w:val="000000"/>
          <w:sz w:val="18"/>
          <w:szCs w:val="18"/>
        </w:rPr>
        <w:t> </w:t>
      </w:r>
      <w:r>
        <w:rPr>
          <w:rFonts w:ascii="Verdana" w:hAnsi="Verdana"/>
          <w:color w:val="000000"/>
          <w:sz w:val="18"/>
          <w:szCs w:val="18"/>
        </w:rPr>
        <w:t>Б.В., Евенко Л.И., Рапопорт B.C. Системный подход к организации управления. М., 1983. - 245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w:t>
      </w:r>
      <w:r>
        <w:rPr>
          <w:rStyle w:val="WW8Num3z0"/>
          <w:rFonts w:ascii="Verdana" w:hAnsi="Verdana"/>
          <w:color w:val="000000"/>
          <w:sz w:val="18"/>
          <w:szCs w:val="18"/>
        </w:rPr>
        <w:t> </w:t>
      </w:r>
      <w:r>
        <w:rPr>
          <w:rStyle w:val="WW8Num4z0"/>
          <w:rFonts w:ascii="Verdana" w:hAnsi="Verdana"/>
          <w:color w:val="4682B4"/>
          <w:sz w:val="18"/>
          <w:szCs w:val="18"/>
        </w:rPr>
        <w:t>Милюков</w:t>
      </w:r>
      <w:r>
        <w:rPr>
          <w:rStyle w:val="WW8Num3z0"/>
          <w:rFonts w:ascii="Verdana" w:hAnsi="Verdana"/>
          <w:color w:val="000000"/>
          <w:sz w:val="18"/>
          <w:szCs w:val="18"/>
        </w:rPr>
        <w:t> </w:t>
      </w:r>
      <w:r>
        <w:rPr>
          <w:rFonts w:ascii="Verdana" w:hAnsi="Verdana"/>
          <w:color w:val="000000"/>
          <w:sz w:val="18"/>
          <w:szCs w:val="18"/>
        </w:rPr>
        <w:t>С.Ф. Пути усовершенствования модельного законодательства. // Вестник МПА. 1998. - № 1. - С. 27-29.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A.B. Комментарий законодательства государств участников СНГ о гражданстве. - М.: Юрид. лит., 1996. - 271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Н.В. Проблемы информатизации оборонного комплекса в период конверсии. Второй международный форуминформатизации. М., 1993. - 46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w:t>
      </w:r>
      <w:r>
        <w:rPr>
          <w:rStyle w:val="WW8Num3z0"/>
          <w:rFonts w:ascii="Verdana" w:hAnsi="Verdana"/>
          <w:color w:val="000000"/>
          <w:sz w:val="18"/>
          <w:szCs w:val="18"/>
        </w:rPr>
        <w:t> </w:t>
      </w:r>
      <w:r>
        <w:rPr>
          <w:rStyle w:val="WW8Num4z0"/>
          <w:rFonts w:ascii="Verdana" w:hAnsi="Verdana"/>
          <w:color w:val="4682B4"/>
          <w:sz w:val="18"/>
          <w:szCs w:val="18"/>
        </w:rPr>
        <w:t>Михалева</w:t>
      </w:r>
      <w:r>
        <w:rPr>
          <w:rStyle w:val="WW8Num3z0"/>
          <w:rFonts w:ascii="Verdana" w:hAnsi="Verdana"/>
          <w:color w:val="000000"/>
          <w:sz w:val="18"/>
          <w:szCs w:val="18"/>
        </w:rPr>
        <w:t> </w:t>
      </w:r>
      <w:r>
        <w:rPr>
          <w:rFonts w:ascii="Verdana" w:hAnsi="Verdana"/>
          <w:color w:val="000000"/>
          <w:sz w:val="18"/>
          <w:szCs w:val="18"/>
        </w:rPr>
        <w:t>H.A. Конституционное право зарубежных стран СНГ . М.: Юристъ, 1998. - 349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 Михалева Н.,</w:t>
      </w:r>
      <w:r>
        <w:rPr>
          <w:rStyle w:val="WW8Num3z0"/>
          <w:rFonts w:ascii="Verdana" w:hAnsi="Verdana"/>
          <w:color w:val="000000"/>
          <w:sz w:val="18"/>
          <w:szCs w:val="18"/>
        </w:rPr>
        <w:t> </w:t>
      </w:r>
      <w:r>
        <w:rPr>
          <w:rStyle w:val="WW8Num4z0"/>
          <w:rFonts w:ascii="Verdana" w:hAnsi="Verdana"/>
          <w:color w:val="4682B4"/>
          <w:sz w:val="18"/>
          <w:szCs w:val="18"/>
        </w:rPr>
        <w:t>Сукало</w:t>
      </w:r>
      <w:r>
        <w:rPr>
          <w:rStyle w:val="WW8Num3z0"/>
          <w:rFonts w:ascii="Verdana" w:hAnsi="Verdana"/>
          <w:color w:val="000000"/>
          <w:sz w:val="18"/>
          <w:szCs w:val="18"/>
        </w:rPr>
        <w:t> </w:t>
      </w:r>
      <w:r>
        <w:rPr>
          <w:rFonts w:ascii="Verdana" w:hAnsi="Verdana"/>
          <w:color w:val="000000"/>
          <w:sz w:val="18"/>
          <w:szCs w:val="18"/>
        </w:rPr>
        <w:t>А. Законодательство государств -участников СНГ по вопросам государственного устройства: сравнительное исследование. //</w:t>
      </w:r>
      <w:r>
        <w:rPr>
          <w:rStyle w:val="WW8Num3z0"/>
          <w:rFonts w:ascii="Verdana" w:hAnsi="Verdana"/>
          <w:color w:val="000000"/>
          <w:sz w:val="18"/>
          <w:szCs w:val="18"/>
        </w:rPr>
        <w:t> </w:t>
      </w:r>
      <w:r>
        <w:rPr>
          <w:rStyle w:val="WW8Num4z0"/>
          <w:rFonts w:ascii="Verdana" w:hAnsi="Verdana"/>
          <w:color w:val="4682B4"/>
          <w:sz w:val="18"/>
          <w:szCs w:val="18"/>
        </w:rPr>
        <w:t>Федеративное</w:t>
      </w:r>
      <w:r>
        <w:rPr>
          <w:rStyle w:val="WW8Num3z0"/>
          <w:rFonts w:ascii="Verdana" w:hAnsi="Verdana"/>
          <w:color w:val="000000"/>
          <w:sz w:val="18"/>
          <w:szCs w:val="18"/>
        </w:rPr>
        <w:t> </w:t>
      </w:r>
      <w:r>
        <w:rPr>
          <w:rFonts w:ascii="Verdana" w:hAnsi="Verdana"/>
          <w:color w:val="000000"/>
          <w:sz w:val="18"/>
          <w:szCs w:val="18"/>
        </w:rPr>
        <w:t>устройство России: история и современность. М., 1995. - С. 153-207.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w:t>
      </w:r>
      <w:r>
        <w:rPr>
          <w:rStyle w:val="WW8Num3z0"/>
          <w:rFonts w:ascii="Verdana" w:hAnsi="Verdana"/>
          <w:color w:val="000000"/>
          <w:sz w:val="18"/>
          <w:szCs w:val="18"/>
        </w:rPr>
        <w:t> </w:t>
      </w:r>
      <w:r>
        <w:rPr>
          <w:rStyle w:val="WW8Num4z0"/>
          <w:rFonts w:ascii="Verdana" w:hAnsi="Verdana"/>
          <w:color w:val="4682B4"/>
          <w:sz w:val="18"/>
          <w:szCs w:val="18"/>
        </w:rPr>
        <w:t>Моисеев</w:t>
      </w:r>
      <w:r>
        <w:rPr>
          <w:rStyle w:val="WW8Num3z0"/>
          <w:rFonts w:ascii="Verdana" w:hAnsi="Verdana"/>
          <w:color w:val="000000"/>
          <w:sz w:val="18"/>
          <w:szCs w:val="18"/>
        </w:rPr>
        <w:t> </w:t>
      </w:r>
      <w:r>
        <w:rPr>
          <w:rFonts w:ascii="Verdana" w:hAnsi="Verdana"/>
          <w:color w:val="000000"/>
          <w:sz w:val="18"/>
          <w:szCs w:val="18"/>
        </w:rPr>
        <w:t>Е.Г. Международно-правовые основы сотрудничества стран СНГ. М.: Юристъ, - 1997. - 115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Моисеев</w:t>
      </w:r>
      <w:r>
        <w:rPr>
          <w:rStyle w:val="WW8Num3z0"/>
          <w:rFonts w:ascii="Verdana" w:hAnsi="Verdana"/>
          <w:color w:val="000000"/>
          <w:sz w:val="18"/>
          <w:szCs w:val="18"/>
        </w:rPr>
        <w:t> </w:t>
      </w:r>
      <w:r>
        <w:rPr>
          <w:rFonts w:ascii="Verdana" w:hAnsi="Verdana"/>
          <w:color w:val="000000"/>
          <w:sz w:val="18"/>
          <w:szCs w:val="18"/>
        </w:rPr>
        <w:t>Е.Г. Правовой статус Содружества Независимых Государств. М.: Юрист, 1995. - 176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w:t>
      </w:r>
      <w:r>
        <w:rPr>
          <w:rStyle w:val="WW8Num3z0"/>
          <w:rFonts w:ascii="Verdana" w:hAnsi="Verdana"/>
          <w:color w:val="000000"/>
          <w:sz w:val="18"/>
          <w:szCs w:val="18"/>
        </w:rPr>
        <w:t> </w:t>
      </w:r>
      <w:r>
        <w:rPr>
          <w:rStyle w:val="WW8Num4z0"/>
          <w:rFonts w:ascii="Verdana" w:hAnsi="Verdana"/>
          <w:color w:val="4682B4"/>
          <w:sz w:val="18"/>
          <w:szCs w:val="18"/>
        </w:rPr>
        <w:t>Моисеев</w:t>
      </w:r>
      <w:r>
        <w:rPr>
          <w:rStyle w:val="WW8Num3z0"/>
          <w:rFonts w:ascii="Verdana" w:hAnsi="Verdana"/>
          <w:color w:val="000000"/>
          <w:sz w:val="18"/>
          <w:szCs w:val="18"/>
        </w:rPr>
        <w:t> </w:t>
      </w:r>
      <w:r>
        <w:rPr>
          <w:rFonts w:ascii="Verdana" w:hAnsi="Verdana"/>
          <w:color w:val="000000"/>
          <w:sz w:val="18"/>
          <w:szCs w:val="18"/>
        </w:rPr>
        <w:t>H.H. Информационное общество: возможности и реальность. // Полис. (Полит.исслед.). № 3. - С. 6-15.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 Мозель К., Кузнецов И. Культуры разных стран призваны сотрудничать друг с другом // Междунар. жизнь. 1994. - № 10. - С. 15-21.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Минина</w:t>
      </w:r>
      <w:r>
        <w:rPr>
          <w:rStyle w:val="WW8Num3z0"/>
          <w:rFonts w:ascii="Verdana" w:hAnsi="Verdana"/>
          <w:color w:val="000000"/>
          <w:sz w:val="18"/>
          <w:szCs w:val="18"/>
        </w:rPr>
        <w:t> </w:t>
      </w:r>
      <w:r>
        <w:rPr>
          <w:rFonts w:ascii="Verdana" w:hAnsi="Verdana"/>
          <w:color w:val="000000"/>
          <w:sz w:val="18"/>
          <w:szCs w:val="18"/>
        </w:rPr>
        <w:t>Е.Л. Сравнительный аналитический обзор правовых актов по аграрной реформе в странах СНГ и Балтии // Законодательство и экономика. 1996. - № 3-4. - С. 64-76.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A.B. Введение в правовую информатику. М., 1997. - 86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A.B. Основные задачи программы информатизации судов и органов</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на 1996-1997 годы. // Правовая информатика / Сборник НЦПИ Минюста. Вып. 1. М.:1996. С. 5-10.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A.B. Основные направления информатизации органов и учреждений юстиции на 1998 1999 гг. // НТИ. Сер.1.1997. -№ 10. -С.19-23.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A.B. Перспективные информационныетехнологии в правовой сфере. М.: НТЦ "Информсистема", 1993. - 97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389.</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В.К., Грузинцева С.О., Селезнева Ю.А.,</w:t>
      </w:r>
      <w:r>
        <w:rPr>
          <w:rStyle w:val="WW8Num3z0"/>
          <w:rFonts w:ascii="Verdana" w:hAnsi="Verdana"/>
          <w:color w:val="000000"/>
          <w:sz w:val="18"/>
          <w:szCs w:val="18"/>
        </w:rPr>
        <w:t> </w:t>
      </w:r>
      <w:r>
        <w:rPr>
          <w:rStyle w:val="WW8Num4z0"/>
          <w:rFonts w:ascii="Verdana" w:hAnsi="Verdana"/>
          <w:color w:val="4682B4"/>
          <w:sz w:val="18"/>
          <w:szCs w:val="18"/>
        </w:rPr>
        <w:t>Барджис</w:t>
      </w:r>
      <w:r>
        <w:rPr>
          <w:rStyle w:val="WW8Num3z0"/>
          <w:rFonts w:ascii="Verdana" w:hAnsi="Verdana"/>
          <w:color w:val="000000"/>
          <w:sz w:val="18"/>
          <w:szCs w:val="18"/>
        </w:rPr>
        <w:t> </w:t>
      </w:r>
      <w:r>
        <w:rPr>
          <w:rFonts w:ascii="Verdana" w:hAnsi="Verdana"/>
          <w:color w:val="000000"/>
          <w:sz w:val="18"/>
          <w:szCs w:val="18"/>
        </w:rPr>
        <w:t>Ю.А. Основные тенденции в развитии компьютерных систем правовой информатизации // Правовая информатика. М.: НЦПИ Минюста РФ, 1996. - № 1. - С. 47-49.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w:t>
      </w:r>
      <w:r>
        <w:rPr>
          <w:rStyle w:val="WW8Num3z0"/>
          <w:rFonts w:ascii="Verdana" w:hAnsi="Verdana"/>
          <w:color w:val="000000"/>
          <w:sz w:val="18"/>
          <w:szCs w:val="18"/>
        </w:rPr>
        <w:t> </w:t>
      </w:r>
      <w:r>
        <w:rPr>
          <w:rStyle w:val="WW8Num4z0"/>
          <w:rFonts w:ascii="Verdana" w:hAnsi="Verdana"/>
          <w:color w:val="4682B4"/>
          <w:sz w:val="18"/>
          <w:szCs w:val="18"/>
        </w:rPr>
        <w:t>Москвин</w:t>
      </w:r>
      <w:r>
        <w:rPr>
          <w:rStyle w:val="WW8Num3z0"/>
          <w:rFonts w:ascii="Verdana" w:hAnsi="Verdana"/>
          <w:color w:val="000000"/>
          <w:sz w:val="18"/>
          <w:szCs w:val="18"/>
        </w:rPr>
        <w:t> </w:t>
      </w:r>
      <w:r>
        <w:rPr>
          <w:rFonts w:ascii="Verdana" w:hAnsi="Verdana"/>
          <w:color w:val="000000"/>
          <w:sz w:val="18"/>
          <w:szCs w:val="18"/>
        </w:rPr>
        <w:t>С.С. Актуальные проблемы совершенствования системы правовой информации. // Вопросы кибернетики. Правовая кибернетика. Вып. 40. М., 1977. - С. 67-72.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w:t>
      </w:r>
      <w:r>
        <w:rPr>
          <w:rStyle w:val="WW8Num3z0"/>
          <w:rFonts w:ascii="Verdana" w:hAnsi="Verdana"/>
          <w:color w:val="000000"/>
          <w:sz w:val="18"/>
          <w:szCs w:val="18"/>
        </w:rPr>
        <w:t> </w:t>
      </w:r>
      <w:r>
        <w:rPr>
          <w:rStyle w:val="WW8Num4z0"/>
          <w:rFonts w:ascii="Verdana" w:hAnsi="Verdana"/>
          <w:color w:val="4682B4"/>
          <w:sz w:val="18"/>
          <w:szCs w:val="18"/>
        </w:rPr>
        <w:t>Москвин</w:t>
      </w:r>
      <w:r>
        <w:rPr>
          <w:rStyle w:val="WW8Num3z0"/>
          <w:rFonts w:ascii="Verdana" w:hAnsi="Verdana"/>
          <w:color w:val="000000"/>
          <w:sz w:val="18"/>
          <w:szCs w:val="18"/>
        </w:rPr>
        <w:t> </w:t>
      </w:r>
      <w:r>
        <w:rPr>
          <w:rFonts w:ascii="Verdana" w:hAnsi="Verdana"/>
          <w:color w:val="000000"/>
          <w:sz w:val="18"/>
          <w:szCs w:val="18"/>
        </w:rPr>
        <w:t>С.С. Теоретические проблемы системы правовой информатизации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Автореферат на соискание д-ра юр.наук. -М., 1977.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Москвин</w:t>
      </w:r>
      <w:r>
        <w:rPr>
          <w:rStyle w:val="WW8Num3z0"/>
          <w:rFonts w:ascii="Verdana" w:hAnsi="Verdana"/>
          <w:color w:val="000000"/>
          <w:sz w:val="18"/>
          <w:szCs w:val="18"/>
        </w:rPr>
        <w:t> </w:t>
      </w:r>
      <w:r>
        <w:rPr>
          <w:rFonts w:ascii="Verdana" w:hAnsi="Verdana"/>
          <w:color w:val="000000"/>
          <w:sz w:val="18"/>
          <w:szCs w:val="18"/>
        </w:rPr>
        <w:t>С.С. Теоретические проблемы системы правовой информации в СССР. // Автореферат докт.дисс. М., 1977.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 МП А</w:t>
      </w:r>
      <w:r>
        <w:rPr>
          <w:rStyle w:val="WW8Num3z0"/>
          <w:rFonts w:ascii="Verdana" w:hAnsi="Verdana"/>
          <w:color w:val="000000"/>
          <w:sz w:val="18"/>
          <w:szCs w:val="18"/>
        </w:rPr>
        <w:t> </w:t>
      </w:r>
      <w:r>
        <w:rPr>
          <w:rStyle w:val="WW8Num4z0"/>
          <w:rFonts w:ascii="Verdana" w:hAnsi="Verdana"/>
          <w:color w:val="4682B4"/>
          <w:sz w:val="18"/>
          <w:szCs w:val="18"/>
        </w:rPr>
        <w:t>ВКП</w:t>
      </w:r>
      <w:r>
        <w:rPr>
          <w:rFonts w:ascii="Verdana" w:hAnsi="Verdana"/>
          <w:color w:val="000000"/>
          <w:sz w:val="18"/>
          <w:szCs w:val="18"/>
        </w:rPr>
        <w:t>: По пути сближения и гармонизации законодательств // Вестн. профсоюзов. - 1997. - № 7. - С. 4-5.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 Музалев В.,</w:t>
      </w:r>
      <w:r>
        <w:rPr>
          <w:rStyle w:val="WW8Num3z0"/>
          <w:rFonts w:ascii="Verdana" w:hAnsi="Verdana"/>
          <w:color w:val="000000"/>
          <w:sz w:val="18"/>
          <w:szCs w:val="18"/>
        </w:rPr>
        <w:t> </w:t>
      </w:r>
      <w:r>
        <w:rPr>
          <w:rStyle w:val="WW8Num4z0"/>
          <w:rFonts w:ascii="Verdana" w:hAnsi="Verdana"/>
          <w:color w:val="4682B4"/>
          <w:sz w:val="18"/>
          <w:szCs w:val="18"/>
        </w:rPr>
        <w:t>Незнамов</w:t>
      </w:r>
      <w:r>
        <w:rPr>
          <w:rStyle w:val="WW8Num3z0"/>
          <w:rFonts w:ascii="Verdana" w:hAnsi="Verdana"/>
          <w:color w:val="000000"/>
          <w:sz w:val="18"/>
          <w:szCs w:val="18"/>
        </w:rPr>
        <w:t> </w:t>
      </w:r>
      <w:r>
        <w:rPr>
          <w:rFonts w:ascii="Verdana" w:hAnsi="Verdana"/>
          <w:color w:val="000000"/>
          <w:sz w:val="18"/>
          <w:szCs w:val="18"/>
        </w:rPr>
        <w:t>В. Средства массовой информации как орудие политики // Власть. 1997. - № 12. - С. 73-79.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 Мясникова J1. Информатизация по INTERNET // Риск. -1996. -№8-9.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Нагорная</w:t>
      </w:r>
      <w:r>
        <w:rPr>
          <w:rStyle w:val="WW8Num3z0"/>
          <w:rFonts w:ascii="Verdana" w:hAnsi="Verdana"/>
          <w:color w:val="000000"/>
          <w:sz w:val="18"/>
          <w:szCs w:val="18"/>
        </w:rPr>
        <w:t> </w:t>
      </w:r>
      <w:r>
        <w:rPr>
          <w:rFonts w:ascii="Verdana" w:hAnsi="Verdana"/>
          <w:color w:val="000000"/>
          <w:sz w:val="18"/>
          <w:szCs w:val="18"/>
        </w:rPr>
        <w:t>М.А. Информация в практике работы местных Советов. М.: Юрид. лит., 1986. - 159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w:t>
      </w:r>
      <w:r>
        <w:rPr>
          <w:rStyle w:val="WW8Num3z0"/>
          <w:rFonts w:ascii="Verdana" w:hAnsi="Verdana"/>
          <w:color w:val="000000"/>
          <w:sz w:val="18"/>
          <w:szCs w:val="18"/>
        </w:rPr>
        <w:t> </w:t>
      </w:r>
      <w:r>
        <w:rPr>
          <w:rStyle w:val="WW8Num4z0"/>
          <w:rFonts w:ascii="Verdana" w:hAnsi="Verdana"/>
          <w:color w:val="4682B4"/>
          <w:sz w:val="18"/>
          <w:szCs w:val="18"/>
        </w:rPr>
        <w:t>Нагорная</w:t>
      </w:r>
      <w:r>
        <w:rPr>
          <w:rStyle w:val="WW8Num3z0"/>
          <w:rFonts w:ascii="Verdana" w:hAnsi="Verdana"/>
          <w:color w:val="000000"/>
          <w:sz w:val="18"/>
          <w:szCs w:val="18"/>
        </w:rPr>
        <w:t> </w:t>
      </w:r>
      <w:r>
        <w:rPr>
          <w:rFonts w:ascii="Verdana" w:hAnsi="Verdana"/>
          <w:color w:val="000000"/>
          <w:sz w:val="18"/>
          <w:szCs w:val="18"/>
        </w:rPr>
        <w:t>М.А. Информационное обеспечение деятельности местных Советов (организационно-правовой аспект). // Автореферат докт. дисс. М., 1991.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 Назарбаев Н. Помним о прошлом, но смотрим в будущее // Деловой мир Содружества. 1997. - № 1. - С. 1-3.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w:t>
      </w:r>
      <w:r>
        <w:rPr>
          <w:rStyle w:val="WW8Num3z0"/>
          <w:rFonts w:ascii="Verdana" w:hAnsi="Verdana"/>
          <w:color w:val="000000"/>
          <w:sz w:val="18"/>
          <w:szCs w:val="18"/>
        </w:rPr>
        <w:t> </w:t>
      </w:r>
      <w:r>
        <w:rPr>
          <w:rStyle w:val="WW8Num4z0"/>
          <w:rFonts w:ascii="Verdana" w:hAnsi="Verdana"/>
          <w:color w:val="4682B4"/>
          <w:sz w:val="18"/>
          <w:szCs w:val="18"/>
        </w:rPr>
        <w:t>Назипов</w:t>
      </w:r>
      <w:r>
        <w:rPr>
          <w:rStyle w:val="WW8Num3z0"/>
          <w:rFonts w:ascii="Verdana" w:hAnsi="Verdana"/>
          <w:color w:val="000000"/>
          <w:sz w:val="18"/>
          <w:szCs w:val="18"/>
        </w:rPr>
        <w:t> </w:t>
      </w:r>
      <w:r>
        <w:rPr>
          <w:rFonts w:ascii="Verdana" w:hAnsi="Verdana"/>
          <w:color w:val="000000"/>
          <w:sz w:val="18"/>
          <w:szCs w:val="18"/>
        </w:rPr>
        <w:t>Д.А. Построение региональной информационной системы в архитектуре Интернет: опыт и перспективы / Доклад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 Межрегионального совещания-семинара "Государственные информационные ресурсы и задачи устойчивого развития субъектов Российской Федерации. М.: 1997. - 23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 Нестеров Л. Национальное богатство -системообразующий фактор реорганизации статистической информации России. // Вопр. экономики. 1993. - № 5. - С. 54-62.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w:t>
      </w:r>
      <w:r>
        <w:rPr>
          <w:rStyle w:val="WW8Num3z0"/>
          <w:rFonts w:ascii="Verdana" w:hAnsi="Verdana"/>
          <w:color w:val="000000"/>
          <w:sz w:val="18"/>
          <w:szCs w:val="18"/>
        </w:rPr>
        <w:t> </w:t>
      </w:r>
      <w:r>
        <w:rPr>
          <w:rStyle w:val="WW8Num4z0"/>
          <w:rFonts w:ascii="Verdana" w:hAnsi="Verdana"/>
          <w:color w:val="4682B4"/>
          <w:sz w:val="18"/>
          <w:szCs w:val="18"/>
        </w:rPr>
        <w:t>Никифоров</w:t>
      </w:r>
      <w:r>
        <w:rPr>
          <w:rStyle w:val="WW8Num3z0"/>
          <w:rFonts w:ascii="Verdana" w:hAnsi="Verdana"/>
          <w:color w:val="000000"/>
          <w:sz w:val="18"/>
          <w:szCs w:val="18"/>
        </w:rPr>
        <w:t> </w:t>
      </w:r>
      <w:r>
        <w:rPr>
          <w:rFonts w:ascii="Verdana" w:hAnsi="Verdana"/>
          <w:color w:val="000000"/>
          <w:sz w:val="18"/>
          <w:szCs w:val="18"/>
        </w:rPr>
        <w:t>И.В. Правовое регулирование развития информатики. // Проблемы информатизации. 1994. - № 3-4. - С. 1113.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w:t>
      </w:r>
      <w:r>
        <w:rPr>
          <w:rStyle w:val="WW8Num3z0"/>
          <w:rFonts w:ascii="Verdana" w:hAnsi="Verdana"/>
          <w:color w:val="000000"/>
          <w:sz w:val="18"/>
          <w:szCs w:val="18"/>
        </w:rPr>
        <w:t> </w:t>
      </w:r>
      <w:r>
        <w:rPr>
          <w:rStyle w:val="WW8Num4z0"/>
          <w:rFonts w:ascii="Verdana" w:hAnsi="Verdana"/>
          <w:color w:val="4682B4"/>
          <w:sz w:val="18"/>
          <w:szCs w:val="18"/>
        </w:rPr>
        <w:t>Нисневич</w:t>
      </w:r>
      <w:r>
        <w:rPr>
          <w:rStyle w:val="WW8Num3z0"/>
          <w:rFonts w:ascii="Verdana" w:hAnsi="Verdana"/>
          <w:color w:val="000000"/>
          <w:sz w:val="18"/>
          <w:szCs w:val="18"/>
        </w:rPr>
        <w:t> </w:t>
      </w:r>
      <w:r>
        <w:rPr>
          <w:rFonts w:ascii="Verdana" w:hAnsi="Verdana"/>
          <w:color w:val="000000"/>
          <w:sz w:val="18"/>
          <w:szCs w:val="18"/>
        </w:rPr>
        <w:t>Ю.А. Информация и власть. // Проблемы информатизации. 1995. - № 1. - С. 16-18.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 Народы Содружества Независимых Государств накануне третьего тысячелетия: реалии и перспективы / Тезисы Междунар. науч. конгресса. Спб., 15-17 мая 1996 г. Спб.: Петрополис., 1996. -199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 Нарушение прав журналистов и прессы на территории СНГ в 1995 году / Сост.</w:t>
      </w:r>
      <w:r>
        <w:rPr>
          <w:rStyle w:val="WW8Num3z0"/>
          <w:rFonts w:ascii="Verdana" w:hAnsi="Verdana"/>
          <w:color w:val="000000"/>
          <w:sz w:val="18"/>
          <w:szCs w:val="18"/>
        </w:rPr>
        <w:t> </w:t>
      </w:r>
      <w:r>
        <w:rPr>
          <w:rStyle w:val="WW8Num4z0"/>
          <w:rFonts w:ascii="Verdana" w:hAnsi="Verdana"/>
          <w:color w:val="4682B4"/>
          <w:sz w:val="18"/>
          <w:szCs w:val="18"/>
        </w:rPr>
        <w:t>Панфилов</w:t>
      </w:r>
      <w:r>
        <w:rPr>
          <w:rStyle w:val="WW8Num3z0"/>
          <w:rFonts w:ascii="Verdana" w:hAnsi="Verdana"/>
          <w:color w:val="000000"/>
          <w:sz w:val="18"/>
          <w:szCs w:val="18"/>
        </w:rPr>
        <w:t> </w:t>
      </w:r>
      <w:r>
        <w:rPr>
          <w:rFonts w:ascii="Verdana" w:hAnsi="Verdana"/>
          <w:color w:val="000000"/>
          <w:sz w:val="18"/>
          <w:szCs w:val="18"/>
        </w:rPr>
        <w:t>О. М., 1996. - 222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w:t>
      </w:r>
      <w:r>
        <w:rPr>
          <w:rStyle w:val="WW8Num3z0"/>
          <w:rFonts w:ascii="Verdana" w:hAnsi="Verdana"/>
          <w:color w:val="000000"/>
          <w:sz w:val="18"/>
          <w:szCs w:val="18"/>
        </w:rPr>
        <w:t> </w:t>
      </w:r>
      <w:r>
        <w:rPr>
          <w:rStyle w:val="WW8Num4z0"/>
          <w:rFonts w:ascii="Verdana" w:hAnsi="Verdana"/>
          <w:color w:val="4682B4"/>
          <w:sz w:val="18"/>
          <w:szCs w:val="18"/>
        </w:rPr>
        <w:t>Наумов</w:t>
      </w:r>
      <w:r>
        <w:rPr>
          <w:rStyle w:val="WW8Num3z0"/>
          <w:rFonts w:ascii="Verdana" w:hAnsi="Verdana"/>
          <w:color w:val="000000"/>
          <w:sz w:val="18"/>
          <w:szCs w:val="18"/>
        </w:rPr>
        <w:t> </w:t>
      </w:r>
      <w:r>
        <w:rPr>
          <w:rFonts w:ascii="Verdana" w:hAnsi="Verdana"/>
          <w:color w:val="000000"/>
          <w:sz w:val="18"/>
          <w:szCs w:val="18"/>
        </w:rPr>
        <w:t>М.Н. К проблемам организационных мероприятий в информатизации // Всероссийское совещание представителей администраций регионов Российской Федерации по проблемам территориальной информатизации: Тез.докл. (17-18 ноября 1993 г., г.Чебоксары).</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 Научно-информационное обеспечение деятельности Конгресса США. Специальная информация ИНИОН. М., 1989. - 36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w:t>
      </w:r>
      <w:r>
        <w:rPr>
          <w:rStyle w:val="WW8Num3z0"/>
          <w:rFonts w:ascii="Verdana" w:hAnsi="Verdana"/>
          <w:color w:val="000000"/>
          <w:sz w:val="18"/>
          <w:szCs w:val="18"/>
        </w:rPr>
        <w:t> </w:t>
      </w:r>
      <w:r>
        <w:rPr>
          <w:rStyle w:val="WW8Num4z0"/>
          <w:rFonts w:ascii="Verdana" w:hAnsi="Verdana"/>
          <w:color w:val="4682B4"/>
          <w:sz w:val="18"/>
          <w:szCs w:val="18"/>
        </w:rPr>
        <w:t>Никитов</w:t>
      </w:r>
      <w:r>
        <w:rPr>
          <w:rStyle w:val="WW8Num3z0"/>
          <w:rFonts w:ascii="Verdana" w:hAnsi="Verdana"/>
          <w:color w:val="000000"/>
          <w:sz w:val="18"/>
          <w:szCs w:val="18"/>
        </w:rPr>
        <w:t> </w:t>
      </w:r>
      <w:r>
        <w:rPr>
          <w:rFonts w:ascii="Verdana" w:hAnsi="Verdana"/>
          <w:color w:val="000000"/>
          <w:sz w:val="18"/>
          <w:szCs w:val="18"/>
        </w:rPr>
        <w:t>В.А., Орлов Е.И. Информационное обеспечение Совета Федерации // НТИ. Сер.1. 1994. - № 9. - С. 3-5.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w:t>
      </w:r>
      <w:r>
        <w:rPr>
          <w:rStyle w:val="WW8Num3z0"/>
          <w:rFonts w:ascii="Verdana" w:hAnsi="Verdana"/>
          <w:color w:val="000000"/>
          <w:sz w:val="18"/>
          <w:szCs w:val="18"/>
        </w:rPr>
        <w:t> </w:t>
      </w:r>
      <w:r>
        <w:rPr>
          <w:rStyle w:val="WW8Num4z0"/>
          <w:rFonts w:ascii="Verdana" w:hAnsi="Verdana"/>
          <w:color w:val="4682B4"/>
          <w:sz w:val="18"/>
          <w:szCs w:val="18"/>
        </w:rPr>
        <w:t>Никитов</w:t>
      </w:r>
      <w:r>
        <w:rPr>
          <w:rStyle w:val="WW8Num3z0"/>
          <w:rFonts w:ascii="Verdana" w:hAnsi="Verdana"/>
          <w:color w:val="000000"/>
          <w:sz w:val="18"/>
          <w:szCs w:val="18"/>
        </w:rPr>
        <w:t> </w:t>
      </w:r>
      <w:r>
        <w:rPr>
          <w:rFonts w:ascii="Verdana" w:hAnsi="Verdana"/>
          <w:color w:val="000000"/>
          <w:sz w:val="18"/>
          <w:szCs w:val="18"/>
        </w:rPr>
        <w:t>В.А., Орлов Е.И. Информатизация парламентской деятельности США, Канады и государств Европы // НТИ. Сер.1.1996.-№9.-C.ll-15.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w:t>
      </w:r>
      <w:r>
        <w:rPr>
          <w:rStyle w:val="WW8Num3z0"/>
          <w:rFonts w:ascii="Verdana" w:hAnsi="Verdana"/>
          <w:color w:val="000000"/>
          <w:sz w:val="18"/>
          <w:szCs w:val="18"/>
        </w:rPr>
        <w:t> </w:t>
      </w:r>
      <w:r>
        <w:rPr>
          <w:rStyle w:val="WW8Num4z0"/>
          <w:rFonts w:ascii="Verdana" w:hAnsi="Verdana"/>
          <w:color w:val="4682B4"/>
          <w:sz w:val="18"/>
          <w:szCs w:val="18"/>
        </w:rPr>
        <w:t>Никитов</w:t>
      </w:r>
      <w:r>
        <w:rPr>
          <w:rStyle w:val="WW8Num3z0"/>
          <w:rFonts w:ascii="Verdana" w:hAnsi="Verdana"/>
          <w:color w:val="000000"/>
          <w:sz w:val="18"/>
          <w:szCs w:val="18"/>
        </w:rPr>
        <w:t> </w:t>
      </w:r>
      <w:r>
        <w:rPr>
          <w:rFonts w:ascii="Verdana" w:hAnsi="Verdana"/>
          <w:color w:val="000000"/>
          <w:sz w:val="18"/>
          <w:szCs w:val="18"/>
        </w:rPr>
        <w:t>В.А., Орлов Е.И. Основы концепции единого информационного пространства парламентов государств участников СНГ// НТИ. Сер.1. 1996. - № 9. - С. 9-12.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w:t>
      </w:r>
      <w:r>
        <w:rPr>
          <w:rStyle w:val="WW8Num3z0"/>
          <w:rFonts w:ascii="Verdana" w:hAnsi="Verdana"/>
          <w:color w:val="000000"/>
          <w:sz w:val="18"/>
          <w:szCs w:val="18"/>
        </w:rPr>
        <w:t> </w:t>
      </w:r>
      <w:r>
        <w:rPr>
          <w:rStyle w:val="WW8Num4z0"/>
          <w:rFonts w:ascii="Verdana" w:hAnsi="Verdana"/>
          <w:color w:val="4682B4"/>
          <w:sz w:val="18"/>
          <w:szCs w:val="18"/>
        </w:rPr>
        <w:t>Никитов</w:t>
      </w:r>
      <w:r>
        <w:rPr>
          <w:rStyle w:val="WW8Num3z0"/>
          <w:rFonts w:ascii="Verdana" w:hAnsi="Verdana"/>
          <w:color w:val="000000"/>
          <w:sz w:val="18"/>
          <w:szCs w:val="18"/>
        </w:rPr>
        <w:t> </w:t>
      </w:r>
      <w:r>
        <w:rPr>
          <w:rFonts w:ascii="Verdana" w:hAnsi="Verdana"/>
          <w:color w:val="000000"/>
          <w:sz w:val="18"/>
          <w:szCs w:val="18"/>
        </w:rPr>
        <w:t>В.А., Орлов Е.И. Информатизация государственно-правовой сферы // НТИ. Сер. 1. 1998. - № 3. - С. 1930.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w:t>
      </w:r>
      <w:r>
        <w:rPr>
          <w:rStyle w:val="WW8Num3z0"/>
          <w:rFonts w:ascii="Verdana" w:hAnsi="Verdana"/>
          <w:color w:val="000000"/>
          <w:sz w:val="18"/>
          <w:szCs w:val="18"/>
        </w:rPr>
        <w:t> </w:t>
      </w:r>
      <w:r>
        <w:rPr>
          <w:rStyle w:val="WW8Num4z0"/>
          <w:rFonts w:ascii="Verdana" w:hAnsi="Verdana"/>
          <w:color w:val="4682B4"/>
          <w:sz w:val="18"/>
          <w:szCs w:val="18"/>
        </w:rPr>
        <w:t>Никитов</w:t>
      </w:r>
      <w:r>
        <w:rPr>
          <w:rStyle w:val="WW8Num3z0"/>
          <w:rFonts w:ascii="Verdana" w:hAnsi="Verdana"/>
          <w:color w:val="000000"/>
          <w:sz w:val="18"/>
          <w:szCs w:val="18"/>
        </w:rPr>
        <w:t> </w:t>
      </w:r>
      <w:r>
        <w:rPr>
          <w:rFonts w:ascii="Verdana" w:hAnsi="Verdana"/>
          <w:color w:val="000000"/>
          <w:sz w:val="18"/>
          <w:szCs w:val="18"/>
        </w:rPr>
        <w:t>В. А., Жиров М.В. Информационно-аналитическое обеспечение деятельности Совета Федерации Федерального Собрания Российской Федерации // НТИ. Сер.1. 1997. -№10. -С. 9-10.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w:t>
      </w:r>
      <w:r>
        <w:rPr>
          <w:rStyle w:val="WW8Num3z0"/>
          <w:rFonts w:ascii="Verdana" w:hAnsi="Verdana"/>
          <w:color w:val="000000"/>
          <w:sz w:val="18"/>
          <w:szCs w:val="18"/>
        </w:rPr>
        <w:t> </w:t>
      </w:r>
      <w:r>
        <w:rPr>
          <w:rStyle w:val="WW8Num4z0"/>
          <w:rFonts w:ascii="Verdana" w:hAnsi="Verdana"/>
          <w:color w:val="4682B4"/>
          <w:sz w:val="18"/>
          <w:szCs w:val="18"/>
        </w:rPr>
        <w:t>Нисневич</w:t>
      </w:r>
      <w:r>
        <w:rPr>
          <w:rStyle w:val="WW8Num3z0"/>
          <w:rFonts w:ascii="Verdana" w:hAnsi="Verdana"/>
          <w:color w:val="000000"/>
          <w:sz w:val="18"/>
          <w:szCs w:val="18"/>
        </w:rPr>
        <w:t> </w:t>
      </w:r>
      <w:r>
        <w:rPr>
          <w:rFonts w:ascii="Verdana" w:hAnsi="Verdana"/>
          <w:color w:val="000000"/>
          <w:sz w:val="18"/>
          <w:szCs w:val="18"/>
        </w:rPr>
        <w:t>Ю.А. Информация и власть // Проблемы информатизации. 1995. - № 1. - С. 16-18.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w:t>
      </w:r>
      <w:r>
        <w:rPr>
          <w:rStyle w:val="WW8Num3z0"/>
          <w:rFonts w:ascii="Verdana" w:hAnsi="Verdana"/>
          <w:color w:val="000000"/>
          <w:sz w:val="18"/>
          <w:szCs w:val="18"/>
        </w:rPr>
        <w:t> </w:t>
      </w:r>
      <w:r>
        <w:rPr>
          <w:rStyle w:val="WW8Num4z0"/>
          <w:rFonts w:ascii="Verdana" w:hAnsi="Verdana"/>
          <w:color w:val="4682B4"/>
          <w:sz w:val="18"/>
          <w:szCs w:val="18"/>
        </w:rPr>
        <w:t>Нисневич</w:t>
      </w:r>
      <w:r>
        <w:rPr>
          <w:rStyle w:val="WW8Num3z0"/>
          <w:rFonts w:ascii="Verdana" w:hAnsi="Verdana"/>
          <w:color w:val="000000"/>
          <w:sz w:val="18"/>
          <w:szCs w:val="18"/>
        </w:rPr>
        <w:t> </w:t>
      </w:r>
      <w:r>
        <w:rPr>
          <w:rFonts w:ascii="Verdana" w:hAnsi="Verdana"/>
          <w:color w:val="000000"/>
          <w:sz w:val="18"/>
          <w:szCs w:val="18"/>
        </w:rPr>
        <w:t>Ю.А. Информационная политика как комплексная проблема актуализации государственного управления // НТИ. Сер. 1. 1998.-М 1. - С. 10-16.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 Новая Евразия: отношения России со странами Ближнего Зарубежья. / Сборник статей № 4. М., 1995. - 135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416.</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Д.Б. Общероссийская сеть распространения правовой информации "Консультант-плюс". Состояние и перспективы развития // НТИ. Сер.1. 1994. - № 9. - С.21-22.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417.</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Д.Б. Новый этап в развитии справочных правовых систем: от узкотематических баз данных к всеобъемлющим банкам правовой информации // НТИ. Сер.1. - 1996. - № 7. - С. 15-16.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418.</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Д.Б. Роль негосударственных компаний в правовой информатизации России, их взаимодействие с государственными ведомствами // НТИ. Сер.1. 1997. - №10. - С. 2023.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419. Новые конституции стран СНГ и Балтии: Сб. документов / Сост.:</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Ю.А., Михалева H.A. М.: Манускрипт, 1994. - 654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 Обзор законодательства о труде стран членов Содружества Независимых Государств // Журн. гос. права. - 1997. - № 7.-С. 101-116.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 Организационная структура Содружества Независимых Государств: Аналит. справка по документам СНГ // Тамож.</w:t>
      </w:r>
      <w:r>
        <w:rPr>
          <w:rStyle w:val="WW8Num3z0"/>
          <w:rFonts w:ascii="Verdana" w:hAnsi="Verdana"/>
          <w:color w:val="000000"/>
          <w:sz w:val="18"/>
          <w:szCs w:val="18"/>
        </w:rPr>
        <w:t> </w:t>
      </w:r>
      <w:r>
        <w:rPr>
          <w:rStyle w:val="WW8Num4z0"/>
          <w:rFonts w:ascii="Verdana" w:hAnsi="Verdana"/>
          <w:color w:val="4682B4"/>
          <w:sz w:val="18"/>
          <w:szCs w:val="18"/>
        </w:rPr>
        <w:t>ведомости</w:t>
      </w:r>
      <w:r>
        <w:rPr>
          <w:rFonts w:ascii="Verdana" w:hAnsi="Verdana"/>
          <w:color w:val="000000"/>
          <w:sz w:val="18"/>
          <w:szCs w:val="18"/>
        </w:rPr>
        <w:t>. 1994. - № 2. - С. 76-77.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Е.К., Белов Г.В. Единое информационное пространство СНГ (актуальные проблемы формирования). // Информационные ресурсы России. 1993. - № 4. - С. 3-4.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 Орехов Р. Правовые и информационные проблемы создания единого экономического пространства СНГ // Правовое обеспечение процессов информатизации / Тезисы докладов участников международной конференции. М., 1994. - 26-27 апреля.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 Основы</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отношений в экономическом пространстве СНГ / Под общ. ред.</w:t>
      </w:r>
      <w:r>
        <w:rPr>
          <w:rStyle w:val="WW8Num3z0"/>
          <w:rFonts w:ascii="Verdana" w:hAnsi="Verdana"/>
          <w:color w:val="000000"/>
          <w:sz w:val="18"/>
          <w:szCs w:val="18"/>
        </w:rPr>
        <w:t> </w:t>
      </w:r>
      <w:r>
        <w:rPr>
          <w:rStyle w:val="WW8Num4z0"/>
          <w:rFonts w:ascii="Verdana" w:hAnsi="Verdana"/>
          <w:color w:val="4682B4"/>
          <w:sz w:val="18"/>
          <w:szCs w:val="18"/>
        </w:rPr>
        <w:t>Биржакова</w:t>
      </w:r>
      <w:r>
        <w:rPr>
          <w:rStyle w:val="WW8Num3z0"/>
          <w:rFonts w:ascii="Verdana" w:hAnsi="Verdana"/>
          <w:color w:val="000000"/>
          <w:sz w:val="18"/>
          <w:szCs w:val="18"/>
        </w:rPr>
        <w:t> </w:t>
      </w:r>
      <w:r>
        <w:rPr>
          <w:rFonts w:ascii="Verdana" w:hAnsi="Verdana"/>
          <w:color w:val="000000"/>
          <w:sz w:val="18"/>
          <w:szCs w:val="18"/>
        </w:rPr>
        <w:t>М.Б.: Рос. фундамент.исслед. М.: Филинъ, 1997. - 762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 Основы правовой кибернетики и информатики / Под ред. Н.С.Полевого, М., 1993. - 267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426. О создании Российской автоматизированной системы информации о нормативных актах. // НТИ /</w:t>
      </w:r>
      <w:r>
        <w:rPr>
          <w:rStyle w:val="WW8Num3z0"/>
          <w:rFonts w:ascii="Verdana" w:hAnsi="Verdana"/>
          <w:color w:val="000000"/>
          <w:sz w:val="18"/>
          <w:szCs w:val="18"/>
        </w:rPr>
        <w:t> </w:t>
      </w:r>
      <w:r>
        <w:rPr>
          <w:rStyle w:val="WW8Num4z0"/>
          <w:rFonts w:ascii="Verdana" w:hAnsi="Verdana"/>
          <w:color w:val="4682B4"/>
          <w:sz w:val="18"/>
          <w:szCs w:val="18"/>
        </w:rPr>
        <w:t>ВИНИТИ</w:t>
      </w:r>
      <w:r>
        <w:rPr>
          <w:rFonts w:ascii="Verdana" w:hAnsi="Verdana"/>
          <w:color w:val="000000"/>
          <w:sz w:val="18"/>
          <w:szCs w:val="18"/>
        </w:rPr>
        <w:t>. Сер. 1 Организация и методика информ. работы. М., 1992. - № 10, 11. - С. 8-13.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w:t>
      </w:r>
      <w:r>
        <w:rPr>
          <w:rStyle w:val="WW8Num3z0"/>
          <w:rFonts w:ascii="Verdana" w:hAnsi="Verdana"/>
          <w:color w:val="000000"/>
          <w:sz w:val="18"/>
          <w:szCs w:val="18"/>
        </w:rPr>
        <w:t> </w:t>
      </w:r>
      <w:r>
        <w:rPr>
          <w:rStyle w:val="WW8Num4z0"/>
          <w:rFonts w:ascii="Verdana" w:hAnsi="Verdana"/>
          <w:color w:val="4682B4"/>
          <w:sz w:val="18"/>
          <w:szCs w:val="18"/>
        </w:rPr>
        <w:t>Павлодский</w:t>
      </w:r>
      <w:r>
        <w:rPr>
          <w:rStyle w:val="WW8Num3z0"/>
          <w:rFonts w:ascii="Verdana" w:hAnsi="Verdana"/>
          <w:color w:val="000000"/>
          <w:sz w:val="18"/>
          <w:szCs w:val="18"/>
        </w:rPr>
        <w:t> </w:t>
      </w:r>
      <w:r>
        <w:rPr>
          <w:rFonts w:ascii="Verdana" w:hAnsi="Verdana"/>
          <w:color w:val="000000"/>
          <w:sz w:val="18"/>
          <w:szCs w:val="18"/>
        </w:rPr>
        <w:t>Е.А. Обзор Законов о банках и банковской деятельности стран членов СНГ // Право и экономика. - 1995. - № 34. - С. 145-149.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428.</w:t>
      </w:r>
      <w:r>
        <w:rPr>
          <w:rStyle w:val="WW8Num3z0"/>
          <w:rFonts w:ascii="Verdana" w:hAnsi="Verdana"/>
          <w:color w:val="000000"/>
          <w:sz w:val="18"/>
          <w:szCs w:val="18"/>
        </w:rPr>
        <w:t> </w:t>
      </w:r>
      <w:r>
        <w:rPr>
          <w:rStyle w:val="WW8Num4z0"/>
          <w:rFonts w:ascii="Verdana" w:hAnsi="Verdana"/>
          <w:color w:val="4682B4"/>
          <w:sz w:val="18"/>
          <w:szCs w:val="18"/>
        </w:rPr>
        <w:t>Павлодский</w:t>
      </w:r>
      <w:r>
        <w:rPr>
          <w:rStyle w:val="WW8Num3z0"/>
          <w:rFonts w:ascii="Verdana" w:hAnsi="Verdana"/>
          <w:color w:val="000000"/>
          <w:sz w:val="18"/>
          <w:szCs w:val="18"/>
        </w:rPr>
        <w:t> </w:t>
      </w:r>
      <w:r>
        <w:rPr>
          <w:rFonts w:ascii="Verdana" w:hAnsi="Verdana"/>
          <w:color w:val="000000"/>
          <w:sz w:val="18"/>
          <w:szCs w:val="18"/>
        </w:rPr>
        <w:t>Е.А. Вексельное законодательство стран СНГ: Информационно-аналитический обзор // Юрид. мир. 1997. - № 2. - С. 23-30.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w:t>
      </w:r>
      <w:r>
        <w:rPr>
          <w:rStyle w:val="WW8Num3z0"/>
          <w:rFonts w:ascii="Verdana" w:hAnsi="Verdana"/>
          <w:color w:val="000000"/>
          <w:sz w:val="18"/>
          <w:szCs w:val="18"/>
        </w:rPr>
        <w:t> </w:t>
      </w:r>
      <w:r>
        <w:rPr>
          <w:rStyle w:val="WW8Num4z0"/>
          <w:rFonts w:ascii="Verdana" w:hAnsi="Verdana"/>
          <w:color w:val="4682B4"/>
          <w:sz w:val="18"/>
          <w:szCs w:val="18"/>
        </w:rPr>
        <w:t>Панкратов</w:t>
      </w:r>
      <w:r>
        <w:rPr>
          <w:rStyle w:val="WW8Num3z0"/>
          <w:rFonts w:ascii="Verdana" w:hAnsi="Verdana"/>
          <w:color w:val="000000"/>
          <w:sz w:val="18"/>
          <w:szCs w:val="18"/>
        </w:rPr>
        <w:t> </w:t>
      </w:r>
      <w:r>
        <w:rPr>
          <w:rFonts w:ascii="Verdana" w:hAnsi="Verdana"/>
          <w:color w:val="000000"/>
          <w:sz w:val="18"/>
          <w:szCs w:val="18"/>
        </w:rPr>
        <w:t>И.Ф. Сравнительный обзор законов стран СНГ об охране окружающей природной среды // Право и экономика. -1995. -№19-20. -С. 130.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430.</w:t>
      </w:r>
      <w:r>
        <w:rPr>
          <w:rStyle w:val="WW8Num3z0"/>
          <w:rFonts w:ascii="Verdana" w:hAnsi="Verdana"/>
          <w:color w:val="000000"/>
          <w:sz w:val="18"/>
          <w:szCs w:val="18"/>
        </w:rPr>
        <w:t> </w:t>
      </w:r>
      <w:r>
        <w:rPr>
          <w:rStyle w:val="WW8Num4z0"/>
          <w:rFonts w:ascii="Verdana" w:hAnsi="Verdana"/>
          <w:color w:val="4682B4"/>
          <w:sz w:val="18"/>
          <w:szCs w:val="18"/>
        </w:rPr>
        <w:t>Паньшин</w:t>
      </w:r>
      <w:r>
        <w:rPr>
          <w:rStyle w:val="WW8Num3z0"/>
          <w:rFonts w:ascii="Verdana" w:hAnsi="Verdana"/>
          <w:color w:val="000000"/>
          <w:sz w:val="18"/>
          <w:szCs w:val="18"/>
        </w:rPr>
        <w:t> </w:t>
      </w:r>
      <w:r>
        <w:rPr>
          <w:rFonts w:ascii="Verdana" w:hAnsi="Verdana"/>
          <w:color w:val="000000"/>
          <w:sz w:val="18"/>
          <w:szCs w:val="18"/>
        </w:rPr>
        <w:t>Б.Н. Направления сотрудничества в области формирования информационного пространства Содружества Независимых Государств. // Вестник Межпарламентской Ассамблеи. -1997.-№ 2.-С. 94-97.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w:t>
      </w:r>
      <w:r>
        <w:rPr>
          <w:rStyle w:val="WW8Num3z0"/>
          <w:rFonts w:ascii="Verdana" w:hAnsi="Verdana"/>
          <w:color w:val="000000"/>
          <w:sz w:val="18"/>
          <w:szCs w:val="18"/>
        </w:rPr>
        <w:t> </w:t>
      </w:r>
      <w:r>
        <w:rPr>
          <w:rStyle w:val="WW8Num4z0"/>
          <w:rFonts w:ascii="Verdana" w:hAnsi="Verdana"/>
          <w:color w:val="4682B4"/>
          <w:sz w:val="18"/>
          <w:szCs w:val="18"/>
        </w:rPr>
        <w:t>Пасхин</w:t>
      </w:r>
      <w:r>
        <w:rPr>
          <w:rStyle w:val="WW8Num3z0"/>
          <w:rFonts w:ascii="Verdana" w:hAnsi="Verdana"/>
          <w:color w:val="000000"/>
          <w:sz w:val="18"/>
          <w:szCs w:val="18"/>
        </w:rPr>
        <w:t> </w:t>
      </w:r>
      <w:r>
        <w:rPr>
          <w:rFonts w:ascii="Verdana" w:hAnsi="Verdana"/>
          <w:color w:val="000000"/>
          <w:sz w:val="18"/>
          <w:szCs w:val="18"/>
        </w:rPr>
        <w:t>E.H. Информатика и устойчивое развитие (методологические аспекты). М.: РАГС. -1996. - 184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432.</w:t>
      </w:r>
      <w:r>
        <w:rPr>
          <w:rStyle w:val="WW8Num3z0"/>
          <w:rFonts w:ascii="Verdana" w:hAnsi="Verdana"/>
          <w:color w:val="000000"/>
          <w:sz w:val="18"/>
          <w:szCs w:val="18"/>
        </w:rPr>
        <w:t> </w:t>
      </w:r>
      <w:r>
        <w:rPr>
          <w:rStyle w:val="WW8Num4z0"/>
          <w:rFonts w:ascii="Verdana" w:hAnsi="Verdana"/>
          <w:color w:val="4682B4"/>
          <w:sz w:val="18"/>
          <w:szCs w:val="18"/>
        </w:rPr>
        <w:t>Пашин</w:t>
      </w:r>
      <w:r>
        <w:rPr>
          <w:rStyle w:val="WW8Num3z0"/>
          <w:rFonts w:ascii="Verdana" w:hAnsi="Verdana"/>
          <w:color w:val="000000"/>
          <w:sz w:val="18"/>
          <w:szCs w:val="18"/>
        </w:rPr>
        <w:t> </w:t>
      </w:r>
      <w:r>
        <w:rPr>
          <w:rFonts w:ascii="Verdana" w:hAnsi="Verdana"/>
          <w:color w:val="000000"/>
          <w:sz w:val="18"/>
          <w:szCs w:val="18"/>
        </w:rPr>
        <w:t>С.А. Судебная реформа и проблемы унификации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права в странах СНГ // Вестн. межпарламент.ассамблеи. 1995. - № 4. - С. 46-50.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433.</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Ю.А. Общее информационное пространство путь к сотрудничеству // Дипломатический вестник. - 1996. - № 1. - С. 26.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434. Право СНГ. Каким ему быть дальше? // Российская Федерация. 1998. - № 1. - С. 11-12.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435. Правовая информатика // Издание НЦПИ Минюста России. 1997. -№ 1. - 54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436. Право и информатика / Под ред.Е.А.Суханова. М., 1990.144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437. Правовая информатика. / Уч.пос. под рук.</w:t>
      </w:r>
      <w:r>
        <w:rPr>
          <w:rStyle w:val="WW8Num3z0"/>
          <w:rFonts w:ascii="Verdana" w:hAnsi="Verdana"/>
          <w:color w:val="000000"/>
          <w:sz w:val="18"/>
          <w:szCs w:val="18"/>
        </w:rPr>
        <w:t> </w:t>
      </w:r>
      <w:r>
        <w:rPr>
          <w:rStyle w:val="WW8Num4z0"/>
          <w:rFonts w:ascii="Verdana" w:hAnsi="Verdana"/>
          <w:color w:val="4682B4"/>
          <w:sz w:val="18"/>
          <w:szCs w:val="18"/>
        </w:rPr>
        <w:t>Рассолова</w:t>
      </w:r>
      <w:r>
        <w:rPr>
          <w:rStyle w:val="WW8Num3z0"/>
          <w:rFonts w:ascii="Verdana" w:hAnsi="Verdana"/>
          <w:color w:val="000000"/>
          <w:sz w:val="18"/>
          <w:szCs w:val="18"/>
        </w:rPr>
        <w:t> </w:t>
      </w:r>
      <w:r>
        <w:rPr>
          <w:rFonts w:ascii="Verdana" w:hAnsi="Verdana"/>
          <w:color w:val="000000"/>
          <w:sz w:val="18"/>
          <w:szCs w:val="18"/>
        </w:rPr>
        <w:t>М.М. М.: Юрист, - 1993.- 378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438. Правовая информатика и кибернетика / Уч. пос. под рук. Н.С.Полевого. М.: Юр.лит. - 1993. - 528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439. Правовое обеспечение процессов информатизации. / Тезисы докладов участников международной конференции "Правовые и информационные проблемы создания единого экономического пространства СНГ". М., 1994. - 26-27 апреля. - 90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440. Правовые аспекты компьютеризации управления / В.Я.Рубан, А.Х.Юлдашев, В.Н.Мирошниченко и др. Отв. ред. А.Х.Юлдашев АН УССР, Ин-т госуд. и права. - Киев: Наук.думка, 1988.- 210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441. Правовые и социально-психологические аспекты управления / Под общ. ред. В.Е.Шориной. М.: Знание, 1992. - 319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442. Проект Концепции формирования и развития законодательства в сфере информации, информатизации и информационной безопасности в Российской Федерации / Проблемы информатизации. М., 1995. - № 1. - С.6-9.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443. Перспективные информационные технологии в правовой сфере / Монография авторского коллектива под научн.ред. Копылова</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444. В.А. М.: НТЦ ИНФОРМСИСТЕМА, 1993. - 245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445. Персгнев И.П.,</w:t>
      </w:r>
      <w:r>
        <w:rPr>
          <w:rStyle w:val="WW8Num3z0"/>
          <w:rFonts w:ascii="Verdana" w:hAnsi="Verdana"/>
          <w:color w:val="000000"/>
          <w:sz w:val="18"/>
          <w:szCs w:val="18"/>
        </w:rPr>
        <w:t> </w:t>
      </w:r>
      <w:r>
        <w:rPr>
          <w:rStyle w:val="WW8Num4z0"/>
          <w:rFonts w:ascii="Verdana" w:hAnsi="Verdana"/>
          <w:color w:val="4682B4"/>
          <w:sz w:val="18"/>
          <w:szCs w:val="18"/>
        </w:rPr>
        <w:t>Сидорченко</w:t>
      </w:r>
      <w:r>
        <w:rPr>
          <w:rStyle w:val="WW8Num3z0"/>
          <w:rFonts w:ascii="Verdana" w:hAnsi="Verdana"/>
          <w:color w:val="000000"/>
          <w:sz w:val="18"/>
          <w:szCs w:val="18"/>
        </w:rPr>
        <w:t> </w:t>
      </w:r>
      <w:r>
        <w:rPr>
          <w:rFonts w:ascii="Verdana" w:hAnsi="Verdana"/>
          <w:color w:val="000000"/>
          <w:sz w:val="18"/>
          <w:szCs w:val="18"/>
        </w:rPr>
        <w:t>В.Д. О сертификации и оценке качества баз данных. // НТИ. Сер. 2. 1992. - № 8. - С. 1-5.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446. Перрьяр М. Стратегическое управление внешним информационным потоком. // Проблемы теории и практики управления. 1994. - № 6. - С. 99-103.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447.</w:t>
      </w:r>
      <w:r>
        <w:rPr>
          <w:rStyle w:val="WW8Num3z0"/>
          <w:rFonts w:ascii="Verdana" w:hAnsi="Verdana"/>
          <w:color w:val="000000"/>
          <w:sz w:val="18"/>
          <w:szCs w:val="18"/>
        </w:rPr>
        <w:t> </w:t>
      </w:r>
      <w:r>
        <w:rPr>
          <w:rStyle w:val="WW8Num4z0"/>
          <w:rFonts w:ascii="Verdana" w:hAnsi="Verdana"/>
          <w:color w:val="4682B4"/>
          <w:sz w:val="18"/>
          <w:szCs w:val="18"/>
        </w:rPr>
        <w:t>Першеев</w:t>
      </w:r>
      <w:r>
        <w:rPr>
          <w:rStyle w:val="WW8Num3z0"/>
          <w:rFonts w:ascii="Verdana" w:hAnsi="Verdana"/>
          <w:color w:val="000000"/>
          <w:sz w:val="18"/>
          <w:szCs w:val="18"/>
        </w:rPr>
        <w:t> </w:t>
      </w:r>
      <w:r>
        <w:rPr>
          <w:rFonts w:ascii="Verdana" w:hAnsi="Verdana"/>
          <w:color w:val="000000"/>
          <w:sz w:val="18"/>
          <w:szCs w:val="18"/>
        </w:rPr>
        <w:t>Д.В., Солдаткин А.Е. Информационно-аналитическая система баз данных по нормативным документам Тарант" // НТИ. Сер.1. 1994. - № 9. - С. 23-24.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448.</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A.B. О работе межрегионального совещания-семинара "Государственные информационные ресурсы" // Информационные ресурсы России. 1997. - № 3. - С. 4-5.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449.</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В.В., Медведева JI.A. Разработка системы информационного обеспечения управления научно-техническим прогрессом (</w:t>
      </w:r>
      <w:r>
        <w:rPr>
          <w:rStyle w:val="WW8Num4z0"/>
          <w:rFonts w:ascii="Verdana" w:hAnsi="Verdana"/>
          <w:color w:val="4682B4"/>
          <w:sz w:val="18"/>
          <w:szCs w:val="18"/>
        </w:rPr>
        <w:t>НТП</w:t>
      </w:r>
      <w:r>
        <w:rPr>
          <w:rFonts w:ascii="Verdana" w:hAnsi="Verdana"/>
          <w:color w:val="000000"/>
          <w:sz w:val="18"/>
          <w:szCs w:val="18"/>
        </w:rPr>
        <w:t>). // Управление научно-техническим прогрессом в новых условиях хозяйствования. Свердловск, 1990. - С. 36-38.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450. Питере Т., Уотермен Р. Приемы эффективного управления в преуспевающих американских компаниях (Дайджест книги Т.Питерса, Р. Уотермена "В поисках эффективного управления"). // Бизнес и менеджер. М., 1992. - С. 29-71.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451. Погодин Ф. Российская пресса эпохи потрясений: Информационное пространство как антропологический фактор // Эксперт. 1998. - № 5. - С. 72-75.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452. Погосов И. Экономические реформы и информация. // Вопр. экономики. 1993. - № 5. - С. 14-21.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453.</w:t>
      </w:r>
      <w:r>
        <w:rPr>
          <w:rStyle w:val="WW8Num3z0"/>
          <w:rFonts w:ascii="Verdana" w:hAnsi="Verdana"/>
          <w:color w:val="000000"/>
          <w:sz w:val="18"/>
          <w:szCs w:val="18"/>
        </w:rPr>
        <w:t> </w:t>
      </w:r>
      <w:r>
        <w:rPr>
          <w:rStyle w:val="WW8Num4z0"/>
          <w:rFonts w:ascii="Verdana" w:hAnsi="Verdana"/>
          <w:color w:val="4682B4"/>
          <w:sz w:val="18"/>
          <w:szCs w:val="18"/>
        </w:rPr>
        <w:t>Подшибякина</w:t>
      </w:r>
      <w:r>
        <w:rPr>
          <w:rStyle w:val="WW8Num3z0"/>
          <w:rFonts w:ascii="Verdana" w:hAnsi="Verdana"/>
          <w:color w:val="000000"/>
          <w:sz w:val="18"/>
          <w:szCs w:val="18"/>
        </w:rPr>
        <w:t> </w:t>
      </w:r>
      <w:r>
        <w:rPr>
          <w:rFonts w:ascii="Verdana" w:hAnsi="Verdana"/>
          <w:color w:val="000000"/>
          <w:sz w:val="18"/>
          <w:szCs w:val="18"/>
        </w:rPr>
        <w:t>Н.Д. Трудовое законодательство и профсоюзы: Анализ трудового законодательства стран СНГ // Вестн. профсоюзов. 1995. - № 3. - С. 27-30.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454.</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В.Г. Информационная технология управления. //</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455.</w:t>
      </w:r>
      <w:r>
        <w:rPr>
          <w:rStyle w:val="WW8Num3z0"/>
          <w:rFonts w:ascii="Verdana" w:hAnsi="Verdana"/>
          <w:color w:val="000000"/>
          <w:sz w:val="18"/>
          <w:szCs w:val="18"/>
        </w:rPr>
        <w:t> </w:t>
      </w:r>
      <w:r>
        <w:rPr>
          <w:rStyle w:val="WW8Num4z0"/>
          <w:rFonts w:ascii="Verdana" w:hAnsi="Verdana"/>
          <w:color w:val="4682B4"/>
          <w:sz w:val="18"/>
          <w:szCs w:val="18"/>
        </w:rPr>
        <w:t>Ладенко</w:t>
      </w:r>
      <w:r>
        <w:rPr>
          <w:rStyle w:val="WW8Num3z0"/>
          <w:rFonts w:ascii="Verdana" w:hAnsi="Verdana"/>
          <w:color w:val="000000"/>
          <w:sz w:val="18"/>
          <w:szCs w:val="18"/>
        </w:rPr>
        <w:t> </w:t>
      </w:r>
      <w:r>
        <w:rPr>
          <w:rFonts w:ascii="Verdana" w:hAnsi="Verdana"/>
          <w:color w:val="000000"/>
          <w:sz w:val="18"/>
          <w:szCs w:val="18"/>
        </w:rPr>
        <w:t>И.С., Поляков В.Г. Интеллект управления и консультирование. Новосибирск, 1992. - С. 7-14.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456.</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Ю.А. Международное сообщество обсуждает проблемы информации. // Дипломатический вестник. 1998. - № 3. -С. 13.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457.</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Ю.А. Общее информационное пространство путь к сотрудничеству // Дипломатический вестник. - 1996. - № 1. - С. 2223.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458.</w:t>
      </w:r>
      <w:r>
        <w:rPr>
          <w:rStyle w:val="WW8Num3z0"/>
          <w:rFonts w:ascii="Verdana" w:hAnsi="Verdana"/>
          <w:color w:val="000000"/>
          <w:sz w:val="18"/>
          <w:szCs w:val="18"/>
        </w:rPr>
        <w:t> </w:t>
      </w:r>
      <w:r>
        <w:rPr>
          <w:rStyle w:val="WW8Num4z0"/>
          <w:rFonts w:ascii="Verdana" w:hAnsi="Verdana"/>
          <w:color w:val="4682B4"/>
          <w:sz w:val="18"/>
          <w:szCs w:val="18"/>
        </w:rPr>
        <w:t>Пономарев</w:t>
      </w:r>
      <w:r>
        <w:rPr>
          <w:rStyle w:val="WW8Num3z0"/>
          <w:rFonts w:ascii="Verdana" w:hAnsi="Verdana"/>
          <w:color w:val="000000"/>
          <w:sz w:val="18"/>
          <w:szCs w:val="18"/>
        </w:rPr>
        <w:t> </w:t>
      </w:r>
      <w:r>
        <w:rPr>
          <w:rFonts w:ascii="Verdana" w:hAnsi="Verdana"/>
          <w:color w:val="000000"/>
          <w:sz w:val="18"/>
          <w:szCs w:val="18"/>
        </w:rPr>
        <w:t>Д.З., Улисков Е.А. Информационные ресурсы органов государственной власти Ярославской области // Информационные ресурсы России. 1997. - № 3. - С. 10-12.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459. Портанский А. Пора получать единый евразийский патент: О Евразийской патентной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 Интеллектуал, собственность. 1996.-№1-2.-С. 8-10.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460. Правила процедуры Совета глав государств и Совета глав правительств Содружества Независимых Государств. Минск., 1996. -22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461. Право и информатика / Под ред.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Из-во МГУ. - 1990. - 144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462. Правовой механизм реализации положений Федеративного договора: (Сб. рекомендаций) / Ин-т законодательства и сравнит, правоведения. М., 1993. - 146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463. Правовая информатика // Сборник НЦПИ Минюста РФ. Вып. 1. М.: 1996. - 131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464. Правовая информатика // Сборник НЦПИ Минюста РФ. Вып. 2.-М.: 1997.- 168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465. Правовая помощь по международным договорам России со странами СНГ и Балтии: Сб. междунар. договоров. М.: Де-Юре, 1994.- 201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466. Припачкин Ю. Переход к информационному обществу Комкор начинает сегодня // Деловые люди. 1997. - № 5 (77). - С. 178179.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467. Проблемы законодательства в сфере информатизации. Тезисы докладов участников Пятой Всероссийской конференции. -М., 1997. 28-29 ноября.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468. Программа работ Межгосударственного статистического комитета Содружества Независимых Государств на 1997 год. М., 1997.-27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469. Проект "О формировании Евразийского союза государств" // Вестник Казахстана. 1994. - 8 июня. - С. 5-6.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470.</w:t>
      </w:r>
      <w:r>
        <w:rPr>
          <w:rStyle w:val="WW8Num3z0"/>
          <w:rFonts w:ascii="Verdana" w:hAnsi="Verdana"/>
          <w:color w:val="000000"/>
          <w:sz w:val="18"/>
          <w:szCs w:val="18"/>
        </w:rPr>
        <w:t> </w:t>
      </w:r>
      <w:r>
        <w:rPr>
          <w:rStyle w:val="WW8Num4z0"/>
          <w:rFonts w:ascii="Verdana" w:hAnsi="Verdana"/>
          <w:color w:val="4682B4"/>
          <w:sz w:val="18"/>
          <w:szCs w:val="18"/>
        </w:rPr>
        <w:t>Пузанов</w:t>
      </w:r>
      <w:r>
        <w:rPr>
          <w:rStyle w:val="WW8Num3z0"/>
          <w:rFonts w:ascii="Verdana" w:hAnsi="Verdana"/>
          <w:color w:val="000000"/>
          <w:sz w:val="18"/>
          <w:szCs w:val="18"/>
        </w:rPr>
        <w:t> </w:t>
      </w:r>
      <w:r>
        <w:rPr>
          <w:rFonts w:ascii="Verdana" w:hAnsi="Verdana"/>
          <w:color w:val="000000"/>
          <w:sz w:val="18"/>
          <w:szCs w:val="18"/>
        </w:rPr>
        <w:t>Ю.Е., Хромова Ю.С. Проблемы формирования СНГ/Сборник статей РИСИ. М., 1995. - С. 59-83.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471. Раденкович Б. Интернет и Интранет в современной деловой деятельности // Информационные ресурсы России. 1997. - № 5. - С. 28-30.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472.</w:t>
      </w:r>
      <w:r>
        <w:rPr>
          <w:rStyle w:val="WW8Num3z0"/>
          <w:rFonts w:ascii="Verdana" w:hAnsi="Verdana"/>
          <w:color w:val="000000"/>
          <w:sz w:val="18"/>
          <w:szCs w:val="18"/>
        </w:rPr>
        <w:t> </w:t>
      </w:r>
      <w:r>
        <w:rPr>
          <w:rStyle w:val="WW8Num4z0"/>
          <w:rFonts w:ascii="Verdana" w:hAnsi="Verdana"/>
          <w:color w:val="4682B4"/>
          <w:sz w:val="18"/>
          <w:szCs w:val="18"/>
        </w:rPr>
        <w:t>Райков</w:t>
      </w:r>
      <w:r>
        <w:rPr>
          <w:rStyle w:val="WW8Num3z0"/>
          <w:rFonts w:ascii="Verdana" w:hAnsi="Verdana"/>
          <w:color w:val="000000"/>
          <w:sz w:val="18"/>
          <w:szCs w:val="18"/>
        </w:rPr>
        <w:t> </w:t>
      </w:r>
      <w:r>
        <w:rPr>
          <w:rFonts w:ascii="Verdana" w:hAnsi="Verdana"/>
          <w:color w:val="000000"/>
          <w:sz w:val="18"/>
          <w:szCs w:val="18"/>
        </w:rPr>
        <w:t>А.Н. Единство правового и информационного пространства// НТИ, Сер.1. 1997. - № 7. - С. 1-6.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473.</w:t>
      </w:r>
      <w:r>
        <w:rPr>
          <w:rStyle w:val="WW8Num3z0"/>
          <w:rFonts w:ascii="Verdana" w:hAnsi="Verdana"/>
          <w:color w:val="000000"/>
          <w:sz w:val="18"/>
          <w:szCs w:val="18"/>
        </w:rPr>
        <w:t> </w:t>
      </w:r>
      <w:r>
        <w:rPr>
          <w:rStyle w:val="WW8Num4z0"/>
          <w:rFonts w:ascii="Verdana" w:hAnsi="Verdana"/>
          <w:color w:val="4682B4"/>
          <w:sz w:val="18"/>
          <w:szCs w:val="18"/>
        </w:rPr>
        <w:t>Райков</w:t>
      </w:r>
      <w:r>
        <w:rPr>
          <w:rStyle w:val="WW8Num3z0"/>
          <w:rFonts w:ascii="Verdana" w:hAnsi="Verdana"/>
          <w:color w:val="000000"/>
          <w:sz w:val="18"/>
          <w:szCs w:val="18"/>
        </w:rPr>
        <w:t> </w:t>
      </w:r>
      <w:r>
        <w:rPr>
          <w:rFonts w:ascii="Verdana" w:hAnsi="Verdana"/>
          <w:color w:val="000000"/>
          <w:sz w:val="18"/>
          <w:szCs w:val="18"/>
        </w:rPr>
        <w:t>А.Н. Устойчивость государственного управления и открытость информационной сферы // НТИ. Сер. 1. 1997. - № 4. - С. 1-8.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474.</w:t>
      </w:r>
      <w:r>
        <w:rPr>
          <w:rStyle w:val="WW8Num3z0"/>
          <w:rFonts w:ascii="Verdana" w:hAnsi="Verdana"/>
          <w:color w:val="000000"/>
          <w:sz w:val="18"/>
          <w:szCs w:val="18"/>
        </w:rPr>
        <w:t> </w:t>
      </w:r>
      <w:r>
        <w:rPr>
          <w:rStyle w:val="WW8Num4z0"/>
          <w:rFonts w:ascii="Verdana" w:hAnsi="Verdana"/>
          <w:color w:val="4682B4"/>
          <w:sz w:val="18"/>
          <w:szCs w:val="18"/>
        </w:rPr>
        <w:t>Райков</w:t>
      </w:r>
      <w:r>
        <w:rPr>
          <w:rStyle w:val="WW8Num3z0"/>
          <w:rFonts w:ascii="Verdana" w:hAnsi="Verdana"/>
          <w:color w:val="000000"/>
          <w:sz w:val="18"/>
          <w:szCs w:val="18"/>
        </w:rPr>
        <w:t> </w:t>
      </w:r>
      <w:r>
        <w:rPr>
          <w:rFonts w:ascii="Verdana" w:hAnsi="Verdana"/>
          <w:color w:val="000000"/>
          <w:sz w:val="18"/>
          <w:szCs w:val="18"/>
        </w:rPr>
        <w:t>А.Н. Интеллектуальные информационные технологии в аналитических исследованиях социально-политических объектов // НТИ. Сер. 2. 1994. - № 11. - С. 1-7.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475.</w:t>
      </w:r>
      <w:r>
        <w:rPr>
          <w:rStyle w:val="WW8Num3z0"/>
          <w:rFonts w:ascii="Verdana" w:hAnsi="Verdana"/>
          <w:color w:val="000000"/>
          <w:sz w:val="18"/>
          <w:szCs w:val="18"/>
        </w:rPr>
        <w:t> </w:t>
      </w:r>
      <w:r>
        <w:rPr>
          <w:rStyle w:val="WW8Num4z0"/>
          <w:rFonts w:ascii="Verdana" w:hAnsi="Verdana"/>
          <w:color w:val="4682B4"/>
          <w:sz w:val="18"/>
          <w:szCs w:val="18"/>
        </w:rPr>
        <w:t>Райков</w:t>
      </w:r>
      <w:r>
        <w:rPr>
          <w:rStyle w:val="WW8Num3z0"/>
          <w:rFonts w:ascii="Verdana" w:hAnsi="Verdana"/>
          <w:color w:val="000000"/>
          <w:sz w:val="18"/>
          <w:szCs w:val="18"/>
        </w:rPr>
        <w:t> </w:t>
      </w:r>
      <w:r>
        <w:rPr>
          <w:rFonts w:ascii="Verdana" w:hAnsi="Verdana"/>
          <w:color w:val="000000"/>
          <w:sz w:val="18"/>
          <w:szCs w:val="18"/>
        </w:rPr>
        <w:t>А.Н. Информационно-аналитические технологии в федеральных органах исполнительной власти // Информационно-аналитический бюллетень. М.: Аналитическое управление Президента РФ. - 1995. - № 2 (июнь). - С. 59-70.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476.</w:t>
      </w:r>
      <w:r>
        <w:rPr>
          <w:rStyle w:val="WW8Num3z0"/>
          <w:rFonts w:ascii="Verdana" w:hAnsi="Verdana"/>
          <w:color w:val="000000"/>
          <w:sz w:val="18"/>
          <w:szCs w:val="18"/>
        </w:rPr>
        <w:t> </w:t>
      </w:r>
      <w:r>
        <w:rPr>
          <w:rStyle w:val="WW8Num4z0"/>
          <w:rFonts w:ascii="Verdana" w:hAnsi="Verdana"/>
          <w:color w:val="4682B4"/>
          <w:sz w:val="18"/>
          <w:szCs w:val="18"/>
        </w:rPr>
        <w:t>Райков</w:t>
      </w:r>
      <w:r>
        <w:rPr>
          <w:rStyle w:val="WW8Num3z0"/>
          <w:rFonts w:ascii="Verdana" w:hAnsi="Verdana"/>
          <w:color w:val="000000"/>
          <w:sz w:val="18"/>
          <w:szCs w:val="18"/>
        </w:rPr>
        <w:t> </w:t>
      </w:r>
      <w:r>
        <w:rPr>
          <w:rFonts w:ascii="Verdana" w:hAnsi="Verdana"/>
          <w:color w:val="000000"/>
          <w:sz w:val="18"/>
          <w:szCs w:val="18"/>
        </w:rPr>
        <w:t>А.Н. К основам устойчивости ицеленаправленности функционирования систем поддержки решений // НТИ. Сер. 1.- 1998. -№ 9. -С. 1-9.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477.</w:t>
      </w:r>
      <w:r>
        <w:rPr>
          <w:rStyle w:val="WW8Num3z0"/>
          <w:rFonts w:ascii="Verdana" w:hAnsi="Verdana"/>
          <w:color w:val="000000"/>
          <w:sz w:val="18"/>
          <w:szCs w:val="18"/>
        </w:rPr>
        <w:t> </w:t>
      </w:r>
      <w:r>
        <w:rPr>
          <w:rStyle w:val="WW8Num4z0"/>
          <w:rFonts w:ascii="Verdana" w:hAnsi="Verdana"/>
          <w:color w:val="4682B4"/>
          <w:sz w:val="18"/>
          <w:szCs w:val="18"/>
        </w:rPr>
        <w:t>Райков</w:t>
      </w:r>
      <w:r>
        <w:rPr>
          <w:rStyle w:val="WW8Num3z0"/>
          <w:rFonts w:ascii="Verdana" w:hAnsi="Verdana"/>
          <w:color w:val="000000"/>
          <w:sz w:val="18"/>
          <w:szCs w:val="18"/>
        </w:rPr>
        <w:t> </w:t>
      </w:r>
      <w:r>
        <w:rPr>
          <w:rFonts w:ascii="Verdana" w:hAnsi="Verdana"/>
          <w:color w:val="000000"/>
          <w:sz w:val="18"/>
          <w:szCs w:val="18"/>
        </w:rPr>
        <w:t>А.Н. Принципы устойчивой информатизации управленческих структур // Вестник РОИ ВТ. 1995. - № 4. - С. 23-31.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478.</w:t>
      </w:r>
      <w:r>
        <w:rPr>
          <w:rStyle w:val="WW8Num3z0"/>
          <w:rFonts w:ascii="Verdana" w:hAnsi="Verdana"/>
          <w:color w:val="000000"/>
          <w:sz w:val="18"/>
          <w:szCs w:val="18"/>
        </w:rPr>
        <w:t> </w:t>
      </w:r>
      <w:r>
        <w:rPr>
          <w:rStyle w:val="WW8Num4z0"/>
          <w:rFonts w:ascii="Verdana" w:hAnsi="Verdana"/>
          <w:color w:val="4682B4"/>
          <w:sz w:val="18"/>
          <w:szCs w:val="18"/>
        </w:rPr>
        <w:t>Райцева</w:t>
      </w:r>
      <w:r>
        <w:rPr>
          <w:rStyle w:val="WW8Num3z0"/>
          <w:rFonts w:ascii="Verdana" w:hAnsi="Verdana"/>
          <w:color w:val="000000"/>
          <w:sz w:val="18"/>
          <w:szCs w:val="18"/>
        </w:rPr>
        <w:t> </w:t>
      </w:r>
      <w:r>
        <w:rPr>
          <w:rFonts w:ascii="Verdana" w:hAnsi="Verdana"/>
          <w:color w:val="000000"/>
          <w:sz w:val="18"/>
          <w:szCs w:val="18"/>
        </w:rPr>
        <w:t>Е.В. О создании компьютерной базы данных по законодательству // Правовая информатика. М.: НЦПИ Минюста РФ, 1996.-№1.-С. 11-15.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479. Развитие гражданского общества в СНГ: Документация. -М.:</w:t>
      </w:r>
      <w:r>
        <w:rPr>
          <w:rStyle w:val="WW8Num3z0"/>
          <w:rFonts w:ascii="Verdana" w:hAnsi="Verdana"/>
          <w:color w:val="000000"/>
          <w:sz w:val="18"/>
          <w:szCs w:val="18"/>
        </w:rPr>
        <w:t> </w:t>
      </w:r>
      <w:r>
        <w:rPr>
          <w:rStyle w:val="WW8Num4z0"/>
          <w:rFonts w:ascii="Verdana" w:hAnsi="Verdana"/>
          <w:color w:val="4682B4"/>
          <w:sz w:val="18"/>
          <w:szCs w:val="18"/>
        </w:rPr>
        <w:t>ИПА</w:t>
      </w:r>
      <w:r>
        <w:rPr>
          <w:rStyle w:val="WW8Num3z0"/>
          <w:rFonts w:ascii="Verdana" w:hAnsi="Verdana"/>
          <w:color w:val="000000"/>
          <w:sz w:val="18"/>
          <w:szCs w:val="18"/>
        </w:rPr>
        <w:t> </w:t>
      </w:r>
      <w:r>
        <w:rPr>
          <w:rFonts w:ascii="Verdana" w:hAnsi="Verdana"/>
          <w:color w:val="000000"/>
          <w:sz w:val="18"/>
          <w:szCs w:val="18"/>
        </w:rPr>
        <w:t>"Три Л", 1995. 103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480.</w:t>
      </w:r>
      <w:r>
        <w:rPr>
          <w:rStyle w:val="WW8Num3z0"/>
          <w:rFonts w:ascii="Verdana" w:hAnsi="Verdana"/>
          <w:color w:val="000000"/>
          <w:sz w:val="18"/>
          <w:szCs w:val="18"/>
        </w:rPr>
        <w:t> </w:t>
      </w:r>
      <w:r>
        <w:rPr>
          <w:rStyle w:val="WW8Num4z0"/>
          <w:rFonts w:ascii="Verdana" w:hAnsi="Verdana"/>
          <w:color w:val="4682B4"/>
          <w:sz w:val="18"/>
          <w:szCs w:val="18"/>
        </w:rPr>
        <w:t>Рамазанов</w:t>
      </w:r>
      <w:r>
        <w:rPr>
          <w:rStyle w:val="WW8Num3z0"/>
          <w:rFonts w:ascii="Verdana" w:hAnsi="Verdana"/>
          <w:color w:val="000000"/>
          <w:sz w:val="18"/>
          <w:szCs w:val="18"/>
        </w:rPr>
        <w:t> </w:t>
      </w:r>
      <w:r>
        <w:rPr>
          <w:rFonts w:ascii="Verdana" w:hAnsi="Verdana"/>
          <w:color w:val="000000"/>
          <w:sz w:val="18"/>
          <w:szCs w:val="18"/>
        </w:rPr>
        <w:t>А.Г. Проблемы системного анализа нормативных актов правовой информатики. М.: ИКАР, 1996. - 249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481.</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Управление, информация и право. М., 1983. - 157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482.</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Элементы правовой кибернетики. М., 1976.-96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483.</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Проблемы управления и информации в области права. М.: Юрид.лит., 1991. - 224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484.</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Теоретические проблемы управления и информации в сфере права / Диссертация на соискание ученой степени доктора юрид. Наук. М. АОН. - 1990. - 316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485.</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Рассолов И.М. Право и информатика. // Сб. "Политическая информация: сущность, организация, пути совершенствования". М., 1994. - С. 7-15.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486. Региональная информатизация: методика и практика // НТИ. Сер. 1.- 1997.-№ 8. С. 5-9.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487. Региональное сообщество: многостороннее развитие и управление. / под общей редакцией</w:t>
      </w:r>
      <w:r>
        <w:rPr>
          <w:rStyle w:val="WW8Num3z0"/>
          <w:rFonts w:ascii="Verdana" w:hAnsi="Verdana"/>
          <w:color w:val="000000"/>
          <w:sz w:val="18"/>
          <w:szCs w:val="18"/>
        </w:rPr>
        <w:t> </w:t>
      </w:r>
      <w:r>
        <w:rPr>
          <w:rStyle w:val="WW8Num4z0"/>
          <w:rFonts w:ascii="Verdana" w:hAnsi="Verdana"/>
          <w:color w:val="4682B4"/>
          <w:sz w:val="18"/>
          <w:szCs w:val="18"/>
        </w:rPr>
        <w:t>Тихонова</w:t>
      </w:r>
      <w:r>
        <w:rPr>
          <w:rStyle w:val="WW8Num3z0"/>
          <w:rFonts w:ascii="Verdana" w:hAnsi="Verdana"/>
          <w:color w:val="000000"/>
          <w:sz w:val="18"/>
          <w:szCs w:val="18"/>
        </w:rPr>
        <w:t> </w:t>
      </w:r>
      <w:r>
        <w:rPr>
          <w:rFonts w:ascii="Verdana" w:hAnsi="Verdana"/>
          <w:color w:val="000000"/>
          <w:sz w:val="18"/>
          <w:szCs w:val="18"/>
        </w:rPr>
        <w:t>P.E. М.: Луч. 1993. -179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488. Решение Всероссийского совещания "Правовое обеспечение информатизации России" (Москва, 11-12 нояб.1993 г.) // НТИ / ВИНИТИ. Сер. 1. Организация и методика информ. работы. М., 1993.-№11.-С. 38-39.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489.</w:t>
      </w:r>
      <w:r>
        <w:rPr>
          <w:rStyle w:val="WW8Num3z0"/>
          <w:rFonts w:ascii="Verdana" w:hAnsi="Verdana"/>
          <w:color w:val="000000"/>
          <w:sz w:val="18"/>
          <w:szCs w:val="18"/>
        </w:rPr>
        <w:t> </w:t>
      </w:r>
      <w:r>
        <w:rPr>
          <w:rStyle w:val="WW8Num4z0"/>
          <w:rFonts w:ascii="Verdana" w:hAnsi="Verdana"/>
          <w:color w:val="4682B4"/>
          <w:sz w:val="18"/>
          <w:szCs w:val="18"/>
        </w:rPr>
        <w:t>Ржевский</w:t>
      </w:r>
      <w:r>
        <w:rPr>
          <w:rStyle w:val="WW8Num3z0"/>
          <w:rFonts w:ascii="Verdana" w:hAnsi="Verdana"/>
          <w:color w:val="000000"/>
          <w:sz w:val="18"/>
          <w:szCs w:val="18"/>
        </w:rPr>
        <w:t> </w:t>
      </w:r>
      <w:r>
        <w:rPr>
          <w:rFonts w:ascii="Verdana" w:hAnsi="Verdana"/>
          <w:color w:val="000000"/>
          <w:sz w:val="18"/>
          <w:szCs w:val="18"/>
        </w:rPr>
        <w:t>В.А. О юридической природе форм нового Содружества Независимых Государств // Государство и право. 1992. -№67. -С.ЗЗ.</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490.</w:t>
      </w:r>
      <w:r>
        <w:rPr>
          <w:rStyle w:val="WW8Num3z0"/>
          <w:rFonts w:ascii="Verdana" w:hAnsi="Verdana"/>
          <w:color w:val="000000"/>
          <w:sz w:val="18"/>
          <w:szCs w:val="18"/>
        </w:rPr>
        <w:t> </w:t>
      </w:r>
      <w:r>
        <w:rPr>
          <w:rStyle w:val="WW8Num4z0"/>
          <w:rFonts w:ascii="Verdana" w:hAnsi="Verdana"/>
          <w:color w:val="4682B4"/>
          <w:sz w:val="18"/>
          <w:szCs w:val="18"/>
        </w:rPr>
        <w:t>Роджерс</w:t>
      </w:r>
      <w:r>
        <w:rPr>
          <w:rStyle w:val="WW8Num3z0"/>
          <w:rFonts w:ascii="Verdana" w:hAnsi="Verdana"/>
          <w:color w:val="000000"/>
          <w:sz w:val="18"/>
          <w:szCs w:val="18"/>
        </w:rPr>
        <w:t> </w:t>
      </w:r>
      <w:r>
        <w:rPr>
          <w:rFonts w:ascii="Verdana" w:hAnsi="Verdana"/>
          <w:color w:val="000000"/>
          <w:sz w:val="18"/>
          <w:szCs w:val="18"/>
        </w:rPr>
        <w:t>Ф.Д. IBM-взгляд изнутри. М.: Прогресс. - 1990.151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491. Рожков М. Создание международных финансово-промышленных групп // Предпринимательство в России / Ин-т стратег, анализа и развития предпринимательства. 1997. - № 1. - С. 45-51.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492. Россия и США в меняющемся мире / Материалы Междунар. науч.-практ. конф., Москва, 25 апр. 1995 г. М.,: Научн. кн., 1995. - 200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493. Россия, Ближнее и Дальнее зарубежье Азии: Сб. ст. / Редкол.:</w:t>
      </w:r>
      <w:r>
        <w:rPr>
          <w:rStyle w:val="WW8Num3z0"/>
          <w:rFonts w:ascii="Verdana" w:hAnsi="Verdana"/>
          <w:color w:val="000000"/>
          <w:sz w:val="18"/>
          <w:szCs w:val="18"/>
        </w:rPr>
        <w:t> </w:t>
      </w:r>
      <w:r>
        <w:rPr>
          <w:rStyle w:val="WW8Num4z0"/>
          <w:rFonts w:ascii="Verdana" w:hAnsi="Verdana"/>
          <w:color w:val="4682B4"/>
          <w:sz w:val="18"/>
          <w:szCs w:val="18"/>
        </w:rPr>
        <w:t>Хазанов</w:t>
      </w:r>
      <w:r>
        <w:rPr>
          <w:rStyle w:val="WW8Num3z0"/>
          <w:rFonts w:ascii="Verdana" w:hAnsi="Verdana"/>
          <w:color w:val="000000"/>
          <w:sz w:val="18"/>
          <w:szCs w:val="18"/>
        </w:rPr>
        <w:t> </w:t>
      </w:r>
      <w:r>
        <w:rPr>
          <w:rFonts w:ascii="Verdana" w:hAnsi="Verdana"/>
          <w:color w:val="000000"/>
          <w:sz w:val="18"/>
          <w:szCs w:val="18"/>
        </w:rPr>
        <w:t>A.M. и др. М.: Ин-т Востоковедения РАН, 1997. -196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494. Руднев В. Президент наделяет российскую бюрократию правом на гриф "Сов.секретно" // Известия. 1994. - 26 февраля.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495. Румянцев А. Предмет и задачи "информационной экономики" // Российский экономический журнал. 1997. - № 3. - С. 89-94.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496. Румянцев 3., Алешникова В. Становление рынка управленческого консультирования. // Российский экон. журнал. -1993. -№3. -С. 44-52.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497.</w:t>
      </w:r>
      <w:r>
        <w:rPr>
          <w:rStyle w:val="WW8Num3z0"/>
          <w:rFonts w:ascii="Verdana" w:hAnsi="Verdana"/>
          <w:color w:val="000000"/>
          <w:sz w:val="18"/>
          <w:szCs w:val="18"/>
        </w:rPr>
        <w:t> </w:t>
      </w:r>
      <w:r>
        <w:rPr>
          <w:rStyle w:val="WW8Num4z0"/>
          <w:rFonts w:ascii="Verdana" w:hAnsi="Verdana"/>
          <w:color w:val="4682B4"/>
          <w:sz w:val="18"/>
          <w:szCs w:val="18"/>
        </w:rPr>
        <w:t>Савинова</w:t>
      </w:r>
      <w:r>
        <w:rPr>
          <w:rStyle w:val="WW8Num3z0"/>
          <w:rFonts w:ascii="Verdana" w:hAnsi="Verdana"/>
          <w:color w:val="000000"/>
          <w:sz w:val="18"/>
          <w:szCs w:val="18"/>
        </w:rPr>
        <w:t> </w:t>
      </w:r>
      <w:r>
        <w:rPr>
          <w:rFonts w:ascii="Verdana" w:hAnsi="Verdana"/>
          <w:color w:val="000000"/>
          <w:sz w:val="18"/>
          <w:szCs w:val="18"/>
        </w:rPr>
        <w:t>М.Н., Богданова Т.В., Рассудительное А.Ю. Справочная правовая система ГАРАНТ современное средство решения правовых проблем // НТИ. Сер.1. - 1996. - № 7. - С. 39.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498.</w:t>
      </w:r>
      <w:r>
        <w:rPr>
          <w:rStyle w:val="WW8Num3z0"/>
          <w:rFonts w:ascii="Verdana" w:hAnsi="Verdana"/>
          <w:color w:val="000000"/>
          <w:sz w:val="18"/>
          <w:szCs w:val="18"/>
        </w:rPr>
        <w:t> </w:t>
      </w:r>
      <w:r>
        <w:rPr>
          <w:rStyle w:val="WW8Num4z0"/>
          <w:rFonts w:ascii="Verdana" w:hAnsi="Verdana"/>
          <w:color w:val="4682B4"/>
          <w:sz w:val="18"/>
          <w:szCs w:val="18"/>
        </w:rPr>
        <w:t>Садиков</w:t>
      </w:r>
      <w:r>
        <w:rPr>
          <w:rStyle w:val="WW8Num3z0"/>
          <w:rFonts w:ascii="Verdana" w:hAnsi="Verdana"/>
          <w:color w:val="000000"/>
          <w:sz w:val="18"/>
          <w:szCs w:val="18"/>
        </w:rPr>
        <w:t> </w:t>
      </w:r>
      <w:r>
        <w:rPr>
          <w:rFonts w:ascii="Verdana" w:hAnsi="Verdana"/>
          <w:color w:val="000000"/>
          <w:sz w:val="18"/>
          <w:szCs w:val="18"/>
        </w:rPr>
        <w:t>О.Н. Правовое регулирование хозяйственных связей между предпринимателями стран СНГ // Матер, междунар. научн.-практ. конф. "Гражданское законодательство Российской Федерации: состояние, проблемы, перспективы". Сб. М., 1994. - С. 84-90.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499. Санталайнен Т., Воутилайнен Э., Поренне П., Ниссинен И.Х. Оценка финского опыта управления и работы руководителя. // Санталайнен Т. и др. Управление по результатам. М., 1993. - С. 1864.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500.</w:t>
      </w:r>
      <w:r>
        <w:rPr>
          <w:rStyle w:val="WW8Num3z0"/>
          <w:rFonts w:ascii="Verdana" w:hAnsi="Verdana"/>
          <w:color w:val="000000"/>
          <w:sz w:val="18"/>
          <w:szCs w:val="18"/>
        </w:rPr>
        <w:t> </w:t>
      </w:r>
      <w:r>
        <w:rPr>
          <w:rStyle w:val="WW8Num4z0"/>
          <w:rFonts w:ascii="Verdana" w:hAnsi="Verdana"/>
          <w:color w:val="4682B4"/>
          <w:sz w:val="18"/>
          <w:szCs w:val="18"/>
        </w:rPr>
        <w:t>Сарьян</w:t>
      </w:r>
      <w:r>
        <w:rPr>
          <w:rStyle w:val="WW8Num3z0"/>
          <w:rFonts w:ascii="Verdana" w:hAnsi="Verdana"/>
          <w:color w:val="000000"/>
          <w:sz w:val="18"/>
          <w:szCs w:val="18"/>
        </w:rPr>
        <w:t> </w:t>
      </w:r>
      <w:r>
        <w:rPr>
          <w:rFonts w:ascii="Verdana" w:hAnsi="Verdana"/>
          <w:color w:val="000000"/>
          <w:sz w:val="18"/>
          <w:szCs w:val="18"/>
        </w:rPr>
        <w:t>В.К. Циркулярная информация в сетях передачи данных// НТИ. Сер.2.-1994. С. 14-18.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501.</w:t>
      </w:r>
      <w:r>
        <w:rPr>
          <w:rStyle w:val="WW8Num3z0"/>
          <w:rFonts w:ascii="Verdana" w:hAnsi="Verdana"/>
          <w:color w:val="000000"/>
          <w:sz w:val="18"/>
          <w:szCs w:val="18"/>
        </w:rPr>
        <w:t> </w:t>
      </w:r>
      <w:r>
        <w:rPr>
          <w:rStyle w:val="WW8Num4z0"/>
          <w:rFonts w:ascii="Verdana" w:hAnsi="Verdana"/>
          <w:color w:val="4682B4"/>
          <w:sz w:val="18"/>
          <w:szCs w:val="18"/>
        </w:rPr>
        <w:t>Сапрыкин</w:t>
      </w:r>
      <w:r>
        <w:rPr>
          <w:rStyle w:val="WW8Num3z0"/>
          <w:rFonts w:ascii="Verdana" w:hAnsi="Verdana"/>
          <w:color w:val="000000"/>
          <w:sz w:val="18"/>
          <w:szCs w:val="18"/>
        </w:rPr>
        <w:t> </w:t>
      </w:r>
      <w:r>
        <w:rPr>
          <w:rFonts w:ascii="Verdana" w:hAnsi="Verdana"/>
          <w:color w:val="000000"/>
          <w:sz w:val="18"/>
          <w:szCs w:val="18"/>
        </w:rPr>
        <w:t>Ф.И. Правовой режим воздушного пространства участников СНГ // Моск. журн. междунар. права. 1996. - № 4. - С. 4658.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502.</w:t>
      </w:r>
      <w:r>
        <w:rPr>
          <w:rStyle w:val="WW8Num3z0"/>
          <w:rFonts w:ascii="Verdana" w:hAnsi="Verdana"/>
          <w:color w:val="000000"/>
          <w:sz w:val="18"/>
          <w:szCs w:val="18"/>
        </w:rPr>
        <w:t> </w:t>
      </w:r>
      <w:r>
        <w:rPr>
          <w:rStyle w:val="WW8Num4z0"/>
          <w:rFonts w:ascii="Verdana" w:hAnsi="Verdana"/>
          <w:color w:val="4682B4"/>
          <w:sz w:val="18"/>
          <w:szCs w:val="18"/>
        </w:rPr>
        <w:t>Сафарова</w:t>
      </w:r>
      <w:r>
        <w:rPr>
          <w:rStyle w:val="WW8Num3z0"/>
          <w:rFonts w:ascii="Verdana" w:hAnsi="Verdana"/>
          <w:color w:val="000000"/>
          <w:sz w:val="18"/>
          <w:szCs w:val="18"/>
        </w:rPr>
        <w:t> </w:t>
      </w:r>
      <w:r>
        <w:rPr>
          <w:rFonts w:ascii="Verdana" w:hAnsi="Verdana"/>
          <w:color w:val="000000"/>
          <w:sz w:val="18"/>
          <w:szCs w:val="18"/>
        </w:rPr>
        <w:t>М.Р. Разделение властей и конституционное реформирование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исполнительных органов власти России и других суверенных республик СНГ //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законодательства. М., 1992. - С. 78-87.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503. Сборник федеральных законов и</w:t>
      </w:r>
      <w:r>
        <w:rPr>
          <w:rStyle w:val="WW8Num3z0"/>
          <w:rFonts w:ascii="Verdana" w:hAnsi="Verdana"/>
          <w:color w:val="000000"/>
          <w:sz w:val="18"/>
          <w:szCs w:val="18"/>
        </w:rPr>
        <w:t> </w:t>
      </w:r>
      <w:r>
        <w:rPr>
          <w:rStyle w:val="WW8Num4z0"/>
          <w:rFonts w:ascii="Verdana" w:hAnsi="Verdana"/>
          <w:color w:val="4682B4"/>
          <w:sz w:val="18"/>
          <w:szCs w:val="18"/>
        </w:rPr>
        <w:t>ратифицированных</w:t>
      </w:r>
      <w:r>
        <w:rPr>
          <w:rStyle w:val="WW8Num3z0"/>
          <w:rFonts w:ascii="Verdana" w:hAnsi="Verdana"/>
          <w:color w:val="000000"/>
          <w:sz w:val="18"/>
          <w:szCs w:val="18"/>
        </w:rPr>
        <w:t> </w:t>
      </w:r>
      <w:r>
        <w:rPr>
          <w:rFonts w:ascii="Verdana" w:hAnsi="Verdana"/>
          <w:color w:val="000000"/>
          <w:sz w:val="18"/>
          <w:szCs w:val="18"/>
        </w:rPr>
        <w:t>соглашений по проблемам переселенцев и беженцев из стран СНГ и Прибалтики / Федеральное Собрание Парламент РФ. - Изд. Гос.Думы. - М.: Известия. - 1995. - 64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504.</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С.С. Интеграционные процессы в странах СНГ иих влияние на развитие экономики Российской Федерации. М., 1997. -35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505.</w:t>
      </w:r>
      <w:r>
        <w:rPr>
          <w:rStyle w:val="WW8Num3z0"/>
          <w:rFonts w:ascii="Verdana" w:hAnsi="Verdana"/>
          <w:color w:val="000000"/>
          <w:sz w:val="18"/>
          <w:szCs w:val="18"/>
        </w:rPr>
        <w:t> </w:t>
      </w:r>
      <w:r>
        <w:rPr>
          <w:rStyle w:val="WW8Num4z0"/>
          <w:rFonts w:ascii="Verdana" w:hAnsi="Verdana"/>
          <w:color w:val="4682B4"/>
          <w:sz w:val="18"/>
          <w:szCs w:val="18"/>
        </w:rPr>
        <w:t>Семенюк</w:t>
      </w:r>
      <w:r>
        <w:rPr>
          <w:rStyle w:val="WW8Num3z0"/>
          <w:rFonts w:ascii="Verdana" w:hAnsi="Verdana"/>
          <w:color w:val="000000"/>
          <w:sz w:val="18"/>
          <w:szCs w:val="18"/>
        </w:rPr>
        <w:t> </w:t>
      </w:r>
      <w:r>
        <w:rPr>
          <w:rFonts w:ascii="Verdana" w:hAnsi="Verdana"/>
          <w:color w:val="000000"/>
          <w:sz w:val="18"/>
          <w:szCs w:val="18"/>
        </w:rPr>
        <w:t>Э.П. Развитие информационного пространства и прогресс общества//НТИ. Сер. 1. 1997. - № 1. - С. 1-11.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506. Серов В. Бремя интеграции ляжет на российский капитал // Эксперт. 1997. - № 8. - С. 3-5.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507. Серов В. Разумной альтернативы интеграции не существует. // Деловой мир Содружества январь 1997 г. - N 1. - С. 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508. Серов В. Совокупность опыта, проблем, размышлений. // Экономист, 1996. № 9. - С. 3-8.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509. СНГ и ЕС: факты и цифры. М.: 1995. - 196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510. СНГ: торгово-промышленное законодательство / Сб.нормат. документов / Сост. Кубицкая о.А. М.: Междунар. центр фин.- экон. развития, 1997. - 303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511.</w:t>
      </w:r>
      <w:r>
        <w:rPr>
          <w:rStyle w:val="WW8Num3z0"/>
          <w:rFonts w:ascii="Verdana" w:hAnsi="Verdana"/>
          <w:color w:val="000000"/>
          <w:sz w:val="18"/>
          <w:szCs w:val="18"/>
        </w:rPr>
        <w:t> </w:t>
      </w:r>
      <w:r>
        <w:rPr>
          <w:rStyle w:val="WW8Num4z0"/>
          <w:rFonts w:ascii="Verdana" w:hAnsi="Verdana"/>
          <w:color w:val="4682B4"/>
          <w:sz w:val="18"/>
          <w:szCs w:val="18"/>
        </w:rPr>
        <w:t>Симонов</w:t>
      </w:r>
      <w:r>
        <w:rPr>
          <w:rStyle w:val="WW8Num3z0"/>
          <w:rFonts w:ascii="Verdana" w:hAnsi="Verdana"/>
          <w:color w:val="000000"/>
          <w:sz w:val="18"/>
          <w:szCs w:val="18"/>
        </w:rPr>
        <w:t> </w:t>
      </w:r>
      <w:r>
        <w:rPr>
          <w:rFonts w:ascii="Verdana" w:hAnsi="Verdana"/>
          <w:color w:val="000000"/>
          <w:sz w:val="18"/>
          <w:szCs w:val="18"/>
        </w:rPr>
        <w:t>C.B. Об оценке макроэкономического эффекта от внедрения новых информационных технологий. // Вопросы информационной технологии: Сб. трудов. Вып. 1. - M., 1991. - С. 3743.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512.</w:t>
      </w:r>
      <w:r>
        <w:rPr>
          <w:rStyle w:val="WW8Num3z0"/>
          <w:rFonts w:ascii="Verdana" w:hAnsi="Verdana"/>
          <w:color w:val="000000"/>
          <w:sz w:val="18"/>
          <w:szCs w:val="18"/>
        </w:rPr>
        <w:t> </w:t>
      </w:r>
      <w:r>
        <w:rPr>
          <w:rStyle w:val="WW8Num4z0"/>
          <w:rFonts w:ascii="Verdana" w:hAnsi="Verdana"/>
          <w:color w:val="4682B4"/>
          <w:sz w:val="18"/>
          <w:szCs w:val="18"/>
        </w:rPr>
        <w:t>Сиренко</w:t>
      </w:r>
      <w:r>
        <w:rPr>
          <w:rStyle w:val="WW8Num3z0"/>
          <w:rFonts w:ascii="Verdana" w:hAnsi="Verdana"/>
          <w:color w:val="000000"/>
          <w:sz w:val="18"/>
          <w:szCs w:val="18"/>
        </w:rPr>
        <w:t> </w:t>
      </w:r>
      <w:r>
        <w:rPr>
          <w:rFonts w:ascii="Verdana" w:hAnsi="Verdana"/>
          <w:color w:val="000000"/>
          <w:sz w:val="18"/>
          <w:szCs w:val="18"/>
        </w:rPr>
        <w:t>В.Ф. Методологические основы взаимосвязи интересов власти и социального управления // Сиренко В.Ф. Интересы власть - управление. - Киев, 1991. - С. 25-43.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513. Система баз и банков данных: Нормативно-методические материалы. М.:</w:t>
      </w:r>
      <w:r>
        <w:rPr>
          <w:rStyle w:val="WW8Num3z0"/>
          <w:rFonts w:ascii="Verdana" w:hAnsi="Verdana"/>
          <w:color w:val="000000"/>
          <w:sz w:val="18"/>
          <w:szCs w:val="18"/>
        </w:rPr>
        <w:t> </w:t>
      </w:r>
      <w:r>
        <w:rPr>
          <w:rStyle w:val="WW8Num4z0"/>
          <w:rFonts w:ascii="Verdana" w:hAnsi="Verdana"/>
          <w:color w:val="4682B4"/>
          <w:sz w:val="18"/>
          <w:szCs w:val="18"/>
        </w:rPr>
        <w:t>ВИМИ</w:t>
      </w:r>
      <w:r>
        <w:rPr>
          <w:rFonts w:ascii="Verdana" w:hAnsi="Verdana"/>
          <w:color w:val="000000"/>
          <w:sz w:val="18"/>
          <w:szCs w:val="18"/>
        </w:rPr>
        <w:t>, 1992. - 136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514. Скворцов J1.B. Информационная культура и национальная безопасность // Россия и современный мир. 1997. - № 4. - С. 37-48.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515. Смолян Г., Черешкин Д. Информационная прозрачность -одна из важнейших предпосылок движения России к информационному обществу // Бюллетень КСДИ "Право знать". -1997. -№5-6. С. 4-5.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516. Современная Япония: Справочное издание. Изд.2-е. - М.:1. Наука, 1972.-89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517. Социальные особенности потребления информации объектом //</w:t>
      </w:r>
      <w:r>
        <w:rPr>
          <w:rStyle w:val="WW8Num3z0"/>
          <w:rFonts w:ascii="Verdana" w:hAnsi="Verdana"/>
          <w:color w:val="000000"/>
          <w:sz w:val="18"/>
          <w:szCs w:val="18"/>
        </w:rPr>
        <w:t> </w:t>
      </w:r>
      <w:r>
        <w:rPr>
          <w:rStyle w:val="WW8Num4z0"/>
          <w:rFonts w:ascii="Verdana" w:hAnsi="Verdana"/>
          <w:color w:val="4682B4"/>
          <w:sz w:val="18"/>
          <w:szCs w:val="18"/>
        </w:rPr>
        <w:t>Коган</w:t>
      </w:r>
      <w:r>
        <w:rPr>
          <w:rStyle w:val="WW8Num3z0"/>
          <w:rFonts w:ascii="Verdana" w:hAnsi="Verdana"/>
          <w:color w:val="000000"/>
          <w:sz w:val="18"/>
          <w:szCs w:val="18"/>
        </w:rPr>
        <w:t> </w:t>
      </w:r>
      <w:r>
        <w:rPr>
          <w:rFonts w:ascii="Verdana" w:hAnsi="Verdana"/>
          <w:color w:val="000000"/>
          <w:sz w:val="18"/>
          <w:szCs w:val="18"/>
        </w:rPr>
        <w:t>В.З. Теория информационного взаимодействия: философско-социологические очерки. Новосибирск, 1991. - Гл. 5. -С. 147-201.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518. Социально-экономическая природа информационного продукта и информационного ресурса / Под ред. Д.Г.Пахотной.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1992.-96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519. Социальные права и</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Документы Межпарламентской Ассамблеи государств участников СНГ. - М.: Профиздат, 1995. - 79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520. Сравнительный обзор законодательства государств -участников СНГ: Информ. сб. / Ин-т</w:t>
      </w:r>
      <w:r>
        <w:rPr>
          <w:rStyle w:val="WW8Num3z0"/>
          <w:rFonts w:ascii="Verdana" w:hAnsi="Verdana"/>
          <w:color w:val="000000"/>
          <w:sz w:val="18"/>
          <w:szCs w:val="18"/>
        </w:rPr>
        <w:t> </w:t>
      </w:r>
      <w:r>
        <w:rPr>
          <w:rStyle w:val="WW8Num4z0"/>
          <w:rFonts w:ascii="Verdana" w:hAnsi="Verdana"/>
          <w:color w:val="4682B4"/>
          <w:sz w:val="18"/>
          <w:szCs w:val="18"/>
        </w:rPr>
        <w:t>законодат</w:t>
      </w:r>
      <w:r>
        <w:rPr>
          <w:rFonts w:ascii="Verdana" w:hAnsi="Verdana"/>
          <w:color w:val="000000"/>
          <w:sz w:val="18"/>
          <w:szCs w:val="18"/>
        </w:rPr>
        <w:t>. и сравнит, правоведения при Правительстве РФ. М., 1995. - 198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521. Становление гражданского общества и правового государства в Российской Федерации / Сб. работ докторантов, аспирантов и соискателей. Ред.-сост.</w:t>
      </w:r>
      <w:r>
        <w:rPr>
          <w:rStyle w:val="WW8Num3z0"/>
          <w:rFonts w:ascii="Verdana" w:hAnsi="Verdana"/>
          <w:color w:val="000000"/>
          <w:sz w:val="18"/>
          <w:szCs w:val="18"/>
        </w:rPr>
        <w:t> </w:t>
      </w:r>
      <w:r>
        <w:rPr>
          <w:rStyle w:val="WW8Num4z0"/>
          <w:rFonts w:ascii="Verdana" w:hAnsi="Verdana"/>
          <w:color w:val="4682B4"/>
          <w:sz w:val="18"/>
          <w:szCs w:val="18"/>
        </w:rPr>
        <w:t>Яценко</w:t>
      </w:r>
      <w:r>
        <w:rPr>
          <w:rStyle w:val="WW8Num3z0"/>
          <w:rFonts w:ascii="Verdana" w:hAnsi="Verdana"/>
          <w:color w:val="000000"/>
          <w:sz w:val="18"/>
          <w:szCs w:val="18"/>
        </w:rPr>
        <w:t> </w:t>
      </w:r>
      <w:r>
        <w:rPr>
          <w:rFonts w:ascii="Verdana" w:hAnsi="Verdana"/>
          <w:color w:val="000000"/>
          <w:sz w:val="18"/>
          <w:szCs w:val="18"/>
        </w:rPr>
        <w:t>И.С. М.: РАУ, 1993. -197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522.</w:t>
      </w:r>
      <w:r>
        <w:rPr>
          <w:rStyle w:val="WW8Num3z0"/>
          <w:rFonts w:ascii="Verdana" w:hAnsi="Verdana"/>
          <w:color w:val="000000"/>
          <w:sz w:val="18"/>
          <w:szCs w:val="18"/>
        </w:rPr>
        <w:t> </w:t>
      </w:r>
      <w:r>
        <w:rPr>
          <w:rStyle w:val="WW8Num4z0"/>
          <w:rFonts w:ascii="Verdana" w:hAnsi="Verdana"/>
          <w:color w:val="4682B4"/>
          <w:sz w:val="18"/>
          <w:szCs w:val="18"/>
        </w:rPr>
        <w:t>Строев</w:t>
      </w:r>
      <w:r>
        <w:rPr>
          <w:rStyle w:val="WW8Num3z0"/>
          <w:rFonts w:ascii="Verdana" w:hAnsi="Verdana"/>
          <w:color w:val="000000"/>
          <w:sz w:val="18"/>
          <w:szCs w:val="18"/>
        </w:rPr>
        <w:t> </w:t>
      </w:r>
      <w:r>
        <w:rPr>
          <w:rFonts w:ascii="Verdana" w:hAnsi="Verdana"/>
          <w:color w:val="000000"/>
          <w:sz w:val="18"/>
          <w:szCs w:val="18"/>
        </w:rPr>
        <w:t>Е.С., Бляхман JI.C., Кротов М.И. Экономика Содружества Независимых Государств накануне третьего тысячелетия. Спб.: Наука, 1998. - 579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523. Справочно-информационное обслуживание в режимезапрос ответ". - M., 1988. - 23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524.</w:t>
      </w:r>
      <w:r>
        <w:rPr>
          <w:rStyle w:val="WW8Num3z0"/>
          <w:rFonts w:ascii="Verdana" w:hAnsi="Verdana"/>
          <w:color w:val="000000"/>
          <w:sz w:val="18"/>
          <w:szCs w:val="18"/>
        </w:rPr>
        <w:t> </w:t>
      </w:r>
      <w:r>
        <w:rPr>
          <w:rStyle w:val="WW8Num4z0"/>
          <w:rFonts w:ascii="Verdana" w:hAnsi="Verdana"/>
          <w:color w:val="4682B4"/>
          <w:sz w:val="18"/>
          <w:szCs w:val="18"/>
        </w:rPr>
        <w:t>Стадниченко</w:t>
      </w:r>
      <w:r>
        <w:rPr>
          <w:rStyle w:val="WW8Num3z0"/>
          <w:rFonts w:ascii="Verdana" w:hAnsi="Verdana"/>
          <w:color w:val="000000"/>
          <w:sz w:val="18"/>
          <w:szCs w:val="18"/>
        </w:rPr>
        <w:t> </w:t>
      </w:r>
      <w:r>
        <w:rPr>
          <w:rFonts w:ascii="Verdana" w:hAnsi="Verdana"/>
          <w:color w:val="000000"/>
          <w:sz w:val="18"/>
          <w:szCs w:val="18"/>
        </w:rPr>
        <w:t>В.Н. О государственном региональном управлении в некоторых странах // Государственное управление: проблемы теории, истории, практики, преподавания: Сб. тезисов научно-практ. конференции 27-28 окт. 1992. Ростов-на-Дону, 1993. -С. 165-167.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525. Станет ли легче читателю: Президент заботится о праве на информацию, Председатель Правительства о выживании газет // Российские вести. - 1994. - 10 января.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526.</w:t>
      </w:r>
      <w:r>
        <w:rPr>
          <w:rStyle w:val="WW8Num3z0"/>
          <w:rFonts w:ascii="Verdana" w:hAnsi="Verdana"/>
          <w:color w:val="000000"/>
          <w:sz w:val="18"/>
          <w:szCs w:val="18"/>
        </w:rPr>
        <w:t> </w:t>
      </w:r>
      <w:r>
        <w:rPr>
          <w:rStyle w:val="WW8Num4z0"/>
          <w:rFonts w:ascii="Verdana" w:hAnsi="Verdana"/>
          <w:color w:val="4682B4"/>
          <w:sz w:val="18"/>
          <w:szCs w:val="18"/>
        </w:rPr>
        <w:t>Старовойтов</w:t>
      </w:r>
      <w:r>
        <w:rPr>
          <w:rStyle w:val="WW8Num3z0"/>
          <w:rFonts w:ascii="Verdana" w:hAnsi="Verdana"/>
          <w:color w:val="000000"/>
          <w:sz w:val="18"/>
          <w:szCs w:val="18"/>
        </w:rPr>
        <w:t> </w:t>
      </w:r>
      <w:r>
        <w:rPr>
          <w:rFonts w:ascii="Verdana" w:hAnsi="Verdana"/>
          <w:color w:val="000000"/>
          <w:sz w:val="18"/>
          <w:szCs w:val="18"/>
        </w:rPr>
        <w:t>Д. А., Дмитриев И.Л. Корпоративные информационные системы // Системы безопасности связи и телекоммуникации. 1996. - август - сентябрь. - С. 11-12.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527.</w:t>
      </w:r>
      <w:r>
        <w:rPr>
          <w:rStyle w:val="WW8Num3z0"/>
          <w:rFonts w:ascii="Verdana" w:hAnsi="Verdana"/>
          <w:color w:val="000000"/>
          <w:sz w:val="18"/>
          <w:szCs w:val="18"/>
        </w:rPr>
        <w:t> </w:t>
      </w:r>
      <w:r>
        <w:rPr>
          <w:rStyle w:val="WW8Num4z0"/>
          <w:rFonts w:ascii="Verdana" w:hAnsi="Verdana"/>
          <w:color w:val="4682B4"/>
          <w:sz w:val="18"/>
          <w:szCs w:val="18"/>
        </w:rPr>
        <w:t>Сукало</w:t>
      </w:r>
      <w:r>
        <w:rPr>
          <w:rStyle w:val="WW8Num3z0"/>
          <w:rFonts w:ascii="Verdana" w:hAnsi="Verdana"/>
          <w:color w:val="000000"/>
          <w:sz w:val="18"/>
          <w:szCs w:val="18"/>
        </w:rPr>
        <w:t> </w:t>
      </w:r>
      <w:r>
        <w:rPr>
          <w:rFonts w:ascii="Verdana" w:hAnsi="Verdana"/>
          <w:color w:val="000000"/>
          <w:sz w:val="18"/>
          <w:szCs w:val="18"/>
        </w:rPr>
        <w:t>В.О. О совершенствовании договоров и соглашений независимых государств // Вестн. межпарламент, ассамблеи. 1996. -№3. - С. 64-66.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528.</w:t>
      </w:r>
      <w:r>
        <w:rPr>
          <w:rStyle w:val="WW8Num3z0"/>
          <w:rFonts w:ascii="Verdana" w:hAnsi="Verdana"/>
          <w:color w:val="000000"/>
          <w:sz w:val="18"/>
          <w:szCs w:val="18"/>
        </w:rPr>
        <w:t> </w:t>
      </w:r>
      <w:r>
        <w:rPr>
          <w:rStyle w:val="WW8Num4z0"/>
          <w:rFonts w:ascii="Verdana" w:hAnsi="Verdana"/>
          <w:color w:val="4682B4"/>
          <w:sz w:val="18"/>
          <w:szCs w:val="18"/>
        </w:rPr>
        <w:t>Сытник</w:t>
      </w:r>
      <w:r>
        <w:rPr>
          <w:rStyle w:val="WW8Num3z0"/>
          <w:rFonts w:ascii="Verdana" w:hAnsi="Verdana"/>
          <w:color w:val="000000"/>
          <w:sz w:val="18"/>
          <w:szCs w:val="18"/>
        </w:rPr>
        <w:t> </w:t>
      </w:r>
      <w:r>
        <w:rPr>
          <w:rFonts w:ascii="Verdana" w:hAnsi="Verdana"/>
          <w:color w:val="000000"/>
          <w:sz w:val="18"/>
          <w:szCs w:val="18"/>
        </w:rPr>
        <w:t>В.Ф. и др. Информационно-технологические основы компьютеризации управленческих процессов // Компьютеризация информационных процессов на промышленных предприятиях. Киев, 1991. - С. 7-57.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529.</w:t>
      </w:r>
      <w:r>
        <w:rPr>
          <w:rStyle w:val="WW8Num3z0"/>
          <w:rFonts w:ascii="Verdana" w:hAnsi="Verdana"/>
          <w:color w:val="000000"/>
          <w:sz w:val="18"/>
          <w:szCs w:val="18"/>
        </w:rPr>
        <w:t> </w:t>
      </w:r>
      <w:r>
        <w:rPr>
          <w:rStyle w:val="WW8Num4z0"/>
          <w:rFonts w:ascii="Verdana" w:hAnsi="Verdana"/>
          <w:color w:val="4682B4"/>
          <w:sz w:val="18"/>
          <w:szCs w:val="18"/>
        </w:rPr>
        <w:t>Сюнтюренко</w:t>
      </w:r>
      <w:r>
        <w:rPr>
          <w:rStyle w:val="WW8Num3z0"/>
          <w:rFonts w:ascii="Verdana" w:hAnsi="Verdana"/>
          <w:color w:val="000000"/>
          <w:sz w:val="18"/>
          <w:szCs w:val="18"/>
        </w:rPr>
        <w:t> </w:t>
      </w:r>
      <w:r>
        <w:rPr>
          <w:rFonts w:ascii="Verdana" w:hAnsi="Verdana"/>
          <w:color w:val="000000"/>
          <w:sz w:val="18"/>
          <w:szCs w:val="18"/>
        </w:rPr>
        <w:t>О.В. Зарубежный рынок средств защиты информации в компьютерных и телекоммуникационных системах. -М. ИПКИР, 1994.-46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530. Терещенко Л. Правовые проблемы создания единого информационного пространства. // Правовое обеспечение процессов информатизации // Тезисы докладов участников конференции. М., 1994. - 26-27 апреля.</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531.</w:t>
      </w:r>
      <w:r>
        <w:rPr>
          <w:rStyle w:val="WW8Num3z0"/>
          <w:rFonts w:ascii="Verdana" w:hAnsi="Verdana"/>
          <w:color w:val="000000"/>
          <w:sz w:val="18"/>
          <w:szCs w:val="18"/>
        </w:rPr>
        <w:t> </w:t>
      </w:r>
      <w:r>
        <w:rPr>
          <w:rStyle w:val="WW8Num4z0"/>
          <w:rFonts w:ascii="Verdana" w:hAnsi="Verdana"/>
          <w:color w:val="4682B4"/>
          <w:sz w:val="18"/>
          <w:szCs w:val="18"/>
        </w:rPr>
        <w:t>Терещенко</w:t>
      </w:r>
      <w:r>
        <w:rPr>
          <w:rStyle w:val="WW8Num3z0"/>
          <w:rFonts w:ascii="Verdana" w:hAnsi="Verdana"/>
          <w:color w:val="000000"/>
          <w:sz w:val="18"/>
          <w:szCs w:val="18"/>
        </w:rPr>
        <w:t> </w:t>
      </w:r>
      <w:r>
        <w:rPr>
          <w:rFonts w:ascii="Verdana" w:hAnsi="Verdana"/>
          <w:color w:val="000000"/>
          <w:sz w:val="18"/>
          <w:szCs w:val="18"/>
        </w:rPr>
        <w:t>Л. А. Информационное обеспечение территориального развития // Механизм территориального самоуправления и хозяйствования. М., 1993. - С. 322-346.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532.</w:t>
      </w:r>
      <w:r>
        <w:rPr>
          <w:rStyle w:val="WW8Num3z0"/>
          <w:rFonts w:ascii="Verdana" w:hAnsi="Verdana"/>
          <w:color w:val="000000"/>
          <w:sz w:val="18"/>
          <w:szCs w:val="18"/>
        </w:rPr>
        <w:t> </w:t>
      </w:r>
      <w:r>
        <w:rPr>
          <w:rStyle w:val="WW8Num4z0"/>
          <w:rFonts w:ascii="Verdana" w:hAnsi="Verdana"/>
          <w:color w:val="4682B4"/>
          <w:sz w:val="18"/>
          <w:szCs w:val="18"/>
        </w:rPr>
        <w:t>Тимошенко</w:t>
      </w:r>
      <w:r>
        <w:rPr>
          <w:rStyle w:val="WW8Num3z0"/>
          <w:rFonts w:ascii="Verdana" w:hAnsi="Verdana"/>
          <w:color w:val="000000"/>
          <w:sz w:val="18"/>
          <w:szCs w:val="18"/>
        </w:rPr>
        <w:t> </w:t>
      </w:r>
      <w:r>
        <w:rPr>
          <w:rFonts w:ascii="Verdana" w:hAnsi="Verdana"/>
          <w:color w:val="000000"/>
          <w:sz w:val="18"/>
          <w:szCs w:val="18"/>
        </w:rPr>
        <w:t>И.Г. Современные формы государственных и международных объединений: сравнительно-правовой аспект // Парламент и Президент (опыт зарубежных стран). М., 1995. - С. 105.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533.</w:t>
      </w:r>
      <w:r>
        <w:rPr>
          <w:rStyle w:val="WW8Num3z0"/>
          <w:rFonts w:ascii="Verdana" w:hAnsi="Verdana"/>
          <w:color w:val="000000"/>
          <w:sz w:val="18"/>
          <w:szCs w:val="18"/>
        </w:rPr>
        <w:t> </w:t>
      </w:r>
      <w:r>
        <w:rPr>
          <w:rStyle w:val="WW8Num4z0"/>
          <w:rFonts w:ascii="Verdana" w:hAnsi="Verdana"/>
          <w:color w:val="4682B4"/>
          <w:sz w:val="18"/>
          <w:szCs w:val="18"/>
        </w:rPr>
        <w:t>Тиновицкая</w:t>
      </w:r>
      <w:r>
        <w:rPr>
          <w:rStyle w:val="WW8Num3z0"/>
          <w:rFonts w:ascii="Verdana" w:hAnsi="Verdana"/>
          <w:color w:val="000000"/>
          <w:sz w:val="18"/>
          <w:szCs w:val="18"/>
        </w:rPr>
        <w:t> </w:t>
      </w:r>
      <w:r>
        <w:rPr>
          <w:rFonts w:ascii="Verdana" w:hAnsi="Verdana"/>
          <w:color w:val="000000"/>
          <w:sz w:val="18"/>
          <w:szCs w:val="18"/>
        </w:rPr>
        <w:t>И.Д. Правовая информация и общество // НТИ. Сер.1.- 1996.-№7.- С. 12-14.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534.</w:t>
      </w:r>
      <w:r>
        <w:rPr>
          <w:rStyle w:val="WW8Num3z0"/>
          <w:rFonts w:ascii="Verdana" w:hAnsi="Verdana"/>
          <w:color w:val="000000"/>
          <w:sz w:val="18"/>
          <w:szCs w:val="18"/>
        </w:rPr>
        <w:t> </w:t>
      </w:r>
      <w:r>
        <w:rPr>
          <w:rStyle w:val="WW8Num4z0"/>
          <w:rFonts w:ascii="Verdana" w:hAnsi="Verdana"/>
          <w:color w:val="4682B4"/>
          <w:sz w:val="18"/>
          <w:szCs w:val="18"/>
        </w:rPr>
        <w:t>Тиновицкая</w:t>
      </w:r>
      <w:r>
        <w:rPr>
          <w:rStyle w:val="WW8Num3z0"/>
          <w:rFonts w:ascii="Verdana" w:hAnsi="Verdana"/>
          <w:color w:val="000000"/>
          <w:sz w:val="18"/>
          <w:szCs w:val="18"/>
        </w:rPr>
        <w:t> </w:t>
      </w:r>
      <w:r>
        <w:rPr>
          <w:rFonts w:ascii="Verdana" w:hAnsi="Verdana"/>
          <w:color w:val="000000"/>
          <w:sz w:val="18"/>
          <w:szCs w:val="18"/>
        </w:rPr>
        <w:t>И.Д. Правовая информация: законодательные проблемы // Проблемы информатизации. 1995. - № 1. - С. 39-41.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535.</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 xml:space="preserve">М.Ю. Акты центральных органов управления в условиях перестройки // Изв. вузов. Правоведение. Л., 1990. </w:t>
      </w:r>
      <w:r>
        <w:rPr>
          <w:rFonts w:ascii="Arial" w:hAnsi="Arial" w:cs="Arial"/>
          <w:color w:val="000000"/>
          <w:sz w:val="18"/>
          <w:szCs w:val="18"/>
        </w:rPr>
        <w:t>■</w:t>
      </w:r>
      <w:r>
        <w:rPr>
          <w:rFonts w:ascii="Verdana" w:hAnsi="Verdana" w:cs="Verdana"/>
          <w:color w:val="000000"/>
          <w:sz w:val="18"/>
          <w:szCs w:val="18"/>
        </w:rPr>
        <w:t>№</w:t>
      </w:r>
      <w:r>
        <w:rPr>
          <w:rFonts w:ascii="Verdana" w:hAnsi="Verdana"/>
          <w:color w:val="000000"/>
          <w:sz w:val="18"/>
          <w:szCs w:val="18"/>
        </w:rPr>
        <w:t xml:space="preserve"> 1.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С</w:t>
      </w:r>
      <w:r>
        <w:rPr>
          <w:rFonts w:ascii="Verdana" w:hAnsi="Verdana"/>
          <w:color w:val="000000"/>
          <w:sz w:val="18"/>
          <w:szCs w:val="18"/>
        </w:rPr>
        <w:t>. 45-52.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536.</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Основные правовые проблемы интеграции государств участников Содружества // Вестн. межпарламент, ассамблеи. - 1996. - № 3. - С. 52-56.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537. Тихонов Г. Не всем выгодно, чтобы мы были вместе // Российская Федерация. 1997. - № 8. - С. 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538.</w:t>
      </w:r>
      <w:r>
        <w:rPr>
          <w:rStyle w:val="WW8Num3z0"/>
          <w:rFonts w:ascii="Verdana" w:hAnsi="Verdana"/>
          <w:color w:val="000000"/>
          <w:sz w:val="18"/>
          <w:szCs w:val="18"/>
        </w:rPr>
        <w:t> </w:t>
      </w:r>
      <w:r>
        <w:rPr>
          <w:rStyle w:val="WW8Num4z0"/>
          <w:rFonts w:ascii="Verdana" w:hAnsi="Verdana"/>
          <w:color w:val="4682B4"/>
          <w:sz w:val="18"/>
          <w:szCs w:val="18"/>
        </w:rPr>
        <w:t>Толмачев</w:t>
      </w:r>
      <w:r>
        <w:rPr>
          <w:rStyle w:val="WW8Num3z0"/>
          <w:rFonts w:ascii="Verdana" w:hAnsi="Verdana"/>
          <w:color w:val="000000"/>
          <w:sz w:val="18"/>
          <w:szCs w:val="18"/>
        </w:rPr>
        <w:t> </w:t>
      </w:r>
      <w:r>
        <w:rPr>
          <w:rFonts w:ascii="Verdana" w:hAnsi="Verdana"/>
          <w:color w:val="000000"/>
          <w:sz w:val="18"/>
          <w:szCs w:val="18"/>
        </w:rPr>
        <w:t>Ю.А. Россия на пути к глобальному информационному сообществу на Азиатско-Тихоокеанском направлении // Вестник связи. 1997. - № 12. - С. 32-33.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539.</w:t>
      </w:r>
      <w:r>
        <w:rPr>
          <w:rStyle w:val="WW8Num3z0"/>
          <w:rFonts w:ascii="Verdana" w:hAnsi="Verdana"/>
          <w:color w:val="000000"/>
          <w:sz w:val="18"/>
          <w:szCs w:val="18"/>
        </w:rPr>
        <w:t> </w:t>
      </w:r>
      <w:r>
        <w:rPr>
          <w:rStyle w:val="WW8Num4z0"/>
          <w:rFonts w:ascii="Verdana" w:hAnsi="Verdana"/>
          <w:color w:val="4682B4"/>
          <w:sz w:val="18"/>
          <w:szCs w:val="18"/>
        </w:rPr>
        <w:t>Толстошеев</w:t>
      </w:r>
      <w:r>
        <w:rPr>
          <w:rStyle w:val="WW8Num3z0"/>
          <w:rFonts w:ascii="Verdana" w:hAnsi="Verdana"/>
          <w:color w:val="000000"/>
          <w:sz w:val="18"/>
          <w:szCs w:val="18"/>
        </w:rPr>
        <w:t> </w:t>
      </w:r>
      <w:r>
        <w:rPr>
          <w:rFonts w:ascii="Verdana" w:hAnsi="Verdana"/>
          <w:color w:val="000000"/>
          <w:sz w:val="18"/>
          <w:szCs w:val="18"/>
        </w:rPr>
        <w:t>В.В. Служба информации. М., 1983. - 120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540.</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Б.Н. Европейское право. М.: Юристъ, 1998. -С.378-397.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541.</w:t>
      </w:r>
      <w:r>
        <w:rPr>
          <w:rStyle w:val="WW8Num3z0"/>
          <w:rFonts w:ascii="Verdana" w:hAnsi="Verdana"/>
          <w:color w:val="000000"/>
          <w:sz w:val="18"/>
          <w:szCs w:val="18"/>
        </w:rPr>
        <w:t> </w:t>
      </w:r>
      <w:r>
        <w:rPr>
          <w:rStyle w:val="WW8Num4z0"/>
          <w:rFonts w:ascii="Verdana" w:hAnsi="Verdana"/>
          <w:color w:val="4682B4"/>
          <w:sz w:val="18"/>
          <w:szCs w:val="18"/>
        </w:rPr>
        <w:t>Уемов</w:t>
      </w:r>
      <w:r>
        <w:rPr>
          <w:rStyle w:val="WW8Num3z0"/>
          <w:rFonts w:ascii="Verdana" w:hAnsi="Verdana"/>
          <w:color w:val="000000"/>
          <w:sz w:val="18"/>
          <w:szCs w:val="18"/>
        </w:rPr>
        <w:t> </w:t>
      </w:r>
      <w:r>
        <w:rPr>
          <w:rFonts w:ascii="Verdana" w:hAnsi="Verdana"/>
          <w:color w:val="000000"/>
          <w:sz w:val="18"/>
          <w:szCs w:val="18"/>
        </w:rPr>
        <w:t>А.И. Системный подход и общая теория систем. -М.: Мысль, 1978. 272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542.</w:t>
      </w:r>
      <w:r>
        <w:rPr>
          <w:rStyle w:val="WW8Num3z0"/>
          <w:rFonts w:ascii="Verdana" w:hAnsi="Verdana"/>
          <w:color w:val="000000"/>
          <w:sz w:val="18"/>
          <w:szCs w:val="18"/>
        </w:rPr>
        <w:t> </w:t>
      </w:r>
      <w:r>
        <w:rPr>
          <w:rStyle w:val="WW8Num4z0"/>
          <w:rFonts w:ascii="Verdana" w:hAnsi="Verdana"/>
          <w:color w:val="4682B4"/>
          <w:sz w:val="18"/>
          <w:szCs w:val="18"/>
        </w:rPr>
        <w:t>Ухлинов</w:t>
      </w:r>
      <w:r>
        <w:rPr>
          <w:rStyle w:val="WW8Num3z0"/>
          <w:rFonts w:ascii="Verdana" w:hAnsi="Verdana"/>
          <w:color w:val="000000"/>
          <w:sz w:val="18"/>
          <w:szCs w:val="18"/>
        </w:rPr>
        <w:t> </w:t>
      </w:r>
      <w:r>
        <w:rPr>
          <w:rFonts w:ascii="Verdana" w:hAnsi="Verdana"/>
          <w:color w:val="000000"/>
          <w:sz w:val="18"/>
          <w:szCs w:val="18"/>
        </w:rPr>
        <w:t>Л.М. Принципы построения системы управлениябезопасностью данных в информационно-вычислительных сетях // Автоматика и вычислительная техника. 1990. - № 4. - С. 11-17.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543.</w:t>
      </w:r>
      <w:r>
        <w:rPr>
          <w:rStyle w:val="WW8Num3z0"/>
          <w:rFonts w:ascii="Verdana" w:hAnsi="Verdana"/>
          <w:color w:val="000000"/>
          <w:sz w:val="18"/>
          <w:szCs w:val="18"/>
        </w:rPr>
        <w:t> </w:t>
      </w:r>
      <w:r>
        <w:rPr>
          <w:rStyle w:val="WW8Num4z0"/>
          <w:rFonts w:ascii="Verdana" w:hAnsi="Verdana"/>
          <w:color w:val="4682B4"/>
          <w:sz w:val="18"/>
          <w:szCs w:val="18"/>
        </w:rPr>
        <w:t>Ушаков</w:t>
      </w:r>
      <w:r>
        <w:rPr>
          <w:rStyle w:val="WW8Num3z0"/>
          <w:rFonts w:ascii="Verdana" w:hAnsi="Verdana"/>
          <w:color w:val="000000"/>
          <w:sz w:val="18"/>
          <w:szCs w:val="18"/>
        </w:rPr>
        <w:t> </w:t>
      </w:r>
      <w:r>
        <w:rPr>
          <w:rFonts w:ascii="Verdana" w:hAnsi="Verdana"/>
          <w:color w:val="000000"/>
          <w:sz w:val="18"/>
          <w:szCs w:val="18"/>
        </w:rPr>
        <w:t>H.A. Суверенитет и его воплощение во</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внутригосударственном</w:t>
      </w:r>
      <w:r>
        <w:rPr>
          <w:rStyle w:val="WW8Num3z0"/>
          <w:rFonts w:ascii="Verdana" w:hAnsi="Verdana"/>
          <w:color w:val="000000"/>
          <w:sz w:val="18"/>
          <w:szCs w:val="18"/>
        </w:rPr>
        <w:t> </w:t>
      </w:r>
      <w:r>
        <w:rPr>
          <w:rFonts w:ascii="Verdana" w:hAnsi="Verdana"/>
          <w:color w:val="000000"/>
          <w:sz w:val="18"/>
          <w:szCs w:val="18"/>
        </w:rPr>
        <w:t>и международном праве // Московский журнал международного права. 1994. - № 2. - С. 5-11.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544. Ушачев И. Развитие интеграционных процессов в</w:t>
      </w:r>
      <w:r>
        <w:rPr>
          <w:rStyle w:val="WW8Num3z0"/>
          <w:rFonts w:ascii="Verdana" w:hAnsi="Verdana"/>
          <w:color w:val="000000"/>
          <w:sz w:val="18"/>
          <w:szCs w:val="18"/>
        </w:rPr>
        <w:t> </w:t>
      </w:r>
      <w:r>
        <w:rPr>
          <w:rStyle w:val="WW8Num4z0"/>
          <w:rFonts w:ascii="Verdana" w:hAnsi="Verdana"/>
          <w:color w:val="4682B4"/>
          <w:sz w:val="18"/>
          <w:szCs w:val="18"/>
        </w:rPr>
        <w:t>АПК</w:t>
      </w:r>
      <w:r>
        <w:rPr>
          <w:rStyle w:val="WW8Num3z0"/>
          <w:rFonts w:ascii="Verdana" w:hAnsi="Verdana"/>
          <w:color w:val="000000"/>
          <w:sz w:val="18"/>
          <w:szCs w:val="18"/>
        </w:rPr>
        <w:t> </w:t>
      </w:r>
      <w:r>
        <w:rPr>
          <w:rFonts w:ascii="Verdana" w:hAnsi="Verdana"/>
          <w:color w:val="000000"/>
          <w:sz w:val="18"/>
          <w:szCs w:val="18"/>
        </w:rPr>
        <w:t>стран СНГ // Экономика сельского хозяйства России. 1997. - № 8. -С.З.</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545.</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В.А. Ресурс, который снижает затраты. // Компас (Ежемесячное издание "Деловой мир") 1993. - № 2. - С.8-9.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546.</w:t>
      </w:r>
      <w:r>
        <w:rPr>
          <w:rStyle w:val="WW8Num3z0"/>
          <w:rFonts w:ascii="Verdana" w:hAnsi="Verdana"/>
          <w:color w:val="000000"/>
          <w:sz w:val="18"/>
          <w:szCs w:val="18"/>
        </w:rPr>
        <w:t> </w:t>
      </w:r>
      <w:r>
        <w:rPr>
          <w:rStyle w:val="WW8Num4z0"/>
          <w:rFonts w:ascii="Verdana" w:hAnsi="Verdana"/>
          <w:color w:val="4682B4"/>
          <w:sz w:val="18"/>
          <w:szCs w:val="18"/>
        </w:rPr>
        <w:t>Филь</w:t>
      </w:r>
      <w:r>
        <w:rPr>
          <w:rStyle w:val="WW8Num3z0"/>
          <w:rFonts w:ascii="Verdana" w:hAnsi="Verdana"/>
          <w:color w:val="000000"/>
          <w:sz w:val="18"/>
          <w:szCs w:val="18"/>
        </w:rPr>
        <w:t> </w:t>
      </w:r>
      <w:r>
        <w:rPr>
          <w:rFonts w:ascii="Verdana" w:hAnsi="Verdana"/>
          <w:color w:val="000000"/>
          <w:sz w:val="18"/>
          <w:szCs w:val="18"/>
        </w:rPr>
        <w:t>М.М. Роль информации в обеспечении безопасности наукоемких технологий и технологических комплексов (правовой аспект) // Право и чрезвычайные ситуации. М., 1992. - С. 40-48.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547. Финько О. О развитии информационного пространства России // Информационные ресурсы России. 1998. - № 1. - С. 12-15.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548. Финько О., Нестеров Ю. Информационное общество и информационное право // Бюллетень КСДИ "Право знать" 1997. - № 5-6.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549.</w:t>
      </w:r>
      <w:r>
        <w:rPr>
          <w:rStyle w:val="WW8Num3z0"/>
          <w:rFonts w:ascii="Verdana" w:hAnsi="Verdana"/>
          <w:color w:val="000000"/>
          <w:sz w:val="18"/>
          <w:szCs w:val="18"/>
        </w:rPr>
        <w:t> </w:t>
      </w:r>
      <w:r>
        <w:rPr>
          <w:rStyle w:val="WW8Num4z0"/>
          <w:rFonts w:ascii="Verdana" w:hAnsi="Verdana"/>
          <w:color w:val="4682B4"/>
          <w:sz w:val="18"/>
          <w:szCs w:val="18"/>
        </w:rPr>
        <w:t>Халяпин</w:t>
      </w:r>
      <w:r>
        <w:rPr>
          <w:rStyle w:val="WW8Num3z0"/>
          <w:rFonts w:ascii="Verdana" w:hAnsi="Verdana"/>
          <w:color w:val="000000"/>
          <w:sz w:val="18"/>
          <w:szCs w:val="18"/>
        </w:rPr>
        <w:t> </w:t>
      </w:r>
      <w:r>
        <w:rPr>
          <w:rFonts w:ascii="Verdana" w:hAnsi="Verdana"/>
          <w:color w:val="000000"/>
          <w:sz w:val="18"/>
          <w:szCs w:val="18"/>
        </w:rPr>
        <w:t>Д.Б., Ярочкин В.И. Основы защиты информации. М.: ИПКИР, 1994.-78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550.</w:t>
      </w:r>
      <w:r>
        <w:rPr>
          <w:rStyle w:val="WW8Num3z0"/>
          <w:rFonts w:ascii="Verdana" w:hAnsi="Verdana"/>
          <w:color w:val="000000"/>
          <w:sz w:val="18"/>
          <w:szCs w:val="18"/>
        </w:rPr>
        <w:t> </w:t>
      </w:r>
      <w:r>
        <w:rPr>
          <w:rStyle w:val="WW8Num4z0"/>
          <w:rFonts w:ascii="Verdana" w:hAnsi="Verdana"/>
          <w:color w:val="4682B4"/>
          <w:sz w:val="18"/>
          <w:szCs w:val="18"/>
        </w:rPr>
        <w:t>Хан</w:t>
      </w:r>
      <w:r>
        <w:rPr>
          <w:rStyle w:val="WW8Num3z0"/>
          <w:rFonts w:ascii="Verdana" w:hAnsi="Verdana"/>
          <w:color w:val="000000"/>
          <w:sz w:val="18"/>
          <w:szCs w:val="18"/>
        </w:rPr>
        <w:t> </w:t>
      </w:r>
      <w:r>
        <w:rPr>
          <w:rFonts w:ascii="Verdana" w:hAnsi="Verdana"/>
          <w:color w:val="000000"/>
          <w:sz w:val="18"/>
          <w:szCs w:val="18"/>
        </w:rPr>
        <w:t>Д.О.-Магомедов. Возможности использования методов и технических средств кибернетики в правотворчестве и систематизации законодательства. // Сб. "Основы правовой кибернетики". М.: Изд.МГУ. - 1997. - С.45-51.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551. Хергет Й. От чего зависит успех в обеспечении информацией. Опрос руководителей австралийских центров информационных ресурсов // Межд. форум по информ. и документации. М., 1993. - Т. 18, № 1. - С. 26-29.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552. Хоффман J1. Дж. Современные методы защитыинформации 11 Пер. с англ. М.: Сов. радио. - 1980. - 269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553. Хромов Ю. Проблемы и перспективы развития экономического союза СНГ // Деловой мир Содружества. 1997. - № 1.-С.11.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554.</w:t>
      </w:r>
      <w:r>
        <w:rPr>
          <w:rStyle w:val="WW8Num3z0"/>
          <w:rFonts w:ascii="Verdana" w:hAnsi="Verdana"/>
          <w:color w:val="000000"/>
          <w:sz w:val="18"/>
          <w:szCs w:val="18"/>
        </w:rPr>
        <w:t> </w:t>
      </w:r>
      <w:r>
        <w:rPr>
          <w:rStyle w:val="WW8Num4z0"/>
          <w:rFonts w:ascii="Verdana" w:hAnsi="Verdana"/>
          <w:color w:val="4682B4"/>
          <w:sz w:val="18"/>
          <w:szCs w:val="18"/>
        </w:rPr>
        <w:t>Хрулев</w:t>
      </w:r>
      <w:r>
        <w:rPr>
          <w:rStyle w:val="WW8Num3z0"/>
          <w:rFonts w:ascii="Verdana" w:hAnsi="Verdana"/>
          <w:color w:val="000000"/>
          <w:sz w:val="18"/>
          <w:szCs w:val="18"/>
        </w:rPr>
        <w:t> </w:t>
      </w:r>
      <w:r>
        <w:rPr>
          <w:rFonts w:ascii="Verdana" w:hAnsi="Verdana"/>
          <w:color w:val="000000"/>
          <w:sz w:val="18"/>
          <w:szCs w:val="18"/>
        </w:rPr>
        <w:t>И.Н., Андрофагин А.Н. О некоторых проблемах разработки системы правовой информации региона // Правовая информатика. М.:</w:t>
      </w:r>
      <w:r>
        <w:rPr>
          <w:rStyle w:val="WW8Num3z0"/>
          <w:rFonts w:ascii="Verdana" w:hAnsi="Verdana"/>
          <w:color w:val="000000"/>
          <w:sz w:val="18"/>
          <w:szCs w:val="18"/>
        </w:rPr>
        <w:t> </w:t>
      </w:r>
      <w:r>
        <w:rPr>
          <w:rStyle w:val="WW8Num4z0"/>
          <w:rFonts w:ascii="Verdana" w:hAnsi="Verdana"/>
          <w:color w:val="4682B4"/>
          <w:sz w:val="18"/>
          <w:szCs w:val="18"/>
        </w:rPr>
        <w:t>Минюст</w:t>
      </w:r>
      <w:r>
        <w:rPr>
          <w:rFonts w:ascii="Verdana" w:hAnsi="Verdana"/>
          <w:color w:val="000000"/>
          <w:sz w:val="18"/>
          <w:szCs w:val="18"/>
        </w:rPr>
        <w:t>, НЦПИ. - 1997. - Вып.1. - С.31-35.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555.</w:t>
      </w:r>
      <w:r>
        <w:rPr>
          <w:rStyle w:val="WW8Num3z0"/>
          <w:rFonts w:ascii="Verdana" w:hAnsi="Verdana"/>
          <w:color w:val="000000"/>
          <w:sz w:val="18"/>
          <w:szCs w:val="18"/>
        </w:rPr>
        <w:t> </w:t>
      </w:r>
      <w:r>
        <w:rPr>
          <w:rStyle w:val="WW8Num4z0"/>
          <w:rFonts w:ascii="Verdana" w:hAnsi="Verdana"/>
          <w:color w:val="4682B4"/>
          <w:sz w:val="18"/>
          <w:szCs w:val="18"/>
        </w:rPr>
        <w:t>Хургин</w:t>
      </w:r>
      <w:r>
        <w:rPr>
          <w:rStyle w:val="WW8Num3z0"/>
          <w:rFonts w:ascii="Verdana" w:hAnsi="Verdana"/>
          <w:color w:val="000000"/>
          <w:sz w:val="18"/>
          <w:szCs w:val="18"/>
        </w:rPr>
        <w:t> </w:t>
      </w:r>
      <w:r>
        <w:rPr>
          <w:rFonts w:ascii="Verdana" w:hAnsi="Verdana"/>
          <w:color w:val="000000"/>
          <w:sz w:val="18"/>
          <w:szCs w:val="18"/>
        </w:rPr>
        <w:t>В.М. Правовые основы информатизации // НТИ. Сер.1. 1994. -№ 9. - С. 12-14.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556.</w:t>
      </w:r>
      <w:r>
        <w:rPr>
          <w:rStyle w:val="WW8Num3z0"/>
          <w:rFonts w:ascii="Verdana" w:hAnsi="Verdana"/>
          <w:color w:val="000000"/>
          <w:sz w:val="18"/>
          <w:szCs w:val="18"/>
        </w:rPr>
        <w:t> </w:t>
      </w:r>
      <w:r>
        <w:rPr>
          <w:rStyle w:val="WW8Num4z0"/>
          <w:rFonts w:ascii="Verdana" w:hAnsi="Verdana"/>
          <w:color w:val="4682B4"/>
          <w:sz w:val="18"/>
          <w:szCs w:val="18"/>
        </w:rPr>
        <w:t>Хургин</w:t>
      </w:r>
      <w:r>
        <w:rPr>
          <w:rStyle w:val="WW8Num3z0"/>
          <w:rFonts w:ascii="Verdana" w:hAnsi="Verdana"/>
          <w:color w:val="000000"/>
          <w:sz w:val="18"/>
          <w:szCs w:val="18"/>
        </w:rPr>
        <w:t> </w:t>
      </w:r>
      <w:r>
        <w:rPr>
          <w:rFonts w:ascii="Verdana" w:hAnsi="Verdana"/>
          <w:color w:val="000000"/>
          <w:sz w:val="18"/>
          <w:szCs w:val="18"/>
        </w:rPr>
        <w:t>В.М. О президентской программе "Правовая информатизация органов государственной власти Российской Федерации"// Правовая информатика / Сборник НЦПИ Минюста РФ. Вып. 2.-М.: 1997.-С. 117-122.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557. Хургин В. Состояние дел в правовом обеспечении процессов информатизации в России. // Сб. "Правовое обеспечение процессов информатизации". М., 1994. - С.8-10.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558.</w:t>
      </w:r>
      <w:r>
        <w:rPr>
          <w:rStyle w:val="WW8Num3z0"/>
          <w:rFonts w:ascii="Verdana" w:hAnsi="Verdana"/>
          <w:color w:val="000000"/>
          <w:sz w:val="18"/>
          <w:szCs w:val="18"/>
        </w:rPr>
        <w:t> </w:t>
      </w:r>
      <w:r>
        <w:rPr>
          <w:rStyle w:val="WW8Num4z0"/>
          <w:rFonts w:ascii="Verdana" w:hAnsi="Verdana"/>
          <w:color w:val="4682B4"/>
          <w:sz w:val="18"/>
          <w:szCs w:val="18"/>
        </w:rPr>
        <w:t>Хургин</w:t>
      </w:r>
      <w:r>
        <w:rPr>
          <w:rStyle w:val="WW8Num3z0"/>
          <w:rFonts w:ascii="Verdana" w:hAnsi="Verdana"/>
          <w:color w:val="000000"/>
          <w:sz w:val="18"/>
          <w:szCs w:val="18"/>
        </w:rPr>
        <w:t> </w:t>
      </w:r>
      <w:r>
        <w:rPr>
          <w:rFonts w:ascii="Verdana" w:hAnsi="Verdana"/>
          <w:color w:val="000000"/>
          <w:sz w:val="18"/>
          <w:szCs w:val="18"/>
        </w:rPr>
        <w:t>В.М. Проблемы электронного опубликования правовых актов // НТИ. Сер.1. 1996. - № 7. - С. 11-15.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559.</w:t>
      </w:r>
      <w:r>
        <w:rPr>
          <w:rStyle w:val="WW8Num3z0"/>
          <w:rFonts w:ascii="Verdana" w:hAnsi="Verdana"/>
          <w:color w:val="000000"/>
          <w:sz w:val="18"/>
          <w:szCs w:val="18"/>
        </w:rPr>
        <w:t> </w:t>
      </w:r>
      <w:r>
        <w:rPr>
          <w:rStyle w:val="WW8Num4z0"/>
          <w:rFonts w:ascii="Verdana" w:hAnsi="Verdana"/>
          <w:color w:val="4682B4"/>
          <w:sz w:val="18"/>
          <w:szCs w:val="18"/>
        </w:rPr>
        <w:t>Хургин</w:t>
      </w:r>
      <w:r>
        <w:rPr>
          <w:rStyle w:val="WW8Num3z0"/>
          <w:rFonts w:ascii="Verdana" w:hAnsi="Verdana"/>
          <w:color w:val="000000"/>
          <w:sz w:val="18"/>
          <w:szCs w:val="18"/>
        </w:rPr>
        <w:t> </w:t>
      </w:r>
      <w:r>
        <w:rPr>
          <w:rFonts w:ascii="Verdana" w:hAnsi="Verdana"/>
          <w:color w:val="000000"/>
          <w:sz w:val="18"/>
          <w:szCs w:val="18"/>
        </w:rPr>
        <w:t>В.М. Правовая информатизация и информационная безопасность // НТИ. Сер. 1. 1998. - № 3. - С. 17-18.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560.</w:t>
      </w:r>
      <w:r>
        <w:rPr>
          <w:rStyle w:val="WW8Num3z0"/>
          <w:rFonts w:ascii="Verdana" w:hAnsi="Verdana"/>
          <w:color w:val="000000"/>
          <w:sz w:val="18"/>
          <w:szCs w:val="18"/>
        </w:rPr>
        <w:t> </w:t>
      </w:r>
      <w:r>
        <w:rPr>
          <w:rStyle w:val="WW8Num4z0"/>
          <w:rFonts w:ascii="Verdana" w:hAnsi="Verdana"/>
          <w:color w:val="4682B4"/>
          <w:sz w:val="18"/>
          <w:szCs w:val="18"/>
        </w:rPr>
        <w:t>Хургин</w:t>
      </w:r>
      <w:r>
        <w:rPr>
          <w:rStyle w:val="WW8Num3z0"/>
          <w:rFonts w:ascii="Verdana" w:hAnsi="Verdana"/>
          <w:color w:val="000000"/>
          <w:sz w:val="18"/>
          <w:szCs w:val="18"/>
        </w:rPr>
        <w:t> </w:t>
      </w:r>
      <w:r>
        <w:rPr>
          <w:rFonts w:ascii="Verdana" w:hAnsi="Verdana"/>
          <w:color w:val="000000"/>
          <w:sz w:val="18"/>
          <w:szCs w:val="18"/>
        </w:rPr>
        <w:t>В.М., Лукин В.Ю., Свердлов Г.Ф. НТЦ "Система" и правовая информатизация России // Правовая информатика. М.: НЦПИ Минюста РФ, 1996. - № 1 - С. 36-40.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561.</w:t>
      </w:r>
      <w:r>
        <w:rPr>
          <w:rStyle w:val="WW8Num3z0"/>
          <w:rFonts w:ascii="Verdana" w:hAnsi="Verdana"/>
          <w:color w:val="000000"/>
          <w:sz w:val="18"/>
          <w:szCs w:val="18"/>
        </w:rPr>
        <w:t> </w:t>
      </w:r>
      <w:r>
        <w:rPr>
          <w:rStyle w:val="WW8Num4z0"/>
          <w:rFonts w:ascii="Verdana" w:hAnsi="Verdana"/>
          <w:color w:val="4682B4"/>
          <w:sz w:val="18"/>
          <w:szCs w:val="18"/>
        </w:rPr>
        <w:t>Хургин</w:t>
      </w:r>
      <w:r>
        <w:rPr>
          <w:rStyle w:val="WW8Num3z0"/>
          <w:rFonts w:ascii="Verdana" w:hAnsi="Verdana"/>
          <w:color w:val="000000"/>
          <w:sz w:val="18"/>
          <w:szCs w:val="18"/>
        </w:rPr>
        <w:t> </w:t>
      </w:r>
      <w:r>
        <w:rPr>
          <w:rFonts w:ascii="Verdana" w:hAnsi="Verdana"/>
          <w:color w:val="000000"/>
          <w:sz w:val="18"/>
          <w:szCs w:val="18"/>
        </w:rPr>
        <w:t>В.М. О проблеме выбора программного обеспечения информационно-правовых систем // НТИ. Сер. 1. 1997. -№ 10. - С. 23-26.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562. Центры анализа информации (Обзор по зарубежным источникам). М., 1971. - 23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563.</w:t>
      </w:r>
      <w:r>
        <w:rPr>
          <w:rStyle w:val="WW8Num3z0"/>
          <w:rFonts w:ascii="Verdana" w:hAnsi="Verdana"/>
          <w:color w:val="000000"/>
          <w:sz w:val="18"/>
          <w:szCs w:val="18"/>
        </w:rPr>
        <w:t> </w:t>
      </w:r>
      <w:r>
        <w:rPr>
          <w:rStyle w:val="WW8Num4z0"/>
          <w:rFonts w:ascii="Verdana" w:hAnsi="Verdana"/>
          <w:color w:val="4682B4"/>
          <w:sz w:val="18"/>
          <w:szCs w:val="18"/>
        </w:rPr>
        <w:t>Цепелев</w:t>
      </w:r>
      <w:r>
        <w:rPr>
          <w:rStyle w:val="WW8Num3z0"/>
          <w:rFonts w:ascii="Verdana" w:hAnsi="Verdana"/>
          <w:color w:val="000000"/>
          <w:sz w:val="18"/>
          <w:szCs w:val="18"/>
        </w:rPr>
        <w:t> </w:t>
      </w:r>
      <w:r>
        <w:rPr>
          <w:rFonts w:ascii="Verdana" w:hAnsi="Verdana"/>
          <w:color w:val="000000"/>
          <w:sz w:val="18"/>
          <w:szCs w:val="18"/>
        </w:rPr>
        <w:t>В.Ф. Некоторые проблемы совершенствованияправовой основы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на территории СНГ // Особенности развития уголовной политики в современных условиях: Тр. Акад. М., 1996. - С. 26-30.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564. Чаплыгин Ю. Иностранные инвестиции в государствах СНГ// Инвест курьер. М.: Нива России. - 1997. - январь, - С. 3-6.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565.</w:t>
      </w:r>
      <w:r>
        <w:rPr>
          <w:rStyle w:val="WW8Num3z0"/>
          <w:rFonts w:ascii="Verdana" w:hAnsi="Verdana"/>
          <w:color w:val="000000"/>
          <w:sz w:val="18"/>
          <w:szCs w:val="18"/>
        </w:rPr>
        <w:t> </w:t>
      </w:r>
      <w:r>
        <w:rPr>
          <w:rStyle w:val="WW8Num4z0"/>
          <w:rFonts w:ascii="Verdana" w:hAnsi="Verdana"/>
          <w:color w:val="4682B4"/>
          <w:sz w:val="18"/>
          <w:szCs w:val="18"/>
        </w:rPr>
        <w:t>Чепелкин</w:t>
      </w:r>
      <w:r>
        <w:rPr>
          <w:rStyle w:val="WW8Num3z0"/>
          <w:rFonts w:ascii="Verdana" w:hAnsi="Verdana"/>
          <w:color w:val="000000"/>
          <w:sz w:val="18"/>
          <w:szCs w:val="18"/>
        </w:rPr>
        <w:t> </w:t>
      </w:r>
      <w:r>
        <w:rPr>
          <w:rFonts w:ascii="Verdana" w:hAnsi="Verdana"/>
          <w:color w:val="000000"/>
          <w:sz w:val="18"/>
          <w:szCs w:val="18"/>
        </w:rPr>
        <w:t>М.А., Дьякова н.А. Исторический очерк формирования государственных границ Российской империи. / Рос. науч. фонд. М.: РНФ, 1992. - 84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566.</w:t>
      </w:r>
      <w:r>
        <w:rPr>
          <w:rStyle w:val="WW8Num3z0"/>
          <w:rFonts w:ascii="Verdana" w:hAnsi="Verdana"/>
          <w:color w:val="000000"/>
          <w:sz w:val="18"/>
          <w:szCs w:val="18"/>
        </w:rPr>
        <w:t> </w:t>
      </w:r>
      <w:r>
        <w:rPr>
          <w:rStyle w:val="WW8Num4z0"/>
          <w:rFonts w:ascii="Verdana" w:hAnsi="Verdana"/>
          <w:color w:val="4682B4"/>
          <w:sz w:val="18"/>
          <w:szCs w:val="18"/>
        </w:rPr>
        <w:t>Черкасов</w:t>
      </w:r>
      <w:r>
        <w:rPr>
          <w:rStyle w:val="WW8Num3z0"/>
          <w:rFonts w:ascii="Verdana" w:hAnsi="Verdana"/>
          <w:color w:val="000000"/>
          <w:sz w:val="18"/>
          <w:szCs w:val="18"/>
        </w:rPr>
        <w:t> </w:t>
      </w:r>
      <w:r>
        <w:rPr>
          <w:rFonts w:ascii="Verdana" w:hAnsi="Verdana"/>
          <w:color w:val="000000"/>
          <w:sz w:val="18"/>
          <w:szCs w:val="18"/>
        </w:rPr>
        <w:t>H.A. К вопросу о концепции развития банковской системы в странах СНГ и ее правовых аспектах // Ученые записки экономического факультета. Спб., 1997. - Вып. 3. - С. 55-58.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567.</w:t>
      </w:r>
      <w:r>
        <w:rPr>
          <w:rStyle w:val="WW8Num3z0"/>
          <w:rFonts w:ascii="Verdana" w:hAnsi="Verdana"/>
          <w:color w:val="000000"/>
          <w:sz w:val="18"/>
          <w:szCs w:val="18"/>
        </w:rPr>
        <w:t> </w:t>
      </w:r>
      <w:r>
        <w:rPr>
          <w:rStyle w:val="WW8Num4z0"/>
          <w:rFonts w:ascii="Verdana" w:hAnsi="Verdana"/>
          <w:color w:val="4682B4"/>
          <w:sz w:val="18"/>
          <w:szCs w:val="18"/>
        </w:rPr>
        <w:t>Чураков</w:t>
      </w:r>
      <w:r>
        <w:rPr>
          <w:rStyle w:val="WW8Num3z0"/>
          <w:rFonts w:ascii="Verdana" w:hAnsi="Verdana"/>
          <w:color w:val="000000"/>
          <w:sz w:val="18"/>
          <w:szCs w:val="18"/>
        </w:rPr>
        <w:t> </w:t>
      </w:r>
      <w:r>
        <w:rPr>
          <w:rFonts w:ascii="Verdana" w:hAnsi="Verdana"/>
          <w:color w:val="000000"/>
          <w:sz w:val="18"/>
          <w:szCs w:val="18"/>
        </w:rPr>
        <w:t>А.Н. Информационное общество и эмпирическая социология // Социологические исследования. 1998. - № 1. С.35-45.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568.</w:t>
      </w:r>
      <w:r>
        <w:rPr>
          <w:rStyle w:val="WW8Num3z0"/>
          <w:rFonts w:ascii="Verdana" w:hAnsi="Verdana"/>
          <w:color w:val="000000"/>
          <w:sz w:val="18"/>
          <w:szCs w:val="18"/>
        </w:rPr>
        <w:t> </w:t>
      </w:r>
      <w:r>
        <w:rPr>
          <w:rStyle w:val="WW8Num4z0"/>
          <w:rFonts w:ascii="Verdana" w:hAnsi="Verdana"/>
          <w:color w:val="4682B4"/>
          <w:sz w:val="18"/>
          <w:szCs w:val="18"/>
        </w:rPr>
        <w:t>Шапкина</w:t>
      </w:r>
      <w:r>
        <w:rPr>
          <w:rStyle w:val="WW8Num3z0"/>
          <w:rFonts w:ascii="Verdana" w:hAnsi="Verdana"/>
          <w:color w:val="000000"/>
          <w:sz w:val="18"/>
          <w:szCs w:val="18"/>
        </w:rPr>
        <w:t> </w:t>
      </w:r>
      <w:r>
        <w:rPr>
          <w:rFonts w:ascii="Verdana" w:hAnsi="Verdana"/>
          <w:color w:val="000000"/>
          <w:sz w:val="18"/>
          <w:szCs w:val="18"/>
        </w:rPr>
        <w:t>Г.С. Правовое регулирование поставок в государства СНГ: Обзор законодательства // Законодательство и экономика. 1995. - № 5-6. - С. 7 - 80.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569.</w:t>
      </w:r>
      <w:r>
        <w:rPr>
          <w:rStyle w:val="WW8Num3z0"/>
          <w:rFonts w:ascii="Verdana" w:hAnsi="Verdana"/>
          <w:color w:val="000000"/>
          <w:sz w:val="18"/>
          <w:szCs w:val="18"/>
        </w:rPr>
        <w:t> </w:t>
      </w:r>
      <w:r>
        <w:rPr>
          <w:rStyle w:val="WW8Num4z0"/>
          <w:rFonts w:ascii="Verdana" w:hAnsi="Verdana"/>
          <w:color w:val="4682B4"/>
          <w:sz w:val="18"/>
          <w:szCs w:val="18"/>
        </w:rPr>
        <w:t>Шапкина</w:t>
      </w:r>
      <w:r>
        <w:rPr>
          <w:rStyle w:val="WW8Num3z0"/>
          <w:rFonts w:ascii="Verdana" w:hAnsi="Verdana"/>
          <w:color w:val="000000"/>
          <w:sz w:val="18"/>
          <w:szCs w:val="18"/>
        </w:rPr>
        <w:t> </w:t>
      </w:r>
      <w:r>
        <w:rPr>
          <w:rFonts w:ascii="Verdana" w:hAnsi="Verdana"/>
          <w:color w:val="000000"/>
          <w:sz w:val="18"/>
          <w:szCs w:val="18"/>
        </w:rPr>
        <w:t>Г.С. Правовое регулирование экономических отношений в рамках государств СНГ // Материалы междунар. научн.-практ. конф. "Гражданское законодательство Российской Федерации: состояние, проблемы, перспективы": Сб. М., 1994. - С. 90-100.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570.</w:t>
      </w:r>
      <w:r>
        <w:rPr>
          <w:rStyle w:val="WW8Num3z0"/>
          <w:rFonts w:ascii="Verdana" w:hAnsi="Verdana"/>
          <w:color w:val="000000"/>
          <w:sz w:val="18"/>
          <w:szCs w:val="18"/>
        </w:rPr>
        <w:t> </w:t>
      </w:r>
      <w:r>
        <w:rPr>
          <w:rStyle w:val="WW8Num4z0"/>
          <w:rFonts w:ascii="Verdana" w:hAnsi="Verdana"/>
          <w:color w:val="4682B4"/>
          <w:sz w:val="18"/>
          <w:szCs w:val="18"/>
        </w:rPr>
        <w:t>Шатберашвили</w:t>
      </w:r>
      <w:r>
        <w:rPr>
          <w:rStyle w:val="WW8Num3z0"/>
          <w:rFonts w:ascii="Verdana" w:hAnsi="Verdana"/>
          <w:color w:val="000000"/>
          <w:sz w:val="18"/>
          <w:szCs w:val="18"/>
        </w:rPr>
        <w:t> </w:t>
      </w:r>
      <w:r>
        <w:rPr>
          <w:rFonts w:ascii="Verdana" w:hAnsi="Verdana"/>
          <w:color w:val="000000"/>
          <w:sz w:val="18"/>
          <w:szCs w:val="18"/>
        </w:rPr>
        <w:t>О. Б. О межгосударственном обмене научно-технической информацией // Информационные ресурсы</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571. России. 1998. -№ 1. - С. 41-42.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572.</w:t>
      </w:r>
      <w:r>
        <w:rPr>
          <w:rStyle w:val="WW8Num3z0"/>
          <w:rFonts w:ascii="Verdana" w:hAnsi="Verdana"/>
          <w:color w:val="000000"/>
          <w:sz w:val="18"/>
          <w:szCs w:val="18"/>
        </w:rPr>
        <w:t> </w:t>
      </w:r>
      <w:r>
        <w:rPr>
          <w:rStyle w:val="WW8Num4z0"/>
          <w:rFonts w:ascii="Verdana" w:hAnsi="Verdana"/>
          <w:color w:val="4682B4"/>
          <w:sz w:val="18"/>
          <w:szCs w:val="18"/>
        </w:rPr>
        <w:t>Шахрай</w:t>
      </w:r>
      <w:r>
        <w:rPr>
          <w:rStyle w:val="WW8Num3z0"/>
          <w:rFonts w:ascii="Verdana" w:hAnsi="Verdana"/>
          <w:color w:val="000000"/>
          <w:sz w:val="18"/>
          <w:szCs w:val="18"/>
        </w:rPr>
        <w:t> </w:t>
      </w:r>
      <w:r>
        <w:rPr>
          <w:rFonts w:ascii="Verdana" w:hAnsi="Verdana"/>
          <w:color w:val="000000"/>
          <w:sz w:val="18"/>
          <w:szCs w:val="18"/>
        </w:rPr>
        <w:t>С.М., Копылов В.А. Информатизация в правовой политике России // НТИ. Сер. 1. 1992. - № 3-4. - С. 19-28.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573.</w:t>
      </w:r>
      <w:r>
        <w:rPr>
          <w:rStyle w:val="WW8Num3z0"/>
          <w:rFonts w:ascii="Verdana" w:hAnsi="Verdana"/>
          <w:color w:val="000000"/>
          <w:sz w:val="18"/>
          <w:szCs w:val="18"/>
        </w:rPr>
        <w:t> </w:t>
      </w:r>
      <w:r>
        <w:rPr>
          <w:rStyle w:val="WW8Num4z0"/>
          <w:rFonts w:ascii="Verdana" w:hAnsi="Verdana"/>
          <w:color w:val="4682B4"/>
          <w:sz w:val="18"/>
          <w:szCs w:val="18"/>
        </w:rPr>
        <w:t>Шахрай</w:t>
      </w:r>
      <w:r>
        <w:rPr>
          <w:rStyle w:val="WW8Num3z0"/>
          <w:rFonts w:ascii="Verdana" w:hAnsi="Verdana"/>
          <w:color w:val="000000"/>
          <w:sz w:val="18"/>
          <w:szCs w:val="18"/>
        </w:rPr>
        <w:t> </w:t>
      </w:r>
      <w:r>
        <w:rPr>
          <w:rFonts w:ascii="Verdana" w:hAnsi="Verdana"/>
          <w:color w:val="000000"/>
          <w:sz w:val="18"/>
          <w:szCs w:val="18"/>
        </w:rPr>
        <w:t>С.М., Копылов В.А. Информатизация правовой сферы и</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регулирование информатизации в Российской Федерации // НТИ. Сер.1. 1992. - № 10-11. - С. 3-7.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574. Шершульский В. Белорусский "коридор" в мировом информационном пространстве // Дело (восток + запад). 1996. - № 5. -С. 6-14.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575.</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H.A. Правовой режим иностранных инвесторов на территории СНГ // Законодательство. 1997. - № 1. - С. 24-28.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576. Шеффер К. (Германия) Современные коммуникации и информационные технологии в западных промышленных странах. Второй международный форум информатизации. М., 1993. - 38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577.</w:t>
      </w:r>
      <w:r>
        <w:rPr>
          <w:rStyle w:val="WW8Num3z0"/>
          <w:rFonts w:ascii="Verdana" w:hAnsi="Verdana"/>
          <w:color w:val="000000"/>
          <w:sz w:val="18"/>
          <w:szCs w:val="18"/>
        </w:rPr>
        <w:t> </w:t>
      </w:r>
      <w:r>
        <w:rPr>
          <w:rStyle w:val="WW8Num4z0"/>
          <w:rFonts w:ascii="Verdana" w:hAnsi="Verdana"/>
          <w:color w:val="4682B4"/>
          <w:sz w:val="18"/>
          <w:szCs w:val="18"/>
        </w:rPr>
        <w:t>Шиверский</w:t>
      </w:r>
      <w:r>
        <w:rPr>
          <w:rStyle w:val="WW8Num3z0"/>
          <w:rFonts w:ascii="Verdana" w:hAnsi="Verdana"/>
          <w:color w:val="000000"/>
          <w:sz w:val="18"/>
          <w:szCs w:val="18"/>
        </w:rPr>
        <w:t> </w:t>
      </w:r>
      <w:r>
        <w:rPr>
          <w:rFonts w:ascii="Verdana" w:hAnsi="Verdana"/>
          <w:color w:val="000000"/>
          <w:sz w:val="18"/>
          <w:szCs w:val="18"/>
        </w:rPr>
        <w:t>A.A. Защита информации: проблемы теории и практики. М.: Юристъ, 1996. - 175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578.</w:t>
      </w:r>
      <w:r>
        <w:rPr>
          <w:rStyle w:val="WW8Num3z0"/>
          <w:rFonts w:ascii="Verdana" w:hAnsi="Verdana"/>
          <w:color w:val="000000"/>
          <w:sz w:val="18"/>
          <w:szCs w:val="18"/>
        </w:rPr>
        <w:t> </w:t>
      </w:r>
      <w:r>
        <w:rPr>
          <w:rStyle w:val="WW8Num4z0"/>
          <w:rFonts w:ascii="Verdana" w:hAnsi="Verdana"/>
          <w:color w:val="4682B4"/>
          <w:sz w:val="18"/>
          <w:szCs w:val="18"/>
        </w:rPr>
        <w:t>Шишков</w:t>
      </w:r>
      <w:r>
        <w:rPr>
          <w:rStyle w:val="WW8Num3z0"/>
          <w:rFonts w:ascii="Verdana" w:hAnsi="Verdana"/>
          <w:color w:val="000000"/>
          <w:sz w:val="18"/>
          <w:szCs w:val="18"/>
        </w:rPr>
        <w:t> </w:t>
      </w:r>
      <w:r>
        <w:rPr>
          <w:rFonts w:ascii="Verdana" w:hAnsi="Verdana"/>
          <w:color w:val="000000"/>
          <w:sz w:val="18"/>
          <w:szCs w:val="18"/>
        </w:rPr>
        <w:t>Ю.В. Интеграция по-евразийски // Власть. 1997 г.-N 1.-С. 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579. Шурубович. Рыночные реформы в "постсоветском пространстве": типология стран СНГ и Балтии // Вестник научной информации. М.:</w:t>
      </w:r>
      <w:r>
        <w:rPr>
          <w:rStyle w:val="WW8Num3z0"/>
          <w:rFonts w:ascii="Verdana" w:hAnsi="Verdana"/>
          <w:color w:val="000000"/>
          <w:sz w:val="18"/>
          <w:szCs w:val="18"/>
        </w:rPr>
        <w:t> </w:t>
      </w:r>
      <w:r>
        <w:rPr>
          <w:rStyle w:val="WW8Num4z0"/>
          <w:rFonts w:ascii="Verdana" w:hAnsi="Verdana"/>
          <w:color w:val="4682B4"/>
          <w:sz w:val="18"/>
          <w:szCs w:val="18"/>
        </w:rPr>
        <w:t>ИМЭПИ</w:t>
      </w:r>
      <w:r>
        <w:rPr>
          <w:rStyle w:val="WW8Num3z0"/>
          <w:rFonts w:ascii="Verdana" w:hAnsi="Verdana"/>
          <w:color w:val="000000"/>
          <w:sz w:val="18"/>
          <w:szCs w:val="18"/>
        </w:rPr>
        <w:t> </w:t>
      </w:r>
      <w:r>
        <w:rPr>
          <w:rFonts w:ascii="Verdana" w:hAnsi="Verdana"/>
          <w:color w:val="000000"/>
          <w:sz w:val="18"/>
          <w:szCs w:val="18"/>
        </w:rPr>
        <w:t>РАН, 1997. - С. 26-34.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580. Щербаков Ю. О проблемах создания информационных структур СНГ. // Сб. "Правовое обеспечение процессовинформатизации". M.: 1994. - С. 23-26.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581. Экономические реформы в странах СНГ: некоторые итоги и перспективы / Материалы конференции. // Вестник Межпарламентской Ассамблеи. 1996. - № 1. - С.9-126.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582.</w:t>
      </w:r>
      <w:r>
        <w:rPr>
          <w:rStyle w:val="WW8Num3z0"/>
          <w:rFonts w:ascii="Verdana" w:hAnsi="Verdana"/>
          <w:color w:val="000000"/>
          <w:sz w:val="18"/>
          <w:szCs w:val="18"/>
        </w:rPr>
        <w:t> </w:t>
      </w:r>
      <w:r>
        <w:rPr>
          <w:rStyle w:val="WW8Num4z0"/>
          <w:rFonts w:ascii="Verdana" w:hAnsi="Verdana"/>
          <w:color w:val="4682B4"/>
          <w:sz w:val="18"/>
          <w:szCs w:val="18"/>
        </w:rPr>
        <w:t>Эпштейн</w:t>
      </w:r>
      <w:r>
        <w:rPr>
          <w:rStyle w:val="WW8Num3z0"/>
          <w:rFonts w:ascii="Verdana" w:hAnsi="Verdana"/>
          <w:color w:val="000000"/>
          <w:sz w:val="18"/>
          <w:szCs w:val="18"/>
        </w:rPr>
        <w:t> </w:t>
      </w:r>
      <w:r>
        <w:rPr>
          <w:rFonts w:ascii="Verdana" w:hAnsi="Verdana"/>
          <w:color w:val="000000"/>
          <w:sz w:val="18"/>
          <w:szCs w:val="18"/>
        </w:rPr>
        <w:t>М.Я. Использование современных информационно-поисковых систем // Информационные ресурсы России. 1998. - № 1. - С. 28-32.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583. Юшкявичюс Г.</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информации прямо связана с развитием // Международная жизнь. 1998. - № 7. - С. 106-112.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584. Ядов В. Россия в мировом пространстве // Социологические исследования. 1996. - № 3. - С. 27-30.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585. Яковенко И. Что мы ответим на вызовы информационного общества? // Бюллетень КСДИ "Право знать". 1997. - № 5-6. - С. 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586.</w:t>
      </w:r>
      <w:r>
        <w:rPr>
          <w:rStyle w:val="WW8Num3z0"/>
          <w:rFonts w:ascii="Verdana" w:hAnsi="Verdana"/>
          <w:color w:val="000000"/>
          <w:sz w:val="18"/>
          <w:szCs w:val="18"/>
        </w:rPr>
        <w:t> </w:t>
      </w:r>
      <w:r>
        <w:rPr>
          <w:rStyle w:val="WW8Num4z0"/>
          <w:rFonts w:ascii="Verdana" w:hAnsi="Verdana"/>
          <w:color w:val="4682B4"/>
          <w:sz w:val="18"/>
          <w:szCs w:val="18"/>
        </w:rPr>
        <w:t>Яновский</w:t>
      </w:r>
      <w:r>
        <w:rPr>
          <w:rStyle w:val="WW8Num3z0"/>
          <w:rFonts w:ascii="Verdana" w:hAnsi="Verdana"/>
          <w:color w:val="000000"/>
          <w:sz w:val="18"/>
          <w:szCs w:val="18"/>
        </w:rPr>
        <w:t> </w:t>
      </w:r>
      <w:r>
        <w:rPr>
          <w:rFonts w:ascii="Verdana" w:hAnsi="Verdana"/>
          <w:color w:val="000000"/>
          <w:sz w:val="18"/>
          <w:szCs w:val="18"/>
        </w:rPr>
        <w:t>A.M. Информационное обеспечение предпринимательской деятельности // НТИ / ВИНИТИ. Сер. 1. 1992. -№Ю-11.-С. 4-7.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587. Яппаров Т. Нужны ли высокоскоростные сети? // Компютерра. 1996. - № 2. - С. 8.</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588. Ярочкин В. Безопасность информационных систем. М.: "Ось-89", 1996.-220 с.</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589. Ячменев В. Информационное обеспечение процесса перехода субъекта Федерации на модель устойчивого развития // Информационные ресурсы России. 1997. - № 3. - С. 20-21.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590. Bauer M. Сети. // Computer World. 1995. - № 15. - С. 26-27.</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591. Bundes Ministerium fur Wissensclaft and Forschung, Daten Dienste Dokumente, Wien, 1982.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592. Dahlmont L. Straggling with Quality. The Philosophy of Development Computer Sistem. Goteborg Sweden, 1991.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593. Diffle W., Hellman M.E. New direction in cryptografy // IEEE</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594. Trans. Infomat. Theory. 1976. - Vol. IT-22. - P. 644-654.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595. Duke E.L. Y &amp; V of flight and mission-critical software / IEEE Software. 1989. - n 5. - P. 39-45.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596. Megatyends er Megamistakes? What ever happened to the information society? // Forester T.// Inf.Soc. 1992. - N 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597. Miller M. Сети. // Computer World. 1995. - № 16. - C. 15-24.</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598. Simpson J. Information megatrends: 9th International Online Information Meeting (London, 3-5 Otc., 1985). Abington; Medford, N. J., 1985.</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599. The National Information Infrastructure: Agenda for Action,1993.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600. Eierman M.A., Niederman F., Adams C. DSS theory: A model of Constructs and relationships // DSS. 1995. - Vol. 14. - № 1. - P. 1-26.</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601. Enhancing Services. Through the Innovative Use of Information and Technology. Strategic Direction for the 90s: Minister of Supply and Services Canada, 1992.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602. Comité Interministriel de l'Information et la bureautique dans l'administration: Report d'activité pour 1991, Mars 1991.</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603. Charett R. Software engineering risk analysis and management. N.Y.: McGraw-Hill, 1989.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604. National Security decision № 145 от 17 сентября 1984 г.</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605. Nora S., Mink A. The Computerisation of Society: A Report to President of Frans. P., MIT Press, 1980.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606. Ng P.A., Yeh R.T. ed. Modern software enginering. Foundations and current perspectives. N. Y.: Van Nostrand Reinhold, 1990.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607. Doty P., Bishop A.P. The National Information Infrastructure and electronic publishing: A reflective essay // Journal of American Society for Informetion Science. 1994. - Vol. 45, № 10.</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608. Goddard S.B. The informetion superhighways: Crisis and opportunity // Library Journal. 1994. - Vol. 119, № 12.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609. Goverment communications polici. July 1988. Treasury Board of Canada.</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610. Williams L. Libraries without walls: Vision for a National Information Infrastructure // Jornal of Agriculture and Food Information. 1994.-Vol.2, №2.</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611. Matsumura T. Some recent developments in information activities in Japan // Information Service and Use. 1981. - Vol.1, № 3.</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612. Nagish M. A view of informatin policy in Japan // Workshop on Information in the Economy and Society, DG XI11, Comission of the European Communities, November 3-4, 1992, Luxembourg. (Draft).</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613. Galinski C. Information the basis of Japan's forecast technological and economic development: Favourable environmental factors for the Europe // Aslib Procedings. - 1984. - Vol.36, № 1.</w:t>
      </w:r>
    </w:p>
    <w:p w:rsidR="003A7E07" w:rsidRDefault="003A7E07" w:rsidP="003A7E07">
      <w:pPr>
        <w:pStyle w:val="WW8Num2z0"/>
        <w:shd w:val="clear" w:color="auto" w:fill="F7F7F7"/>
        <w:spacing w:line="270" w:lineRule="atLeast"/>
        <w:jc w:val="both"/>
        <w:rPr>
          <w:rFonts w:ascii="Verdana" w:hAnsi="Verdana"/>
          <w:color w:val="000000"/>
          <w:sz w:val="18"/>
          <w:szCs w:val="18"/>
        </w:rPr>
      </w:pPr>
      <w:r w:rsidRPr="003A7E07">
        <w:rPr>
          <w:rFonts w:ascii="Verdana" w:hAnsi="Verdana"/>
          <w:color w:val="000000"/>
          <w:sz w:val="18"/>
          <w:szCs w:val="18"/>
          <w:lang w:val="en-US"/>
        </w:rPr>
        <w:t xml:space="preserve">614. Inoue H. Current development in business information and documentation systems and impacts on decision-making in same large Japanese enterprises // 40th FID Congress. </w:t>
      </w:r>
      <w:r>
        <w:rPr>
          <w:rFonts w:ascii="Verdana" w:hAnsi="Verdana"/>
          <w:color w:val="000000"/>
          <w:sz w:val="18"/>
          <w:szCs w:val="18"/>
        </w:rPr>
        <w:t>P.9;</w:t>
      </w:r>
    </w:p>
    <w:p w:rsidR="003A7E07" w:rsidRDefault="003A7E07" w:rsidP="003A7E0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615. Pearson J.M., Shim J.P. An empirical investigation into DSS structures and enviroment // DSS/ 1995. - Vol. 13, - № 2. - P. 141-158.</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616. Holyoak K., Koh K. Surface and Structural Similarity in Analogical Transfer // Communication of ACM, 28, 10 (October 1985). -P. 1045-1052/</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617. The Japan Information Center of Science and Technology: 1992. Tokyo: JICST, 1992. - Var. Pag.</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618. Larner D.L. Factories, objects and blackboards // Al Expert. -1990.-Vol. 5, №4.-P. 38-45.</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619. Hattery M. WHCLIS: Federal policy for the next decade // Information Retrieval and Library Automation. 1991. - Vol. 27, № 3.</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620. Hattery M. What's new in Federal information policy // Information Retrieval and Library Automation. 1990. - Vol. 26, № 4.</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621. U.S. information needs for the 21st century // Information Hotline. 1991. - Vol.23, - №4.</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622. White House Conference recommendations // Interlending and Document Supply. 1992. - Vol.20, № 1.</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623. Lowe S.J. Data communications // IEEE Spectrum 1995. -Vol.32, - №1.</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624. Pravo a informace / KN APP V. a kol. Pr.: Academia, 1998.288 s.</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625. Vissar W. Designers activities examined at three levels: organisation, strategies and problem-solving processes // Knowledge-Based Systems. 1992. - Vol., № 1. - P. 92-104.</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626. INFO 2000. Germane's Way to the Information Society. Report of the Federal goverment / Summary and Action Plan. The German Federal Vinistry of Economics. Bonn, February, 1996</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627. Sankar C.S., Ford F.N. A DSS user interface model to provide consistency and adaptability // DSS. 1995. - Vol. 13. - № 2. - P. 93-104.</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628. Software certification / Edit by Bernhard D. I. London: Newmen department of mathematics Decite university. 1988.</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629. Stren Richard H. The paperback case. Pt 3 // IEEE Micro. -1991. Vol. 11, № 1. - P. 48-51.</w:t>
      </w:r>
    </w:p>
    <w:p w:rsidR="003A7E07" w:rsidRPr="003A7E07" w:rsidRDefault="003A7E07" w:rsidP="003A7E07">
      <w:pPr>
        <w:pStyle w:val="WW8Num2z0"/>
        <w:shd w:val="clear" w:color="auto" w:fill="F7F7F7"/>
        <w:spacing w:line="270" w:lineRule="atLeast"/>
        <w:jc w:val="both"/>
        <w:rPr>
          <w:rFonts w:ascii="Verdana" w:hAnsi="Verdana"/>
          <w:color w:val="000000"/>
          <w:sz w:val="18"/>
          <w:szCs w:val="18"/>
          <w:lang w:val="en-US"/>
        </w:rPr>
      </w:pPr>
      <w:r w:rsidRPr="003A7E07">
        <w:rPr>
          <w:rFonts w:ascii="Verdana" w:hAnsi="Verdana"/>
          <w:color w:val="000000"/>
          <w:sz w:val="18"/>
          <w:szCs w:val="18"/>
          <w:lang w:val="en-US"/>
        </w:rPr>
        <w:t>630. Information Technology and the Law National Programm IteR. - Hague, Netherlands, November, 1996.</w:t>
      </w:r>
    </w:p>
    <w:p w:rsidR="003A7E07" w:rsidRDefault="003A7E07" w:rsidP="003A7E07">
      <w:pPr>
        <w:jc w:val="both"/>
        <w:rPr>
          <w:rFonts w:ascii="Verdana" w:hAnsi="Verdana"/>
          <w:color w:val="000000"/>
          <w:sz w:val="18"/>
          <w:szCs w:val="18"/>
        </w:rPr>
      </w:pPr>
      <w:r w:rsidRPr="003A7E07">
        <w:rPr>
          <w:rFonts w:ascii="Verdana" w:hAnsi="Verdana"/>
          <w:color w:val="000000"/>
          <w:sz w:val="18"/>
          <w:szCs w:val="18"/>
          <w:lang w:val="en-US"/>
        </w:rPr>
        <w:br/>
      </w:r>
      <w:r w:rsidRPr="003A7E07">
        <w:rPr>
          <w:rFonts w:ascii="Verdana" w:hAnsi="Verdana"/>
          <w:color w:val="000000"/>
          <w:sz w:val="18"/>
          <w:szCs w:val="18"/>
          <w:lang w:val="en-US"/>
        </w:rPr>
        <w:br/>
      </w:r>
      <w:bookmarkStart w:id="0" w:name="_GoBack"/>
      <w:bookmarkEnd w:id="0"/>
    </w:p>
    <w:p w:rsidR="003A7E07" w:rsidRDefault="003A7E07" w:rsidP="00847D4D">
      <w:pPr>
        <w:jc w:val="both"/>
        <w:rPr>
          <w:rFonts w:ascii="Verdana" w:hAnsi="Verdana"/>
          <w:color w:val="000000"/>
          <w:sz w:val="18"/>
          <w:szCs w:val="18"/>
        </w:rPr>
      </w:pPr>
    </w:p>
    <w:p w:rsidR="003A7E07" w:rsidRDefault="003A7E07" w:rsidP="00847D4D">
      <w:pPr>
        <w:jc w:val="both"/>
        <w:rPr>
          <w:rFonts w:ascii="Verdana" w:hAnsi="Verdana"/>
          <w:color w:val="000000"/>
          <w:sz w:val="18"/>
          <w:szCs w:val="18"/>
        </w:rPr>
      </w:pPr>
    </w:p>
    <w:p w:rsidR="003A7E07" w:rsidRDefault="003A7E07" w:rsidP="00847D4D">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C07" w:rsidRDefault="00FB3C07">
      <w:r>
        <w:separator/>
      </w:r>
    </w:p>
  </w:endnote>
  <w:endnote w:type="continuationSeparator" w:id="0">
    <w:p w:rsidR="00FB3C07" w:rsidRDefault="00FB3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C07" w:rsidRDefault="00FB3C07">
      <w:r>
        <w:separator/>
      </w:r>
    </w:p>
  </w:footnote>
  <w:footnote w:type="continuationSeparator" w:id="0">
    <w:p w:rsidR="00FB3C07" w:rsidRDefault="00FB3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6AB"/>
    <w:rsid w:val="00537F28"/>
    <w:rsid w:val="0054065E"/>
    <w:rsid w:val="005411D7"/>
    <w:rsid w:val="00542193"/>
    <w:rsid w:val="00542362"/>
    <w:rsid w:val="005426B0"/>
    <w:rsid w:val="00542D3F"/>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3C07"/>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6CF96-7E7B-4130-BDD9-4BF224419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12222</TotalTime>
  <Pages>33</Pages>
  <Words>18176</Words>
  <Characters>103609</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121542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249</cp:revision>
  <cp:lastPrinted>2009-02-06T08:36:00Z</cp:lastPrinted>
  <dcterms:created xsi:type="dcterms:W3CDTF">2015-03-22T11:10:00Z</dcterms:created>
  <dcterms:modified xsi:type="dcterms:W3CDTF">2015-10-09T06:54:00Z</dcterms:modified>
</cp:coreProperties>
</file>