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71237" w14:textId="203868C0" w:rsidR="001C63D2" w:rsidRDefault="00F66DE9" w:rsidP="00F66DE9">
      <w:pPr>
        <w:rPr>
          <w:rFonts w:ascii="Verdana" w:hAnsi="Verdana"/>
          <w:b/>
          <w:bCs/>
          <w:color w:val="000000"/>
          <w:shd w:val="clear" w:color="auto" w:fill="FFFFFF"/>
        </w:rPr>
      </w:pPr>
      <w:r>
        <w:rPr>
          <w:rFonts w:ascii="Verdana" w:hAnsi="Verdana"/>
          <w:b/>
          <w:bCs/>
          <w:color w:val="000000"/>
          <w:shd w:val="clear" w:color="auto" w:fill="FFFFFF"/>
        </w:rPr>
        <w:t>Шевченко Олександр Юрійович. Інтелектуальна система менеджменту й інтеграції різнорідної інформації на основі стандартизованих моделей знань : дис... канд. техн. наук: 05.13.23 / Харківський національний ун-т радіоелектроніки.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66DE9" w:rsidRPr="00F66DE9" w14:paraId="2E12D23C" w14:textId="77777777" w:rsidTr="00F66D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6DE9" w:rsidRPr="00F66DE9" w14:paraId="0129B4C2" w14:textId="77777777">
              <w:trPr>
                <w:tblCellSpacing w:w="0" w:type="dxa"/>
              </w:trPr>
              <w:tc>
                <w:tcPr>
                  <w:tcW w:w="0" w:type="auto"/>
                  <w:vAlign w:val="center"/>
                  <w:hideMark/>
                </w:tcPr>
                <w:p w14:paraId="2954F6A6" w14:textId="77777777" w:rsidR="00F66DE9" w:rsidRPr="00F66DE9" w:rsidRDefault="00F66DE9" w:rsidP="00F66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DE9">
                    <w:rPr>
                      <w:rFonts w:ascii="Times New Roman" w:eastAsia="Times New Roman" w:hAnsi="Times New Roman" w:cs="Times New Roman"/>
                      <w:sz w:val="24"/>
                      <w:szCs w:val="24"/>
                    </w:rPr>
                    <w:lastRenderedPageBreak/>
                    <w:t>Шевченко О.Ю. “Інтелектуальна система менеджменту й інтеграції різнорідної інформації на основі стандартизованих моделей знань” – Рукопис.</w:t>
                  </w:r>
                </w:p>
                <w:p w14:paraId="3B86FE38" w14:textId="77777777" w:rsidR="00F66DE9" w:rsidRPr="00F66DE9" w:rsidRDefault="00F66DE9" w:rsidP="00F66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DE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Харківський національний університет радіоелектроніки, Харків, 2004.</w:t>
                  </w:r>
                </w:p>
                <w:p w14:paraId="44D381DC" w14:textId="77777777" w:rsidR="00F66DE9" w:rsidRPr="00F66DE9" w:rsidRDefault="00F66DE9" w:rsidP="00F66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DE9">
                    <w:rPr>
                      <w:rFonts w:ascii="Times New Roman" w:eastAsia="Times New Roman" w:hAnsi="Times New Roman" w:cs="Times New Roman"/>
                      <w:sz w:val="24"/>
                      <w:szCs w:val="24"/>
                    </w:rPr>
                    <w:t>Дисертаційна робота Шевченка О.Ю. присвячена розробці інтелектуального механізму менеджменту й інтеграції різнорідної інформації на основі стандартизованих моделей знань. У сучасних інформаційних системах документообігу важливими стають питання, пов’язані з менеджментом інформаційних ресурсів, та задачами накопичення знань. Оскільки статистичні методи не забезпечують можливості контекстуального тлумачення інформації, пошук та аналіз в інформаційних джерелах значно ускладнений. Вирішення цих питань повною мірою залежить від можливості семантичного аналізу і розбору інформації. Потреба враховувати контекст викликала проблему побудови нових засобів інтелектуальної обробки даних, зокрема побудови нового механізму аналізу інформаційних ресурсів, заснованого на онтологічних засадах. Необхідність створення такого апарату обґрунтовує актуальність досліджень у цій галузі.</w:t>
                  </w:r>
                </w:p>
              </w:tc>
            </w:tr>
          </w:tbl>
          <w:p w14:paraId="3808362B" w14:textId="77777777" w:rsidR="00F66DE9" w:rsidRPr="00F66DE9" w:rsidRDefault="00F66DE9" w:rsidP="00F66DE9">
            <w:pPr>
              <w:spacing w:after="0" w:line="240" w:lineRule="auto"/>
              <w:rPr>
                <w:rFonts w:ascii="Times New Roman" w:eastAsia="Times New Roman" w:hAnsi="Times New Roman" w:cs="Times New Roman"/>
                <w:sz w:val="24"/>
                <w:szCs w:val="24"/>
              </w:rPr>
            </w:pPr>
          </w:p>
        </w:tc>
      </w:tr>
      <w:tr w:rsidR="00F66DE9" w:rsidRPr="00F66DE9" w14:paraId="6D64C889" w14:textId="77777777" w:rsidTr="00F66D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6DE9" w:rsidRPr="00F66DE9" w14:paraId="1F543B3A" w14:textId="77777777">
              <w:trPr>
                <w:tblCellSpacing w:w="0" w:type="dxa"/>
              </w:trPr>
              <w:tc>
                <w:tcPr>
                  <w:tcW w:w="0" w:type="auto"/>
                  <w:vAlign w:val="center"/>
                  <w:hideMark/>
                </w:tcPr>
                <w:p w14:paraId="23181919" w14:textId="77777777" w:rsidR="00F66DE9" w:rsidRPr="00F66DE9" w:rsidRDefault="00F66DE9" w:rsidP="00F66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DE9">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розробки методів створення систем інтеграції та менеджменту інформації, заснованої на використанні принципів Semantic Web.</w:t>
                  </w:r>
                </w:p>
                <w:p w14:paraId="6E878AA1" w14:textId="77777777" w:rsidR="00F66DE9" w:rsidRPr="00F66DE9" w:rsidRDefault="00F66DE9" w:rsidP="00F66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DE9">
                    <w:rPr>
                      <w:rFonts w:ascii="Times New Roman" w:eastAsia="Times New Roman" w:hAnsi="Times New Roman" w:cs="Times New Roman"/>
                      <w:sz w:val="24"/>
                      <w:szCs w:val="24"/>
                    </w:rPr>
                    <w:t>В ході виконаних досліджень отримано нові наукові результати:</w:t>
                  </w:r>
                </w:p>
                <w:p w14:paraId="60DE2551" w14:textId="77777777" w:rsidR="00F66DE9" w:rsidRPr="00F66DE9" w:rsidRDefault="00F66DE9" w:rsidP="00C522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6DE9">
                    <w:rPr>
                      <w:rFonts w:ascii="Times New Roman" w:eastAsia="Times New Roman" w:hAnsi="Times New Roman" w:cs="Times New Roman"/>
                      <w:sz w:val="24"/>
                      <w:szCs w:val="24"/>
                    </w:rPr>
                    <w:t>У результаті аналізу сучасного стану проблеми семантичної обробки інформації визначено ряд недоліків відомих систем, пов’язаних зі складністю аналізу інформації, поданої в електронному, неформалізованому, природно-мовному вигляді. Шляхом вирішення цієї проблеми є створення інтелектуальних інформаційних систем, заснованих на технології подання інформації Semantic Web. Технологія Semantic Web надає стандарти формалізованого подання інформації та забезпечує можливості для семантичної машинної обробки інформації, але не надає алгоритмів і методів такої обробки. Таким чином, доцільною є розробка методів підтримки семантичної обробки інформації, заснованих на технології Semantic Web, та розробка на базі цих методів інтелектуальної системи обробки й менеджменту інформації. Це й обумовило вибір напрямку досліджень, формулювання мети та задач дисертаційної роботи.</w:t>
                  </w:r>
                </w:p>
                <w:p w14:paraId="454A84BE" w14:textId="77777777" w:rsidR="00F66DE9" w:rsidRPr="00F66DE9" w:rsidRDefault="00F66DE9" w:rsidP="00C522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6DE9">
                    <w:rPr>
                      <w:rFonts w:ascii="Times New Roman" w:eastAsia="Times New Roman" w:hAnsi="Times New Roman" w:cs="Times New Roman"/>
                      <w:sz w:val="24"/>
                      <w:szCs w:val="24"/>
                    </w:rPr>
                    <w:t>Вперше розроблено метод побудови інтелектуальних систем менеджменту та інтеграції інформації, що заснована на використанні технології Semantic Web. Використання цього методу дає можливість для створення систем семантичного аналізу різнорідної інформації, що мають істотні переваги над існуючими інформаційними системами.</w:t>
                  </w:r>
                </w:p>
                <w:p w14:paraId="56D35193" w14:textId="77777777" w:rsidR="00F66DE9" w:rsidRPr="00F66DE9" w:rsidRDefault="00F66DE9" w:rsidP="00C522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6DE9">
                    <w:rPr>
                      <w:rFonts w:ascii="Times New Roman" w:eastAsia="Times New Roman" w:hAnsi="Times New Roman" w:cs="Times New Roman"/>
                      <w:sz w:val="24"/>
                      <w:szCs w:val="24"/>
                    </w:rPr>
                    <w:t>Отримав подальший розвиток метод трансформації онтологій, які засновані на використанні стандартів Semantic Web. Завдяки використанню цього методу можливо інтегрувати різнорідну інформації, яка сформована на основі стандартизованих моделей знань.</w:t>
                  </w:r>
                </w:p>
                <w:p w14:paraId="03ED6B78" w14:textId="77777777" w:rsidR="00F66DE9" w:rsidRPr="00F66DE9" w:rsidRDefault="00F66DE9" w:rsidP="00C522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6DE9">
                    <w:rPr>
                      <w:rFonts w:ascii="Times New Roman" w:eastAsia="Times New Roman" w:hAnsi="Times New Roman" w:cs="Times New Roman"/>
                      <w:sz w:val="24"/>
                      <w:szCs w:val="24"/>
                    </w:rPr>
                    <w:t>Розроблено новий метод формування запитів до анотаційної бази знань на основі технології Semantic Web. Цей метод забезпечує можливість отримання різноманітної інформації з інтегрованої інформаційної бази, сформованої завдяки використанню інтеграції різноманітних інформаційних джерел.</w:t>
                  </w:r>
                </w:p>
                <w:p w14:paraId="46407FC2" w14:textId="77777777" w:rsidR="00F66DE9" w:rsidRPr="00F66DE9" w:rsidRDefault="00F66DE9" w:rsidP="00C522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6DE9">
                    <w:rPr>
                      <w:rFonts w:ascii="Times New Roman" w:eastAsia="Times New Roman" w:hAnsi="Times New Roman" w:cs="Times New Roman"/>
                      <w:sz w:val="24"/>
                      <w:szCs w:val="24"/>
                    </w:rPr>
                    <w:lastRenderedPageBreak/>
                    <w:t>Отримав подальший розвиток метод подання “прологоподібних” правил, що описують знання, на основі застосування принципів мови “Rule ML”, для опису знань, які дозволяють отримувати нову інформацію завдяки застосуванню цих правил до інформаційного масиву даних, отриманих завдяки інтеграції інформаційних джерел.</w:t>
                  </w:r>
                </w:p>
                <w:p w14:paraId="337212EA" w14:textId="77777777" w:rsidR="00F66DE9" w:rsidRPr="00F66DE9" w:rsidRDefault="00F66DE9" w:rsidP="00C522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6DE9">
                    <w:rPr>
                      <w:rFonts w:ascii="Times New Roman" w:eastAsia="Times New Roman" w:hAnsi="Times New Roman" w:cs="Times New Roman"/>
                      <w:sz w:val="24"/>
                      <w:szCs w:val="24"/>
                    </w:rPr>
                    <w:t>Апробовано розроблені методи: метод створення інтелектуальних систем менеджменту та інтеграції інформації на базі технології Semantic Web, метод трансформації онтологій та метод подання і виконання “прологоподібних” правил у підсистемі обробки та аналізу текстової інформації, впровадженому на ТОВ “КОДА”.</w:t>
                  </w:r>
                </w:p>
                <w:p w14:paraId="3A4C61E4" w14:textId="77777777" w:rsidR="00F66DE9" w:rsidRPr="00F66DE9" w:rsidRDefault="00F66DE9" w:rsidP="00F66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DE9">
                    <w:rPr>
                      <w:rFonts w:ascii="Times New Roman" w:eastAsia="Times New Roman" w:hAnsi="Times New Roman" w:cs="Times New Roman"/>
                      <w:sz w:val="24"/>
                      <w:szCs w:val="24"/>
                    </w:rPr>
                    <w:t>Отримані результати мають важливе наукове значення для розвитку теорії інтелектуальних інформаційних систем, розвитку технології Semantic Web і велике практичне значення для створення ефективних систем документообігу, здатних проводити автоматичний семантичний пошук, та інтелектуальну обробку інформації.</w:t>
                  </w:r>
                </w:p>
              </w:tc>
            </w:tr>
          </w:tbl>
          <w:p w14:paraId="7D70D9E9" w14:textId="77777777" w:rsidR="00F66DE9" w:rsidRPr="00F66DE9" w:rsidRDefault="00F66DE9" w:rsidP="00F66DE9">
            <w:pPr>
              <w:spacing w:after="0" w:line="240" w:lineRule="auto"/>
              <w:rPr>
                <w:rFonts w:ascii="Times New Roman" w:eastAsia="Times New Roman" w:hAnsi="Times New Roman" w:cs="Times New Roman"/>
                <w:sz w:val="24"/>
                <w:szCs w:val="24"/>
              </w:rPr>
            </w:pPr>
          </w:p>
        </w:tc>
      </w:tr>
    </w:tbl>
    <w:p w14:paraId="2F17603F" w14:textId="77777777" w:rsidR="00F66DE9" w:rsidRPr="00F66DE9" w:rsidRDefault="00F66DE9" w:rsidP="00F66DE9"/>
    <w:sectPr w:rsidR="00F66DE9" w:rsidRPr="00F66D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36C1" w14:textId="77777777" w:rsidR="00C5221C" w:rsidRDefault="00C5221C">
      <w:pPr>
        <w:spacing w:after="0" w:line="240" w:lineRule="auto"/>
      </w:pPr>
      <w:r>
        <w:separator/>
      </w:r>
    </w:p>
  </w:endnote>
  <w:endnote w:type="continuationSeparator" w:id="0">
    <w:p w14:paraId="091E407C" w14:textId="77777777" w:rsidR="00C5221C" w:rsidRDefault="00C5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EC9F6" w14:textId="77777777" w:rsidR="00C5221C" w:rsidRDefault="00C5221C">
      <w:pPr>
        <w:spacing w:after="0" w:line="240" w:lineRule="auto"/>
      </w:pPr>
      <w:r>
        <w:separator/>
      </w:r>
    </w:p>
  </w:footnote>
  <w:footnote w:type="continuationSeparator" w:id="0">
    <w:p w14:paraId="4FBB769D" w14:textId="77777777" w:rsidR="00C5221C" w:rsidRDefault="00C52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22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72E52"/>
    <w:multiLevelType w:val="multilevel"/>
    <w:tmpl w:val="88303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21C"/>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91973</TotalTime>
  <Pages>3</Pages>
  <Words>651</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6546</cp:revision>
  <dcterms:created xsi:type="dcterms:W3CDTF">2024-06-20T08:51:00Z</dcterms:created>
  <dcterms:modified xsi:type="dcterms:W3CDTF">2024-12-10T20:19:00Z</dcterms:modified>
  <cp:category/>
</cp:coreProperties>
</file>