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B56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Трофимов, Юрий Иванович. Формирование и реализация финансовой политики российских коммерческих организаций : диссертация ... кандидата экономических наук : 08.00.10 / Трофимов Юрий Иванович; [Место защиты: Сарат. гос. соц.-эконом. ун-т].- Саратов, 2009.- 241 с.: ил. РГБ ОД, 61 10-8/758</w:t>
      </w:r>
    </w:p>
    <w:p w14:paraId="27BACBEB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442DC33F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Содержание к диссертации</w:t>
      </w:r>
    </w:p>
    <w:p w14:paraId="2AA82FAA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11395631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Введение</w:t>
      </w:r>
    </w:p>
    <w:p w14:paraId="5FAC4993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ГЛАВА 1.Финансовая политика коммерческой организации и её место в системе корпоративного управления10</w:t>
      </w:r>
    </w:p>
    <w:p w14:paraId="6F8F79F2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1.1. Сущность финансовой политики предприятия 10</w:t>
      </w:r>
    </w:p>
    <w:p w14:paraId="6E46282E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1.2. Структурный состав и содержание финансовой политики 37</w:t>
      </w:r>
    </w:p>
    <w:p w14:paraId="148062E0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ГЛАВА 2.Модель формирования эффективной финансовой политики55</w:t>
      </w:r>
    </w:p>
    <w:p w14:paraId="1C5DF016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2.1. Обоснование подхода к формированию финансовой политики 55</w:t>
      </w:r>
    </w:p>
    <w:p w14:paraId="5AD0451F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2.2. Формирование отдельных направлений финансовой политики 68</w:t>
      </w:r>
    </w:p>
    <w:p w14:paraId="02F89AE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2.3. Согласование направлений финансовой политики и формирование денежного потока 98</w:t>
      </w:r>
    </w:p>
    <w:p w14:paraId="165AF47F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ГЛАВА 3.Организационно-методические аспекты формирования и реализации финансовой политики111</w:t>
      </w:r>
    </w:p>
    <w:p w14:paraId="3A62738C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3.1. Финансовое планирование как инструмент формирования и реализации финансовой политики 111</w:t>
      </w:r>
    </w:p>
    <w:p w14:paraId="6DF7904F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3.2. Интеграция финансовой политики в систему финансового планирования: содержательный аспект 119</w:t>
      </w:r>
    </w:p>
    <w:p w14:paraId="4D68075B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3.3. Организационно-методические аспекты процесса формирования финансовой политики организации 144</w:t>
      </w:r>
    </w:p>
    <w:p w14:paraId="2AEF1430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3.4. Контроль и оценка реализации финансовой политики 173</w:t>
      </w:r>
    </w:p>
    <w:p w14:paraId="30E63F0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Заключение 181</w:t>
      </w:r>
    </w:p>
    <w:p w14:paraId="0C0C6488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Список использованной литературы</w:t>
      </w:r>
    </w:p>
    <w:p w14:paraId="52797458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187143FD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Введение к работе</w:t>
      </w:r>
    </w:p>
    <w:p w14:paraId="4C4A0997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4F5EC709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 xml:space="preserve">Актуальность темы исследования. В настоящее время условия деятельности отечественного бизнеса характеризуются высокой их изменчивостью, </w:t>
      </w:r>
      <w:r w:rsidRPr="006277BF">
        <w:rPr>
          <w:rFonts w:ascii="Times New Roman" w:hAnsi="Times New Roman" w:cs="Times New Roman"/>
          <w:noProof/>
          <w:sz w:val="26"/>
          <w:szCs w:val="26"/>
        </w:rPr>
        <w:lastRenderedPageBreak/>
        <w:t>непредсказуемостью рисков, усилением конкуренции, усложнением форм и способов взаимодействия хозяйствующих субъектов. В подобных условиях, усугубляемых последствиями мирового финансового кризиса, отечественные организации вынуждены обращаться, прежде всего, к проблемам обеспечения собственной финансовой стабильности и жизнеспособности.</w:t>
      </w:r>
    </w:p>
    <w:p w14:paraId="020694AB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Однако перед ними стоят задачи не только сохранения своих позиций на рынке, масштабов производственной И иной деятельности, достигнутого финансового потенциала, приемлемого уровня платежеспособности и финансовой устойчивости. Любое коммерческое предприятие должно искать пути, обеспечивающие в перспективе его рост.</w:t>
      </w:r>
    </w:p>
    <w:p w14:paraId="518202EA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Решение указанных задач во многом зависит от того, насколько полно и точно на предприятии осуществляются анализ и учет имеющихся возможностей и ограничений внешней и внутренней бизнес-среды при принятии финансово-управленческих решений. Успех предприятия в обеспечении собственной платежеспособности и финансовой устойчивости определяется глубиной понимания противоречивого характера таких решений с точки зрения финансовых интересов различных субъектов, связанных с деятельностью организаций, и с точки зрения возможных финансовых последствий.</w:t>
      </w:r>
    </w:p>
    <w:p w14:paraId="03B6BDF4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В современных условиях решить данные проблемы возможно посредством осуществления предприятиями обоснованной и четкой финансовой политики, позволяющей обеспечивать достижение целей организации, принимать более обоснованные решения в области финансов, максимально учитывая состояние внешней и внутренней бизнес-среды, и в целом, согласовать интересы различных групп лиц (трудового коллектива, собственников, руководства, инвесторов и др.), связанных с деятельностью предприятия.</w:t>
      </w:r>
    </w:p>
    <w:p w14:paraId="14A1F630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В связи с этим организации остро нуждаются в разработке и применении конкретных механизмов формирования и реализации финансовой политики, использовании четкого организационно-методического обеспечения, что должно быть предоставлено экономической наукой. Это объясняет актуальность темы диссертационной работы.</w:t>
      </w:r>
    </w:p>
    <w:p w14:paraId="246E39ED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Актуальность темы исследования и недостаточная степень разработанности проблемы предопределили цель и задачи диссертационной работы, её" структуру и содержание.</w:t>
      </w:r>
    </w:p>
    <w:p w14:paraId="33B0EC33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Степень разработанности проблемы. Вопросами сущности финансовой политики коммерческого предприятия, теоретическими и практическими аспектами её формирования и реализации занимались как зарубежные, так и отечественные ученые-экономисты. Среди зарубежных ученых, внесших определенный</w:t>
      </w:r>
    </w:p>
    <w:p w14:paraId="256235B9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 xml:space="preserve">вклад в данной области, известны работы Хинтерхубера Х.Х., Хааса М.О., Уль-риха X., Ван Хорна Дж., Вашро К., Кинга A.M., Ансоффа И. и ряда других ученых-исследователей. Существенный вклад в проработку проблем в области корпоративной финансовой политики внесли и отечественные ученые - Бланк И.А., Бочаров В.В., Большаков С. В., Казак А. 10., Веретешшкова О.Б., Ковалев В.В., Следов В.А., Громова Е.И., Щуров С.А., Чернов В.А., Кери И.Т., Марда-ровская Ю.В., Пещанская </w:t>
      </w:r>
      <w:r w:rsidRPr="006277BF">
        <w:rPr>
          <w:rFonts w:ascii="Times New Roman" w:hAnsi="Times New Roman" w:cs="Times New Roman"/>
          <w:noProof/>
          <w:sz w:val="26"/>
          <w:szCs w:val="26"/>
        </w:rPr>
        <w:lastRenderedPageBreak/>
        <w:t>И.В., Макаренко А.А., Мицек С.А. и другие. При этом авторы рассматривали проблемы как с теоретических позиций (сущность, цели и задачи, этапы финансовой политики и др.), так и с практических (разработка основных её направлений).</w:t>
      </w:r>
    </w:p>
    <w:p w14:paraId="43B3C1D7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С теоретической точки зрения ученые рассматривают сущность, финансовой политики, её содержание, назначение в деятельности предприятия, цели и принципы функционирования. Анализ их работ позволил сделать вывод о том, что указанные вопросы во многом являются дискуссионными. Сформировалось несколько направлений, демонстрирующих различия в понимании сущности, целей и задач финансовой политики, а также её принципов. При этом имеющиеся в экономической литературе мнения и подходы серьезно различаются, что нарушает общую стройность теории управления финансами предприятий. Выделенные в науке цели и задачи, принципы финансовой политики, недостаточно глубокое исследование её функций, не позволяют четко определить её сущность.</w:t>
      </w:r>
    </w:p>
    <w:p w14:paraId="6220217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Общепризнанным является то, что финансовая политика состоит из отдельных направлений деятельности предприятий в области финансов (инвестиционная политика, политика в области управления прибылью, оборотным капиталом, дивидендная политика и т.п.).</w:t>
      </w:r>
    </w:p>
    <w:p w14:paraId="05B062DE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С практической точки зрения каждый из ученых-исследователей рассматривает цели и задачи, пути достижения максимального эффекта по отдельным направлениям финансовой политики, предлагает принципы, последовательность разработки, финансовые методы, приемы и способы для обоснования управленческих решений но данным элементам-направлениям финансовой политики. При этом ученые рассматривают особенности финансовой политики по различным признакам (фаза жизненного цикла предприятия, тип его интеграции и т.п.).</w:t>
      </w:r>
    </w:p>
    <w:p w14:paraId="5ACD9E90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Однако, по нашему мнению, необходимы более тщательная проработка содержания финансовой политики, установление её роли в обеспечении финансовой стабильности организации, углубленное исследование взаимосвязей различных её направлений и проблем их увязки и взаимного согласования, а также создание конкретных алгоритмов формирования и реализации, конкретизация её инструментов.</w:t>
      </w:r>
    </w:p>
    <w:p w14:paraId="1D48D1D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Цель диссертационного исследования.Основной целью работы является решение теоретических проблем и, на этой основе, организационно-методических вопросов формирования и реализации эффективной финансовой политики коммерческих организаций.</w:t>
      </w:r>
    </w:p>
    <w:p w14:paraId="0DA691DA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Задачи исследования. Всоответствии с целью диссертационного исследования автором поставлены следующие задачи:</w:t>
      </w:r>
    </w:p>
    <w:p w14:paraId="4A3617E2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выявление сущности финансовой политики коммерческой организации, целей, функций и принципов её функционирования;</w:t>
      </w:r>
    </w:p>
    <w:p w14:paraId="183F2214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характеристика конкретных направлений финансовой политики и исследование их особенностей;</w:t>
      </w:r>
    </w:p>
    <w:p w14:paraId="490B1F19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раскрытие внутреннего содержания финансовой политики;</w:t>
      </w:r>
    </w:p>
    <w:p w14:paraId="4AB4E703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lastRenderedPageBreak/>
        <w:t>разработка эффективного алгоритма формирования финансовой политики предприятия, имеющего практическое назначение;</w:t>
      </w:r>
    </w:p>
    <w:p w14:paraId="190F2B4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формирование организационно-методического обеспечения, необходимого для формирования и реализации финансовой политики предприятия.</w:t>
      </w:r>
    </w:p>
    <w:p w14:paraId="75FBACFC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Предметом исследованияв диссертационной работе являются экономические отношения, проявляющиеся в процессе формирования и реализации финансовой политики коммерческой организации.</w:t>
      </w:r>
    </w:p>
    <w:p w14:paraId="53284538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Объектом исследованияявляются российские коммерческие организации, формирующие и реализующие финансовую политику.</w:t>
      </w:r>
    </w:p>
    <w:p w14:paraId="4AF450FB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Методологической основой исследованияявляются диалектический метод позпапия, системный подход (в том числе с применением методов научной абстракции, моделирования, анализа, синтеза), метод обобщения, метод группировок.</w:t>
      </w:r>
    </w:p>
    <w:p w14:paraId="19D38CA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Теоретическую базу диссертационного исследованиясоставляют труды зарубежных и отечественных ученых, материалы периодической печати, посвященные вопросам и проблемам управления финансами коммерческих организаций, а также статистические данныеРФ.</w:t>
      </w:r>
    </w:p>
    <w:p w14:paraId="63C75926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Наиболее важные научные результатыдиссертационного исследования заключаются в следующем:</w:t>
      </w:r>
    </w:p>
    <w:p w14:paraId="71B40462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уточнены функции, принципы и цели финансовой политики предприятия, что позволило конкретизировать её содержание и определить роль и значение п деятельности предприятия;</w:t>
      </w:r>
    </w:p>
    <w:p w14:paraId="22190DED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исследована финансовая политика коммерческой организации как система, содержащая два уровня - уровень управления по отдельным её направлениям и уровень управления денежными потоками (как обобщающий); выявлены и конкретизированы существующие взаимосвязи и взаимозависимости направлений и уровней;</w:t>
      </w:r>
    </w:p>
    <w:p w14:paraId="36380D59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-разработан подход к формированию финансовой политики предприятия, включающий определенные этапы, а именно: выбор конкретных её направлений; управление в рамках каждого из направлений; согласование направлений между собой и формирование денежного потока (как обобщающего). Практическая реализация подхода при этом требует выбора приоритетов, оценки возможностей и ограничений внешней и внутренней среды деятельности предприятия, определения критериев и установления нормативов по каждому из направлений финансовой поли гики.</w:t>
      </w:r>
    </w:p>
    <w:p w14:paraId="1F64D76A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- в рамках каждого направления финансовой политики сформированы воз можные критерии выбора приоритетных финансовых решений; доказано, что</w:t>
      </w:r>
    </w:p>
    <w:p w14:paraId="7AA8CD4E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 xml:space="preserve">политике в области управления денежным потоком присущи "абсолютные" критерии, которые неизменны, постоянно сохраняют свою актуальность и обеспечивают платежеспособность и финансовую устойчивость предприятия на любом этапе его </w:t>
      </w:r>
      <w:r w:rsidRPr="006277BF">
        <w:rPr>
          <w:rFonts w:ascii="Times New Roman" w:hAnsi="Times New Roman" w:cs="Times New Roman"/>
          <w:noProof/>
          <w:sz w:val="26"/>
          <w:szCs w:val="26"/>
        </w:rPr>
        <w:lastRenderedPageBreak/>
        <w:t>функционирования, Таковыми, в частности, являются: критерий сбалансированности, критерии ликвидностиикритерий "эффективности" денежного потока;</w:t>
      </w:r>
    </w:p>
    <w:p w14:paraId="38D91456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сформирован алгоритм и предложены методические рекомендации по формированию финансовой политики в процедурах финансового планирования на конкретном предприятии;</w:t>
      </w:r>
    </w:p>
    <w:p w14:paraId="7AEDE967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сформирован механизм контроля и оценки реализации финансовой политики предприятия. Для каждогр ответственного подразделения предлагается определять его статус ("координирующее, контролирующее", "непосредственно отвечающее"); порядок внесения изменений и дополнений в финансовую политику и периодичность контроля и оценки её реализации;</w:t>
      </w:r>
    </w:p>
    <w:p w14:paraId="141FFD2C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разработаны рекомендации по формированию "Положения о финансовой политике" коммерческой организации: определены цели и задачи, структура, выделены содержательные элементы.</w:t>
      </w:r>
    </w:p>
    <w:p w14:paraId="2A403210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Теоретическаяипрактическая значимость работы.Теоретическая значимость заключается в формировании нового подхода к пониманию сущности и содержания финансовой политики коммерческой организации, а также в разработке и обосновании общего алгоритма её формирования.</w:t>
      </w:r>
    </w:p>
    <w:p w14:paraId="7BCD68AD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Практическая значимость проявляется в том, что предложения и выводы по итогам исследования могут быть использованы финансовыми менеджерами, экономистами, финансистами коммерческих организаций различных отраслей и видов деятельности при формировании и реализации ими финансовой политики. Результаты исследования могут быть использованы при изучении курсов "Финансы", "Финансовый менеджмент", "Финансовая политика предприятия", в том числе в системе повышения квалификации и профессиональной переподготовки.</w:t>
      </w:r>
    </w:p>
    <w:p w14:paraId="12359F06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Достоверность и обоснованность научных результатовподтверждается обобщением большого количества современных публикаций и работ, посвященных проблемам, рассматриваемым в настоящей работе, и практической реализацией предложенного подхода к формированию финансовой политики на конкретном коммерческом предприятии.</w:t>
      </w:r>
    </w:p>
    <w:p w14:paraId="2E226B7E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Апробация работы.Теоретические выводы и методические рекомендации, представленные в диссертационном исследовании, внедрены в практическую деятельность организации ООО "Торговый Дом "Солнечные Продукты".</w:t>
      </w:r>
    </w:p>
    <w:p w14:paraId="79829118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Наиболее важные научные положения исследования обсуждались на научно-практических конференциях (I Всероссийская научно-практическая конференция студентов и аспирантов в Челябинске, 2007г., межвузовская конференция в Саратове, 2008г.) и нашли отражение в семи публикациях автора общим объемом 3,08 печатных листа. Три работы объемом 1,35 печатных листа - из перечня изданий, рекомендуемых ВАК.</w:t>
      </w:r>
    </w:p>
    <w:p w14:paraId="21053B22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lastRenderedPageBreak/>
        <w:t>Объем и структура работы. Работа имеет следующую структуру, определенную логикой анализа взаимосвязанных аспектов изучаемого предмета и совокупностью решаемых задач:</w:t>
      </w:r>
    </w:p>
    <w:p w14:paraId="60BA531A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6712FEC9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Структурный состав и содержание финансовой политики</w:t>
      </w:r>
    </w:p>
    <w:p w14:paraId="5EC545E6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51178370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Па первом (верхнем) уровне, как правило, находятся обще-корпоративные цели цели, непосредственно отражающие интересы собственников. Здесь они выражаются в определенной позиции организации в отношении вида потребностей, который она призвана удовлетворять в обществе, нерушимых традициях, позиции предприятия в отношении социальной ответственности, территории размещения бизнеса и т.п. Данные цели задают, в целом то состояние предприятия, которое непрерывно должно поддерживаться всеми его структурными подразделениями.</w:t>
      </w:r>
    </w:p>
    <w:p w14:paraId="0E1A355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Для наилучшей реализации общекорпоративных целей предприятие нуждается в обеспечении открытости и инвестиционной привлекательности деятельности, повышении конкурентоспособности и усилении собственных позиций на рынке, а также: обеспечении социальной защищенности работников, повышении уровня независимости, престижа организации, определённого общественного влияния и т.п. Это является необходимыми условиями его роста и развития. Это цели второго уровня, достаточно агрегированные и ёмкие, являющиеся немонетарными по характеру. Они выражают лишь общие устремления организации в соответствии с пожеланиями собственников и (или) высшего руководства.</w:t>
      </w:r>
    </w:p>
    <w:p w14:paraId="1E7CC8F6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Третий уровень представлен функциональными целями, то есть целями различных подразделений предприятия, направленными на достижение целей второго уровня и реализацию целей первого уровня. К функциональным целям можно отнести: - производственно-технологические (определяющие уровень качества продукции, отдачи с каждой единицы основных фондов и т.п.); - цели в области научных исследований и разработок; - цели в сфере использования труда персонала (определяющие уровень квалификации, текучесть кадров и т.п.); - цели в области маркетинга и сбыта и т.п.</w:t>
      </w:r>
    </w:p>
    <w:p w14:paraId="343638FE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Но мерс перехода к нижнему уровню цели приобретают все больше монетарный характер, то есть их можно измерить количественно и (или) в денежном выражении. Выстраивание иерархии целей, в соответствии с которой они приобретают определённую соподчинеппость и увязку в единую систему целей предприятия, является объективным процессом.</w:t>
      </w:r>
    </w:p>
    <w:p w14:paraId="1F3547E2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Вместе с тем, любой бизнес преследует коммерческие цели, заключающиеся в максимизации прибыли, увеличении стоимости предприятия, уровня его капитализации. Эти цели всегда лежат в основе и сопутствуют вышеназванным, рассмотренным в иерархии корпоративных целей. Их реализация обеспечивает, в целом, рост и развитие предприятия.</w:t>
      </w:r>
    </w:p>
    <w:p w14:paraId="5A137A3F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lastRenderedPageBreak/>
        <w:t>Подобный рост и развитие достигаются в условиях непрерывно продолжающихся финансовых отношений, которые пронизывают практически все сферы деятельности и подсистемы предприятия. Финансовая политика, ориентированная, в целом, на достижение целей и задач деятельности предприятия, должна иметь, по нашему мнению, собственные цели и задачи. При этом задачи финансовой политики должны предусматривать конкретные пути и способы выстраивания финансовых отношений для достижения её целей.</w:t>
      </w:r>
    </w:p>
    <w:p w14:paraId="3845B83A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Однако в Методических Рекомендациях, а также научной литературе, учебных изданиях целы финансовой политыки не выделены в качестве самостоятельных её сущностных характеристик, и в настоящее время:</w:t>
      </w:r>
    </w:p>
    <w:p w14:paraId="65B94DC7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1) либо определение целей (и задач) финансовой политики носит слишком обобщенный характер, что требует конкретизации в виде совокупности вспомогательных целей. Гак, в Методических Рекомендациях (а затем и в трудах Слепова Н.Л., Громовой Б.И., Кери И.Т. и др.) в качестве цели разработки финансовой политики предприятия отмечено &amp;laquo;построение эффективной системы управления финансами, направленной на достижение стратегических и тактических целей его деятельности&amp;raquo;. У В.К. Леонтьева и II.1L. Радковской динная цель нашла несколько иную формулировку: &amp;laquo;обеспечение стабильного развития на основе использования системы финансовых отношений и финансового потенциала&amp;raquo; 44. Заявленная цель финансовой политики является, на наш взгляд, главной, общей её целью. Однако она, по нашему мнению, нуждается в конкретизации;</w:t>
      </w:r>
    </w:p>
    <w:p w14:paraId="10E9BACA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2) либо комплекс обозначенных целей и задач фипапсовой политики не в полной мере и не совсем корректно отражает её специфику и назначение. Так в Методических Рекомендациях задачами формирования финансовой политики признаны: максимизация прибыли, оптимизация структуры и обеспечение финансовой устойчивости предприятия, а также достижение финансово - экономической прозрачности предприятий перед заинтересованными лицами (инвесторами, кредиторами, собственниками), обеспечение инвестиционной привлекательности и использование рыночных механизмов привлечения финансовых средств 511. Слепов В.А., Громова Е.И., Кери И.Т. указывают, что финансовая политика позволяет добиться &amp;laquo;повышения уровня капитализации&amp;raquo;, &amp;laquo;повышения копкурсптоспособности и усиления позиций компании на рынке&amp;raquo; [63].</w:t>
      </w:r>
    </w:p>
    <w:p w14:paraId="71AF95A5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Прежде всего, .задача максимизации прибыли в принципе характерна для коммерческой деятельности и ведения бизнеса, в целом, являясь при этом основной. Эту задачу нельзя отнести непосредственно к области финансовой политики, поскольку для её решения на предприятии задействуется ряд &amp;laquo;нефинансовых&amp;raquo; механизмов управления. Во-вторых, обеспечение инвестиционной привлекательности, как нами ранее было обосновано, является одной из общих целей предприятия второго уровня.</w:t>
      </w:r>
    </w:p>
    <w:p w14:paraId="780CD8F8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 xml:space="preserve">Оптимизация структуры капитала в целях обеспечения финансовой устойчивости и другие сформулированные задачи отражают лишь отдельные качественные целевые </w:t>
      </w:r>
      <w:r w:rsidRPr="006277BF">
        <w:rPr>
          <w:rFonts w:ascii="Times New Roman" w:hAnsi="Times New Roman" w:cs="Times New Roman"/>
          <w:noProof/>
          <w:sz w:val="26"/>
          <w:szCs w:val="26"/>
        </w:rPr>
        <w:lastRenderedPageBreak/>
        <w:t>характеристики финансово-хозяйственной деятельности, однако обозначенным перечнем трудно ограничить условия, в которых предприятие может стабильно развиваться. Соответственно, круг задач либо должен быть расширен, либо найти иную формулировку.</w:t>
      </w:r>
    </w:p>
    <w:p w14:paraId="1FEC9004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У некоторых авторов заявленные цели, по нашему мнению, раскрывает не специфику финансовой политики, а в целом, особенности проявления и назначение финансов предприятий. Например, Л.II. Ковалев считает, что финансовая политика &amp;laquo;должна быть направлена, прежде всего, на формирование максимально возможного объема финансовых ресурсов, так как они материальная база любых преобразований&amp;raquo; [711. В.М. Родионова в качестве цели указывает &amp;laquo;повышение объема и эффективности использования финансовых ресурсов, ... наиболее полная мобилизация финансовых ресурсов, необходимых для удовлетворения насущных потребностей развития общества&amp;raquo; [70]. ЯМ. Чечевицына, рассматривая области доходов и расходов в финансовой политике, видела цель последней в &amp;laquo;удовлетворении предприятий в привлечении финансовых ресурсов&amp;raquo; [74].</w:t>
      </w:r>
    </w:p>
    <w:p w14:paraId="515DAEE9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120C0919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Формирование отдельных направлений финансовой политики</w:t>
      </w:r>
    </w:p>
    <w:p w14:paraId="72C5BF7F" w14:textId="77777777" w:rsidR="006277BF" w:rsidRP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74E22308" w14:textId="282E0673" w:rsidR="001D41C9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  <w:r w:rsidRPr="006277BF">
        <w:rPr>
          <w:rFonts w:ascii="Times New Roman" w:hAnsi="Times New Roman" w:cs="Times New Roman"/>
          <w:noProof/>
          <w:sz w:val="26"/>
          <w:szCs w:val="26"/>
        </w:rPr>
        <w:t>В каждой из ситуаций выбора (при определении размера различных групп текущих активов и обязательств) предприятие руководствуется конкретными условиями деятельности. Так, уровень запасов материалов, готовой продукции во многом определяется спецификой самого предприятия (отрасль, объем и характер производственной деятельности), основными параметрами клиентской базы, поставщиков (географическая удаленность, количество контрагентов), затратами на поддержание запасов и т.п. При изменении условий, например, при &amp;laquo;смещении&amp;raquo; рынка сбыта в более дальний регион, потребуется, при прочих равных условиях, увеличение запасов товарно-материальных ценностей - до уровня, отвечающего приемлемому уровню риска на предприятии. Однако при наличии широко разветвленной сети складов предприятия в условиях широко диверсифицированной деятельности по географическому признаку с точки зрения политики упр</w:t>
      </w:r>
    </w:p>
    <w:p w14:paraId="08BA3A41" w14:textId="0D9AD458" w:rsidR="006277BF" w:rsidRDefault="006277BF" w:rsidP="006277BF">
      <w:pPr>
        <w:rPr>
          <w:rFonts w:ascii="Times New Roman" w:hAnsi="Times New Roman" w:cs="Times New Roman"/>
          <w:noProof/>
          <w:sz w:val="26"/>
          <w:szCs w:val="26"/>
        </w:rPr>
      </w:pPr>
    </w:p>
    <w:p w14:paraId="10568B30" w14:textId="77777777" w:rsidR="006277BF" w:rsidRDefault="006277BF" w:rsidP="006277BF">
      <w:pPr>
        <w:pStyle w:val="521"/>
        <w:keepNext/>
        <w:keepLines/>
        <w:shd w:val="clear" w:color="auto" w:fill="auto"/>
        <w:ind w:left="4320"/>
      </w:pPr>
      <w:bookmarkStart w:id="0" w:name="bookmark14"/>
      <w:r>
        <w:rPr>
          <w:rStyle w:val="520"/>
          <w:color w:val="000000"/>
        </w:rPr>
        <w:t>Заключение</w:t>
      </w:r>
      <w:bookmarkEnd w:id="0"/>
    </w:p>
    <w:p w14:paraId="6326784B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 xml:space="preserve">Сегодня, в сложных условиях внешней финансовой среды для российских коммерческих организаций особенно актуален вопрос сохранения и повышения их финансовой жизнеспособности как в кратко-, так и в долгосрочной перспективе. В связи с тем, что определяющим фактором в этом является осуществление </w:t>
      </w:r>
      <w:r>
        <w:rPr>
          <w:rStyle w:val="3"/>
          <w:b w:val="0"/>
          <w:bCs w:val="0"/>
          <w:color w:val="000000"/>
        </w:rPr>
        <w:lastRenderedPageBreak/>
        <w:t>обоснованной финансовой политики предприятия, требуются конкретные механизмы её формирования и реализации, возникает необходимость в разработке и применении на практике четкого организационно-методического обеспечения.</w:t>
      </w:r>
    </w:p>
    <w:p w14:paraId="55E1B681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Предложенные за последние десятилетия модели управления стоимостью компаний, сбалансированной системы показателей и их модификации, имеющие цель адаптации зарубежных моделей в отечественной практике, не получили должного распространения ввиду сложности в организации, наличия громоздких и сложных расчетов, трудности в прогнозировании влияния факторов и т.п. Собственно же отечественная финансовая наука не предоставляет ясных, доступных для любого коммерческого предприятия (независимо от его организационно-правовой формы, размера и финансового потенциала, отраслевых особенностей, вида деятельности и т.п.) алгоритмов формирования и реализации финансовой политики.</w:t>
      </w:r>
    </w:p>
    <w:p w14:paraId="4F2343DC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Это послужило поводом для более углубленного изучения особенностей её функционирования в организации. Подведём итоги работе и сформулируем основные выводы, к которым привело проведённое исследование.</w:t>
      </w:r>
    </w:p>
    <w:p w14:paraId="16EF3653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Прежде всего, предложен собственный подход к пониманию финансовой политики коммерческой организации, обоснованы и сформулированы цели, функции, принципы функционирования финансовой политики коммерческого предприятия.</w:t>
      </w:r>
    </w:p>
    <w:p w14:paraId="7203DB1A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580"/>
        <w:jc w:val="both"/>
        <w:sectPr w:rsidR="006277BF">
          <w:pgSz w:w="11900" w:h="16840"/>
          <w:pgMar w:top="1752" w:right="850" w:bottom="758" w:left="1345" w:header="0" w:footer="3" w:gutter="0"/>
          <w:cols w:space="720"/>
          <w:noEndnote/>
          <w:docGrid w:linePitch="360"/>
        </w:sectPr>
      </w:pPr>
      <w:r>
        <w:rPr>
          <w:rStyle w:val="3"/>
          <w:b w:val="0"/>
          <w:bCs w:val="0"/>
          <w:color w:val="000000"/>
        </w:rPr>
        <w:t xml:space="preserve">Для любой коммерческой организации, независимо от её целей, необходимо сохранение финансовой стабильности, жизнеспособности в кратко- и долгосрочной перспективе в любых условиях её деятельности. При самом общем подходе именно обеспечение финансовой стабильности и </w:t>
      </w:r>
    </w:p>
    <w:p w14:paraId="18F96331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lastRenderedPageBreak/>
        <w:t>жизнеспособности предприятия является собственной целью его финансовой политики.</w:t>
      </w:r>
    </w:p>
    <w:p w14:paraId="325F1443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ind w:firstLine="580"/>
        <w:jc w:val="both"/>
      </w:pPr>
      <w:proofErr w:type="gramStart"/>
      <w:r>
        <w:rPr>
          <w:rStyle w:val="3"/>
          <w:b w:val="0"/>
          <w:bCs w:val="0"/>
          <w:color w:val="000000"/>
        </w:rPr>
        <w:t>Функции финансовой политики</w:t>
      </w:r>
      <w:proofErr w:type="gramEnd"/>
      <w:r>
        <w:rPr>
          <w:rStyle w:val="3"/>
          <w:b w:val="0"/>
          <w:bCs w:val="0"/>
          <w:color w:val="000000"/>
        </w:rPr>
        <w:t xml:space="preserve"> следующие:</w:t>
      </w:r>
    </w:p>
    <w:p w14:paraId="0499106E" w14:textId="77777777" w:rsidR="006277BF" w:rsidRDefault="006277BF" w:rsidP="00190141">
      <w:pPr>
        <w:pStyle w:val="310"/>
        <w:numPr>
          <w:ilvl w:val="0"/>
          <w:numId w:val="1"/>
        </w:numPr>
        <w:shd w:val="clear" w:color="auto" w:fill="auto"/>
        <w:tabs>
          <w:tab w:val="left" w:pos="818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функция согласования интересов субъектов деятельности предприятия;</w:t>
      </w:r>
    </w:p>
    <w:p w14:paraId="7F180760" w14:textId="77777777" w:rsidR="006277BF" w:rsidRDefault="006277BF" w:rsidP="00190141">
      <w:pPr>
        <w:pStyle w:val="310"/>
        <w:numPr>
          <w:ilvl w:val="0"/>
          <w:numId w:val="1"/>
        </w:numPr>
        <w:shd w:val="clear" w:color="auto" w:fill="auto"/>
        <w:tabs>
          <w:tab w:val="left" w:pos="818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 xml:space="preserve">функция </w:t>
      </w:r>
      <w:proofErr w:type="spellStart"/>
      <w:r>
        <w:rPr>
          <w:rStyle w:val="3"/>
          <w:b w:val="0"/>
          <w:bCs w:val="0"/>
          <w:color w:val="000000"/>
        </w:rPr>
        <w:t>взаимоувязки</w:t>
      </w:r>
      <w:proofErr w:type="spellEnd"/>
      <w:r>
        <w:rPr>
          <w:rStyle w:val="3"/>
          <w:b w:val="0"/>
          <w:bCs w:val="0"/>
          <w:color w:val="000000"/>
        </w:rPr>
        <w:t xml:space="preserve"> направлений деятельности в области финансов;</w:t>
      </w:r>
    </w:p>
    <w:p w14:paraId="57DFEFA6" w14:textId="77777777" w:rsidR="006277BF" w:rsidRDefault="006277BF" w:rsidP="00190141">
      <w:pPr>
        <w:pStyle w:val="310"/>
        <w:numPr>
          <w:ilvl w:val="0"/>
          <w:numId w:val="1"/>
        </w:numPr>
        <w:shd w:val="clear" w:color="auto" w:fill="auto"/>
        <w:tabs>
          <w:tab w:val="left" w:pos="818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нормативно-определяющая функция.</w:t>
      </w:r>
    </w:p>
    <w:p w14:paraId="44F9A439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Посредством выполнения этих функций финансовая политика, в целом, позволяет достичь на нормативной основе согласование множества её направлений между собой, обеспечивая наиболее благоприятные финансовые последствия для предприятия в кратко- и долгосрочной перспективе и достигая, таким образом, собственной цели.</w:t>
      </w:r>
    </w:p>
    <w:p w14:paraId="381DEE48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Для эффективного выполнения финансовой политикой своих функций она должна отвечать базовым принципам - принципу стратегической (долго</w:t>
      </w:r>
      <w:r>
        <w:rPr>
          <w:rStyle w:val="3"/>
          <w:b w:val="0"/>
          <w:bCs w:val="0"/>
          <w:color w:val="000000"/>
        </w:rPr>
        <w:softHyphen/>
        <w:t>срочной) направленности деятельности в области финансов, комплексности и принципу соответствия ей адекватных методов, приемов и способов, отражающих особенности как предприятия, так и внешней среды.</w:t>
      </w:r>
    </w:p>
    <w:p w14:paraId="6F4B163F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Финансовая политика представляет собой систему, содержащую тесно взаимосвязанные уровни:</w:t>
      </w:r>
    </w:p>
    <w:p w14:paraId="2EA163C7" w14:textId="77777777" w:rsidR="006277BF" w:rsidRDefault="006277BF" w:rsidP="00190141">
      <w:pPr>
        <w:pStyle w:val="31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управления по отдельным направлениям финансовой политики;</w:t>
      </w:r>
    </w:p>
    <w:p w14:paraId="007D8A8F" w14:textId="77777777" w:rsidR="006277BF" w:rsidRDefault="006277BF" w:rsidP="00190141">
      <w:pPr>
        <w:pStyle w:val="310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управления денежным потоком (выделен как обобщающий).</w:t>
      </w:r>
    </w:p>
    <w:p w14:paraId="6B394B71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</w:rPr>
        <w:t>Направления финансовой политики не равнозначны, имеют различные</w:t>
      </w:r>
    </w:p>
    <w:p w14:paraId="10101070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jc w:val="both"/>
      </w:pPr>
      <w:r>
        <w:rPr>
          <w:rStyle w:val="3"/>
          <w:b w:val="0"/>
          <w:bCs w:val="0"/>
          <w:color w:val="000000"/>
        </w:rPr>
        <w:t xml:space="preserve">характеристики. Так, отдельные направления могут быть составными элементами финансовой политики отдельного предприятия в определенный период времени в конкретных условиях внешней и внутренней среды, а могут и не являться ими. Но единственное направление имеет место всегда независимо от сложившихся условий и влияния внешних и внутренних факторов, требуя особого внимания при принятии любых </w:t>
      </w:r>
      <w:proofErr w:type="spellStart"/>
      <w:r>
        <w:rPr>
          <w:rStyle w:val="3"/>
          <w:b w:val="0"/>
          <w:bCs w:val="0"/>
          <w:color w:val="000000"/>
        </w:rPr>
        <w:t>финансово</w:t>
      </w:r>
      <w:r>
        <w:rPr>
          <w:rStyle w:val="3"/>
          <w:b w:val="0"/>
          <w:bCs w:val="0"/>
          <w:color w:val="000000"/>
        </w:rPr>
        <w:softHyphen/>
        <w:t>управленческих</w:t>
      </w:r>
      <w:proofErr w:type="spellEnd"/>
      <w:r>
        <w:rPr>
          <w:rStyle w:val="3"/>
          <w:b w:val="0"/>
          <w:bCs w:val="0"/>
          <w:color w:val="000000"/>
        </w:rPr>
        <w:t xml:space="preserve"> решений. Это </w:t>
      </w:r>
      <w:r>
        <w:rPr>
          <w:rStyle w:val="3"/>
          <w:b w:val="0"/>
          <w:bCs w:val="0"/>
          <w:color w:val="000000"/>
        </w:rPr>
        <w:lastRenderedPageBreak/>
        <w:t>политика в области управления денежным потоком предприятия, основные характеристики которого имеют непосредственную связь с уровнем ликвидности (платежеспособности) и финансовой устойчивости предприятия. Именно с данным направлением, главным образом, связывается цель сохранения финансовой жизне</w:t>
      </w:r>
      <w:r>
        <w:rPr>
          <w:rStyle w:val="3"/>
          <w:b w:val="0"/>
          <w:bCs w:val="0"/>
          <w:color w:val="000000"/>
        </w:rPr>
        <w:softHyphen/>
        <w:t>способности организации.</w:t>
      </w:r>
    </w:p>
    <w:p w14:paraId="5353445F" w14:textId="77777777" w:rsidR="006277BF" w:rsidRDefault="006277BF" w:rsidP="006277BF">
      <w:pPr>
        <w:pStyle w:val="310"/>
        <w:shd w:val="clear" w:color="auto" w:fill="auto"/>
        <w:tabs>
          <w:tab w:val="left" w:pos="3350"/>
          <w:tab w:val="left" w:pos="7819"/>
          <w:tab w:val="left" w:pos="9216"/>
        </w:tabs>
        <w:spacing w:before="0" w:after="0" w:line="480" w:lineRule="exact"/>
        <w:ind w:firstLine="620"/>
        <w:jc w:val="both"/>
      </w:pPr>
      <w:r>
        <w:rPr>
          <w:rStyle w:val="3"/>
          <w:b w:val="0"/>
          <w:bCs w:val="0"/>
          <w:color w:val="000000"/>
        </w:rPr>
        <w:t>Формирование финансовой политики в указанном понимании её содержания предполагает применение определенного подхода на любом коммерческом предприятии. Указанный подход выражается в определенных этапах, а именно: в выборе конкретных её направлений к осуществлению (на определенный период в заданных условиях), управлении в рамках каждого из направлений, согласовании направлений между собой и формировании денежного потока (как обобщающего). При этом формирование денежного потока организации рассмотрено как заключительный и наиболее важный этап, непосредственно</w:t>
      </w:r>
      <w:r>
        <w:rPr>
          <w:rStyle w:val="3"/>
          <w:b w:val="0"/>
          <w:bCs w:val="0"/>
          <w:color w:val="000000"/>
        </w:rPr>
        <w:tab/>
        <w:t>обеспечивающий приемлемый</w:t>
      </w:r>
      <w:r>
        <w:rPr>
          <w:rStyle w:val="3"/>
          <w:b w:val="0"/>
          <w:bCs w:val="0"/>
          <w:color w:val="000000"/>
        </w:rPr>
        <w:tab/>
        <w:t>уровень</w:t>
      </w:r>
      <w:r>
        <w:rPr>
          <w:rStyle w:val="3"/>
          <w:b w:val="0"/>
          <w:bCs w:val="0"/>
          <w:color w:val="000000"/>
        </w:rPr>
        <w:tab/>
        <w:t>её</w:t>
      </w:r>
    </w:p>
    <w:p w14:paraId="3C72C661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jc w:val="both"/>
      </w:pPr>
      <w:r>
        <w:rPr>
          <w:rStyle w:val="3"/>
          <w:b w:val="0"/>
          <w:bCs w:val="0"/>
          <w:color w:val="000000"/>
        </w:rPr>
        <w:t>платежеспособности и финансовой устойчивости.</w:t>
      </w:r>
    </w:p>
    <w:p w14:paraId="1A315739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ind w:firstLine="620"/>
        <w:jc w:val="both"/>
      </w:pPr>
      <w:r>
        <w:rPr>
          <w:rStyle w:val="3"/>
          <w:b w:val="0"/>
          <w:bCs w:val="0"/>
          <w:color w:val="000000"/>
        </w:rPr>
        <w:t>Для реализации указанного подхода требуется выбор приоритетов, оценка возможностей и ограничений внешней и внутренней среды деятельности предприятия и выбор временного горизонта финансовой политики, определение критериев и установление нормативов по каждому из направлений финансовой политики. При этом особый интерес представляют критерии денежного потока предприятия. Они позволяют непосредственно обеспечивать и контролировать его платежеспособность и финансовую устойчивость, имеют «абсолютный», неизменный характер. Это критерии сбалансированности, ликвидности и «роста».</w:t>
      </w:r>
    </w:p>
    <w:p w14:paraId="71EBF354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ind w:firstLine="620"/>
        <w:jc w:val="both"/>
      </w:pPr>
      <w:r>
        <w:rPr>
          <w:rStyle w:val="3"/>
          <w:b w:val="0"/>
          <w:bCs w:val="0"/>
          <w:color w:val="000000"/>
        </w:rPr>
        <w:t xml:space="preserve">Каждое из направлений финансовой политики имеет множество возможностей. В связи с этим любое предприятие часто сталкивается с </w:t>
      </w:r>
      <w:r>
        <w:rPr>
          <w:rStyle w:val="3"/>
          <w:b w:val="0"/>
          <w:bCs w:val="0"/>
          <w:color w:val="000000"/>
        </w:rPr>
        <w:lastRenderedPageBreak/>
        <w:t>ситуациями выбора, что требует применения определенных критериев для принятия финансово-управленческих решений. Критерии по каждому направлению устанавливаются в зависимости от конкретной ситуации выбора. При этом на каждом конкретном предприятии могут быть установлены критерии, отвечающие его характеристикам и особенностям.</w:t>
      </w:r>
    </w:p>
    <w:p w14:paraId="03E2E49E" w14:textId="77777777" w:rsidR="006277BF" w:rsidRDefault="006277BF" w:rsidP="006277BF">
      <w:pPr>
        <w:pStyle w:val="310"/>
        <w:shd w:val="clear" w:color="auto" w:fill="auto"/>
        <w:spacing w:before="0" w:after="0" w:line="480" w:lineRule="exact"/>
        <w:ind w:firstLine="620"/>
        <w:jc w:val="both"/>
      </w:pPr>
      <w:r>
        <w:rPr>
          <w:rStyle w:val="3"/>
          <w:b w:val="0"/>
          <w:bCs w:val="0"/>
          <w:color w:val="000000"/>
        </w:rPr>
        <w:t>Главным инструментом формирования и реализации финансовой политики является финансовое планирование, которое посредством определенных приемов, способов, методов и средств организационного и финансово-аналитического характера позволяет воплотить в жизнь финансовую политику предприятия в соответствии с авторским подходом.</w:t>
      </w:r>
    </w:p>
    <w:p w14:paraId="326921B2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620"/>
        <w:jc w:val="both"/>
      </w:pPr>
      <w:r>
        <w:rPr>
          <w:rStyle w:val="3"/>
          <w:b w:val="0"/>
          <w:bCs w:val="0"/>
          <w:color w:val="000000"/>
        </w:rPr>
        <w:t>Финансовое планирование служит основой или непосредственно позволяет определить финансовую структуру предприятия (состав подразделений, их сферу ответственности); состав используемых на предприятии финансовых планов, бюджетов (с действующим порядком составления и консолидации), их структуру и содержание; порядок формирования, передачи бюджетной информации между структурными подразделениями в привязке к определенным срокам (бюджетный регламент); порядок и периодичность контроля и оценки деятельности подразделений, хода исполнения финансовых планов и бюджетов.</w:t>
      </w:r>
    </w:p>
    <w:p w14:paraId="063E6828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620"/>
        <w:jc w:val="both"/>
      </w:pPr>
      <w:r>
        <w:rPr>
          <w:rStyle w:val="3"/>
          <w:b w:val="0"/>
          <w:bCs w:val="0"/>
          <w:color w:val="000000"/>
        </w:rPr>
        <w:t>Каждый из указанных элементов должен определяться в контексте формирования и реализации финансовой политики, соответствуя ей. При этом принципы финансового планирования являются основой для эффективной организации и осуществления, собственно, финансовой политики.</w:t>
      </w:r>
    </w:p>
    <w:p w14:paraId="232E8CBE" w14:textId="77777777" w:rsidR="006277BF" w:rsidRDefault="006277BF" w:rsidP="006277BF">
      <w:pPr>
        <w:pStyle w:val="310"/>
        <w:shd w:val="clear" w:color="auto" w:fill="auto"/>
        <w:spacing w:before="0" w:after="0" w:line="475" w:lineRule="exact"/>
        <w:ind w:firstLine="620"/>
        <w:jc w:val="both"/>
      </w:pPr>
      <w:r>
        <w:rPr>
          <w:rStyle w:val="3"/>
          <w:b w:val="0"/>
          <w:bCs w:val="0"/>
          <w:color w:val="000000"/>
        </w:rPr>
        <w:t>Формирование и реализация финансовой политики в процедурах финансового планирования на конкретном предприятии объективно требует применения определенных алгоритмов и методических рекомендаций, а также формирования определенного механизма контроля и оценки её реализации.</w:t>
      </w:r>
    </w:p>
    <w:p w14:paraId="07D0EB92" w14:textId="77777777" w:rsidR="006277BF" w:rsidRPr="006277BF" w:rsidRDefault="006277BF" w:rsidP="006277BF"/>
    <w:sectPr w:rsidR="006277BF" w:rsidRPr="00627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0793" w14:textId="77777777" w:rsidR="00190141" w:rsidRDefault="00190141">
      <w:pPr>
        <w:spacing w:after="0" w:line="240" w:lineRule="auto"/>
      </w:pPr>
      <w:r>
        <w:separator/>
      </w:r>
    </w:p>
  </w:endnote>
  <w:endnote w:type="continuationSeparator" w:id="0">
    <w:p w14:paraId="329EE418" w14:textId="77777777" w:rsidR="00190141" w:rsidRDefault="0019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D0D5" w14:textId="77777777" w:rsidR="00190141" w:rsidRDefault="00190141">
      <w:pPr>
        <w:spacing w:after="0" w:line="240" w:lineRule="auto"/>
      </w:pPr>
      <w:r>
        <w:separator/>
      </w:r>
    </w:p>
  </w:footnote>
  <w:footnote w:type="continuationSeparator" w:id="0">
    <w:p w14:paraId="2E76D2B4" w14:textId="77777777" w:rsidR="00190141" w:rsidRDefault="0019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1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65"/>
    <w:multiLevelType w:val="multilevel"/>
    <w:tmpl w:val="0000006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141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102839</TotalTime>
  <Pages>12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6947</cp:revision>
  <dcterms:created xsi:type="dcterms:W3CDTF">2024-06-20T08:51:00Z</dcterms:created>
  <dcterms:modified xsi:type="dcterms:W3CDTF">2024-10-13T16:36:00Z</dcterms:modified>
  <cp:category/>
</cp:coreProperties>
</file>