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907D7" w:rsidRDefault="005907D7" w:rsidP="005907D7">
      <w:r w:rsidRPr="00F8529D">
        <w:rPr>
          <w:rFonts w:ascii="Times New Roman" w:eastAsia="Times New Roman" w:hAnsi="Times New Roman" w:cs="Times New Roman"/>
          <w:b/>
          <w:bCs/>
          <w:kern w:val="32"/>
          <w:sz w:val="24"/>
          <w:szCs w:val="24"/>
          <w:lang w:eastAsia="ru-RU"/>
        </w:rPr>
        <w:t>Медяник В’ячеслав Анатолійович</w:t>
      </w:r>
      <w:r w:rsidRPr="00F8529D">
        <w:rPr>
          <w:rFonts w:ascii="Times New Roman" w:eastAsia="Times New Roman" w:hAnsi="Times New Roman" w:cs="Times New Roman"/>
          <w:bCs/>
          <w:kern w:val="32"/>
          <w:sz w:val="24"/>
          <w:szCs w:val="24"/>
          <w:lang w:eastAsia="ru-RU"/>
        </w:rPr>
        <w:t>,</w:t>
      </w:r>
      <w:r w:rsidRPr="00F8529D">
        <w:rPr>
          <w:rFonts w:ascii="Times New Roman" w:eastAsia="Times New Roman" w:hAnsi="Times New Roman" w:cs="Times New Roman"/>
          <w:sz w:val="24"/>
          <w:szCs w:val="24"/>
          <w:lang w:eastAsia="ru-RU"/>
        </w:rPr>
        <w:t xml:space="preserve"> доцент кафедри загальноправових дисциплін, Дніпропетровський державний університет внутрішніх справ. Назва дисертації</w:t>
      </w:r>
      <w:r w:rsidRPr="00F8529D">
        <w:rPr>
          <w:rFonts w:ascii="Times New Roman" w:eastAsia="Times New Roman" w:hAnsi="Times New Roman" w:cs="Times New Roman"/>
          <w:bCs/>
          <w:sz w:val="24"/>
          <w:szCs w:val="24"/>
          <w:lang w:eastAsia="ru-RU"/>
        </w:rPr>
        <w:t>:</w:t>
      </w:r>
      <w:r w:rsidRPr="00F8529D">
        <w:rPr>
          <w:rFonts w:ascii="Times New Roman" w:eastAsia="Times New Roman" w:hAnsi="Times New Roman" w:cs="Times New Roman"/>
          <w:sz w:val="24"/>
          <w:szCs w:val="24"/>
          <w:lang w:eastAsia="ru-RU"/>
        </w:rPr>
        <w:t xml:space="preserve"> </w:t>
      </w:r>
      <w:r w:rsidRPr="00F8529D">
        <w:rPr>
          <w:rFonts w:ascii="Times New Roman" w:eastAsia="Times New Roman" w:hAnsi="Times New Roman" w:cs="Times New Roman"/>
          <w:bCs/>
          <w:sz w:val="24"/>
          <w:szCs w:val="24"/>
          <w:lang w:eastAsia="ru-RU"/>
        </w:rPr>
        <w:t>«Адміністративно-правове забезпечення державної соціальної політики в Україні</w:t>
      </w:r>
      <w:r w:rsidRPr="00F8529D">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F239A4" w:rsidRPr="005907D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907D7" w:rsidRPr="005907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ABC63-8304-46F2-8CC1-2E4E2238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2021-12-02T13:12:00Z</dcterms:created>
  <dcterms:modified xsi:type="dcterms:W3CDTF">2021-12-05T10:55:00Z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