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5493" w14:textId="02076233" w:rsidR="00F03C53" w:rsidRDefault="00471E3F" w:rsidP="00471E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Зорій Ярослав Богданович. Військово-патріотична підготовка майбутніх офіцерів запасу в умовах навчального процесу вищого навчального закладу : дис... канд. пед. наук: 13.00.04 / Вінницький держ. педагогічний ун-т ім. Михайла Коцюбинського. - Вінниця, 2005</w:t>
      </w:r>
    </w:p>
    <w:p w14:paraId="7B123187" w14:textId="77777777" w:rsidR="00471E3F" w:rsidRPr="00471E3F" w:rsidRDefault="00471E3F" w:rsidP="00471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Зорій Я.Б.</w:t>
      </w:r>
      <w:r w:rsidRPr="00471E3F">
        <w:rPr>
          <w:rFonts w:ascii="Times New Roman" w:eastAsia="Times New Roman" w:hAnsi="Times New Roman" w:cs="Times New Roman"/>
          <w:color w:val="000000"/>
          <w:sz w:val="27"/>
          <w:szCs w:val="27"/>
        </w:rPr>
        <w:t> Військово-патріотична підготовка майбутніх офіцерів запасу в умовах навчального процесу вищого навчального закладу. – Рукопис.</w:t>
      </w:r>
    </w:p>
    <w:p w14:paraId="04030268" w14:textId="77777777" w:rsidR="00471E3F" w:rsidRPr="00471E3F" w:rsidRDefault="00471E3F" w:rsidP="00471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3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Вінницький державний педагогічний університет імені Михайла Коцюбинського – 2005.</w:t>
      </w:r>
    </w:p>
    <w:p w14:paraId="027FF4BA" w14:textId="77777777" w:rsidR="00471E3F" w:rsidRPr="00471E3F" w:rsidRDefault="00471E3F" w:rsidP="00471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3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аналіз процесу військово-патріотичної підготовки студентів цивільних вищих навчальних закладів України у процесі їх військового навчання і виховання як соціально-педагогічної проблеми, визначено структуру військово-патріотичної підготовки, критерії та рівні патріотичної вихованості майбутніх офіцерів запасу, обґрунтовано педагогічні умови, що забезпечують ефективність військово-патріотичної підготовки й розроблено комплексну технологію військово-патріотичної підготовки студентів на кафедрі військової підготовки цивільного вищого навчального закладу.</w:t>
      </w:r>
    </w:p>
    <w:p w14:paraId="01DC25BE" w14:textId="77777777" w:rsidR="00471E3F" w:rsidRPr="00471E3F" w:rsidRDefault="00471E3F" w:rsidP="00471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3F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умови вдосконалення педагогічного керівництва військово-патріотичною підготовкою майбутніх офіцерів запасу. Розроблено методичні рекомендації щодо підвищення ефективності військово-патріотичної підготовки майбутніх офіцерів запасу, які можуть використовуватися з метою вдосконалення цієї ділянки педагогічного процесу у цивільних і військових вищих навчальних закладах.</w:t>
      </w:r>
    </w:p>
    <w:p w14:paraId="704EFFB6" w14:textId="77777777" w:rsidR="00471E3F" w:rsidRPr="00471E3F" w:rsidRDefault="00471E3F" w:rsidP="00471E3F"/>
    <w:sectPr w:rsidR="00471E3F" w:rsidRPr="00471E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F883" w14:textId="77777777" w:rsidR="001518C2" w:rsidRDefault="001518C2">
      <w:pPr>
        <w:spacing w:after="0" w:line="240" w:lineRule="auto"/>
      </w:pPr>
      <w:r>
        <w:separator/>
      </w:r>
    </w:p>
  </w:endnote>
  <w:endnote w:type="continuationSeparator" w:id="0">
    <w:p w14:paraId="0F775354" w14:textId="77777777" w:rsidR="001518C2" w:rsidRDefault="0015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E75C" w14:textId="77777777" w:rsidR="001518C2" w:rsidRDefault="001518C2">
      <w:pPr>
        <w:spacing w:after="0" w:line="240" w:lineRule="auto"/>
      </w:pPr>
      <w:r>
        <w:separator/>
      </w:r>
    </w:p>
  </w:footnote>
  <w:footnote w:type="continuationSeparator" w:id="0">
    <w:p w14:paraId="1224D8E0" w14:textId="77777777" w:rsidR="001518C2" w:rsidRDefault="0015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8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8C2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6070</cp:revision>
  <dcterms:created xsi:type="dcterms:W3CDTF">2024-06-20T08:51:00Z</dcterms:created>
  <dcterms:modified xsi:type="dcterms:W3CDTF">2024-07-22T09:18:00Z</dcterms:modified>
  <cp:category/>
</cp:coreProperties>
</file>