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EB4CF3" w:rsidRDefault="00EB4CF3" w:rsidP="00EB4CF3">
      <w:r>
        <w:rPr>
          <w:rStyle w:val="afffffa"/>
          <w:rFonts w:ascii="Times New Roman" w:hAnsi="Times New Roman" w:cs="Times New Roman"/>
        </w:rPr>
        <w:t>Олійник Владислава Олександрівна</w:t>
      </w:r>
      <w:r>
        <w:rPr>
          <w:rFonts w:ascii="Times New Roman" w:hAnsi="Times New Roman" w:cs="Times New Roman"/>
        </w:rPr>
        <w:t>, аспірант кафе</w:t>
      </w:r>
      <w:r>
        <w:rPr>
          <w:rFonts w:ascii="Times New Roman" w:hAnsi="Times New Roman" w:cs="Times New Roman"/>
        </w:rPr>
        <w:softHyphen/>
        <w:t>дри соціальної педагогіки Харківської державної ака</w:t>
      </w:r>
      <w:r>
        <w:rPr>
          <w:rFonts w:ascii="Times New Roman" w:hAnsi="Times New Roman" w:cs="Times New Roman"/>
        </w:rPr>
        <w:softHyphen/>
        <w:t xml:space="preserve">демії культури: «Соціально-педагогічна профілактика жорстокої поведінки учнів основної школи засобами анімаційної діяльності» </w:t>
      </w:r>
      <w:r>
        <w:rPr>
          <w:rFonts w:ascii="Times New Roman" w:hAnsi="Times New Roman" w:cs="Times New Roman"/>
          <w:lang w:eastAsia="ru-RU" w:bidi="ru-RU"/>
        </w:rPr>
        <w:t xml:space="preserve">(13.00.05 </w:t>
      </w:r>
      <w:r>
        <w:rPr>
          <w:rFonts w:ascii="Times New Roman" w:hAnsi="Times New Roman" w:cs="Times New Roman"/>
        </w:rPr>
        <w:t>- соціальна педаго</w:t>
      </w:r>
      <w:r>
        <w:rPr>
          <w:rFonts w:ascii="Times New Roman" w:hAnsi="Times New Roman" w:cs="Times New Roman"/>
        </w:rPr>
        <w:softHyphen/>
        <w:t>гіка). Спецрада Д 12.112.01 у ДВНЗ «Донбаський дер</w:t>
      </w:r>
      <w:r>
        <w:rPr>
          <w:rFonts w:ascii="Times New Roman" w:hAnsi="Times New Roman" w:cs="Times New Roman"/>
        </w:rPr>
        <w:softHyphen/>
        <w:t>жавний педагогічний університет»</w:t>
      </w:r>
      <w:bookmarkStart w:id="0" w:name="_GoBack"/>
      <w:bookmarkEnd w:id="0"/>
    </w:p>
    <w:sectPr w:rsidR="00FD466B" w:rsidRPr="00EB4CF3"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E69" w:rsidRDefault="00BB0E69">
      <w:pPr>
        <w:spacing w:after="0" w:line="240" w:lineRule="auto"/>
      </w:pPr>
      <w:r>
        <w:separator/>
      </w:r>
    </w:p>
  </w:endnote>
  <w:endnote w:type="continuationSeparator" w:id="0">
    <w:p w:rsidR="00BB0E69" w:rsidRDefault="00BB0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BB0E69">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E69" w:rsidRDefault="00BB0E69"/>
    <w:p w:rsidR="00BB0E69" w:rsidRDefault="00BB0E69"/>
    <w:p w:rsidR="00BB0E69" w:rsidRDefault="00BB0E69"/>
    <w:p w:rsidR="00BB0E69" w:rsidRDefault="00BB0E69"/>
    <w:p w:rsidR="00BB0E69" w:rsidRDefault="00BB0E69">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BB0E69" w:rsidRDefault="00BB0E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BB0E69" w:rsidRDefault="00BB0E69"/>
    <w:p w:rsidR="00BB0E69" w:rsidRDefault="00BB0E69"/>
    <w:p w:rsidR="00BB0E69" w:rsidRDefault="00BB0E69">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BB0E69" w:rsidRDefault="00BB0E69"/>
              </w:txbxContent>
            </v:textbox>
            <w10:wrap anchorx="page" anchory="page"/>
          </v:shape>
        </w:pict>
      </w:r>
    </w:p>
    <w:p w:rsidR="00BB0E69" w:rsidRDefault="00BB0E69"/>
    <w:p w:rsidR="00BB0E69" w:rsidRDefault="00BB0E69">
      <w:pPr>
        <w:rPr>
          <w:sz w:val="2"/>
          <w:szCs w:val="2"/>
        </w:rPr>
      </w:pPr>
    </w:p>
    <w:p w:rsidR="00BB0E69" w:rsidRDefault="00BB0E69"/>
    <w:p w:rsidR="00BB0E69" w:rsidRDefault="00BB0E69">
      <w:pPr>
        <w:spacing w:after="0" w:line="240" w:lineRule="auto"/>
      </w:pPr>
    </w:p>
  </w:footnote>
  <w:footnote w:type="continuationSeparator" w:id="0">
    <w:p w:rsidR="00BB0E69" w:rsidRDefault="00BB0E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69"/>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AF9A2F-A0CA-4789-9E3B-B5D83FB15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21133</TotalTime>
  <Pages>1</Pages>
  <Words>50</Words>
  <Characters>289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4553</cp:revision>
  <cp:lastPrinted>2009-02-06T05:36:00Z</cp:lastPrinted>
  <dcterms:created xsi:type="dcterms:W3CDTF">2019-12-11T19:28:00Z</dcterms:created>
  <dcterms:modified xsi:type="dcterms:W3CDTF">2020-02-27T10:39:00Z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