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C3E46" w14:textId="77777777" w:rsidR="001110E4" w:rsidRPr="001110E4" w:rsidRDefault="001110E4" w:rsidP="001110E4">
      <w:pPr>
        <w:rPr>
          <w:rFonts w:ascii="Helvetica" w:hAnsi="Helvetica" w:cs="Helvetica"/>
          <w:b/>
          <w:bCs/>
          <w:color w:val="222222"/>
          <w:sz w:val="21"/>
          <w:szCs w:val="21"/>
        </w:rPr>
      </w:pPr>
      <w:r w:rsidRPr="001110E4">
        <w:rPr>
          <w:rFonts w:ascii="Helvetica" w:hAnsi="Helvetica" w:cs="Helvetica" w:hint="eastAsia"/>
          <w:b/>
          <w:bCs/>
          <w:color w:val="222222"/>
          <w:sz w:val="21"/>
          <w:szCs w:val="21"/>
        </w:rPr>
        <w:t>Лотош</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Тамара</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Дмитриевна</w:t>
      </w:r>
      <w:r w:rsidRPr="001110E4">
        <w:rPr>
          <w:rFonts w:ascii="Helvetica" w:hAnsi="Helvetica" w:cs="Helvetica"/>
          <w:b/>
          <w:bCs/>
          <w:color w:val="222222"/>
          <w:sz w:val="21"/>
          <w:szCs w:val="21"/>
        </w:rPr>
        <w:t>.</w:t>
      </w:r>
    </w:p>
    <w:p w14:paraId="1A9DFE51" w14:textId="77777777" w:rsidR="001110E4" w:rsidRPr="001110E4" w:rsidRDefault="001110E4" w:rsidP="001110E4">
      <w:pPr>
        <w:rPr>
          <w:rFonts w:ascii="Helvetica" w:hAnsi="Helvetica" w:cs="Helvetica"/>
          <w:b/>
          <w:bCs/>
          <w:color w:val="222222"/>
          <w:sz w:val="21"/>
          <w:szCs w:val="21"/>
        </w:rPr>
      </w:pPr>
      <w:r w:rsidRPr="001110E4">
        <w:rPr>
          <w:rFonts w:ascii="Helvetica" w:hAnsi="Helvetica" w:cs="Helvetica" w:hint="eastAsia"/>
          <w:b/>
          <w:bCs/>
          <w:color w:val="222222"/>
          <w:sz w:val="21"/>
          <w:szCs w:val="21"/>
        </w:rPr>
        <w:t>Гумат</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натрия</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из</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торфа</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как</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фактор</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повышения</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неспецифической</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резистентности</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организма</w:t>
      </w:r>
      <w:r w:rsidRPr="001110E4">
        <w:rPr>
          <w:rFonts w:ascii="Helvetica" w:hAnsi="Helvetica" w:cs="Helvetica"/>
          <w:b/>
          <w:bCs/>
          <w:color w:val="222222"/>
          <w:sz w:val="21"/>
          <w:szCs w:val="21"/>
        </w:rPr>
        <w:t xml:space="preserve"> : </w:t>
      </w:r>
      <w:r w:rsidRPr="001110E4">
        <w:rPr>
          <w:rFonts w:ascii="Helvetica" w:hAnsi="Helvetica" w:cs="Helvetica" w:hint="eastAsia"/>
          <w:b/>
          <w:bCs/>
          <w:color w:val="222222"/>
          <w:sz w:val="21"/>
          <w:szCs w:val="21"/>
        </w:rPr>
        <w:t>диссертация</w:t>
      </w:r>
      <w:r w:rsidRPr="001110E4">
        <w:rPr>
          <w:rFonts w:ascii="Helvetica" w:hAnsi="Helvetica" w:cs="Helvetica"/>
          <w:b/>
          <w:bCs/>
          <w:color w:val="222222"/>
          <w:sz w:val="21"/>
          <w:szCs w:val="21"/>
        </w:rPr>
        <w:t xml:space="preserve"> ... </w:t>
      </w:r>
      <w:r w:rsidRPr="001110E4">
        <w:rPr>
          <w:rFonts w:ascii="Helvetica" w:hAnsi="Helvetica" w:cs="Helvetica" w:hint="eastAsia"/>
          <w:b/>
          <w:bCs/>
          <w:color w:val="222222"/>
          <w:sz w:val="21"/>
          <w:szCs w:val="21"/>
        </w:rPr>
        <w:t>кандидата</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биологических</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наук</w:t>
      </w:r>
      <w:r w:rsidRPr="001110E4">
        <w:rPr>
          <w:rFonts w:ascii="Helvetica" w:hAnsi="Helvetica" w:cs="Helvetica"/>
          <w:b/>
          <w:bCs/>
          <w:color w:val="222222"/>
          <w:sz w:val="21"/>
          <w:szCs w:val="21"/>
        </w:rPr>
        <w:t xml:space="preserve"> : 03.00.13. - </w:t>
      </w:r>
      <w:r w:rsidRPr="001110E4">
        <w:rPr>
          <w:rFonts w:ascii="Helvetica" w:hAnsi="Helvetica" w:cs="Helvetica" w:hint="eastAsia"/>
          <w:b/>
          <w:bCs/>
          <w:color w:val="222222"/>
          <w:sz w:val="21"/>
          <w:szCs w:val="21"/>
        </w:rPr>
        <w:t>Одесса</w:t>
      </w:r>
      <w:r w:rsidRPr="001110E4">
        <w:rPr>
          <w:rFonts w:ascii="Helvetica" w:hAnsi="Helvetica" w:cs="Helvetica"/>
          <w:b/>
          <w:bCs/>
          <w:color w:val="222222"/>
          <w:sz w:val="21"/>
          <w:szCs w:val="21"/>
        </w:rPr>
        <w:t xml:space="preserve">, 1985. - 204 </w:t>
      </w:r>
      <w:r w:rsidRPr="001110E4">
        <w:rPr>
          <w:rFonts w:ascii="Helvetica" w:hAnsi="Helvetica" w:cs="Helvetica" w:hint="eastAsia"/>
          <w:b/>
          <w:bCs/>
          <w:color w:val="222222"/>
          <w:sz w:val="21"/>
          <w:szCs w:val="21"/>
        </w:rPr>
        <w:t>с</w:t>
      </w:r>
      <w:r w:rsidRPr="001110E4">
        <w:rPr>
          <w:rFonts w:ascii="Helvetica" w:hAnsi="Helvetica" w:cs="Helvetica"/>
          <w:b/>
          <w:bCs/>
          <w:color w:val="222222"/>
          <w:sz w:val="21"/>
          <w:szCs w:val="21"/>
        </w:rPr>
        <w:t xml:space="preserve">. : </w:t>
      </w:r>
      <w:r w:rsidRPr="001110E4">
        <w:rPr>
          <w:rFonts w:ascii="Helvetica" w:hAnsi="Helvetica" w:cs="Helvetica" w:hint="eastAsia"/>
          <w:b/>
          <w:bCs/>
          <w:color w:val="222222"/>
          <w:sz w:val="21"/>
          <w:szCs w:val="21"/>
        </w:rPr>
        <w:t>ил</w:t>
      </w:r>
      <w:r w:rsidRPr="001110E4">
        <w:rPr>
          <w:rFonts w:ascii="Helvetica" w:hAnsi="Helvetica" w:cs="Helvetica"/>
          <w:b/>
          <w:bCs/>
          <w:color w:val="222222"/>
          <w:sz w:val="21"/>
          <w:szCs w:val="21"/>
        </w:rPr>
        <w:t>.</w:t>
      </w:r>
    </w:p>
    <w:p w14:paraId="3A3218B5" w14:textId="77777777" w:rsidR="001110E4" w:rsidRPr="001110E4" w:rsidRDefault="001110E4" w:rsidP="001110E4">
      <w:pPr>
        <w:rPr>
          <w:rFonts w:ascii="Helvetica" w:hAnsi="Helvetica" w:cs="Helvetica"/>
          <w:b/>
          <w:bCs/>
          <w:color w:val="222222"/>
          <w:sz w:val="21"/>
          <w:szCs w:val="21"/>
        </w:rPr>
      </w:pPr>
      <w:r w:rsidRPr="001110E4">
        <w:rPr>
          <w:rFonts w:ascii="Helvetica" w:hAnsi="Helvetica" w:cs="Helvetica" w:hint="eastAsia"/>
          <w:b/>
          <w:bCs/>
          <w:color w:val="222222"/>
          <w:sz w:val="21"/>
          <w:szCs w:val="21"/>
        </w:rPr>
        <w:t>больше</w:t>
      </w:r>
    </w:p>
    <w:p w14:paraId="2EEAA2D5" w14:textId="77777777" w:rsidR="001110E4" w:rsidRPr="001110E4" w:rsidRDefault="001110E4" w:rsidP="001110E4">
      <w:pPr>
        <w:rPr>
          <w:rFonts w:ascii="Helvetica" w:hAnsi="Helvetica" w:cs="Helvetica"/>
          <w:b/>
          <w:bCs/>
          <w:color w:val="222222"/>
          <w:sz w:val="21"/>
          <w:szCs w:val="21"/>
        </w:rPr>
      </w:pPr>
      <w:r w:rsidRPr="001110E4">
        <w:rPr>
          <w:rFonts w:ascii="Helvetica" w:hAnsi="Helvetica" w:cs="Helvetica" w:hint="eastAsia"/>
          <w:b/>
          <w:bCs/>
          <w:color w:val="222222"/>
          <w:sz w:val="21"/>
          <w:szCs w:val="21"/>
        </w:rPr>
        <w:t>Цитаты</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из</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текста</w:t>
      </w:r>
      <w:r w:rsidRPr="001110E4">
        <w:rPr>
          <w:rFonts w:ascii="Helvetica" w:hAnsi="Helvetica" w:cs="Helvetica"/>
          <w:b/>
          <w:bCs/>
          <w:color w:val="222222"/>
          <w:sz w:val="21"/>
          <w:szCs w:val="21"/>
        </w:rPr>
        <w:t>:</w:t>
      </w:r>
    </w:p>
    <w:p w14:paraId="7A759F5D" w14:textId="77777777" w:rsidR="001110E4" w:rsidRPr="001110E4" w:rsidRDefault="001110E4" w:rsidP="001110E4">
      <w:pPr>
        <w:rPr>
          <w:rFonts w:ascii="Helvetica" w:hAnsi="Helvetica" w:cs="Helvetica"/>
          <w:b/>
          <w:bCs/>
          <w:color w:val="222222"/>
          <w:sz w:val="21"/>
          <w:szCs w:val="21"/>
        </w:rPr>
      </w:pPr>
      <w:r w:rsidRPr="001110E4">
        <w:rPr>
          <w:rFonts w:ascii="Helvetica" w:hAnsi="Helvetica" w:cs="Helvetica" w:hint="eastAsia"/>
          <w:b/>
          <w:bCs/>
          <w:color w:val="222222"/>
          <w:sz w:val="21"/>
          <w:szCs w:val="21"/>
        </w:rPr>
        <w:t>стр</w:t>
      </w:r>
      <w:r w:rsidRPr="001110E4">
        <w:rPr>
          <w:rFonts w:ascii="Helvetica" w:hAnsi="Helvetica" w:cs="Helvetica"/>
          <w:b/>
          <w:bCs/>
          <w:color w:val="222222"/>
          <w:sz w:val="21"/>
          <w:szCs w:val="21"/>
        </w:rPr>
        <w:t>. 1</w:t>
      </w:r>
    </w:p>
    <w:p w14:paraId="0D6FB8C3" w14:textId="77777777" w:rsidR="001110E4" w:rsidRPr="001110E4" w:rsidRDefault="001110E4" w:rsidP="001110E4">
      <w:pPr>
        <w:rPr>
          <w:rFonts w:ascii="Helvetica" w:hAnsi="Helvetica" w:cs="Helvetica"/>
          <w:b/>
          <w:bCs/>
          <w:color w:val="222222"/>
          <w:sz w:val="21"/>
          <w:szCs w:val="21"/>
        </w:rPr>
      </w:pPr>
      <w:r w:rsidRPr="001110E4">
        <w:rPr>
          <w:rFonts w:ascii="Helvetica" w:hAnsi="Helvetica" w:cs="Helvetica" w:hint="eastAsia"/>
          <w:b/>
          <w:bCs/>
          <w:color w:val="222222"/>
          <w:sz w:val="21"/>
          <w:szCs w:val="21"/>
        </w:rPr>
        <w:t>б</w:t>
      </w:r>
      <w:r w:rsidRPr="001110E4">
        <w:rPr>
          <w:rFonts w:ascii="Helvetica" w:hAnsi="Helvetica" w:cs="Helvetica"/>
          <w:b/>
          <w:bCs/>
          <w:color w:val="222222"/>
          <w:sz w:val="21"/>
          <w:szCs w:val="21"/>
        </w:rPr>
        <w:t>1'8</w:t>
      </w:r>
      <w:r w:rsidRPr="001110E4">
        <w:rPr>
          <w:rFonts w:ascii="Helvetica" w:hAnsi="Helvetica" w:cs="Helvetica" w:hint="eastAsia"/>
          <w:b/>
          <w:bCs/>
          <w:color w:val="222222"/>
          <w:sz w:val="21"/>
          <w:szCs w:val="21"/>
        </w:rPr>
        <w:t>г</w:t>
      </w:r>
      <w:r w:rsidRPr="001110E4">
        <w:rPr>
          <w:rFonts w:ascii="Helvetica" w:hAnsi="Helvetica" w:cs="Helvetica"/>
          <w:b/>
          <w:bCs/>
          <w:color w:val="222222"/>
          <w:sz w:val="21"/>
          <w:szCs w:val="21"/>
        </w:rPr>
        <w:t>-</w:t>
      </w:r>
      <w:r w:rsidRPr="001110E4">
        <w:rPr>
          <w:rFonts w:ascii="Helvetica" w:hAnsi="Helvetica" w:cs="Helvetica" w:hint="eastAsia"/>
          <w:b/>
          <w:bCs/>
          <w:color w:val="222222"/>
          <w:sz w:val="21"/>
          <w:szCs w:val="21"/>
        </w:rPr>
        <w:t>зтбз</w:t>
      </w:r>
      <w:r w:rsidRPr="001110E4">
        <w:rPr>
          <w:rFonts w:ascii="Helvetica" w:hAnsi="Helvetica" w:cs="Helvetica"/>
          <w:b/>
          <w:bCs/>
          <w:color w:val="222222"/>
          <w:sz w:val="21"/>
          <w:szCs w:val="21"/>
        </w:rPr>
        <w:t>~</w:t>
      </w:r>
      <w:r w:rsidRPr="001110E4">
        <w:rPr>
          <w:rFonts w:ascii="Helvetica" w:hAnsi="Helvetica" w:cs="Helvetica" w:hint="eastAsia"/>
          <w:b/>
          <w:bCs/>
          <w:color w:val="222222"/>
          <w:sz w:val="21"/>
          <w:szCs w:val="21"/>
        </w:rPr>
        <w:t>х</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ОДЕССКИЙ</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НАУЧНО</w:t>
      </w:r>
      <w:r w:rsidRPr="001110E4">
        <w:rPr>
          <w:rFonts w:ascii="Helvetica" w:hAnsi="Helvetica" w:cs="Helvetica"/>
          <w:b/>
          <w:bCs/>
          <w:color w:val="222222"/>
          <w:sz w:val="21"/>
          <w:szCs w:val="21"/>
        </w:rPr>
        <w:t>-</w:t>
      </w:r>
      <w:r w:rsidRPr="001110E4">
        <w:rPr>
          <w:rFonts w:ascii="Helvetica" w:hAnsi="Helvetica" w:cs="Helvetica" w:hint="eastAsia"/>
          <w:b/>
          <w:bCs/>
          <w:color w:val="222222"/>
          <w:sz w:val="21"/>
          <w:szCs w:val="21"/>
        </w:rPr>
        <w:t>ИССЛЕДОВАТЕЛЬСКИЙ</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ИНСТИТУТ</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ГЛАЗНЫХ</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БОЖЗНЕЙ</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И</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ТКАНЕВОЙ</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ТЕРАПИИ</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им</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акад</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В</w:t>
      </w:r>
      <w:r w:rsidRPr="001110E4">
        <w:rPr>
          <w:rFonts w:ascii="Helvetica" w:hAnsi="Helvetica" w:cs="Helvetica"/>
          <w:b/>
          <w:bCs/>
          <w:color w:val="222222"/>
          <w:sz w:val="21"/>
          <w:szCs w:val="21"/>
        </w:rPr>
        <w:t>.</w:t>
      </w:r>
      <w:r w:rsidRPr="001110E4">
        <w:rPr>
          <w:rFonts w:ascii="Helvetica" w:hAnsi="Helvetica" w:cs="Helvetica" w:hint="eastAsia"/>
          <w:b/>
          <w:bCs/>
          <w:color w:val="222222"/>
          <w:sz w:val="21"/>
          <w:szCs w:val="21"/>
        </w:rPr>
        <w:t>П</w:t>
      </w:r>
      <w:r w:rsidRPr="001110E4">
        <w:rPr>
          <w:rFonts w:ascii="Helvetica" w:hAnsi="Helvetica" w:cs="Helvetica"/>
          <w:b/>
          <w:bCs/>
          <w:color w:val="222222"/>
          <w:sz w:val="21"/>
          <w:szCs w:val="21"/>
        </w:rPr>
        <w:t>.</w:t>
      </w:r>
      <w:r w:rsidRPr="001110E4">
        <w:rPr>
          <w:rFonts w:ascii="Helvetica" w:hAnsi="Helvetica" w:cs="Helvetica" w:hint="eastAsia"/>
          <w:b/>
          <w:bCs/>
          <w:color w:val="222222"/>
          <w:sz w:val="21"/>
          <w:szCs w:val="21"/>
        </w:rPr>
        <w:t>ФИЛАТОВА</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На</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правах</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рукописи</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ЛОТОШ</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Тамара</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Дмитриевна</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УДК</w:t>
      </w:r>
      <w:r w:rsidRPr="001110E4">
        <w:rPr>
          <w:rFonts w:ascii="Helvetica" w:hAnsi="Helvetica" w:cs="Helvetica"/>
          <w:b/>
          <w:bCs/>
          <w:color w:val="222222"/>
          <w:sz w:val="21"/>
          <w:szCs w:val="21"/>
        </w:rPr>
        <w:t xml:space="preserve"> 612.017.1-085.322-092.9 </w:t>
      </w:r>
      <w:r w:rsidRPr="001110E4">
        <w:rPr>
          <w:rFonts w:ascii="Helvetica" w:hAnsi="Helvetica" w:cs="Helvetica" w:hint="eastAsia"/>
          <w:b/>
          <w:bCs/>
          <w:color w:val="222222"/>
          <w:sz w:val="21"/>
          <w:szCs w:val="21"/>
        </w:rPr>
        <w:t>ГЭТаТ</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НАТРИЯ</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ИЗ</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ТОРФА</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КАК</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ФАКТОР</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ПОВЫШЕНИЯ</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НЕСПЕЦИШИЧЕСКОЙ</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РЕЗИСТЕНТНОСТИ</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ОРГАНИЗМА</w:t>
      </w:r>
      <w:r w:rsidRPr="001110E4">
        <w:rPr>
          <w:rFonts w:ascii="Helvetica" w:hAnsi="Helvetica" w:cs="Helvetica"/>
          <w:b/>
          <w:bCs/>
          <w:color w:val="222222"/>
          <w:sz w:val="21"/>
          <w:szCs w:val="21"/>
        </w:rPr>
        <w:t xml:space="preserve"> 03.00.13 - </w:t>
      </w:r>
      <w:r w:rsidRPr="001110E4">
        <w:rPr>
          <w:rFonts w:ascii="Helvetica" w:hAnsi="Helvetica" w:cs="Helvetica" w:hint="eastAsia"/>
          <w:b/>
          <w:bCs/>
          <w:color w:val="222222"/>
          <w:sz w:val="21"/>
          <w:szCs w:val="21"/>
        </w:rPr>
        <w:t>Физиология</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человека</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и</w:t>
      </w:r>
    </w:p>
    <w:p w14:paraId="120FBBA1" w14:textId="77777777" w:rsidR="001110E4" w:rsidRPr="001110E4" w:rsidRDefault="001110E4" w:rsidP="001110E4">
      <w:pPr>
        <w:rPr>
          <w:rFonts w:ascii="Helvetica" w:hAnsi="Helvetica" w:cs="Helvetica"/>
          <w:b/>
          <w:bCs/>
          <w:color w:val="222222"/>
          <w:sz w:val="21"/>
          <w:szCs w:val="21"/>
        </w:rPr>
      </w:pPr>
      <w:r w:rsidRPr="001110E4">
        <w:rPr>
          <w:rFonts w:ascii="Helvetica" w:hAnsi="Helvetica" w:cs="Helvetica" w:hint="eastAsia"/>
          <w:b/>
          <w:bCs/>
          <w:color w:val="222222"/>
          <w:sz w:val="21"/>
          <w:szCs w:val="21"/>
        </w:rPr>
        <w:t>стр</w:t>
      </w:r>
      <w:r w:rsidRPr="001110E4">
        <w:rPr>
          <w:rFonts w:ascii="Helvetica" w:hAnsi="Helvetica" w:cs="Helvetica"/>
          <w:b/>
          <w:bCs/>
          <w:color w:val="222222"/>
          <w:sz w:val="21"/>
          <w:szCs w:val="21"/>
        </w:rPr>
        <w:t>. 2</w:t>
      </w:r>
    </w:p>
    <w:p w14:paraId="009DB81B" w14:textId="77777777" w:rsidR="001110E4" w:rsidRPr="001110E4" w:rsidRDefault="001110E4" w:rsidP="001110E4">
      <w:pPr>
        <w:rPr>
          <w:rFonts w:ascii="Helvetica" w:hAnsi="Helvetica" w:cs="Helvetica"/>
          <w:b/>
          <w:bCs/>
          <w:color w:val="222222"/>
          <w:sz w:val="21"/>
          <w:szCs w:val="21"/>
        </w:rPr>
      </w:pPr>
      <w:r w:rsidRPr="001110E4">
        <w:rPr>
          <w:rFonts w:ascii="Helvetica" w:hAnsi="Helvetica" w:cs="Helvetica" w:hint="eastAsia"/>
          <w:b/>
          <w:bCs/>
          <w:color w:val="222222"/>
          <w:sz w:val="21"/>
          <w:szCs w:val="21"/>
        </w:rPr>
        <w:t>животных</w:t>
      </w:r>
      <w:r w:rsidRPr="001110E4">
        <w:rPr>
          <w:rFonts w:ascii="Helvetica" w:hAnsi="Helvetica" w:cs="Helvetica"/>
          <w:b/>
          <w:bCs/>
          <w:color w:val="222222"/>
          <w:sz w:val="21"/>
          <w:szCs w:val="21"/>
        </w:rPr>
        <w:t xml:space="preserve"> 2.5. </w:t>
      </w:r>
      <w:r w:rsidRPr="001110E4">
        <w:rPr>
          <w:rFonts w:ascii="Helvetica" w:hAnsi="Helvetica" w:cs="Helvetica" w:hint="eastAsia"/>
          <w:b/>
          <w:bCs/>
          <w:color w:val="222222"/>
          <w:sz w:val="21"/>
          <w:szCs w:val="21"/>
        </w:rPr>
        <w:t>Проверка</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апирогенности</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гумата</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натрия</w:t>
      </w:r>
      <w:r w:rsidRPr="001110E4">
        <w:rPr>
          <w:rFonts w:ascii="Helvetica" w:hAnsi="Helvetica" w:cs="Helvetica"/>
          <w:b/>
          <w:bCs/>
          <w:color w:val="222222"/>
          <w:sz w:val="21"/>
          <w:szCs w:val="21"/>
        </w:rPr>
        <w:t xml:space="preserve"> 2.6. </w:t>
      </w:r>
      <w:r w:rsidRPr="001110E4">
        <w:rPr>
          <w:rFonts w:ascii="Helvetica" w:hAnsi="Helvetica" w:cs="Helvetica" w:hint="eastAsia"/>
          <w:b/>
          <w:bCs/>
          <w:color w:val="222222"/>
          <w:sz w:val="21"/>
          <w:szCs w:val="21"/>
        </w:rPr>
        <w:t>Проверка</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аллергизирующих</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свойств</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гумата</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натрия</w:t>
      </w:r>
      <w:r w:rsidRPr="001110E4">
        <w:rPr>
          <w:rFonts w:ascii="Helvetica" w:hAnsi="Helvetica" w:cs="Helvetica"/>
          <w:b/>
          <w:bCs/>
          <w:color w:val="222222"/>
          <w:sz w:val="21"/>
          <w:szCs w:val="21"/>
        </w:rPr>
        <w:t xml:space="preserve"> 2.7. </w:t>
      </w:r>
      <w:r w:rsidRPr="001110E4">
        <w:rPr>
          <w:rFonts w:ascii="Helvetica" w:hAnsi="Helvetica" w:cs="Helvetica" w:hint="eastAsia"/>
          <w:b/>
          <w:bCs/>
          <w:color w:val="222222"/>
          <w:sz w:val="21"/>
          <w:szCs w:val="21"/>
        </w:rPr>
        <w:t>Определение</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острой</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токсичности</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ГЛАВА</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Ш</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ГУМАТ</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НАТРИЯ</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КАК</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ФАКТОР</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ПОВЫШЕНИЯ</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НЕСПЕЦИШЧЕСКОЙ</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РЕЗИСТЕНТНОСТИ</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ОРГАНИЗМА</w:t>
      </w:r>
      <w:r w:rsidRPr="001110E4">
        <w:rPr>
          <w:rFonts w:ascii="Helvetica" w:hAnsi="Helvetica" w:cs="Helvetica"/>
          <w:b/>
          <w:bCs/>
          <w:color w:val="222222"/>
          <w:sz w:val="21"/>
          <w:szCs w:val="21"/>
        </w:rPr>
        <w:t xml:space="preserve"> 3.1. </w:t>
      </w:r>
      <w:r w:rsidRPr="001110E4">
        <w:rPr>
          <w:rFonts w:ascii="Helvetica" w:hAnsi="Helvetica" w:cs="Helvetica" w:hint="eastAsia"/>
          <w:b/>
          <w:bCs/>
          <w:color w:val="222222"/>
          <w:sz w:val="21"/>
          <w:szCs w:val="21"/>
        </w:rPr>
        <w:t>Биологическая</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активность</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гумата</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натрия</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на</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фармакобиологических</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тестах</w:t>
      </w:r>
      <w:r w:rsidRPr="001110E4">
        <w:rPr>
          <w:rFonts w:ascii="Helvetica" w:hAnsi="Helvetica" w:cs="Helvetica"/>
          <w:b/>
          <w:bCs/>
          <w:color w:val="222222"/>
          <w:sz w:val="21"/>
          <w:szCs w:val="21"/>
        </w:rPr>
        <w:t xml:space="preserve"> 3.2.</w:t>
      </w:r>
    </w:p>
    <w:p w14:paraId="3DAC8228" w14:textId="77777777" w:rsidR="001110E4" w:rsidRPr="001110E4" w:rsidRDefault="001110E4" w:rsidP="001110E4">
      <w:pPr>
        <w:rPr>
          <w:rFonts w:ascii="Helvetica" w:hAnsi="Helvetica" w:cs="Helvetica"/>
          <w:b/>
          <w:bCs/>
          <w:color w:val="222222"/>
          <w:sz w:val="21"/>
          <w:szCs w:val="21"/>
        </w:rPr>
      </w:pPr>
      <w:r w:rsidRPr="001110E4">
        <w:rPr>
          <w:rFonts w:ascii="Helvetica" w:hAnsi="Helvetica" w:cs="Helvetica" w:hint="eastAsia"/>
          <w:b/>
          <w:bCs/>
          <w:color w:val="222222"/>
          <w:sz w:val="21"/>
          <w:szCs w:val="21"/>
        </w:rPr>
        <w:t>стр</w:t>
      </w:r>
      <w:r w:rsidRPr="001110E4">
        <w:rPr>
          <w:rFonts w:ascii="Helvetica" w:hAnsi="Helvetica" w:cs="Helvetica"/>
          <w:b/>
          <w:bCs/>
          <w:color w:val="222222"/>
          <w:sz w:val="21"/>
          <w:szCs w:val="21"/>
        </w:rPr>
        <w:t>. 79</w:t>
      </w:r>
    </w:p>
    <w:p w14:paraId="1E0A01AA" w14:textId="77777777" w:rsidR="001110E4" w:rsidRPr="001110E4" w:rsidRDefault="001110E4" w:rsidP="001110E4">
      <w:pPr>
        <w:rPr>
          <w:rFonts w:ascii="Helvetica" w:hAnsi="Helvetica" w:cs="Helvetica"/>
          <w:b/>
          <w:bCs/>
          <w:color w:val="222222"/>
          <w:sz w:val="21"/>
          <w:szCs w:val="21"/>
        </w:rPr>
      </w:pPr>
      <w:r w:rsidRPr="001110E4">
        <w:rPr>
          <w:rFonts w:ascii="Helvetica" w:hAnsi="Helvetica" w:cs="Helvetica" w:hint="eastAsia"/>
          <w:b/>
          <w:bCs/>
          <w:color w:val="222222"/>
          <w:sz w:val="21"/>
          <w:szCs w:val="21"/>
        </w:rPr>
        <w:t>веществ</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так</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и</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различного</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рода</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неблагоприятных</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воздействий</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с</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учетом</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значения</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дозы</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и</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сроков</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введения</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гумата</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натрия</w:t>
      </w:r>
      <w:r w:rsidRPr="001110E4">
        <w:rPr>
          <w:rFonts w:ascii="Helvetica" w:hAnsi="Helvetica" w:cs="Helvetica"/>
          <w:b/>
          <w:bCs/>
          <w:color w:val="222222"/>
          <w:sz w:val="21"/>
          <w:szCs w:val="21"/>
        </w:rPr>
        <w:t xml:space="preserve">. 80 3.2. </w:t>
      </w:r>
      <w:r w:rsidRPr="001110E4">
        <w:rPr>
          <w:rFonts w:ascii="Helvetica" w:hAnsi="Helvetica" w:cs="Helvetica" w:hint="eastAsia"/>
          <w:b/>
          <w:bCs/>
          <w:color w:val="222222"/>
          <w:sz w:val="21"/>
          <w:szCs w:val="21"/>
        </w:rPr>
        <w:t>Влияние</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гумата</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натрия</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на</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некоторые</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показатели</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неспецифической</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резистентности</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организма</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Состояние</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неспецифически</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повышенной</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сопротивляемости</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как</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и</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общий</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адаптационный</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синдром</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характеризуется</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повышением</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рези­</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стентности</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организма</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к</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различным</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неблагоприятным</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факторам</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вклю­</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чая</w:t>
      </w:r>
      <w:r w:rsidRPr="001110E4">
        <w:rPr>
          <w:rFonts w:ascii="Helvetica" w:hAnsi="Helvetica" w:cs="Helvetica"/>
          <w:b/>
          <w:bCs/>
          <w:color w:val="222222"/>
          <w:sz w:val="21"/>
          <w:szCs w:val="21"/>
        </w:rPr>
        <w:t>...</w:t>
      </w:r>
    </w:p>
    <w:p w14:paraId="00EEA07E" w14:textId="77777777" w:rsidR="001110E4" w:rsidRPr="001110E4" w:rsidRDefault="001110E4" w:rsidP="001110E4">
      <w:pPr>
        <w:rPr>
          <w:rFonts w:ascii="Helvetica" w:hAnsi="Helvetica" w:cs="Helvetica"/>
          <w:b/>
          <w:bCs/>
          <w:color w:val="222222"/>
          <w:sz w:val="21"/>
          <w:szCs w:val="21"/>
        </w:rPr>
      </w:pPr>
    </w:p>
    <w:p w14:paraId="5D8FAB0F" w14:textId="77777777" w:rsidR="001110E4" w:rsidRPr="001110E4" w:rsidRDefault="001110E4" w:rsidP="001110E4">
      <w:pPr>
        <w:rPr>
          <w:rFonts w:ascii="Helvetica" w:hAnsi="Helvetica" w:cs="Helvetica"/>
          <w:b/>
          <w:bCs/>
          <w:color w:val="222222"/>
          <w:sz w:val="21"/>
          <w:szCs w:val="21"/>
        </w:rPr>
      </w:pPr>
      <w:r w:rsidRPr="001110E4">
        <w:rPr>
          <w:rFonts w:ascii="Helvetica" w:hAnsi="Helvetica" w:cs="Helvetica" w:hint="eastAsia"/>
          <w:b/>
          <w:bCs/>
          <w:color w:val="222222"/>
          <w:sz w:val="21"/>
          <w:szCs w:val="21"/>
        </w:rPr>
        <w:lastRenderedPageBreak/>
        <w:t>Оглавление</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диссертации</w:t>
      </w:r>
    </w:p>
    <w:p w14:paraId="6BA23B82" w14:textId="77777777" w:rsidR="001110E4" w:rsidRPr="001110E4" w:rsidRDefault="001110E4" w:rsidP="001110E4">
      <w:pPr>
        <w:rPr>
          <w:rFonts w:ascii="Helvetica" w:hAnsi="Helvetica" w:cs="Helvetica"/>
          <w:b/>
          <w:bCs/>
          <w:color w:val="222222"/>
          <w:sz w:val="21"/>
          <w:szCs w:val="21"/>
        </w:rPr>
      </w:pPr>
      <w:r w:rsidRPr="001110E4">
        <w:rPr>
          <w:rFonts w:ascii="Helvetica" w:hAnsi="Helvetica" w:cs="Helvetica" w:hint="eastAsia"/>
          <w:b/>
          <w:bCs/>
          <w:color w:val="222222"/>
          <w:sz w:val="21"/>
          <w:szCs w:val="21"/>
        </w:rPr>
        <w:t>кандидат</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биологических</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наук</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Лотош</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Тамара</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Дмитриевна</w:t>
      </w:r>
    </w:p>
    <w:p w14:paraId="49D1E675" w14:textId="77777777" w:rsidR="001110E4" w:rsidRPr="001110E4" w:rsidRDefault="001110E4" w:rsidP="001110E4">
      <w:pPr>
        <w:rPr>
          <w:rFonts w:ascii="Helvetica" w:hAnsi="Helvetica" w:cs="Helvetica"/>
          <w:b/>
          <w:bCs/>
          <w:color w:val="222222"/>
          <w:sz w:val="21"/>
          <w:szCs w:val="21"/>
        </w:rPr>
      </w:pPr>
      <w:r w:rsidRPr="001110E4">
        <w:rPr>
          <w:rFonts w:ascii="Helvetica" w:hAnsi="Helvetica" w:cs="Helvetica" w:hint="eastAsia"/>
          <w:b/>
          <w:bCs/>
          <w:color w:val="222222"/>
          <w:sz w:val="21"/>
          <w:szCs w:val="21"/>
        </w:rPr>
        <w:t>ВВЕДЕНИЕ</w:t>
      </w:r>
    </w:p>
    <w:p w14:paraId="1482F6A4" w14:textId="77777777" w:rsidR="001110E4" w:rsidRPr="001110E4" w:rsidRDefault="001110E4" w:rsidP="001110E4">
      <w:pPr>
        <w:rPr>
          <w:rFonts w:ascii="Helvetica" w:hAnsi="Helvetica" w:cs="Helvetica"/>
          <w:b/>
          <w:bCs/>
          <w:color w:val="222222"/>
          <w:sz w:val="21"/>
          <w:szCs w:val="21"/>
        </w:rPr>
      </w:pPr>
    </w:p>
    <w:p w14:paraId="7F3CA6C6" w14:textId="77777777" w:rsidR="001110E4" w:rsidRPr="001110E4" w:rsidRDefault="001110E4" w:rsidP="001110E4">
      <w:pPr>
        <w:rPr>
          <w:rFonts w:ascii="Helvetica" w:hAnsi="Helvetica" w:cs="Helvetica"/>
          <w:b/>
          <w:bCs/>
          <w:color w:val="222222"/>
          <w:sz w:val="21"/>
          <w:szCs w:val="21"/>
        </w:rPr>
      </w:pPr>
      <w:r w:rsidRPr="001110E4">
        <w:rPr>
          <w:rFonts w:ascii="Helvetica" w:hAnsi="Helvetica" w:cs="Helvetica" w:hint="eastAsia"/>
          <w:b/>
          <w:bCs/>
          <w:color w:val="222222"/>
          <w:sz w:val="21"/>
          <w:szCs w:val="21"/>
        </w:rPr>
        <w:t>ГЛАВА</w:t>
      </w:r>
      <w:r w:rsidRPr="001110E4">
        <w:rPr>
          <w:rFonts w:ascii="Helvetica" w:hAnsi="Helvetica" w:cs="Helvetica"/>
          <w:b/>
          <w:bCs/>
          <w:color w:val="222222"/>
          <w:sz w:val="21"/>
          <w:szCs w:val="21"/>
        </w:rPr>
        <w:t xml:space="preserve"> I. </w:t>
      </w:r>
      <w:r w:rsidRPr="001110E4">
        <w:rPr>
          <w:rFonts w:ascii="Helvetica" w:hAnsi="Helvetica" w:cs="Helvetica" w:hint="eastAsia"/>
          <w:b/>
          <w:bCs/>
          <w:color w:val="222222"/>
          <w:sz w:val="21"/>
          <w:szCs w:val="21"/>
        </w:rPr>
        <w:t>СОВРЕМЕННОЕ</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СОСТОЯНИЕ</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ВОПРОСА</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И</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ЗАДАЧИ</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ИССЛЕДОВАНИЯ</w:t>
      </w:r>
    </w:p>
    <w:p w14:paraId="54D6F8C8" w14:textId="77777777" w:rsidR="001110E4" w:rsidRPr="001110E4" w:rsidRDefault="001110E4" w:rsidP="001110E4">
      <w:pPr>
        <w:rPr>
          <w:rFonts w:ascii="Helvetica" w:hAnsi="Helvetica" w:cs="Helvetica"/>
          <w:b/>
          <w:bCs/>
          <w:color w:val="222222"/>
          <w:sz w:val="21"/>
          <w:szCs w:val="21"/>
        </w:rPr>
      </w:pPr>
    </w:p>
    <w:p w14:paraId="5612FE6D" w14:textId="77777777" w:rsidR="001110E4" w:rsidRPr="001110E4" w:rsidRDefault="001110E4" w:rsidP="001110E4">
      <w:pPr>
        <w:rPr>
          <w:rFonts w:ascii="Helvetica" w:hAnsi="Helvetica" w:cs="Helvetica"/>
          <w:b/>
          <w:bCs/>
          <w:color w:val="222222"/>
          <w:sz w:val="21"/>
          <w:szCs w:val="21"/>
        </w:rPr>
      </w:pPr>
      <w:r w:rsidRPr="001110E4">
        <w:rPr>
          <w:rFonts w:ascii="Helvetica" w:hAnsi="Helvetica" w:cs="Helvetica"/>
          <w:b/>
          <w:bCs/>
          <w:color w:val="222222"/>
          <w:sz w:val="21"/>
          <w:szCs w:val="21"/>
        </w:rPr>
        <w:t xml:space="preserve">1.1. </w:t>
      </w:r>
      <w:r w:rsidRPr="001110E4">
        <w:rPr>
          <w:rFonts w:ascii="Helvetica" w:hAnsi="Helvetica" w:cs="Helvetica" w:hint="eastAsia"/>
          <w:b/>
          <w:bCs/>
          <w:color w:val="222222"/>
          <w:sz w:val="21"/>
          <w:szCs w:val="21"/>
        </w:rPr>
        <w:t>Неспецифическая</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сопротивляемость</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организма</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и</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принципы</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ее</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изучения</w:t>
      </w:r>
    </w:p>
    <w:p w14:paraId="31B77969" w14:textId="77777777" w:rsidR="001110E4" w:rsidRPr="001110E4" w:rsidRDefault="001110E4" w:rsidP="001110E4">
      <w:pPr>
        <w:rPr>
          <w:rFonts w:ascii="Helvetica" w:hAnsi="Helvetica" w:cs="Helvetica"/>
          <w:b/>
          <w:bCs/>
          <w:color w:val="222222"/>
          <w:sz w:val="21"/>
          <w:szCs w:val="21"/>
        </w:rPr>
      </w:pPr>
    </w:p>
    <w:p w14:paraId="66B97481" w14:textId="77777777" w:rsidR="001110E4" w:rsidRPr="001110E4" w:rsidRDefault="001110E4" w:rsidP="001110E4">
      <w:pPr>
        <w:rPr>
          <w:rFonts w:ascii="Helvetica" w:hAnsi="Helvetica" w:cs="Helvetica"/>
          <w:b/>
          <w:bCs/>
          <w:color w:val="222222"/>
          <w:sz w:val="21"/>
          <w:szCs w:val="21"/>
        </w:rPr>
      </w:pPr>
      <w:r w:rsidRPr="001110E4">
        <w:rPr>
          <w:rFonts w:ascii="Helvetica" w:hAnsi="Helvetica" w:cs="Helvetica"/>
          <w:b/>
          <w:bCs/>
          <w:color w:val="222222"/>
          <w:sz w:val="21"/>
          <w:szCs w:val="21"/>
        </w:rPr>
        <w:t xml:space="preserve">1.2. </w:t>
      </w:r>
      <w:r w:rsidRPr="001110E4">
        <w:rPr>
          <w:rFonts w:ascii="Helvetica" w:hAnsi="Helvetica" w:cs="Helvetica" w:hint="eastAsia"/>
          <w:b/>
          <w:bCs/>
          <w:color w:val="222222"/>
          <w:sz w:val="21"/>
          <w:szCs w:val="21"/>
        </w:rPr>
        <w:t>Торф</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как</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источник</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биологически</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активных</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веществ</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его</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применение</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в</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медицине</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и</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ветеринарии</w:t>
      </w:r>
    </w:p>
    <w:p w14:paraId="73B75E03" w14:textId="77777777" w:rsidR="001110E4" w:rsidRPr="001110E4" w:rsidRDefault="001110E4" w:rsidP="001110E4">
      <w:pPr>
        <w:rPr>
          <w:rFonts w:ascii="Helvetica" w:hAnsi="Helvetica" w:cs="Helvetica"/>
          <w:b/>
          <w:bCs/>
          <w:color w:val="222222"/>
          <w:sz w:val="21"/>
          <w:szCs w:val="21"/>
        </w:rPr>
      </w:pPr>
    </w:p>
    <w:p w14:paraId="5C9EA188" w14:textId="77777777" w:rsidR="001110E4" w:rsidRPr="001110E4" w:rsidRDefault="001110E4" w:rsidP="001110E4">
      <w:pPr>
        <w:rPr>
          <w:rFonts w:ascii="Helvetica" w:hAnsi="Helvetica" w:cs="Helvetica"/>
          <w:b/>
          <w:bCs/>
          <w:color w:val="222222"/>
          <w:sz w:val="21"/>
          <w:szCs w:val="21"/>
        </w:rPr>
      </w:pPr>
      <w:r w:rsidRPr="001110E4">
        <w:rPr>
          <w:rFonts w:ascii="Helvetica" w:hAnsi="Helvetica" w:cs="Helvetica"/>
          <w:b/>
          <w:bCs/>
          <w:color w:val="222222"/>
          <w:sz w:val="21"/>
          <w:szCs w:val="21"/>
        </w:rPr>
        <w:t xml:space="preserve">1.3. </w:t>
      </w:r>
      <w:r w:rsidRPr="001110E4">
        <w:rPr>
          <w:rFonts w:ascii="Helvetica" w:hAnsi="Helvetica" w:cs="Helvetica" w:hint="eastAsia"/>
          <w:b/>
          <w:bCs/>
          <w:color w:val="222222"/>
          <w:sz w:val="21"/>
          <w:szCs w:val="21"/>
        </w:rPr>
        <w:t>Характеристика</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гуминовых</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кислот</w:t>
      </w:r>
    </w:p>
    <w:p w14:paraId="4CA7D5C4" w14:textId="77777777" w:rsidR="001110E4" w:rsidRPr="001110E4" w:rsidRDefault="001110E4" w:rsidP="001110E4">
      <w:pPr>
        <w:rPr>
          <w:rFonts w:ascii="Helvetica" w:hAnsi="Helvetica" w:cs="Helvetica"/>
          <w:b/>
          <w:bCs/>
          <w:color w:val="222222"/>
          <w:sz w:val="21"/>
          <w:szCs w:val="21"/>
        </w:rPr>
      </w:pPr>
    </w:p>
    <w:p w14:paraId="5DC0A79A" w14:textId="77777777" w:rsidR="001110E4" w:rsidRPr="001110E4" w:rsidRDefault="001110E4" w:rsidP="001110E4">
      <w:pPr>
        <w:rPr>
          <w:rFonts w:ascii="Helvetica" w:hAnsi="Helvetica" w:cs="Helvetica"/>
          <w:b/>
          <w:bCs/>
          <w:color w:val="222222"/>
          <w:sz w:val="21"/>
          <w:szCs w:val="21"/>
        </w:rPr>
      </w:pPr>
      <w:r w:rsidRPr="001110E4">
        <w:rPr>
          <w:rFonts w:ascii="Helvetica" w:hAnsi="Helvetica" w:cs="Helvetica"/>
          <w:b/>
          <w:bCs/>
          <w:color w:val="222222"/>
          <w:sz w:val="21"/>
          <w:szCs w:val="21"/>
        </w:rPr>
        <w:t xml:space="preserve">1.4. </w:t>
      </w:r>
      <w:r w:rsidRPr="001110E4">
        <w:rPr>
          <w:rFonts w:ascii="Helvetica" w:hAnsi="Helvetica" w:cs="Helvetica" w:hint="eastAsia"/>
          <w:b/>
          <w:bCs/>
          <w:color w:val="222222"/>
          <w:sz w:val="21"/>
          <w:szCs w:val="21"/>
        </w:rPr>
        <w:t>Физиологическая</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активность</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и</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вопросы</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механизма</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действия</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гуминовых</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кислот</w:t>
      </w:r>
    </w:p>
    <w:p w14:paraId="42EAB243" w14:textId="77777777" w:rsidR="001110E4" w:rsidRPr="001110E4" w:rsidRDefault="001110E4" w:rsidP="001110E4">
      <w:pPr>
        <w:rPr>
          <w:rFonts w:ascii="Helvetica" w:hAnsi="Helvetica" w:cs="Helvetica"/>
          <w:b/>
          <w:bCs/>
          <w:color w:val="222222"/>
          <w:sz w:val="21"/>
          <w:szCs w:val="21"/>
        </w:rPr>
      </w:pPr>
    </w:p>
    <w:p w14:paraId="40C57CB9" w14:textId="77777777" w:rsidR="001110E4" w:rsidRPr="001110E4" w:rsidRDefault="001110E4" w:rsidP="001110E4">
      <w:pPr>
        <w:rPr>
          <w:rFonts w:ascii="Helvetica" w:hAnsi="Helvetica" w:cs="Helvetica"/>
          <w:b/>
          <w:bCs/>
          <w:color w:val="222222"/>
          <w:sz w:val="21"/>
          <w:szCs w:val="21"/>
        </w:rPr>
      </w:pPr>
      <w:r w:rsidRPr="001110E4">
        <w:rPr>
          <w:rFonts w:ascii="Helvetica" w:hAnsi="Helvetica" w:cs="Helvetica"/>
          <w:b/>
          <w:bCs/>
          <w:color w:val="222222"/>
          <w:sz w:val="21"/>
          <w:szCs w:val="21"/>
        </w:rPr>
        <w:t xml:space="preserve">1.5. </w:t>
      </w:r>
      <w:r w:rsidRPr="001110E4">
        <w:rPr>
          <w:rFonts w:ascii="Helvetica" w:hAnsi="Helvetica" w:cs="Helvetica" w:hint="eastAsia"/>
          <w:b/>
          <w:bCs/>
          <w:color w:val="222222"/>
          <w:sz w:val="21"/>
          <w:szCs w:val="21"/>
        </w:rPr>
        <w:t>Программа</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и</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материал</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исследования</w:t>
      </w:r>
      <w:r w:rsidRPr="001110E4">
        <w:rPr>
          <w:rFonts w:ascii="Helvetica" w:hAnsi="Helvetica" w:cs="Helvetica"/>
          <w:b/>
          <w:bCs/>
          <w:color w:val="222222"/>
          <w:sz w:val="21"/>
          <w:szCs w:val="21"/>
        </w:rPr>
        <w:t>.</w:t>
      </w:r>
    </w:p>
    <w:p w14:paraId="734E8A83" w14:textId="77777777" w:rsidR="001110E4" w:rsidRPr="001110E4" w:rsidRDefault="001110E4" w:rsidP="001110E4">
      <w:pPr>
        <w:rPr>
          <w:rFonts w:ascii="Helvetica" w:hAnsi="Helvetica" w:cs="Helvetica"/>
          <w:b/>
          <w:bCs/>
          <w:color w:val="222222"/>
          <w:sz w:val="21"/>
          <w:szCs w:val="21"/>
        </w:rPr>
      </w:pPr>
    </w:p>
    <w:p w14:paraId="2724C478" w14:textId="77777777" w:rsidR="001110E4" w:rsidRPr="001110E4" w:rsidRDefault="001110E4" w:rsidP="001110E4">
      <w:pPr>
        <w:rPr>
          <w:rFonts w:ascii="Helvetica" w:hAnsi="Helvetica" w:cs="Helvetica"/>
          <w:b/>
          <w:bCs/>
          <w:color w:val="222222"/>
          <w:sz w:val="21"/>
          <w:szCs w:val="21"/>
        </w:rPr>
      </w:pPr>
      <w:r w:rsidRPr="001110E4">
        <w:rPr>
          <w:rFonts w:ascii="Helvetica" w:hAnsi="Helvetica" w:cs="Helvetica" w:hint="eastAsia"/>
          <w:b/>
          <w:bCs/>
          <w:color w:val="222222"/>
          <w:sz w:val="21"/>
          <w:szCs w:val="21"/>
        </w:rPr>
        <w:t>ГЛАВА</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П</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ВЛИЯНИЕ</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ГУМАТА</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НАТРИЯ</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НА</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НЕКОТОРЫЕ</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ФИЗИОЛОГИЧЕСКИЕ</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ФУНКЦИИ</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ЖИВОТНОГО</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ОРГАНИЗМА</w:t>
      </w:r>
    </w:p>
    <w:p w14:paraId="4891F341" w14:textId="77777777" w:rsidR="001110E4" w:rsidRPr="001110E4" w:rsidRDefault="001110E4" w:rsidP="001110E4">
      <w:pPr>
        <w:rPr>
          <w:rFonts w:ascii="Helvetica" w:hAnsi="Helvetica" w:cs="Helvetica"/>
          <w:b/>
          <w:bCs/>
          <w:color w:val="222222"/>
          <w:sz w:val="21"/>
          <w:szCs w:val="21"/>
        </w:rPr>
      </w:pPr>
    </w:p>
    <w:p w14:paraId="222DDF47" w14:textId="77777777" w:rsidR="001110E4" w:rsidRPr="001110E4" w:rsidRDefault="001110E4" w:rsidP="001110E4">
      <w:pPr>
        <w:rPr>
          <w:rFonts w:ascii="Helvetica" w:hAnsi="Helvetica" w:cs="Helvetica"/>
          <w:b/>
          <w:bCs/>
          <w:color w:val="222222"/>
          <w:sz w:val="21"/>
          <w:szCs w:val="21"/>
        </w:rPr>
      </w:pPr>
      <w:r w:rsidRPr="001110E4">
        <w:rPr>
          <w:rFonts w:ascii="Helvetica" w:hAnsi="Helvetica" w:cs="Helvetica"/>
          <w:b/>
          <w:bCs/>
          <w:color w:val="222222"/>
          <w:sz w:val="21"/>
          <w:szCs w:val="21"/>
        </w:rPr>
        <w:t xml:space="preserve">2.1. </w:t>
      </w:r>
      <w:r w:rsidRPr="001110E4">
        <w:rPr>
          <w:rFonts w:ascii="Helvetica" w:hAnsi="Helvetica" w:cs="Helvetica" w:hint="eastAsia"/>
          <w:b/>
          <w:bCs/>
          <w:color w:val="222222"/>
          <w:sz w:val="21"/>
          <w:szCs w:val="21"/>
        </w:rPr>
        <w:t>Влияние</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гумата</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натрия</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на</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показатели</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крови</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и</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сердечно</w:t>
      </w:r>
      <w:r w:rsidRPr="001110E4">
        <w:rPr>
          <w:rFonts w:ascii="Helvetica" w:hAnsi="Helvetica" w:cs="Helvetica"/>
          <w:b/>
          <w:bCs/>
          <w:color w:val="222222"/>
          <w:sz w:val="21"/>
          <w:szCs w:val="21"/>
        </w:rPr>
        <w:t>-</w:t>
      </w:r>
      <w:r w:rsidRPr="001110E4">
        <w:rPr>
          <w:rFonts w:ascii="Helvetica" w:hAnsi="Helvetica" w:cs="Helvetica" w:hint="eastAsia"/>
          <w:b/>
          <w:bCs/>
          <w:color w:val="222222"/>
          <w:sz w:val="21"/>
          <w:szCs w:val="21"/>
        </w:rPr>
        <w:t>сосудистую</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систему</w:t>
      </w:r>
    </w:p>
    <w:p w14:paraId="54DB7864" w14:textId="77777777" w:rsidR="001110E4" w:rsidRPr="001110E4" w:rsidRDefault="001110E4" w:rsidP="001110E4">
      <w:pPr>
        <w:rPr>
          <w:rFonts w:ascii="Helvetica" w:hAnsi="Helvetica" w:cs="Helvetica"/>
          <w:b/>
          <w:bCs/>
          <w:color w:val="222222"/>
          <w:sz w:val="21"/>
          <w:szCs w:val="21"/>
        </w:rPr>
      </w:pPr>
    </w:p>
    <w:p w14:paraId="02A666C1" w14:textId="77777777" w:rsidR="001110E4" w:rsidRPr="001110E4" w:rsidRDefault="001110E4" w:rsidP="001110E4">
      <w:pPr>
        <w:rPr>
          <w:rFonts w:ascii="Helvetica" w:hAnsi="Helvetica" w:cs="Helvetica"/>
          <w:b/>
          <w:bCs/>
          <w:color w:val="222222"/>
          <w:sz w:val="21"/>
          <w:szCs w:val="21"/>
        </w:rPr>
      </w:pPr>
      <w:r w:rsidRPr="001110E4">
        <w:rPr>
          <w:rFonts w:ascii="Helvetica" w:hAnsi="Helvetica" w:cs="Helvetica"/>
          <w:b/>
          <w:bCs/>
          <w:color w:val="222222"/>
          <w:sz w:val="21"/>
          <w:szCs w:val="21"/>
        </w:rPr>
        <w:t xml:space="preserve">2.2. </w:t>
      </w:r>
      <w:r w:rsidRPr="001110E4">
        <w:rPr>
          <w:rFonts w:ascii="Helvetica" w:hAnsi="Helvetica" w:cs="Helvetica" w:hint="eastAsia"/>
          <w:b/>
          <w:bCs/>
          <w:color w:val="222222"/>
          <w:sz w:val="21"/>
          <w:szCs w:val="21"/>
        </w:rPr>
        <w:t>Гистоморфологические</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исследования</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после</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введения</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гумата</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натрия</w:t>
      </w:r>
      <w:r w:rsidRPr="001110E4">
        <w:rPr>
          <w:rFonts w:ascii="Helvetica" w:hAnsi="Helvetica" w:cs="Helvetica"/>
          <w:b/>
          <w:bCs/>
          <w:color w:val="222222"/>
          <w:sz w:val="21"/>
          <w:szCs w:val="21"/>
        </w:rPr>
        <w:t>.</w:t>
      </w:r>
    </w:p>
    <w:p w14:paraId="44C0A619" w14:textId="77777777" w:rsidR="001110E4" w:rsidRPr="001110E4" w:rsidRDefault="001110E4" w:rsidP="001110E4">
      <w:pPr>
        <w:rPr>
          <w:rFonts w:ascii="Helvetica" w:hAnsi="Helvetica" w:cs="Helvetica"/>
          <w:b/>
          <w:bCs/>
          <w:color w:val="222222"/>
          <w:sz w:val="21"/>
          <w:szCs w:val="21"/>
        </w:rPr>
      </w:pPr>
    </w:p>
    <w:p w14:paraId="2DB0D877" w14:textId="77777777" w:rsidR="001110E4" w:rsidRPr="001110E4" w:rsidRDefault="001110E4" w:rsidP="001110E4">
      <w:pPr>
        <w:rPr>
          <w:rFonts w:ascii="Helvetica" w:hAnsi="Helvetica" w:cs="Helvetica"/>
          <w:b/>
          <w:bCs/>
          <w:color w:val="222222"/>
          <w:sz w:val="21"/>
          <w:szCs w:val="21"/>
        </w:rPr>
      </w:pPr>
      <w:r w:rsidRPr="001110E4">
        <w:rPr>
          <w:rFonts w:ascii="Helvetica" w:hAnsi="Helvetica" w:cs="Helvetica"/>
          <w:b/>
          <w:bCs/>
          <w:color w:val="222222"/>
          <w:sz w:val="21"/>
          <w:szCs w:val="21"/>
        </w:rPr>
        <w:lastRenderedPageBreak/>
        <w:t xml:space="preserve">2.3. </w:t>
      </w:r>
      <w:r w:rsidRPr="001110E4">
        <w:rPr>
          <w:rFonts w:ascii="Helvetica" w:hAnsi="Helvetica" w:cs="Helvetica" w:hint="eastAsia"/>
          <w:b/>
          <w:bCs/>
          <w:color w:val="222222"/>
          <w:sz w:val="21"/>
          <w:szCs w:val="21"/>
        </w:rPr>
        <w:t>Влияние</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гумата</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натрия</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на</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состояние</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некоторых</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желез</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внутренней</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секреции</w:t>
      </w:r>
    </w:p>
    <w:p w14:paraId="746D0D5E" w14:textId="77777777" w:rsidR="001110E4" w:rsidRPr="001110E4" w:rsidRDefault="001110E4" w:rsidP="001110E4">
      <w:pPr>
        <w:rPr>
          <w:rFonts w:ascii="Helvetica" w:hAnsi="Helvetica" w:cs="Helvetica"/>
          <w:b/>
          <w:bCs/>
          <w:color w:val="222222"/>
          <w:sz w:val="21"/>
          <w:szCs w:val="21"/>
        </w:rPr>
      </w:pPr>
    </w:p>
    <w:p w14:paraId="16A6BB93" w14:textId="77777777" w:rsidR="001110E4" w:rsidRPr="001110E4" w:rsidRDefault="001110E4" w:rsidP="001110E4">
      <w:pPr>
        <w:rPr>
          <w:rFonts w:ascii="Helvetica" w:hAnsi="Helvetica" w:cs="Helvetica"/>
          <w:b/>
          <w:bCs/>
          <w:color w:val="222222"/>
          <w:sz w:val="21"/>
          <w:szCs w:val="21"/>
        </w:rPr>
      </w:pPr>
      <w:r w:rsidRPr="001110E4">
        <w:rPr>
          <w:rFonts w:ascii="Helvetica" w:hAnsi="Helvetica" w:cs="Helvetica"/>
          <w:b/>
          <w:bCs/>
          <w:color w:val="222222"/>
          <w:sz w:val="21"/>
          <w:szCs w:val="21"/>
        </w:rPr>
        <w:t xml:space="preserve">2.4. </w:t>
      </w:r>
      <w:r w:rsidRPr="001110E4">
        <w:rPr>
          <w:rFonts w:ascii="Helvetica" w:hAnsi="Helvetica" w:cs="Helvetica" w:hint="eastAsia"/>
          <w:b/>
          <w:bCs/>
          <w:color w:val="222222"/>
          <w:sz w:val="21"/>
          <w:szCs w:val="21"/>
        </w:rPr>
        <w:t>Влияние</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гумата</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натрия</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на</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воспроизводительную</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функцию</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экспериментальных</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животных</w:t>
      </w:r>
    </w:p>
    <w:p w14:paraId="1576A396" w14:textId="77777777" w:rsidR="001110E4" w:rsidRPr="001110E4" w:rsidRDefault="001110E4" w:rsidP="001110E4">
      <w:pPr>
        <w:rPr>
          <w:rFonts w:ascii="Helvetica" w:hAnsi="Helvetica" w:cs="Helvetica"/>
          <w:b/>
          <w:bCs/>
          <w:color w:val="222222"/>
          <w:sz w:val="21"/>
          <w:szCs w:val="21"/>
        </w:rPr>
      </w:pPr>
    </w:p>
    <w:p w14:paraId="036E7947" w14:textId="77777777" w:rsidR="001110E4" w:rsidRPr="001110E4" w:rsidRDefault="001110E4" w:rsidP="001110E4">
      <w:pPr>
        <w:rPr>
          <w:rFonts w:ascii="Helvetica" w:hAnsi="Helvetica" w:cs="Helvetica"/>
          <w:b/>
          <w:bCs/>
          <w:color w:val="222222"/>
          <w:sz w:val="21"/>
          <w:szCs w:val="21"/>
        </w:rPr>
      </w:pPr>
      <w:r w:rsidRPr="001110E4">
        <w:rPr>
          <w:rFonts w:ascii="Helvetica" w:hAnsi="Helvetica" w:cs="Helvetica"/>
          <w:b/>
          <w:bCs/>
          <w:color w:val="222222"/>
          <w:sz w:val="21"/>
          <w:szCs w:val="21"/>
        </w:rPr>
        <w:t xml:space="preserve">2.5. </w:t>
      </w:r>
      <w:r w:rsidRPr="001110E4">
        <w:rPr>
          <w:rFonts w:ascii="Helvetica" w:hAnsi="Helvetica" w:cs="Helvetica" w:hint="eastAsia"/>
          <w:b/>
          <w:bCs/>
          <w:color w:val="222222"/>
          <w:sz w:val="21"/>
          <w:szCs w:val="21"/>
        </w:rPr>
        <w:t>Проверка</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апирогенности</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гумата</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натрия</w:t>
      </w:r>
    </w:p>
    <w:p w14:paraId="402F4CB8" w14:textId="77777777" w:rsidR="001110E4" w:rsidRPr="001110E4" w:rsidRDefault="001110E4" w:rsidP="001110E4">
      <w:pPr>
        <w:rPr>
          <w:rFonts w:ascii="Helvetica" w:hAnsi="Helvetica" w:cs="Helvetica"/>
          <w:b/>
          <w:bCs/>
          <w:color w:val="222222"/>
          <w:sz w:val="21"/>
          <w:szCs w:val="21"/>
        </w:rPr>
      </w:pPr>
    </w:p>
    <w:p w14:paraId="719F03F6" w14:textId="77777777" w:rsidR="001110E4" w:rsidRPr="001110E4" w:rsidRDefault="001110E4" w:rsidP="001110E4">
      <w:pPr>
        <w:rPr>
          <w:rFonts w:ascii="Helvetica" w:hAnsi="Helvetica" w:cs="Helvetica"/>
          <w:b/>
          <w:bCs/>
          <w:color w:val="222222"/>
          <w:sz w:val="21"/>
          <w:szCs w:val="21"/>
        </w:rPr>
      </w:pPr>
      <w:r w:rsidRPr="001110E4">
        <w:rPr>
          <w:rFonts w:ascii="Helvetica" w:hAnsi="Helvetica" w:cs="Helvetica"/>
          <w:b/>
          <w:bCs/>
          <w:color w:val="222222"/>
          <w:sz w:val="21"/>
          <w:szCs w:val="21"/>
        </w:rPr>
        <w:t xml:space="preserve">2.6. </w:t>
      </w:r>
      <w:r w:rsidRPr="001110E4">
        <w:rPr>
          <w:rFonts w:ascii="Helvetica" w:hAnsi="Helvetica" w:cs="Helvetica" w:hint="eastAsia"/>
          <w:b/>
          <w:bCs/>
          <w:color w:val="222222"/>
          <w:sz w:val="21"/>
          <w:szCs w:val="21"/>
        </w:rPr>
        <w:t>Проверка</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аллергизирующих</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свойств</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гумата</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натрия</w:t>
      </w:r>
    </w:p>
    <w:p w14:paraId="7C67DB64" w14:textId="77777777" w:rsidR="001110E4" w:rsidRPr="001110E4" w:rsidRDefault="001110E4" w:rsidP="001110E4">
      <w:pPr>
        <w:rPr>
          <w:rFonts w:ascii="Helvetica" w:hAnsi="Helvetica" w:cs="Helvetica"/>
          <w:b/>
          <w:bCs/>
          <w:color w:val="222222"/>
          <w:sz w:val="21"/>
          <w:szCs w:val="21"/>
        </w:rPr>
      </w:pPr>
    </w:p>
    <w:p w14:paraId="3758823D" w14:textId="77777777" w:rsidR="001110E4" w:rsidRPr="001110E4" w:rsidRDefault="001110E4" w:rsidP="001110E4">
      <w:pPr>
        <w:rPr>
          <w:rFonts w:ascii="Helvetica" w:hAnsi="Helvetica" w:cs="Helvetica"/>
          <w:b/>
          <w:bCs/>
          <w:color w:val="222222"/>
          <w:sz w:val="21"/>
          <w:szCs w:val="21"/>
        </w:rPr>
      </w:pPr>
      <w:r w:rsidRPr="001110E4">
        <w:rPr>
          <w:rFonts w:ascii="Helvetica" w:hAnsi="Helvetica" w:cs="Helvetica"/>
          <w:b/>
          <w:bCs/>
          <w:color w:val="222222"/>
          <w:sz w:val="21"/>
          <w:szCs w:val="21"/>
        </w:rPr>
        <w:t xml:space="preserve">2.7. </w:t>
      </w:r>
      <w:r w:rsidRPr="001110E4">
        <w:rPr>
          <w:rFonts w:ascii="Helvetica" w:hAnsi="Helvetica" w:cs="Helvetica" w:hint="eastAsia"/>
          <w:b/>
          <w:bCs/>
          <w:color w:val="222222"/>
          <w:sz w:val="21"/>
          <w:szCs w:val="21"/>
        </w:rPr>
        <w:t>Определение</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острой</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токсичности</w:t>
      </w:r>
    </w:p>
    <w:p w14:paraId="59894230" w14:textId="77777777" w:rsidR="001110E4" w:rsidRPr="001110E4" w:rsidRDefault="001110E4" w:rsidP="001110E4">
      <w:pPr>
        <w:rPr>
          <w:rFonts w:ascii="Helvetica" w:hAnsi="Helvetica" w:cs="Helvetica"/>
          <w:b/>
          <w:bCs/>
          <w:color w:val="222222"/>
          <w:sz w:val="21"/>
          <w:szCs w:val="21"/>
        </w:rPr>
      </w:pPr>
    </w:p>
    <w:p w14:paraId="01BD1816" w14:textId="77777777" w:rsidR="001110E4" w:rsidRPr="001110E4" w:rsidRDefault="001110E4" w:rsidP="001110E4">
      <w:pPr>
        <w:rPr>
          <w:rFonts w:ascii="Helvetica" w:hAnsi="Helvetica" w:cs="Helvetica"/>
          <w:b/>
          <w:bCs/>
          <w:color w:val="222222"/>
          <w:sz w:val="21"/>
          <w:szCs w:val="21"/>
        </w:rPr>
      </w:pPr>
      <w:r w:rsidRPr="001110E4">
        <w:rPr>
          <w:rFonts w:ascii="Helvetica" w:hAnsi="Helvetica" w:cs="Helvetica" w:hint="eastAsia"/>
          <w:b/>
          <w:bCs/>
          <w:color w:val="222222"/>
          <w:sz w:val="21"/>
          <w:szCs w:val="21"/>
        </w:rPr>
        <w:t>ГЛАВА</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Ш</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ГУМАТ</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НАТРИЯ</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КАК</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ФАКТОР</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ПОВЫШЕНИЯ</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НЕСПЕЦИШ</w:t>
      </w:r>
    </w:p>
    <w:p w14:paraId="4E51C601" w14:textId="77777777" w:rsidR="001110E4" w:rsidRPr="001110E4" w:rsidRDefault="001110E4" w:rsidP="001110E4">
      <w:pPr>
        <w:rPr>
          <w:rFonts w:ascii="Helvetica" w:hAnsi="Helvetica" w:cs="Helvetica"/>
          <w:b/>
          <w:bCs/>
          <w:color w:val="222222"/>
          <w:sz w:val="21"/>
          <w:szCs w:val="21"/>
        </w:rPr>
      </w:pPr>
    </w:p>
    <w:p w14:paraId="3225EF2E" w14:textId="77777777" w:rsidR="001110E4" w:rsidRPr="001110E4" w:rsidRDefault="001110E4" w:rsidP="001110E4">
      <w:pPr>
        <w:rPr>
          <w:rFonts w:ascii="Helvetica" w:hAnsi="Helvetica" w:cs="Helvetica"/>
          <w:b/>
          <w:bCs/>
          <w:color w:val="222222"/>
          <w:sz w:val="21"/>
          <w:szCs w:val="21"/>
        </w:rPr>
      </w:pPr>
      <w:r w:rsidRPr="001110E4">
        <w:rPr>
          <w:rFonts w:ascii="Helvetica" w:hAnsi="Helvetica" w:cs="Helvetica" w:hint="eastAsia"/>
          <w:b/>
          <w:bCs/>
          <w:color w:val="222222"/>
          <w:sz w:val="21"/>
          <w:szCs w:val="21"/>
        </w:rPr>
        <w:t>ЧЕСКОЙ</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РЕЗИСТЕНТНОСТИ</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ОРГАНИЗМА</w:t>
      </w:r>
    </w:p>
    <w:p w14:paraId="745587E2" w14:textId="77777777" w:rsidR="001110E4" w:rsidRPr="001110E4" w:rsidRDefault="001110E4" w:rsidP="001110E4">
      <w:pPr>
        <w:rPr>
          <w:rFonts w:ascii="Helvetica" w:hAnsi="Helvetica" w:cs="Helvetica"/>
          <w:b/>
          <w:bCs/>
          <w:color w:val="222222"/>
          <w:sz w:val="21"/>
          <w:szCs w:val="21"/>
        </w:rPr>
      </w:pPr>
    </w:p>
    <w:p w14:paraId="104AD095" w14:textId="77777777" w:rsidR="001110E4" w:rsidRPr="001110E4" w:rsidRDefault="001110E4" w:rsidP="001110E4">
      <w:pPr>
        <w:rPr>
          <w:rFonts w:ascii="Helvetica" w:hAnsi="Helvetica" w:cs="Helvetica"/>
          <w:b/>
          <w:bCs/>
          <w:color w:val="222222"/>
          <w:sz w:val="21"/>
          <w:szCs w:val="21"/>
        </w:rPr>
      </w:pPr>
      <w:r w:rsidRPr="001110E4">
        <w:rPr>
          <w:rFonts w:ascii="Helvetica" w:hAnsi="Helvetica" w:cs="Helvetica"/>
          <w:b/>
          <w:bCs/>
          <w:color w:val="222222"/>
          <w:sz w:val="21"/>
          <w:szCs w:val="21"/>
        </w:rPr>
        <w:t xml:space="preserve">3.1. </w:t>
      </w:r>
      <w:r w:rsidRPr="001110E4">
        <w:rPr>
          <w:rFonts w:ascii="Helvetica" w:hAnsi="Helvetica" w:cs="Helvetica" w:hint="eastAsia"/>
          <w:b/>
          <w:bCs/>
          <w:color w:val="222222"/>
          <w:sz w:val="21"/>
          <w:szCs w:val="21"/>
        </w:rPr>
        <w:t>Биологическая</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активность</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гумата</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натрия</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на</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фар</w:t>
      </w:r>
      <w:r w:rsidRPr="001110E4">
        <w:rPr>
          <w:rFonts w:ascii="Helvetica" w:hAnsi="Helvetica" w:cs="Helvetica"/>
          <w:b/>
          <w:bCs/>
          <w:color w:val="222222"/>
          <w:sz w:val="21"/>
          <w:szCs w:val="21"/>
        </w:rPr>
        <w:t>-</w:t>
      </w:r>
      <w:r w:rsidRPr="001110E4">
        <w:rPr>
          <w:rFonts w:ascii="Helvetica" w:hAnsi="Helvetica" w:cs="Helvetica" w:hint="eastAsia"/>
          <w:b/>
          <w:bCs/>
          <w:color w:val="222222"/>
          <w:sz w:val="21"/>
          <w:szCs w:val="21"/>
        </w:rPr>
        <w:t>макобиологических</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тестах</w:t>
      </w:r>
    </w:p>
    <w:p w14:paraId="213091C3" w14:textId="77777777" w:rsidR="001110E4" w:rsidRPr="001110E4" w:rsidRDefault="001110E4" w:rsidP="001110E4">
      <w:pPr>
        <w:rPr>
          <w:rFonts w:ascii="Helvetica" w:hAnsi="Helvetica" w:cs="Helvetica"/>
          <w:b/>
          <w:bCs/>
          <w:color w:val="222222"/>
          <w:sz w:val="21"/>
          <w:szCs w:val="21"/>
        </w:rPr>
      </w:pPr>
    </w:p>
    <w:p w14:paraId="5F54B111" w14:textId="77777777" w:rsidR="001110E4" w:rsidRPr="001110E4" w:rsidRDefault="001110E4" w:rsidP="001110E4">
      <w:pPr>
        <w:rPr>
          <w:rFonts w:ascii="Helvetica" w:hAnsi="Helvetica" w:cs="Helvetica"/>
          <w:b/>
          <w:bCs/>
          <w:color w:val="222222"/>
          <w:sz w:val="21"/>
          <w:szCs w:val="21"/>
        </w:rPr>
      </w:pPr>
      <w:r w:rsidRPr="001110E4">
        <w:rPr>
          <w:rFonts w:ascii="Helvetica" w:hAnsi="Helvetica" w:cs="Helvetica"/>
          <w:b/>
          <w:bCs/>
          <w:color w:val="222222"/>
          <w:sz w:val="21"/>
          <w:szCs w:val="21"/>
        </w:rPr>
        <w:t xml:space="preserve">3.2. </w:t>
      </w:r>
      <w:r w:rsidRPr="001110E4">
        <w:rPr>
          <w:rFonts w:ascii="Helvetica" w:hAnsi="Helvetica" w:cs="Helvetica" w:hint="eastAsia"/>
          <w:b/>
          <w:bCs/>
          <w:color w:val="222222"/>
          <w:sz w:val="21"/>
          <w:szCs w:val="21"/>
        </w:rPr>
        <w:t>Влияние</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гумата</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натрия</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на</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некоторые</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показатели</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неспецифической</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резистентности</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организма</w:t>
      </w:r>
    </w:p>
    <w:p w14:paraId="4F19C11A" w14:textId="77777777" w:rsidR="001110E4" w:rsidRPr="001110E4" w:rsidRDefault="001110E4" w:rsidP="001110E4">
      <w:pPr>
        <w:rPr>
          <w:rFonts w:ascii="Helvetica" w:hAnsi="Helvetica" w:cs="Helvetica"/>
          <w:b/>
          <w:bCs/>
          <w:color w:val="222222"/>
          <w:sz w:val="21"/>
          <w:szCs w:val="21"/>
        </w:rPr>
      </w:pPr>
    </w:p>
    <w:p w14:paraId="2A11D9D0" w14:textId="77777777" w:rsidR="001110E4" w:rsidRPr="001110E4" w:rsidRDefault="001110E4" w:rsidP="001110E4">
      <w:pPr>
        <w:rPr>
          <w:rFonts w:ascii="Helvetica" w:hAnsi="Helvetica" w:cs="Helvetica"/>
          <w:b/>
          <w:bCs/>
          <w:color w:val="222222"/>
          <w:sz w:val="21"/>
          <w:szCs w:val="21"/>
        </w:rPr>
      </w:pPr>
      <w:r w:rsidRPr="001110E4">
        <w:rPr>
          <w:rFonts w:ascii="Helvetica" w:hAnsi="Helvetica" w:cs="Helvetica"/>
          <w:b/>
          <w:bCs/>
          <w:color w:val="222222"/>
          <w:sz w:val="21"/>
          <w:szCs w:val="21"/>
        </w:rPr>
        <w:t xml:space="preserve">3.3. </w:t>
      </w:r>
      <w:r w:rsidRPr="001110E4">
        <w:rPr>
          <w:rFonts w:ascii="Helvetica" w:hAnsi="Helvetica" w:cs="Helvetica" w:hint="eastAsia"/>
          <w:b/>
          <w:bCs/>
          <w:color w:val="222222"/>
          <w:sz w:val="21"/>
          <w:szCs w:val="21"/>
        </w:rPr>
        <w:t>Влияние</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гумата</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натрия</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на</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организм</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при</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воспроизведении</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общего</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кислородного</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голодания</w:t>
      </w:r>
    </w:p>
    <w:p w14:paraId="09DDD276" w14:textId="77777777" w:rsidR="001110E4" w:rsidRPr="001110E4" w:rsidRDefault="001110E4" w:rsidP="001110E4">
      <w:pPr>
        <w:rPr>
          <w:rFonts w:ascii="Helvetica" w:hAnsi="Helvetica" w:cs="Helvetica"/>
          <w:b/>
          <w:bCs/>
          <w:color w:val="222222"/>
          <w:sz w:val="21"/>
          <w:szCs w:val="21"/>
        </w:rPr>
      </w:pPr>
    </w:p>
    <w:p w14:paraId="1DDFC0CD" w14:textId="77777777" w:rsidR="001110E4" w:rsidRPr="001110E4" w:rsidRDefault="001110E4" w:rsidP="001110E4">
      <w:pPr>
        <w:rPr>
          <w:rFonts w:ascii="Helvetica" w:hAnsi="Helvetica" w:cs="Helvetica"/>
          <w:b/>
          <w:bCs/>
          <w:color w:val="222222"/>
          <w:sz w:val="21"/>
          <w:szCs w:val="21"/>
        </w:rPr>
      </w:pPr>
      <w:r w:rsidRPr="001110E4">
        <w:rPr>
          <w:rFonts w:ascii="Helvetica" w:hAnsi="Helvetica" w:cs="Helvetica"/>
          <w:b/>
          <w:bCs/>
          <w:color w:val="222222"/>
          <w:sz w:val="21"/>
          <w:szCs w:val="21"/>
        </w:rPr>
        <w:t xml:space="preserve">3.4. </w:t>
      </w:r>
      <w:r w:rsidRPr="001110E4">
        <w:rPr>
          <w:rFonts w:ascii="Helvetica" w:hAnsi="Helvetica" w:cs="Helvetica" w:hint="eastAsia"/>
          <w:b/>
          <w:bCs/>
          <w:color w:val="222222"/>
          <w:sz w:val="21"/>
          <w:szCs w:val="21"/>
        </w:rPr>
        <w:t>Влияние</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предварительного</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введения</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гумата</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натрия</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на</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течение</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и</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исход</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токсической</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анемии</w:t>
      </w:r>
    </w:p>
    <w:p w14:paraId="2BF43A56" w14:textId="77777777" w:rsidR="001110E4" w:rsidRPr="001110E4" w:rsidRDefault="001110E4" w:rsidP="001110E4">
      <w:pPr>
        <w:rPr>
          <w:rFonts w:ascii="Helvetica" w:hAnsi="Helvetica" w:cs="Helvetica"/>
          <w:b/>
          <w:bCs/>
          <w:color w:val="222222"/>
          <w:sz w:val="21"/>
          <w:szCs w:val="21"/>
        </w:rPr>
      </w:pPr>
    </w:p>
    <w:p w14:paraId="536EC21E" w14:textId="77777777" w:rsidR="001110E4" w:rsidRPr="001110E4" w:rsidRDefault="001110E4" w:rsidP="001110E4">
      <w:pPr>
        <w:rPr>
          <w:rFonts w:ascii="Helvetica" w:hAnsi="Helvetica" w:cs="Helvetica"/>
          <w:b/>
          <w:bCs/>
          <w:color w:val="222222"/>
          <w:sz w:val="21"/>
          <w:szCs w:val="21"/>
        </w:rPr>
      </w:pPr>
      <w:r w:rsidRPr="001110E4">
        <w:rPr>
          <w:rFonts w:ascii="Helvetica" w:hAnsi="Helvetica" w:cs="Helvetica"/>
          <w:b/>
          <w:bCs/>
          <w:color w:val="222222"/>
          <w:sz w:val="21"/>
          <w:szCs w:val="21"/>
        </w:rPr>
        <w:lastRenderedPageBreak/>
        <w:t xml:space="preserve">3.5. </w:t>
      </w:r>
      <w:r w:rsidRPr="001110E4">
        <w:rPr>
          <w:rFonts w:ascii="Helvetica" w:hAnsi="Helvetica" w:cs="Helvetica" w:hint="eastAsia"/>
          <w:b/>
          <w:bCs/>
          <w:color w:val="222222"/>
          <w:sz w:val="21"/>
          <w:szCs w:val="21"/>
        </w:rPr>
        <w:t>Влияние</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предварительного</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введения</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гумата</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натрия</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на</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развитие</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серотониновой</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язвы</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желудка</w:t>
      </w:r>
    </w:p>
    <w:p w14:paraId="5B19E0AC" w14:textId="77777777" w:rsidR="001110E4" w:rsidRPr="001110E4" w:rsidRDefault="001110E4" w:rsidP="001110E4">
      <w:pPr>
        <w:rPr>
          <w:rFonts w:ascii="Helvetica" w:hAnsi="Helvetica" w:cs="Helvetica"/>
          <w:b/>
          <w:bCs/>
          <w:color w:val="222222"/>
          <w:sz w:val="21"/>
          <w:szCs w:val="21"/>
        </w:rPr>
      </w:pPr>
    </w:p>
    <w:p w14:paraId="0C1B29AA" w14:textId="0ACD1648" w:rsidR="008A0C40" w:rsidRPr="001110E4" w:rsidRDefault="001110E4" w:rsidP="001110E4">
      <w:r w:rsidRPr="001110E4">
        <w:rPr>
          <w:rFonts w:ascii="Helvetica" w:hAnsi="Helvetica" w:cs="Helvetica"/>
          <w:b/>
          <w:bCs/>
          <w:color w:val="222222"/>
          <w:sz w:val="21"/>
          <w:szCs w:val="21"/>
        </w:rPr>
        <w:t xml:space="preserve">3.6. </w:t>
      </w:r>
      <w:r w:rsidRPr="001110E4">
        <w:rPr>
          <w:rFonts w:ascii="Helvetica" w:hAnsi="Helvetica" w:cs="Helvetica" w:hint="eastAsia"/>
          <w:b/>
          <w:bCs/>
          <w:color w:val="222222"/>
          <w:sz w:val="21"/>
          <w:szCs w:val="21"/>
        </w:rPr>
        <w:t>Влияние</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гумата</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натрия</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на</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устойчивость</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организма</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при</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токсическом</w:t>
      </w:r>
      <w:r w:rsidRPr="001110E4">
        <w:rPr>
          <w:rFonts w:ascii="Helvetica" w:hAnsi="Helvetica" w:cs="Helvetica"/>
          <w:b/>
          <w:bCs/>
          <w:color w:val="222222"/>
          <w:sz w:val="21"/>
          <w:szCs w:val="21"/>
        </w:rPr>
        <w:t xml:space="preserve"> </w:t>
      </w:r>
      <w:r w:rsidRPr="001110E4">
        <w:rPr>
          <w:rFonts w:ascii="Helvetica" w:hAnsi="Helvetica" w:cs="Helvetica" w:hint="eastAsia"/>
          <w:b/>
          <w:bCs/>
          <w:color w:val="222222"/>
          <w:sz w:val="21"/>
          <w:szCs w:val="21"/>
        </w:rPr>
        <w:t>гепатите</w:t>
      </w:r>
    </w:p>
    <w:sectPr w:rsidR="008A0C40" w:rsidRPr="001110E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5B6ED" w14:textId="77777777" w:rsidR="000840FD" w:rsidRDefault="000840FD">
      <w:pPr>
        <w:spacing w:after="0" w:line="240" w:lineRule="auto"/>
      </w:pPr>
      <w:r>
        <w:separator/>
      </w:r>
    </w:p>
  </w:endnote>
  <w:endnote w:type="continuationSeparator" w:id="0">
    <w:p w14:paraId="0BB1C7B2" w14:textId="77777777" w:rsidR="000840FD" w:rsidRDefault="00084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A2CFC" w14:textId="77777777" w:rsidR="000840FD" w:rsidRDefault="000840FD"/>
    <w:p w14:paraId="0BBC951E" w14:textId="77777777" w:rsidR="000840FD" w:rsidRDefault="000840FD"/>
    <w:p w14:paraId="5CB16402" w14:textId="77777777" w:rsidR="000840FD" w:rsidRDefault="000840FD"/>
    <w:p w14:paraId="1C567ED7" w14:textId="77777777" w:rsidR="000840FD" w:rsidRDefault="000840FD"/>
    <w:p w14:paraId="3D4CB6FA" w14:textId="77777777" w:rsidR="000840FD" w:rsidRDefault="000840FD"/>
    <w:p w14:paraId="4314697D" w14:textId="77777777" w:rsidR="000840FD" w:rsidRDefault="000840FD"/>
    <w:p w14:paraId="011FC3FE" w14:textId="77777777" w:rsidR="000840FD" w:rsidRDefault="000840F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CAF9515" wp14:editId="46F6F35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D58F2B" w14:textId="77777777" w:rsidR="000840FD" w:rsidRDefault="000840F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AF951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5D58F2B" w14:textId="77777777" w:rsidR="000840FD" w:rsidRDefault="000840F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AAEAA1C" w14:textId="77777777" w:rsidR="000840FD" w:rsidRDefault="000840FD"/>
    <w:p w14:paraId="59C0CEE9" w14:textId="77777777" w:rsidR="000840FD" w:rsidRDefault="000840FD"/>
    <w:p w14:paraId="54CEA4AC" w14:textId="77777777" w:rsidR="000840FD" w:rsidRDefault="000840F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AE2FB20" wp14:editId="40C8A0E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6599DE" w14:textId="77777777" w:rsidR="000840FD" w:rsidRDefault="000840FD"/>
                          <w:p w14:paraId="7ECCB38F" w14:textId="77777777" w:rsidR="000840FD" w:rsidRDefault="000840F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E2FB2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26599DE" w14:textId="77777777" w:rsidR="000840FD" w:rsidRDefault="000840FD"/>
                    <w:p w14:paraId="7ECCB38F" w14:textId="77777777" w:rsidR="000840FD" w:rsidRDefault="000840F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6904722" w14:textId="77777777" w:rsidR="000840FD" w:rsidRDefault="000840FD"/>
    <w:p w14:paraId="3805A55D" w14:textId="77777777" w:rsidR="000840FD" w:rsidRDefault="000840FD">
      <w:pPr>
        <w:rPr>
          <w:sz w:val="2"/>
          <w:szCs w:val="2"/>
        </w:rPr>
      </w:pPr>
    </w:p>
    <w:p w14:paraId="4BA5BB99" w14:textId="77777777" w:rsidR="000840FD" w:rsidRDefault="000840FD"/>
    <w:p w14:paraId="301ABC1E" w14:textId="77777777" w:rsidR="000840FD" w:rsidRDefault="000840FD">
      <w:pPr>
        <w:spacing w:after="0" w:line="240" w:lineRule="auto"/>
      </w:pPr>
    </w:p>
  </w:footnote>
  <w:footnote w:type="continuationSeparator" w:id="0">
    <w:p w14:paraId="72EBA487" w14:textId="77777777" w:rsidR="000840FD" w:rsidRDefault="000840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0FD"/>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11063</TotalTime>
  <Pages>4</Pages>
  <Words>428</Words>
  <Characters>2441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455</cp:revision>
  <cp:lastPrinted>2009-02-06T05:36:00Z</cp:lastPrinted>
  <dcterms:created xsi:type="dcterms:W3CDTF">2025-11-25T20:19:00Z</dcterms:created>
  <dcterms:modified xsi:type="dcterms:W3CDTF">2025-12-16T10:32:00Z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