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5E98" w14:textId="75D06AE4" w:rsidR="0081471B" w:rsidRDefault="001D475D" w:rsidP="001D475D">
      <w:pPr>
        <w:rPr>
          <w:rFonts w:ascii="Verdana" w:hAnsi="Verdana"/>
          <w:b/>
          <w:bCs/>
          <w:color w:val="000000"/>
          <w:shd w:val="clear" w:color="auto" w:fill="FFFFFF"/>
        </w:rPr>
      </w:pPr>
      <w:r>
        <w:rPr>
          <w:rFonts w:ascii="Verdana" w:hAnsi="Verdana"/>
          <w:b/>
          <w:bCs/>
          <w:color w:val="000000"/>
          <w:shd w:val="clear" w:color="auto" w:fill="FFFFFF"/>
        </w:rPr>
        <w:t>КНЯЗЕВИЧ РУСЛАН ПЕТРОВИЧ. КОНСТИТУЦІЙНО-ПРАВОВІ ЗАСАДИ ВИБОРІВ ПРЕЗИДЕНТА УКРАЇНИ : ПРОБЛЕМИ ТЕОРІЇ І ПРАКТИКИ : Дисертація на здобуття наукового ступеня кандидата юридичних наук : 12.00.02 – Конституційне право. - Одеса,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475D" w:rsidRPr="001D475D" w14:paraId="2A8264C8" w14:textId="77777777" w:rsidTr="001D47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75D" w:rsidRPr="001D475D" w14:paraId="579A5FA4" w14:textId="77777777">
              <w:trPr>
                <w:tblCellSpacing w:w="0" w:type="dxa"/>
              </w:trPr>
              <w:tc>
                <w:tcPr>
                  <w:tcW w:w="0" w:type="auto"/>
                  <w:vAlign w:val="center"/>
                  <w:hideMark/>
                </w:tcPr>
                <w:p w14:paraId="084729D1"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b/>
                      <w:bCs/>
                      <w:sz w:val="24"/>
                      <w:szCs w:val="24"/>
                    </w:rPr>
                    <w:lastRenderedPageBreak/>
                    <w:t>Князевич Р.П. Конституційно-правові засади виборів Президента України: проблеми теорії і практики. - </w:t>
                  </w:r>
                  <w:r w:rsidRPr="001D475D">
                    <w:rPr>
                      <w:rFonts w:ascii="Times New Roman" w:eastAsia="Times New Roman" w:hAnsi="Times New Roman" w:cs="Times New Roman"/>
                      <w:sz w:val="24"/>
                      <w:szCs w:val="24"/>
                    </w:rPr>
                    <w:t>Рукопис.</w:t>
                  </w:r>
                </w:p>
                <w:p w14:paraId="2D1BF8B7"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Одеська національна юридична академія. Одеса, 2002.</w:t>
                  </w:r>
                </w:p>
                <w:p w14:paraId="25214A64"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У дисертації досліджуються теоретичні та практичні проблеми виборів Президента України як однієї з основних форм безпосередньої демократії.</w:t>
                  </w:r>
                </w:p>
                <w:p w14:paraId="092FA3DE"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В роботі сформульовано поняття виборів Президента України як однієї з пріоритетних форм прямого народовладдя та як складової частини інституту виборчого права України. Досліджуються функції інституту виборів Президента України як політичного владоустановчого суспільно-правового явища в системі конституційного ладу України. Пропонується авторська класифікація принципів виборів Президента України залежно від сфери їх застосування і цільового призначення.</w:t>
                  </w:r>
                </w:p>
                <w:p w14:paraId="03AE1E58"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Подано авторське визначення та класифікацію функцій виборів Президента України.</w:t>
                  </w:r>
                </w:p>
                <w:p w14:paraId="49CECD44"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Запропоновано авторське визначення та авторську концепцію механізму виборів Президента України.</w:t>
                  </w:r>
                </w:p>
                <w:p w14:paraId="1DA5857E"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br/>
                    <w:t>Аналізується процес становлення інституту виборів Президента України, пропонується його авторська періодизація.</w:t>
                  </w:r>
                </w:p>
                <w:p w14:paraId="71FEF9CE"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Дано авторське визначення виборчого процесу по виборах Президента України та сформульовано авторську концепцію стадій (етапів) виборчого процесу по виборах Президента України і шляхів їх вдосконалення.</w:t>
                  </w:r>
                </w:p>
                <w:p w14:paraId="5DC2352B"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Сформульоване авторське визначення та дано класифікацію гарантій виборів Президента України і пропозиції щодо їх вдосконалення.</w:t>
                  </w:r>
                </w:p>
                <w:p w14:paraId="7E7E8AA9"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Виходячи зі стану сучасного правового регулювання виборів Президента України, розглядаються шляхи і форми його вдосконалення.</w:t>
                  </w:r>
                </w:p>
              </w:tc>
            </w:tr>
          </w:tbl>
          <w:p w14:paraId="5854064C" w14:textId="77777777" w:rsidR="001D475D" w:rsidRPr="001D475D" w:rsidRDefault="001D475D" w:rsidP="001D475D">
            <w:pPr>
              <w:spacing w:after="0" w:line="240" w:lineRule="auto"/>
              <w:rPr>
                <w:rFonts w:ascii="Times New Roman" w:eastAsia="Times New Roman" w:hAnsi="Times New Roman" w:cs="Times New Roman"/>
                <w:sz w:val="24"/>
                <w:szCs w:val="24"/>
              </w:rPr>
            </w:pPr>
          </w:p>
        </w:tc>
      </w:tr>
      <w:tr w:rsidR="001D475D" w:rsidRPr="001D475D" w14:paraId="1ED23A59" w14:textId="77777777" w:rsidTr="001D47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75D" w:rsidRPr="001D475D" w14:paraId="6A00553D" w14:textId="77777777">
              <w:trPr>
                <w:tblCellSpacing w:w="0" w:type="dxa"/>
              </w:trPr>
              <w:tc>
                <w:tcPr>
                  <w:tcW w:w="0" w:type="auto"/>
                  <w:vAlign w:val="center"/>
                  <w:hideMark/>
                </w:tcPr>
                <w:p w14:paraId="676117F5"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У висновках, що завершують роботу, сформульовані та викладені результати, досягнуті автором у процесі дослідження.</w:t>
                  </w:r>
                </w:p>
                <w:p w14:paraId="12E100E7"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Зокрема, автор дає визначення поняття виборів Президента України як передбаченої Конституцією та законами України форми прямого народовладдя, яка є безпосереднім волевиявленням народу щодо заміщення посади глави держави шляхом голосування.</w:t>
                  </w:r>
                </w:p>
                <w:p w14:paraId="5CEC4ACC"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На думку дисертанта, інститут виборів Президента України, тобто інститут президентського виборчого права, є складовою частиною інституту виборчого права України, який являє собою систему правових норм, що регулюють суспільні відносини щодо заміщення посади глави держави.</w:t>
                  </w:r>
                </w:p>
                <w:p w14:paraId="6FFE6CBE"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lastRenderedPageBreak/>
                    <w:t>Автор вважає, що принципи виборів Президента України </w:t>
                  </w:r>
                  <w:r w:rsidRPr="001D475D">
                    <w:rPr>
                      <w:rFonts w:ascii="Times New Roman" w:eastAsia="Times New Roman" w:hAnsi="Times New Roman" w:cs="Times New Roman"/>
                      <w:i/>
                      <w:iCs/>
                      <w:sz w:val="24"/>
                      <w:szCs w:val="24"/>
                    </w:rPr>
                    <w:t>є </w:t>
                  </w:r>
                  <w:r w:rsidRPr="001D475D">
                    <w:rPr>
                      <w:rFonts w:ascii="Times New Roman" w:eastAsia="Times New Roman" w:hAnsi="Times New Roman" w:cs="Times New Roman"/>
                      <w:sz w:val="24"/>
                      <w:szCs w:val="24"/>
                    </w:rPr>
                    <w:t>явищами, що найбільш повно відображають суть виборів Президента України як форми безпосередньої демократії. Принципи виборів Президента України поділяються на загальні та інституційні. Під загальними принципами слід розуміти конституційні принципи виборів. Інституційні принципи виборів Президента України - це принципи, властиві окремим стадіям виборчого процесу.</w:t>
                  </w:r>
                </w:p>
                <w:p w14:paraId="0E9E9FCD"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Дисертант дає визначення функцій виборів Президента України як видів безпосередньої діяльності народу в сфері державотворення. Функції виборів Президента України, на думку автора, слід класифікувати за сферами та способами волевиявлення громадян. За сферами волевиявлення громадян функції виборів Президента України потрібно поділяти на основоположні та опосередковані. До основоположних відносяться політична та ідеологічна функції виборів Президента України, а до опосередкованих - економічна, соціальна та інші функції виборів Президента України. За способами волевиявлення громадян функції виборів Президента України поділяються на установчу, охоронну, інформаційну тощо.</w:t>
                  </w:r>
                </w:p>
                <w:p w14:paraId="766528CD"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Дисертант пропонує авторську концепцію механізму виборів Президента України як системи організаційних (державних і недержавних) і нормативних (правових і етичних) засобів і способів здійснення народовладдя щодо заміщення посади глави держави. До механізму виборів Президента України входять організаційна, територіальна, фінансова та матеріально-технічна, інформаційна складові, спільна дія яких забезпечує здійснення народовладдя під час виборів Президента України. Такий підхід до визначення механізму виборів Президента України, на думку автора, може бути властивий усім видам виборів, що проводяться в Україні.</w:t>
                  </w:r>
                </w:p>
                <w:p w14:paraId="21DB3C8E"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Здобувач пропонує власну періодизацію процесу становлення інституту виборів Президента України, за якою він поділяється на три етапи: перший -1990-1994 роки; другий - 1994-1999 роки; третій - 1999 до теперішнього часу.</w:t>
                  </w:r>
                </w:p>
                <w:p w14:paraId="72AEE5A1"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br/>
                    <w:t>Автор дає визначення виборчого процесу по виборах Президента України як порядку організації і проведення виборів Президента України та визначає його основних суб'єктів.</w:t>
                  </w:r>
                </w:p>
                <w:p w14:paraId="3AAC4DB8"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Дисертантом сформульовано авторську концепцію стадій (етапів) виборчого процесу по виборах Президента України і шляхи їх вдосконалення.</w:t>
                  </w:r>
                </w:p>
                <w:p w14:paraId="7F2E6BF9"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Здобувачем дано визначення гарантій виборів Президента України як системи засобів, за допомогою яких Конституцією та законами України встановлюється порядок організації та проведення виборів Президента України і забезпечується його охорона, а в разі порушення встановленого порядку виборів Президента України відновлюється їх конституційність та законність.</w:t>
                  </w:r>
                </w:p>
                <w:p w14:paraId="32F13162" w14:textId="77777777" w:rsidR="001D475D" w:rsidRPr="001D475D" w:rsidRDefault="001D475D" w:rsidP="001D47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75D">
                    <w:rPr>
                      <w:rFonts w:ascii="Times New Roman" w:eastAsia="Times New Roman" w:hAnsi="Times New Roman" w:cs="Times New Roman"/>
                      <w:sz w:val="24"/>
                      <w:szCs w:val="24"/>
                    </w:rPr>
                    <w:t xml:space="preserve">Автором дано класифікацію гарантій виборів Президента України як національних та міжнародно-правових гарантій виборів Президента України. До національних гарантій виборів Президента України здобувач відносить загально-соціальні, організаційно-правові та нормативно-правові гарантії. Дисертант доходить висновку про те, що пріоритетним видом міжнародно-правових гарантій у сфері виборів Президента України є міжнародне спостереження за їх організацією і проведенням. Політичні права під час виборів Президента України, а саме </w:t>
                  </w:r>
                  <w:r w:rsidRPr="001D475D">
                    <w:rPr>
                      <w:rFonts w:ascii="Times New Roman" w:eastAsia="Times New Roman" w:hAnsi="Times New Roman" w:cs="Times New Roman"/>
                      <w:sz w:val="24"/>
                      <w:szCs w:val="24"/>
                    </w:rPr>
                    <w:lastRenderedPageBreak/>
                    <w:t>право на участь у контролі за виборами, мають не тільки громадяни України, але й іноземці, причому як представники зарубіжних країн, так і міжнародні організації.</w:t>
                  </w:r>
                </w:p>
              </w:tc>
            </w:tr>
          </w:tbl>
          <w:p w14:paraId="29D300CB" w14:textId="77777777" w:rsidR="001D475D" w:rsidRPr="001D475D" w:rsidRDefault="001D475D" w:rsidP="001D475D">
            <w:pPr>
              <w:spacing w:after="0" w:line="240" w:lineRule="auto"/>
              <w:rPr>
                <w:rFonts w:ascii="Times New Roman" w:eastAsia="Times New Roman" w:hAnsi="Times New Roman" w:cs="Times New Roman"/>
                <w:sz w:val="24"/>
                <w:szCs w:val="24"/>
              </w:rPr>
            </w:pPr>
          </w:p>
        </w:tc>
      </w:tr>
    </w:tbl>
    <w:p w14:paraId="57A19B6C" w14:textId="77777777" w:rsidR="001D475D" w:rsidRPr="001D475D" w:rsidRDefault="001D475D" w:rsidP="001D475D"/>
    <w:sectPr w:rsidR="001D475D" w:rsidRPr="001D47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5970" w14:textId="77777777" w:rsidR="00E40236" w:rsidRDefault="00E40236">
      <w:pPr>
        <w:spacing w:after="0" w:line="240" w:lineRule="auto"/>
      </w:pPr>
      <w:r>
        <w:separator/>
      </w:r>
    </w:p>
  </w:endnote>
  <w:endnote w:type="continuationSeparator" w:id="0">
    <w:p w14:paraId="21DDD21F" w14:textId="77777777" w:rsidR="00E40236" w:rsidRDefault="00E4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3467" w14:textId="77777777" w:rsidR="00E40236" w:rsidRDefault="00E40236">
      <w:pPr>
        <w:spacing w:after="0" w:line="240" w:lineRule="auto"/>
      </w:pPr>
      <w:r>
        <w:separator/>
      </w:r>
    </w:p>
  </w:footnote>
  <w:footnote w:type="continuationSeparator" w:id="0">
    <w:p w14:paraId="44925EC8" w14:textId="77777777" w:rsidR="00E40236" w:rsidRDefault="00E40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02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236"/>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38530</TotalTime>
  <Pages>4</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7926</cp:revision>
  <dcterms:created xsi:type="dcterms:W3CDTF">2024-06-20T08:51:00Z</dcterms:created>
  <dcterms:modified xsi:type="dcterms:W3CDTF">2024-07-29T11:04:00Z</dcterms:modified>
  <cp:category/>
</cp:coreProperties>
</file>