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39A6D499" w14:textId="77777777" w:rsidR="00827E8A" w:rsidRDefault="00827E8A" w:rsidP="00827E8A">
      <w:pPr>
        <w:jc w:val="center"/>
        <w:rPr>
          <w:sz w:val="28"/>
          <w:szCs w:val="28"/>
          <w:lang w:val="uk-UA" w:bidi="fa-IR"/>
        </w:rPr>
      </w:pPr>
    </w:p>
    <w:p w14:paraId="5036CAF9" w14:textId="77777777" w:rsidR="00827E8A" w:rsidRDefault="00827E8A" w:rsidP="00827E8A">
      <w:pPr>
        <w:jc w:val="center"/>
        <w:rPr>
          <w:sz w:val="28"/>
          <w:szCs w:val="28"/>
          <w:lang w:val="uk-UA" w:bidi="fa-IR"/>
        </w:rPr>
      </w:pPr>
    </w:p>
    <w:p w14:paraId="668D001E" w14:textId="77777777" w:rsidR="00913E80" w:rsidRDefault="00913E80" w:rsidP="00913E80">
      <w:pPr>
        <w:spacing w:line="324" w:lineRule="auto"/>
        <w:ind w:firstLine="748"/>
        <w:jc w:val="center"/>
        <w:rPr>
          <w:highlight w:val="yellow"/>
          <w:lang w:val="uk-UA"/>
        </w:rPr>
      </w:pPr>
    </w:p>
    <w:p w14:paraId="7A05A054" w14:textId="77777777" w:rsidR="00123DCD" w:rsidRDefault="00123DCD" w:rsidP="00123DCD">
      <w:pPr>
        <w:pStyle w:val="afffffffa"/>
      </w:pPr>
    </w:p>
    <w:p w14:paraId="742A017C" w14:textId="77777777" w:rsidR="00D41552" w:rsidRDefault="00D41552" w:rsidP="00D41552">
      <w:pPr>
        <w:pStyle w:val="afffffffa"/>
        <w:keepNext/>
        <w:widowControl w:val="0"/>
        <w:rPr>
          <w:caps w:val="0"/>
        </w:rPr>
      </w:pPr>
      <w:bookmarkStart w:id="0" w:name="_GoBack"/>
      <w:bookmarkEnd w:id="0"/>
      <w:r>
        <w:rPr>
          <w:caps w:val="0"/>
        </w:rPr>
        <w:t>ЗАПОРІЗЬКИЙ   національний   УНІВЕРСИТЕТ</w:t>
      </w:r>
    </w:p>
    <w:p w14:paraId="0A87F6E6" w14:textId="77777777" w:rsidR="00D41552" w:rsidRDefault="00D41552" w:rsidP="00D41552">
      <w:pPr>
        <w:keepNext/>
        <w:widowControl w:val="0"/>
        <w:spacing w:line="360" w:lineRule="auto"/>
        <w:jc w:val="center"/>
        <w:rPr>
          <w:sz w:val="28"/>
        </w:rPr>
      </w:pPr>
    </w:p>
    <w:p w14:paraId="1D178AFB" w14:textId="77777777" w:rsidR="00D41552" w:rsidRDefault="00D41552" w:rsidP="00D41552">
      <w:pPr>
        <w:pStyle w:val="5"/>
        <w:spacing w:line="360" w:lineRule="auto"/>
      </w:pPr>
      <w:r>
        <w:t>На правах рукопису</w:t>
      </w:r>
    </w:p>
    <w:p w14:paraId="2B3B8638" w14:textId="77777777" w:rsidR="00D41552" w:rsidRDefault="00D41552" w:rsidP="00D41552">
      <w:pPr>
        <w:keepNext/>
        <w:widowControl w:val="0"/>
        <w:spacing w:line="360" w:lineRule="auto"/>
        <w:jc w:val="center"/>
      </w:pPr>
    </w:p>
    <w:p w14:paraId="2598CD50" w14:textId="77777777" w:rsidR="00D41552" w:rsidRDefault="00D41552" w:rsidP="00D41552">
      <w:pPr>
        <w:keepNext/>
        <w:widowControl w:val="0"/>
        <w:spacing w:line="360" w:lineRule="auto"/>
        <w:jc w:val="center"/>
      </w:pPr>
    </w:p>
    <w:p w14:paraId="72094E07" w14:textId="77777777" w:rsidR="00D41552" w:rsidRPr="00DC7FDF" w:rsidRDefault="00D41552" w:rsidP="00D41552">
      <w:pPr>
        <w:pStyle w:val="2"/>
        <w:widowControl w:val="0"/>
        <w:spacing w:before="0" w:after="0" w:line="360" w:lineRule="auto"/>
        <w:jc w:val="center"/>
      </w:pPr>
      <w:r w:rsidRPr="00DC7FDF">
        <w:rPr>
          <w:caps/>
        </w:rPr>
        <w:t>романенко</w:t>
      </w:r>
      <w:r w:rsidRPr="00DC7FDF">
        <w:t xml:space="preserve">   Олександр   </w:t>
      </w:r>
      <w:r w:rsidRPr="00DC7FDF">
        <w:lastRenderedPageBreak/>
        <w:t>Володимирович</w:t>
      </w:r>
    </w:p>
    <w:p w14:paraId="6A0345D2" w14:textId="77777777" w:rsidR="00D41552" w:rsidRDefault="00D41552" w:rsidP="00D41552">
      <w:pPr>
        <w:keepNext/>
        <w:widowControl w:val="0"/>
        <w:spacing w:line="360" w:lineRule="auto"/>
        <w:jc w:val="center"/>
      </w:pPr>
    </w:p>
    <w:p w14:paraId="1A9A7D0E" w14:textId="77777777" w:rsidR="00D41552" w:rsidRDefault="00D41552" w:rsidP="00D41552">
      <w:pPr>
        <w:keepNext/>
        <w:widowControl w:val="0"/>
        <w:spacing w:line="360" w:lineRule="auto"/>
        <w:jc w:val="center"/>
      </w:pPr>
    </w:p>
    <w:p w14:paraId="33BC4DEA" w14:textId="77777777" w:rsidR="00D41552" w:rsidRDefault="00D41552" w:rsidP="00D41552">
      <w:pPr>
        <w:pStyle w:val="4"/>
        <w:widowControl w:val="0"/>
        <w:jc w:val="right"/>
        <w:rPr>
          <w:b/>
        </w:rPr>
      </w:pPr>
      <w:r>
        <w:rPr>
          <w:b/>
        </w:rPr>
        <w:t>УДК 811.112.2:821.112.2:82’0</w:t>
      </w:r>
    </w:p>
    <w:p w14:paraId="5A05DCF4" w14:textId="77777777" w:rsidR="00D41552" w:rsidRDefault="00D41552" w:rsidP="00D41552">
      <w:pPr>
        <w:keepNext/>
        <w:widowControl w:val="0"/>
        <w:spacing w:line="360" w:lineRule="auto"/>
        <w:jc w:val="center"/>
        <w:rPr>
          <w:sz w:val="28"/>
        </w:rPr>
      </w:pPr>
    </w:p>
    <w:p w14:paraId="2DFA5967" w14:textId="77777777" w:rsidR="00D41552" w:rsidRDefault="00D41552" w:rsidP="00D41552">
      <w:pPr>
        <w:keepNext/>
        <w:widowControl w:val="0"/>
        <w:spacing w:line="360" w:lineRule="auto"/>
        <w:jc w:val="center"/>
        <w:rPr>
          <w:sz w:val="28"/>
        </w:rPr>
      </w:pPr>
    </w:p>
    <w:p w14:paraId="7844994F" w14:textId="77777777" w:rsidR="00D41552" w:rsidRDefault="00D41552" w:rsidP="00D41552">
      <w:pPr>
        <w:pStyle w:val="afffffff6"/>
        <w:keepNext/>
        <w:jc w:val="center"/>
        <w:rPr>
          <w:b/>
          <w:caps/>
          <w:spacing w:val="20"/>
          <w:sz w:val="32"/>
          <w:lang w:val="uk-UA"/>
        </w:rPr>
      </w:pPr>
      <w:r>
        <w:rPr>
          <w:b/>
          <w:caps/>
          <w:spacing w:val="20"/>
          <w:sz w:val="32"/>
          <w:lang w:val="uk-UA"/>
        </w:rPr>
        <w:t xml:space="preserve">стильові  домінанти </w:t>
      </w:r>
    </w:p>
    <w:p w14:paraId="7ABA642E" w14:textId="77777777" w:rsidR="00D41552" w:rsidRDefault="00D41552" w:rsidP="00D41552">
      <w:pPr>
        <w:pStyle w:val="afffffff6"/>
        <w:keepNext/>
        <w:jc w:val="center"/>
        <w:rPr>
          <w:b/>
          <w:caps/>
          <w:spacing w:val="20"/>
          <w:sz w:val="32"/>
          <w:lang w:val="uk-UA"/>
        </w:rPr>
      </w:pPr>
      <w:r>
        <w:rPr>
          <w:b/>
          <w:caps/>
          <w:spacing w:val="20"/>
          <w:sz w:val="32"/>
          <w:lang w:val="uk-UA"/>
        </w:rPr>
        <w:t xml:space="preserve">німецького  романтичного  дискурсу </w:t>
      </w:r>
    </w:p>
    <w:p w14:paraId="5BA23BE9" w14:textId="77777777" w:rsidR="00D41552" w:rsidRDefault="00D41552" w:rsidP="00D41552">
      <w:pPr>
        <w:pStyle w:val="afffffff6"/>
        <w:keepNext/>
        <w:jc w:val="center"/>
        <w:rPr>
          <w:b/>
          <w:caps/>
          <w:spacing w:val="20"/>
          <w:sz w:val="32"/>
          <w:lang w:val="uk-UA"/>
        </w:rPr>
      </w:pPr>
      <w:r>
        <w:rPr>
          <w:b/>
          <w:caps/>
          <w:spacing w:val="20"/>
          <w:sz w:val="32"/>
          <w:lang w:val="uk-UA"/>
        </w:rPr>
        <w:t>та  їх  мовна  об’єктивація</w:t>
      </w:r>
    </w:p>
    <w:p w14:paraId="79E13594" w14:textId="77777777" w:rsidR="00D41552" w:rsidRDefault="00D41552" w:rsidP="00D41552">
      <w:pPr>
        <w:keepNext/>
        <w:widowControl w:val="0"/>
        <w:spacing w:line="360" w:lineRule="auto"/>
        <w:jc w:val="center"/>
        <w:rPr>
          <w:b/>
          <w:sz w:val="18"/>
        </w:rPr>
      </w:pPr>
    </w:p>
    <w:p w14:paraId="4FD16A19" w14:textId="77777777" w:rsidR="00D41552" w:rsidRPr="0091259B" w:rsidRDefault="00D41552" w:rsidP="00D41552">
      <w:pPr>
        <w:keepNext/>
        <w:widowControl w:val="0"/>
        <w:spacing w:line="360" w:lineRule="auto"/>
        <w:jc w:val="center"/>
        <w:rPr>
          <w:b/>
          <w:sz w:val="18"/>
          <w:lang w:val="uk-UA"/>
        </w:rPr>
      </w:pPr>
    </w:p>
    <w:p w14:paraId="2FE01A53" w14:textId="77777777" w:rsidR="00D41552" w:rsidRDefault="00D41552" w:rsidP="00D41552">
      <w:pPr>
        <w:keepNext/>
        <w:widowControl w:val="0"/>
        <w:spacing w:line="360" w:lineRule="auto"/>
        <w:jc w:val="center"/>
        <w:rPr>
          <w:sz w:val="28"/>
        </w:rPr>
      </w:pPr>
      <w:r w:rsidRPr="0091259B">
        <w:rPr>
          <w:sz w:val="28"/>
          <w:lang w:val="uk-UA"/>
        </w:rPr>
        <w:t>Спеціальність</w:t>
      </w:r>
      <w:r>
        <w:rPr>
          <w:sz w:val="28"/>
        </w:rPr>
        <w:t xml:space="preserve"> 10.02.04 –</w:t>
      </w:r>
      <w:r w:rsidRPr="0091259B">
        <w:rPr>
          <w:sz w:val="28"/>
          <w:lang w:val="uk-UA"/>
        </w:rPr>
        <w:t xml:space="preserve"> германські мови</w:t>
      </w:r>
    </w:p>
    <w:p w14:paraId="435EA271" w14:textId="77777777" w:rsidR="00D41552" w:rsidRDefault="00D41552" w:rsidP="00D41552">
      <w:pPr>
        <w:keepNext/>
        <w:widowControl w:val="0"/>
        <w:spacing w:line="360" w:lineRule="auto"/>
        <w:jc w:val="center"/>
      </w:pPr>
    </w:p>
    <w:p w14:paraId="208A9D0C" w14:textId="77777777" w:rsidR="00D41552" w:rsidRDefault="00D41552" w:rsidP="00D41552">
      <w:pPr>
        <w:keepNext/>
        <w:widowControl w:val="0"/>
        <w:spacing w:line="360" w:lineRule="auto"/>
        <w:jc w:val="center"/>
      </w:pPr>
    </w:p>
    <w:p w14:paraId="00B7A097" w14:textId="77777777" w:rsidR="00D41552" w:rsidRDefault="00D41552" w:rsidP="00D41552">
      <w:pPr>
        <w:keepNext/>
        <w:widowControl w:val="0"/>
        <w:spacing w:line="360" w:lineRule="auto"/>
        <w:jc w:val="center"/>
      </w:pPr>
    </w:p>
    <w:p w14:paraId="1F98826C" w14:textId="77777777" w:rsidR="00D41552" w:rsidRDefault="00D41552" w:rsidP="00D41552">
      <w:pPr>
        <w:pStyle w:val="1"/>
        <w:widowControl w:val="0"/>
        <w:ind w:firstLine="0"/>
        <w:jc w:val="center"/>
        <w:rPr>
          <w:smallCaps/>
          <w:spacing w:val="100"/>
        </w:rPr>
      </w:pPr>
      <w:r>
        <w:rPr>
          <w:smallCaps/>
          <w:spacing w:val="100"/>
        </w:rPr>
        <w:t>дисертація</w:t>
      </w:r>
    </w:p>
    <w:p w14:paraId="38D01A3D" w14:textId="77777777" w:rsidR="00D41552" w:rsidRDefault="00D41552" w:rsidP="00D41552">
      <w:pPr>
        <w:keepNext/>
        <w:widowControl w:val="0"/>
        <w:spacing w:line="360" w:lineRule="auto"/>
        <w:jc w:val="center"/>
        <w:rPr>
          <w:sz w:val="28"/>
        </w:rPr>
      </w:pPr>
      <w:r>
        <w:rPr>
          <w:sz w:val="28"/>
        </w:rPr>
        <w:t>на</w:t>
      </w:r>
      <w:r w:rsidRPr="0091259B">
        <w:rPr>
          <w:sz w:val="28"/>
          <w:lang w:val="uk-UA"/>
        </w:rPr>
        <w:t xml:space="preserve"> здобуття наукового</w:t>
      </w:r>
      <w:r>
        <w:rPr>
          <w:sz w:val="28"/>
        </w:rPr>
        <w:t xml:space="preserve"> ступеня кандидата філологічних наук</w:t>
      </w:r>
    </w:p>
    <w:p w14:paraId="228B738F" w14:textId="77777777" w:rsidR="00D41552" w:rsidRDefault="00D41552" w:rsidP="00D41552">
      <w:pPr>
        <w:keepNext/>
        <w:widowControl w:val="0"/>
        <w:spacing w:line="360" w:lineRule="auto"/>
        <w:jc w:val="center"/>
        <w:rPr>
          <w:sz w:val="28"/>
        </w:rPr>
      </w:pPr>
    </w:p>
    <w:tbl>
      <w:tblPr>
        <w:tblW w:w="0" w:type="auto"/>
        <w:tblLayout w:type="fixed"/>
        <w:tblLook w:val="0000" w:firstRow="0" w:lastRow="0" w:firstColumn="0" w:lastColumn="0" w:noHBand="0" w:noVBand="0"/>
      </w:tblPr>
      <w:tblGrid>
        <w:gridCol w:w="5352"/>
        <w:gridCol w:w="4788"/>
      </w:tblGrid>
      <w:tr w:rsidR="00D41552" w14:paraId="6AB8DCF9" w14:textId="77777777" w:rsidTr="00426E13">
        <w:tblPrEx>
          <w:tblCellMar>
            <w:top w:w="0" w:type="dxa"/>
            <w:bottom w:w="0" w:type="dxa"/>
          </w:tblCellMar>
        </w:tblPrEx>
        <w:trPr>
          <w:cantSplit/>
          <w:trHeight w:val="1350"/>
        </w:trPr>
        <w:tc>
          <w:tcPr>
            <w:tcW w:w="5352" w:type="dxa"/>
            <w:tcBorders>
              <w:top w:val="nil"/>
              <w:left w:val="nil"/>
              <w:right w:val="nil"/>
            </w:tcBorders>
          </w:tcPr>
          <w:p w14:paraId="5ADD0B91" w14:textId="77777777" w:rsidR="00D41552" w:rsidRDefault="00D41552" w:rsidP="00426E13">
            <w:pPr>
              <w:keepNext/>
              <w:widowControl w:val="0"/>
              <w:spacing w:line="360" w:lineRule="auto"/>
              <w:jc w:val="both"/>
              <w:rPr>
                <w:sz w:val="28"/>
              </w:rPr>
            </w:pPr>
          </w:p>
        </w:tc>
        <w:tc>
          <w:tcPr>
            <w:tcW w:w="4788" w:type="dxa"/>
            <w:tcBorders>
              <w:top w:val="nil"/>
              <w:left w:val="nil"/>
              <w:bottom w:val="nil"/>
              <w:right w:val="nil"/>
            </w:tcBorders>
          </w:tcPr>
          <w:p w14:paraId="6D11929D" w14:textId="77777777" w:rsidR="00D41552" w:rsidRDefault="00D41552" w:rsidP="00426E13">
            <w:pPr>
              <w:pStyle w:val="6"/>
              <w:jc w:val="right"/>
            </w:pPr>
            <w:r>
              <w:rPr>
                <w:b w:val="0"/>
                <w:caps/>
              </w:rPr>
              <w:t xml:space="preserve">Науковий керівник – </w:t>
            </w:r>
          </w:p>
          <w:p w14:paraId="5632822D" w14:textId="77777777" w:rsidR="00D41552" w:rsidRDefault="00D41552" w:rsidP="00426E13">
            <w:pPr>
              <w:keepNext/>
              <w:widowControl w:val="0"/>
              <w:spacing w:line="360" w:lineRule="auto"/>
              <w:jc w:val="right"/>
            </w:pPr>
            <w:r>
              <w:rPr>
                <w:sz w:val="28"/>
              </w:rPr>
              <w:t>доктор філологічних наук, професор Приходько Анатолій Миколайович</w:t>
            </w:r>
          </w:p>
        </w:tc>
      </w:tr>
    </w:tbl>
    <w:p w14:paraId="51023A7C" w14:textId="77777777" w:rsidR="00D41552" w:rsidRDefault="00D41552" w:rsidP="00D41552">
      <w:pPr>
        <w:keepNext/>
        <w:widowControl w:val="0"/>
        <w:spacing w:line="360" w:lineRule="auto"/>
        <w:rPr>
          <w:spacing w:val="-10"/>
          <w:sz w:val="28"/>
        </w:rPr>
      </w:pPr>
    </w:p>
    <w:p w14:paraId="5D8A94D1" w14:textId="77777777" w:rsidR="00D41552" w:rsidRDefault="00D41552" w:rsidP="00D41552">
      <w:pPr>
        <w:keepNext/>
        <w:widowControl w:val="0"/>
        <w:spacing w:line="360" w:lineRule="auto"/>
        <w:rPr>
          <w:spacing w:val="-10"/>
          <w:sz w:val="28"/>
        </w:rPr>
      </w:pPr>
    </w:p>
    <w:p w14:paraId="287BF3BD" w14:textId="77777777" w:rsidR="00D41552" w:rsidRDefault="00D41552" w:rsidP="00D41552">
      <w:pPr>
        <w:keepNext/>
        <w:widowControl w:val="0"/>
        <w:spacing w:line="360" w:lineRule="auto"/>
        <w:rPr>
          <w:spacing w:val="-10"/>
          <w:sz w:val="28"/>
        </w:rPr>
      </w:pPr>
    </w:p>
    <w:p w14:paraId="36425D06" w14:textId="77777777" w:rsidR="00D41552" w:rsidRDefault="00D41552" w:rsidP="00D41552">
      <w:pPr>
        <w:keepNext/>
        <w:widowControl w:val="0"/>
        <w:spacing w:line="360" w:lineRule="auto"/>
        <w:rPr>
          <w:spacing w:val="-10"/>
          <w:sz w:val="28"/>
        </w:rPr>
      </w:pPr>
    </w:p>
    <w:p w14:paraId="2AF76DF9" w14:textId="77777777" w:rsidR="00D41552" w:rsidRDefault="00D41552" w:rsidP="00D41552">
      <w:pPr>
        <w:pStyle w:val="3"/>
        <w:rPr>
          <w:spacing w:val="40"/>
        </w:rPr>
      </w:pPr>
      <w:r>
        <w:rPr>
          <w:b w:val="0"/>
          <w:smallCaps/>
          <w:spacing w:val="20"/>
        </w:rPr>
        <w:t>Запоріжжя – 2006</w:t>
      </w:r>
      <w:r>
        <w:rPr>
          <w:spacing w:val="-10"/>
        </w:rPr>
        <w:br w:type="page"/>
      </w:r>
      <w:r>
        <w:rPr>
          <w:spacing w:val="40"/>
        </w:rPr>
        <w:lastRenderedPageBreak/>
        <w:t>З М І С Т</w:t>
      </w:r>
    </w:p>
    <w:p w14:paraId="7142A52C" w14:textId="77777777" w:rsidR="00D41552" w:rsidRDefault="00D41552" w:rsidP="00D41552">
      <w:pPr>
        <w:pStyle w:val="afffffffa"/>
        <w:keepNext/>
        <w:widowControl w:val="0"/>
        <w:spacing w:line="288" w:lineRule="auto"/>
        <w:jc w:val="both"/>
        <w:rPr>
          <w:caps w:val="0"/>
          <w:spacing w:val="-10"/>
          <w:sz w:val="20"/>
        </w:rPr>
      </w:pPr>
    </w:p>
    <w:tbl>
      <w:tblPr>
        <w:tblW w:w="0" w:type="auto"/>
        <w:tblInd w:w="108" w:type="dxa"/>
        <w:tblLayout w:type="fixed"/>
        <w:tblLook w:val="0000" w:firstRow="0" w:lastRow="0" w:firstColumn="0" w:lastColumn="0" w:noHBand="0" w:noVBand="0"/>
      </w:tblPr>
      <w:tblGrid>
        <w:gridCol w:w="741"/>
        <w:gridCol w:w="8778"/>
        <w:gridCol w:w="546"/>
        <w:gridCol w:w="24"/>
      </w:tblGrid>
      <w:tr w:rsidR="00D41552" w14:paraId="3B572169" w14:textId="77777777" w:rsidTr="00426E13">
        <w:tblPrEx>
          <w:tblCellMar>
            <w:top w:w="0" w:type="dxa"/>
            <w:bottom w:w="0" w:type="dxa"/>
          </w:tblCellMar>
        </w:tblPrEx>
        <w:trPr>
          <w:gridAfter w:val="1"/>
          <w:wAfter w:w="24" w:type="dxa"/>
          <w:trHeight w:val="240"/>
        </w:trPr>
        <w:tc>
          <w:tcPr>
            <w:tcW w:w="741" w:type="dxa"/>
          </w:tcPr>
          <w:p w14:paraId="24C78046" w14:textId="77777777" w:rsidR="00D41552" w:rsidRDefault="00D41552" w:rsidP="00426E13">
            <w:pPr>
              <w:pStyle w:val="afffffffa"/>
              <w:keepNext/>
              <w:widowControl w:val="0"/>
              <w:jc w:val="both"/>
              <w:rPr>
                <w:spacing w:val="-10"/>
              </w:rPr>
            </w:pPr>
          </w:p>
        </w:tc>
        <w:tc>
          <w:tcPr>
            <w:tcW w:w="8778" w:type="dxa"/>
          </w:tcPr>
          <w:p w14:paraId="1490B781" w14:textId="77777777" w:rsidR="00D41552" w:rsidRDefault="00D41552" w:rsidP="00426E13">
            <w:pPr>
              <w:pStyle w:val="afffffffb"/>
              <w:keepNext/>
              <w:ind w:right="-162"/>
              <w:rPr>
                <w:b w:val="0"/>
              </w:rPr>
            </w:pPr>
            <w:r>
              <w:t>ПЕРЕЛІК УМОВНИХ СКОРОЧЕНЬ І СИМВОЛІВ....……………….….…..…</w:t>
            </w:r>
          </w:p>
        </w:tc>
        <w:tc>
          <w:tcPr>
            <w:tcW w:w="546" w:type="dxa"/>
          </w:tcPr>
          <w:p w14:paraId="0EDC7A93" w14:textId="77777777" w:rsidR="00D41552" w:rsidRDefault="00D41552" w:rsidP="00426E13">
            <w:pPr>
              <w:pStyle w:val="afffffffa"/>
              <w:keepNext/>
              <w:widowControl w:val="0"/>
              <w:ind w:hanging="180"/>
              <w:rPr>
                <w:caps w:val="0"/>
                <w:spacing w:val="-10"/>
              </w:rPr>
            </w:pPr>
            <w:r>
              <w:rPr>
                <w:caps w:val="0"/>
                <w:spacing w:val="-10"/>
              </w:rPr>
              <w:t>4</w:t>
            </w:r>
          </w:p>
        </w:tc>
      </w:tr>
      <w:tr w:rsidR="00D41552" w14:paraId="555ADC7E" w14:textId="77777777" w:rsidTr="00426E13">
        <w:tblPrEx>
          <w:tblCellMar>
            <w:top w:w="0" w:type="dxa"/>
            <w:bottom w:w="0" w:type="dxa"/>
          </w:tblCellMar>
        </w:tblPrEx>
        <w:trPr>
          <w:gridAfter w:val="1"/>
          <w:wAfter w:w="24" w:type="dxa"/>
          <w:trHeight w:val="240"/>
        </w:trPr>
        <w:tc>
          <w:tcPr>
            <w:tcW w:w="741" w:type="dxa"/>
          </w:tcPr>
          <w:p w14:paraId="18A981FA" w14:textId="77777777" w:rsidR="00D41552" w:rsidRDefault="00D41552" w:rsidP="00426E13">
            <w:pPr>
              <w:pStyle w:val="afffffffa"/>
              <w:keepNext/>
              <w:widowControl w:val="0"/>
              <w:jc w:val="both"/>
              <w:rPr>
                <w:spacing w:val="-10"/>
              </w:rPr>
            </w:pPr>
          </w:p>
        </w:tc>
        <w:tc>
          <w:tcPr>
            <w:tcW w:w="8778" w:type="dxa"/>
          </w:tcPr>
          <w:p w14:paraId="39EC1C94" w14:textId="77777777" w:rsidR="00D41552" w:rsidRDefault="00D41552" w:rsidP="00426E13">
            <w:pPr>
              <w:pStyle w:val="afffffffa"/>
              <w:keepNext/>
              <w:widowControl w:val="0"/>
              <w:ind w:left="-1366" w:right="-162" w:hanging="108"/>
              <w:jc w:val="both"/>
              <w:rPr>
                <w:caps w:val="0"/>
                <w:spacing w:val="-10"/>
              </w:rPr>
            </w:pPr>
            <w:r>
              <w:rPr>
                <w:caps w:val="0"/>
                <w:spacing w:val="-10"/>
              </w:rPr>
              <w:t>ВСТУП ...В вступ .............................…………….……….………………....................…...........</w:t>
            </w:r>
          </w:p>
        </w:tc>
        <w:tc>
          <w:tcPr>
            <w:tcW w:w="546" w:type="dxa"/>
          </w:tcPr>
          <w:p w14:paraId="32111B8E" w14:textId="77777777" w:rsidR="00D41552" w:rsidRDefault="00D41552" w:rsidP="00426E13">
            <w:pPr>
              <w:pStyle w:val="afffffffa"/>
              <w:keepNext/>
              <w:widowControl w:val="0"/>
              <w:ind w:hanging="180"/>
              <w:rPr>
                <w:caps w:val="0"/>
                <w:spacing w:val="-10"/>
              </w:rPr>
            </w:pPr>
            <w:r>
              <w:rPr>
                <w:caps w:val="0"/>
                <w:spacing w:val="-10"/>
              </w:rPr>
              <w:t>5</w:t>
            </w:r>
          </w:p>
        </w:tc>
      </w:tr>
      <w:tr w:rsidR="00D41552" w14:paraId="7F4EAAAE" w14:textId="77777777" w:rsidTr="00426E13">
        <w:tblPrEx>
          <w:tblCellMar>
            <w:top w:w="0" w:type="dxa"/>
            <w:bottom w:w="0" w:type="dxa"/>
          </w:tblCellMar>
        </w:tblPrEx>
        <w:trPr>
          <w:gridAfter w:val="1"/>
          <w:wAfter w:w="24" w:type="dxa"/>
          <w:trHeight w:val="240"/>
        </w:trPr>
        <w:tc>
          <w:tcPr>
            <w:tcW w:w="741" w:type="dxa"/>
          </w:tcPr>
          <w:p w14:paraId="19C9B9AC" w14:textId="77777777" w:rsidR="00D41552" w:rsidRDefault="00D41552" w:rsidP="00426E13">
            <w:pPr>
              <w:pStyle w:val="afffffffa"/>
              <w:keepNext/>
              <w:widowControl w:val="0"/>
              <w:spacing w:before="120" w:line="264" w:lineRule="auto"/>
              <w:ind w:right="-108" w:hanging="108"/>
              <w:jc w:val="left"/>
              <w:rPr>
                <w:spacing w:val="-10"/>
              </w:rPr>
            </w:pPr>
            <w:r>
              <w:rPr>
                <w:spacing w:val="-10"/>
              </w:rPr>
              <w:t xml:space="preserve">  1.</w:t>
            </w:r>
          </w:p>
        </w:tc>
        <w:tc>
          <w:tcPr>
            <w:tcW w:w="8778" w:type="dxa"/>
          </w:tcPr>
          <w:p w14:paraId="6AE4C48A" w14:textId="77777777" w:rsidR="00D41552" w:rsidRDefault="00D41552" w:rsidP="00426E13">
            <w:pPr>
              <w:pStyle w:val="afffffffa"/>
              <w:keepNext/>
              <w:widowControl w:val="0"/>
              <w:spacing w:before="120" w:line="312" w:lineRule="auto"/>
              <w:ind w:left="-108" w:right="-164"/>
              <w:jc w:val="left"/>
              <w:rPr>
                <w:caps w:val="0"/>
                <w:spacing w:val="-10"/>
              </w:rPr>
            </w:pPr>
            <w:r>
              <w:rPr>
                <w:caps w:val="0"/>
                <w:spacing w:val="-10"/>
              </w:rPr>
              <w:t xml:space="preserve">романтичний дискурс у контексті ФУНКЦІОНАЛЬНО-Стильової проблематики мовознавства </w:t>
            </w:r>
          </w:p>
        </w:tc>
        <w:tc>
          <w:tcPr>
            <w:tcW w:w="546" w:type="dxa"/>
          </w:tcPr>
          <w:p w14:paraId="6554BFCB" w14:textId="77777777" w:rsidR="00D41552" w:rsidRDefault="00D41552" w:rsidP="00426E13">
            <w:pPr>
              <w:pStyle w:val="afffffffa"/>
              <w:keepNext/>
              <w:widowControl w:val="0"/>
              <w:spacing w:before="120" w:line="264" w:lineRule="auto"/>
              <w:ind w:hanging="180"/>
              <w:rPr>
                <w:caps w:val="0"/>
                <w:spacing w:val="-10"/>
              </w:rPr>
            </w:pPr>
          </w:p>
        </w:tc>
      </w:tr>
      <w:tr w:rsidR="00D41552" w14:paraId="3944AD46" w14:textId="77777777" w:rsidTr="00426E13">
        <w:tblPrEx>
          <w:tblCellMar>
            <w:top w:w="0" w:type="dxa"/>
            <w:bottom w:w="0" w:type="dxa"/>
          </w:tblCellMar>
        </w:tblPrEx>
        <w:trPr>
          <w:gridAfter w:val="1"/>
          <w:wAfter w:w="24" w:type="dxa"/>
          <w:trHeight w:val="240"/>
        </w:trPr>
        <w:tc>
          <w:tcPr>
            <w:tcW w:w="741" w:type="dxa"/>
          </w:tcPr>
          <w:p w14:paraId="07F6D08C" w14:textId="77777777" w:rsidR="00D41552" w:rsidRDefault="00D41552" w:rsidP="00426E13">
            <w:pPr>
              <w:pStyle w:val="afffffffa"/>
              <w:keepNext/>
              <w:widowControl w:val="0"/>
              <w:ind w:right="-108"/>
              <w:jc w:val="left"/>
              <w:rPr>
                <w:spacing w:val="-10"/>
              </w:rPr>
            </w:pPr>
            <w:r>
              <w:rPr>
                <w:spacing w:val="-10"/>
              </w:rPr>
              <w:t>1.1.</w:t>
            </w:r>
          </w:p>
        </w:tc>
        <w:tc>
          <w:tcPr>
            <w:tcW w:w="8778" w:type="dxa"/>
          </w:tcPr>
          <w:p w14:paraId="22AB3DBD" w14:textId="77777777" w:rsidR="00D41552" w:rsidRDefault="00D41552" w:rsidP="00426E13">
            <w:pPr>
              <w:pStyle w:val="afffffffa"/>
              <w:keepNext/>
              <w:widowControl w:val="0"/>
              <w:ind w:left="-108" w:right="-162"/>
              <w:jc w:val="both"/>
              <w:rPr>
                <w:spacing w:val="-10"/>
              </w:rPr>
            </w:pPr>
            <w:r>
              <w:rPr>
                <w:spacing w:val="-10"/>
              </w:rPr>
              <w:t>Романтичний дискурс у соціокультурному просторі комунікації …….….............</w:t>
            </w:r>
          </w:p>
        </w:tc>
        <w:tc>
          <w:tcPr>
            <w:tcW w:w="546" w:type="dxa"/>
          </w:tcPr>
          <w:p w14:paraId="1E6C3BF3" w14:textId="77777777" w:rsidR="00D41552" w:rsidRDefault="00D41552" w:rsidP="00426E13">
            <w:pPr>
              <w:pStyle w:val="afffffffa"/>
              <w:keepNext/>
              <w:widowControl w:val="0"/>
              <w:ind w:hanging="180"/>
              <w:rPr>
                <w:spacing w:val="-10"/>
                <w:lang w:val="en-US"/>
              </w:rPr>
            </w:pPr>
            <w:r>
              <w:rPr>
                <w:spacing w:val="-10"/>
              </w:rPr>
              <w:t xml:space="preserve">   1</w:t>
            </w:r>
            <w:r>
              <w:rPr>
                <w:spacing w:val="-10"/>
                <w:lang w:val="en-US"/>
              </w:rPr>
              <w:t>4</w:t>
            </w:r>
          </w:p>
        </w:tc>
      </w:tr>
      <w:tr w:rsidR="00D41552" w14:paraId="4339FD69" w14:textId="77777777" w:rsidTr="00426E13">
        <w:tblPrEx>
          <w:tblCellMar>
            <w:top w:w="0" w:type="dxa"/>
            <w:bottom w:w="0" w:type="dxa"/>
          </w:tblCellMar>
        </w:tblPrEx>
        <w:trPr>
          <w:gridAfter w:val="1"/>
          <w:wAfter w:w="24" w:type="dxa"/>
          <w:trHeight w:val="240"/>
        </w:trPr>
        <w:tc>
          <w:tcPr>
            <w:tcW w:w="741" w:type="dxa"/>
          </w:tcPr>
          <w:p w14:paraId="1AB821A9" w14:textId="77777777" w:rsidR="00D41552" w:rsidRDefault="00D41552" w:rsidP="00426E13">
            <w:pPr>
              <w:pStyle w:val="afffffffa"/>
              <w:keepNext/>
              <w:widowControl w:val="0"/>
              <w:ind w:right="-108"/>
              <w:jc w:val="left"/>
              <w:rPr>
                <w:spacing w:val="-10"/>
              </w:rPr>
            </w:pPr>
            <w:r>
              <w:rPr>
                <w:spacing w:val="-10"/>
              </w:rPr>
              <w:t>1.1.1.</w:t>
            </w:r>
          </w:p>
        </w:tc>
        <w:tc>
          <w:tcPr>
            <w:tcW w:w="8778" w:type="dxa"/>
          </w:tcPr>
          <w:p w14:paraId="24F011F5" w14:textId="77777777" w:rsidR="00D41552" w:rsidRDefault="00D41552" w:rsidP="00426E13">
            <w:pPr>
              <w:pStyle w:val="afffffffa"/>
              <w:keepNext/>
              <w:widowControl w:val="0"/>
              <w:ind w:left="-108" w:right="-162"/>
              <w:jc w:val="both"/>
              <w:rPr>
                <w:spacing w:val="-10"/>
              </w:rPr>
            </w:pPr>
            <w:r>
              <w:rPr>
                <w:spacing w:val="-10"/>
              </w:rPr>
              <w:t>Дискурс і текст як багатовимірні мовленнєві явища ……................…......................</w:t>
            </w:r>
          </w:p>
        </w:tc>
        <w:tc>
          <w:tcPr>
            <w:tcW w:w="546" w:type="dxa"/>
          </w:tcPr>
          <w:p w14:paraId="28EDBB5F" w14:textId="77777777" w:rsidR="00D41552" w:rsidRDefault="00D41552" w:rsidP="00426E13">
            <w:pPr>
              <w:pStyle w:val="afffffffa"/>
              <w:keepNext/>
              <w:widowControl w:val="0"/>
              <w:ind w:hanging="180"/>
              <w:rPr>
                <w:spacing w:val="-10"/>
                <w:lang w:val="en-US"/>
              </w:rPr>
            </w:pPr>
            <w:r>
              <w:rPr>
                <w:spacing w:val="-10"/>
              </w:rPr>
              <w:t xml:space="preserve">   1</w:t>
            </w:r>
            <w:r>
              <w:rPr>
                <w:spacing w:val="-10"/>
                <w:lang w:val="en-US"/>
              </w:rPr>
              <w:t>4</w:t>
            </w:r>
          </w:p>
        </w:tc>
      </w:tr>
      <w:tr w:rsidR="00D41552" w14:paraId="6480B60F" w14:textId="77777777" w:rsidTr="00426E13">
        <w:tblPrEx>
          <w:tblCellMar>
            <w:top w:w="0" w:type="dxa"/>
            <w:bottom w:w="0" w:type="dxa"/>
          </w:tblCellMar>
        </w:tblPrEx>
        <w:trPr>
          <w:gridAfter w:val="1"/>
          <w:wAfter w:w="24" w:type="dxa"/>
          <w:trHeight w:val="240"/>
        </w:trPr>
        <w:tc>
          <w:tcPr>
            <w:tcW w:w="741" w:type="dxa"/>
          </w:tcPr>
          <w:p w14:paraId="22BB6D14" w14:textId="77777777" w:rsidR="00D41552" w:rsidRDefault="00D41552" w:rsidP="00426E13">
            <w:pPr>
              <w:pStyle w:val="afffffffa"/>
              <w:keepNext/>
              <w:widowControl w:val="0"/>
              <w:ind w:right="-108"/>
              <w:jc w:val="left"/>
              <w:rPr>
                <w:spacing w:val="-10"/>
              </w:rPr>
            </w:pPr>
            <w:r>
              <w:rPr>
                <w:spacing w:val="-10"/>
              </w:rPr>
              <w:t>1.1.2.</w:t>
            </w:r>
          </w:p>
        </w:tc>
        <w:tc>
          <w:tcPr>
            <w:tcW w:w="8778" w:type="dxa"/>
          </w:tcPr>
          <w:p w14:paraId="0B545A22" w14:textId="77777777" w:rsidR="00D41552" w:rsidRDefault="00D41552" w:rsidP="00426E13">
            <w:pPr>
              <w:pStyle w:val="afffffffa"/>
              <w:keepNext/>
              <w:widowControl w:val="0"/>
              <w:ind w:left="-108" w:right="-162"/>
              <w:jc w:val="both"/>
              <w:rPr>
                <w:i/>
                <w:spacing w:val="-10"/>
              </w:rPr>
            </w:pPr>
            <w:r>
              <w:rPr>
                <w:spacing w:val="-10"/>
              </w:rPr>
              <w:t>Романтичний дискурс як соціо- і лінгвокультурний феномен …………………...</w:t>
            </w:r>
          </w:p>
        </w:tc>
        <w:tc>
          <w:tcPr>
            <w:tcW w:w="546" w:type="dxa"/>
          </w:tcPr>
          <w:p w14:paraId="3E1270DD" w14:textId="77777777" w:rsidR="00D41552" w:rsidRDefault="00D41552" w:rsidP="00426E13">
            <w:pPr>
              <w:pStyle w:val="afffffffa"/>
              <w:keepNext/>
              <w:widowControl w:val="0"/>
              <w:ind w:left="-108"/>
              <w:jc w:val="left"/>
              <w:rPr>
                <w:spacing w:val="-10"/>
                <w:lang w:val="en-US"/>
              </w:rPr>
            </w:pPr>
            <w:r>
              <w:rPr>
                <w:spacing w:val="-10"/>
              </w:rPr>
              <w:t xml:space="preserve">  23</w:t>
            </w:r>
          </w:p>
        </w:tc>
      </w:tr>
      <w:tr w:rsidR="00D41552" w14:paraId="55DEEB74" w14:textId="77777777" w:rsidTr="00426E13">
        <w:tblPrEx>
          <w:tblCellMar>
            <w:top w:w="0" w:type="dxa"/>
            <w:bottom w:w="0" w:type="dxa"/>
          </w:tblCellMar>
        </w:tblPrEx>
        <w:trPr>
          <w:gridAfter w:val="1"/>
          <w:wAfter w:w="24" w:type="dxa"/>
          <w:trHeight w:val="240"/>
        </w:trPr>
        <w:tc>
          <w:tcPr>
            <w:tcW w:w="741" w:type="dxa"/>
          </w:tcPr>
          <w:p w14:paraId="38D54D3E" w14:textId="77777777" w:rsidR="00D41552" w:rsidRDefault="00D41552" w:rsidP="00426E13">
            <w:pPr>
              <w:pStyle w:val="afffffffa"/>
              <w:keepNext/>
              <w:widowControl w:val="0"/>
              <w:ind w:right="-108"/>
              <w:jc w:val="left"/>
              <w:rPr>
                <w:spacing w:val="-10"/>
              </w:rPr>
            </w:pPr>
            <w:r>
              <w:rPr>
                <w:spacing w:val="-10"/>
              </w:rPr>
              <w:t>1.1.3.</w:t>
            </w:r>
          </w:p>
        </w:tc>
        <w:tc>
          <w:tcPr>
            <w:tcW w:w="8778" w:type="dxa"/>
          </w:tcPr>
          <w:p w14:paraId="6A011DA9" w14:textId="77777777" w:rsidR="00D41552" w:rsidRDefault="00D41552" w:rsidP="00426E13">
            <w:pPr>
              <w:pStyle w:val="afffffffa"/>
              <w:keepNext/>
              <w:widowControl w:val="0"/>
              <w:ind w:left="-108" w:right="-222"/>
              <w:jc w:val="both"/>
              <w:rPr>
                <w:spacing w:val="-10"/>
              </w:rPr>
            </w:pPr>
            <w:r>
              <w:rPr>
                <w:spacing w:val="-10"/>
              </w:rPr>
              <w:t>Романтичний дискурс як тип художньої комунікації …………………..………..</w:t>
            </w:r>
          </w:p>
        </w:tc>
        <w:tc>
          <w:tcPr>
            <w:tcW w:w="546" w:type="dxa"/>
          </w:tcPr>
          <w:p w14:paraId="47DBC9F1" w14:textId="77777777" w:rsidR="00D41552" w:rsidRDefault="00D41552" w:rsidP="00426E13">
            <w:pPr>
              <w:pStyle w:val="afffffffa"/>
              <w:keepNext/>
              <w:widowControl w:val="0"/>
              <w:ind w:hanging="180"/>
              <w:rPr>
                <w:spacing w:val="-10"/>
                <w:lang w:val="en-US"/>
              </w:rPr>
            </w:pPr>
            <w:r>
              <w:rPr>
                <w:spacing w:val="-10"/>
              </w:rPr>
              <w:t xml:space="preserve">  27</w:t>
            </w:r>
          </w:p>
        </w:tc>
      </w:tr>
      <w:tr w:rsidR="00D41552" w14:paraId="376E76F2" w14:textId="77777777" w:rsidTr="00426E13">
        <w:tblPrEx>
          <w:tblCellMar>
            <w:top w:w="0" w:type="dxa"/>
            <w:bottom w:w="0" w:type="dxa"/>
          </w:tblCellMar>
        </w:tblPrEx>
        <w:trPr>
          <w:gridAfter w:val="1"/>
          <w:wAfter w:w="24" w:type="dxa"/>
          <w:trHeight w:val="240"/>
        </w:trPr>
        <w:tc>
          <w:tcPr>
            <w:tcW w:w="741" w:type="dxa"/>
          </w:tcPr>
          <w:p w14:paraId="63FBB73A" w14:textId="77777777" w:rsidR="00D41552" w:rsidRDefault="00D41552" w:rsidP="00426E13">
            <w:pPr>
              <w:pStyle w:val="afffffffa"/>
              <w:keepNext/>
              <w:widowControl w:val="0"/>
              <w:ind w:right="-108"/>
              <w:jc w:val="left"/>
              <w:rPr>
                <w:spacing w:val="-10"/>
              </w:rPr>
            </w:pPr>
            <w:r>
              <w:rPr>
                <w:spacing w:val="-10"/>
              </w:rPr>
              <w:t>1.2.</w:t>
            </w:r>
          </w:p>
        </w:tc>
        <w:tc>
          <w:tcPr>
            <w:tcW w:w="8778" w:type="dxa"/>
          </w:tcPr>
          <w:p w14:paraId="4AB11019" w14:textId="77777777" w:rsidR="00D41552" w:rsidRDefault="00D41552" w:rsidP="00426E13">
            <w:pPr>
              <w:pStyle w:val="afffffffa"/>
              <w:keepNext/>
              <w:widowControl w:val="0"/>
              <w:ind w:left="-108" w:right="-222"/>
              <w:jc w:val="both"/>
              <w:rPr>
                <w:spacing w:val="-10"/>
              </w:rPr>
            </w:pPr>
            <w:r>
              <w:rPr>
                <w:spacing w:val="-10"/>
              </w:rPr>
              <w:t>Феномен “стиль” та його когнітивно-дискурсивні витоки …………….……..….</w:t>
            </w:r>
          </w:p>
        </w:tc>
        <w:tc>
          <w:tcPr>
            <w:tcW w:w="546" w:type="dxa"/>
          </w:tcPr>
          <w:p w14:paraId="05C37BBB" w14:textId="77777777" w:rsidR="00D41552" w:rsidRDefault="00D41552" w:rsidP="00426E13">
            <w:pPr>
              <w:pStyle w:val="afffffffa"/>
              <w:keepNext/>
              <w:widowControl w:val="0"/>
              <w:ind w:hanging="180"/>
              <w:rPr>
                <w:spacing w:val="-10"/>
                <w:lang w:val="en-US"/>
              </w:rPr>
            </w:pPr>
            <w:r>
              <w:rPr>
                <w:spacing w:val="-10"/>
              </w:rPr>
              <w:t xml:space="preserve">  32</w:t>
            </w:r>
          </w:p>
        </w:tc>
      </w:tr>
      <w:tr w:rsidR="00D41552" w14:paraId="6CFD0101" w14:textId="77777777" w:rsidTr="00426E13">
        <w:tblPrEx>
          <w:tblCellMar>
            <w:top w:w="0" w:type="dxa"/>
            <w:bottom w:w="0" w:type="dxa"/>
          </w:tblCellMar>
        </w:tblPrEx>
        <w:trPr>
          <w:gridAfter w:val="1"/>
          <w:wAfter w:w="24" w:type="dxa"/>
          <w:trHeight w:val="240"/>
        </w:trPr>
        <w:tc>
          <w:tcPr>
            <w:tcW w:w="741" w:type="dxa"/>
          </w:tcPr>
          <w:p w14:paraId="23D5FCBB" w14:textId="77777777" w:rsidR="00D41552" w:rsidRDefault="00D41552" w:rsidP="00426E13">
            <w:pPr>
              <w:pStyle w:val="afffffffa"/>
              <w:keepNext/>
              <w:widowControl w:val="0"/>
              <w:ind w:right="-108"/>
              <w:jc w:val="left"/>
              <w:rPr>
                <w:spacing w:val="-10"/>
              </w:rPr>
            </w:pPr>
            <w:r>
              <w:rPr>
                <w:spacing w:val="-10"/>
              </w:rPr>
              <w:t>1.2.1.</w:t>
            </w:r>
          </w:p>
        </w:tc>
        <w:tc>
          <w:tcPr>
            <w:tcW w:w="8778" w:type="dxa"/>
          </w:tcPr>
          <w:p w14:paraId="634D4B1A" w14:textId="77777777" w:rsidR="00D41552" w:rsidRDefault="00D41552" w:rsidP="00426E13">
            <w:pPr>
              <w:pStyle w:val="afffffffa"/>
              <w:keepNext/>
              <w:widowControl w:val="0"/>
              <w:ind w:left="-108" w:right="-162"/>
              <w:jc w:val="both"/>
              <w:rPr>
                <w:spacing w:val="-10"/>
              </w:rPr>
            </w:pPr>
            <w:r>
              <w:rPr>
                <w:spacing w:val="-10"/>
              </w:rPr>
              <w:t>Основні лінгвістичні параметри стилю ..…………………………………..….......</w:t>
            </w:r>
          </w:p>
        </w:tc>
        <w:tc>
          <w:tcPr>
            <w:tcW w:w="546" w:type="dxa"/>
          </w:tcPr>
          <w:p w14:paraId="274714FD" w14:textId="77777777" w:rsidR="00D41552" w:rsidRDefault="00D41552" w:rsidP="00426E13">
            <w:pPr>
              <w:pStyle w:val="afffffffa"/>
              <w:keepNext/>
              <w:widowControl w:val="0"/>
              <w:ind w:hanging="180"/>
              <w:rPr>
                <w:spacing w:val="-10"/>
                <w:lang w:val="en-US"/>
              </w:rPr>
            </w:pPr>
            <w:r>
              <w:rPr>
                <w:spacing w:val="-10"/>
              </w:rPr>
              <w:t xml:space="preserve">  32</w:t>
            </w:r>
          </w:p>
        </w:tc>
      </w:tr>
      <w:tr w:rsidR="00D41552" w14:paraId="6C7A2B63" w14:textId="77777777" w:rsidTr="00426E13">
        <w:tblPrEx>
          <w:tblCellMar>
            <w:top w:w="0" w:type="dxa"/>
            <w:bottom w:w="0" w:type="dxa"/>
          </w:tblCellMar>
        </w:tblPrEx>
        <w:trPr>
          <w:gridAfter w:val="1"/>
          <w:wAfter w:w="24" w:type="dxa"/>
          <w:trHeight w:val="240"/>
        </w:trPr>
        <w:tc>
          <w:tcPr>
            <w:tcW w:w="741" w:type="dxa"/>
          </w:tcPr>
          <w:p w14:paraId="411C6E10" w14:textId="77777777" w:rsidR="00D41552" w:rsidRDefault="00D41552" w:rsidP="00426E13">
            <w:pPr>
              <w:pStyle w:val="afffffffa"/>
              <w:keepNext/>
              <w:widowControl w:val="0"/>
              <w:ind w:right="-108"/>
              <w:jc w:val="left"/>
              <w:rPr>
                <w:spacing w:val="-10"/>
              </w:rPr>
            </w:pPr>
            <w:r>
              <w:rPr>
                <w:spacing w:val="-10"/>
              </w:rPr>
              <w:t>1.2.2.</w:t>
            </w:r>
          </w:p>
        </w:tc>
        <w:tc>
          <w:tcPr>
            <w:tcW w:w="8778" w:type="dxa"/>
          </w:tcPr>
          <w:p w14:paraId="7AB72876" w14:textId="77777777" w:rsidR="00D41552" w:rsidRDefault="00D41552" w:rsidP="00426E13">
            <w:pPr>
              <w:pStyle w:val="afffffffa"/>
              <w:keepNext/>
              <w:widowControl w:val="0"/>
              <w:ind w:left="-108" w:right="-162"/>
              <w:jc w:val="both"/>
              <w:rPr>
                <w:spacing w:val="-10"/>
              </w:rPr>
            </w:pPr>
            <w:r>
              <w:rPr>
                <w:spacing w:val="-10"/>
              </w:rPr>
              <w:t>Діалектика співвідношення стилю, ідіолекту та дискурсу .........................................</w:t>
            </w:r>
          </w:p>
        </w:tc>
        <w:tc>
          <w:tcPr>
            <w:tcW w:w="546" w:type="dxa"/>
          </w:tcPr>
          <w:p w14:paraId="5F983019" w14:textId="77777777" w:rsidR="00D41552" w:rsidRDefault="00D41552" w:rsidP="00426E13">
            <w:pPr>
              <w:pStyle w:val="afffffffa"/>
              <w:keepNext/>
              <w:widowControl w:val="0"/>
              <w:jc w:val="left"/>
              <w:rPr>
                <w:spacing w:val="-10"/>
              </w:rPr>
            </w:pPr>
            <w:r>
              <w:rPr>
                <w:spacing w:val="-10"/>
              </w:rPr>
              <w:t>39</w:t>
            </w:r>
          </w:p>
        </w:tc>
      </w:tr>
      <w:tr w:rsidR="00D41552" w14:paraId="429C5CE4" w14:textId="77777777" w:rsidTr="00426E13">
        <w:tblPrEx>
          <w:tblCellMar>
            <w:top w:w="0" w:type="dxa"/>
            <w:bottom w:w="0" w:type="dxa"/>
          </w:tblCellMar>
        </w:tblPrEx>
        <w:trPr>
          <w:gridAfter w:val="1"/>
          <w:wAfter w:w="24" w:type="dxa"/>
          <w:trHeight w:val="240"/>
        </w:trPr>
        <w:tc>
          <w:tcPr>
            <w:tcW w:w="741" w:type="dxa"/>
          </w:tcPr>
          <w:p w14:paraId="25DF5BEB" w14:textId="77777777" w:rsidR="00D41552" w:rsidRDefault="00D41552" w:rsidP="00426E13">
            <w:pPr>
              <w:pStyle w:val="afffffffa"/>
              <w:keepNext/>
              <w:widowControl w:val="0"/>
              <w:ind w:right="-108"/>
              <w:jc w:val="left"/>
              <w:rPr>
                <w:spacing w:val="-10"/>
              </w:rPr>
            </w:pPr>
            <w:r>
              <w:rPr>
                <w:spacing w:val="-10"/>
              </w:rPr>
              <w:t>1.2.3.</w:t>
            </w:r>
          </w:p>
        </w:tc>
        <w:tc>
          <w:tcPr>
            <w:tcW w:w="8778" w:type="dxa"/>
          </w:tcPr>
          <w:p w14:paraId="04D61008" w14:textId="77777777" w:rsidR="00D41552" w:rsidRDefault="00D41552" w:rsidP="00426E13">
            <w:pPr>
              <w:pStyle w:val="afffffffa"/>
              <w:keepNext/>
              <w:widowControl w:val="0"/>
              <w:ind w:left="-108" w:right="-162"/>
              <w:jc w:val="both"/>
              <w:rPr>
                <w:spacing w:val="-10"/>
              </w:rPr>
            </w:pPr>
            <w:r>
              <w:rPr>
                <w:spacing w:val="-10"/>
              </w:rPr>
              <w:t>Інтегративна когнітивно-комунікативна модель стилю .............................................</w:t>
            </w:r>
          </w:p>
        </w:tc>
        <w:tc>
          <w:tcPr>
            <w:tcW w:w="546" w:type="dxa"/>
          </w:tcPr>
          <w:p w14:paraId="2331A53A" w14:textId="77777777" w:rsidR="00D41552" w:rsidRDefault="00D41552" w:rsidP="00426E13">
            <w:pPr>
              <w:pStyle w:val="afffffffa"/>
              <w:keepNext/>
              <w:widowControl w:val="0"/>
              <w:ind w:hanging="165"/>
              <w:rPr>
                <w:spacing w:val="-10"/>
                <w:lang w:val="en-US"/>
              </w:rPr>
            </w:pPr>
            <w:r>
              <w:rPr>
                <w:spacing w:val="-10"/>
              </w:rPr>
              <w:t xml:space="preserve">  44</w:t>
            </w:r>
          </w:p>
        </w:tc>
      </w:tr>
      <w:tr w:rsidR="00D41552" w14:paraId="0973EC29" w14:textId="77777777" w:rsidTr="00426E13">
        <w:tblPrEx>
          <w:tblCellMar>
            <w:top w:w="0" w:type="dxa"/>
            <w:bottom w:w="0" w:type="dxa"/>
          </w:tblCellMar>
        </w:tblPrEx>
        <w:trPr>
          <w:gridAfter w:val="1"/>
          <w:wAfter w:w="24" w:type="dxa"/>
          <w:trHeight w:val="240"/>
        </w:trPr>
        <w:tc>
          <w:tcPr>
            <w:tcW w:w="741" w:type="dxa"/>
          </w:tcPr>
          <w:p w14:paraId="03A460DC" w14:textId="77777777" w:rsidR="00D41552" w:rsidRDefault="00D41552" w:rsidP="00426E13">
            <w:pPr>
              <w:pStyle w:val="afffffffa"/>
              <w:keepNext/>
              <w:widowControl w:val="0"/>
              <w:ind w:right="-108"/>
              <w:jc w:val="left"/>
              <w:rPr>
                <w:spacing w:val="-10"/>
              </w:rPr>
            </w:pPr>
            <w:r>
              <w:rPr>
                <w:spacing w:val="-10"/>
              </w:rPr>
              <w:t>1.3.</w:t>
            </w:r>
          </w:p>
        </w:tc>
        <w:tc>
          <w:tcPr>
            <w:tcW w:w="8778" w:type="dxa"/>
          </w:tcPr>
          <w:p w14:paraId="54249D14" w14:textId="77777777" w:rsidR="00D41552" w:rsidRDefault="00D41552" w:rsidP="00426E13">
            <w:pPr>
              <w:keepNext/>
              <w:widowControl w:val="0"/>
              <w:spacing w:line="360" w:lineRule="auto"/>
              <w:ind w:left="-108" w:right="-162"/>
              <w:jc w:val="both"/>
              <w:rPr>
                <w:spacing w:val="-10"/>
                <w:sz w:val="28"/>
                <w:lang w:val="uk-UA"/>
              </w:rPr>
            </w:pPr>
            <w:r>
              <w:rPr>
                <w:spacing w:val="-10"/>
                <w:sz w:val="28"/>
                <w:lang w:val="uk-UA"/>
              </w:rPr>
              <w:t>Місце і роль стильових домінант у конституюванні</w:t>
            </w:r>
            <w:r>
              <w:rPr>
                <w:b/>
                <w:spacing w:val="-10"/>
                <w:sz w:val="28"/>
                <w:lang w:val="uk-UA"/>
              </w:rPr>
              <w:t xml:space="preserve"> </w:t>
            </w:r>
            <w:r>
              <w:rPr>
                <w:spacing w:val="-10"/>
                <w:sz w:val="28"/>
                <w:lang w:val="uk-UA"/>
              </w:rPr>
              <w:t>романтичного дискурсу ….</w:t>
            </w:r>
          </w:p>
        </w:tc>
        <w:tc>
          <w:tcPr>
            <w:tcW w:w="546" w:type="dxa"/>
          </w:tcPr>
          <w:p w14:paraId="1BAAFB35" w14:textId="77777777" w:rsidR="00D41552" w:rsidRDefault="00D41552" w:rsidP="00426E13">
            <w:pPr>
              <w:pStyle w:val="afffffffa"/>
              <w:keepNext/>
              <w:widowControl w:val="0"/>
              <w:ind w:right="-108" w:hanging="180"/>
              <w:jc w:val="left"/>
              <w:rPr>
                <w:spacing w:val="-10"/>
                <w:lang w:val="en-US"/>
              </w:rPr>
            </w:pPr>
            <w:r>
              <w:rPr>
                <w:spacing w:val="-10"/>
              </w:rPr>
              <w:t xml:space="preserve">   49</w:t>
            </w:r>
          </w:p>
        </w:tc>
      </w:tr>
      <w:tr w:rsidR="00D41552" w14:paraId="3FC6A9A9" w14:textId="77777777" w:rsidTr="00426E13">
        <w:tblPrEx>
          <w:tblCellMar>
            <w:top w:w="0" w:type="dxa"/>
            <w:bottom w:w="0" w:type="dxa"/>
          </w:tblCellMar>
        </w:tblPrEx>
        <w:trPr>
          <w:gridAfter w:val="1"/>
          <w:wAfter w:w="24" w:type="dxa"/>
          <w:trHeight w:val="240"/>
        </w:trPr>
        <w:tc>
          <w:tcPr>
            <w:tcW w:w="741" w:type="dxa"/>
          </w:tcPr>
          <w:p w14:paraId="3F379472" w14:textId="77777777" w:rsidR="00D41552" w:rsidRDefault="00D41552" w:rsidP="00426E13">
            <w:pPr>
              <w:pStyle w:val="afffffffa"/>
              <w:keepNext/>
              <w:widowControl w:val="0"/>
              <w:ind w:right="-108"/>
              <w:jc w:val="left"/>
              <w:rPr>
                <w:spacing w:val="-10"/>
              </w:rPr>
            </w:pPr>
            <w:r>
              <w:rPr>
                <w:spacing w:val="-10"/>
              </w:rPr>
              <w:t>1.3.1.</w:t>
            </w:r>
          </w:p>
        </w:tc>
        <w:tc>
          <w:tcPr>
            <w:tcW w:w="8778" w:type="dxa"/>
          </w:tcPr>
          <w:p w14:paraId="5246B20E" w14:textId="77777777" w:rsidR="00D41552" w:rsidRDefault="00D41552" w:rsidP="00426E13">
            <w:pPr>
              <w:pStyle w:val="afffffffa"/>
              <w:keepNext/>
              <w:widowControl w:val="0"/>
              <w:ind w:left="-108" w:right="-162"/>
              <w:jc w:val="both"/>
              <w:rPr>
                <w:spacing w:val="-10"/>
              </w:rPr>
            </w:pPr>
            <w:r>
              <w:rPr>
                <w:spacing w:val="-10"/>
              </w:rPr>
              <w:t>Стильові домінанти у фокусі дискурсології …………………….………...............</w:t>
            </w:r>
          </w:p>
        </w:tc>
        <w:tc>
          <w:tcPr>
            <w:tcW w:w="546" w:type="dxa"/>
          </w:tcPr>
          <w:p w14:paraId="7D29985A" w14:textId="77777777" w:rsidR="00D41552" w:rsidRDefault="00D41552" w:rsidP="00426E13">
            <w:pPr>
              <w:pStyle w:val="afffffffa"/>
              <w:keepNext/>
              <w:widowControl w:val="0"/>
              <w:ind w:right="-108" w:hanging="180"/>
              <w:rPr>
                <w:spacing w:val="-10"/>
              </w:rPr>
            </w:pPr>
            <w:r>
              <w:rPr>
                <w:spacing w:val="-10"/>
              </w:rPr>
              <w:t xml:space="preserve"> 49</w:t>
            </w:r>
          </w:p>
        </w:tc>
      </w:tr>
      <w:tr w:rsidR="00D41552" w14:paraId="6524A766" w14:textId="77777777" w:rsidTr="00426E13">
        <w:tblPrEx>
          <w:tblCellMar>
            <w:top w:w="0" w:type="dxa"/>
            <w:bottom w:w="0" w:type="dxa"/>
          </w:tblCellMar>
        </w:tblPrEx>
        <w:trPr>
          <w:gridAfter w:val="1"/>
          <w:wAfter w:w="24" w:type="dxa"/>
          <w:trHeight w:val="240"/>
        </w:trPr>
        <w:tc>
          <w:tcPr>
            <w:tcW w:w="741" w:type="dxa"/>
          </w:tcPr>
          <w:p w14:paraId="436780B3" w14:textId="77777777" w:rsidR="00D41552" w:rsidRDefault="00D41552" w:rsidP="00426E13">
            <w:pPr>
              <w:pStyle w:val="afffffffa"/>
              <w:keepNext/>
              <w:widowControl w:val="0"/>
              <w:ind w:right="-108"/>
              <w:jc w:val="left"/>
              <w:rPr>
                <w:spacing w:val="-10"/>
              </w:rPr>
            </w:pPr>
            <w:r>
              <w:rPr>
                <w:spacing w:val="-10"/>
              </w:rPr>
              <w:t>1.3.2.</w:t>
            </w:r>
          </w:p>
        </w:tc>
        <w:tc>
          <w:tcPr>
            <w:tcW w:w="8778" w:type="dxa"/>
          </w:tcPr>
          <w:p w14:paraId="74C137BA" w14:textId="77777777" w:rsidR="00D41552" w:rsidRDefault="00D41552" w:rsidP="00426E13">
            <w:pPr>
              <w:pStyle w:val="afffffffa"/>
              <w:keepNext/>
              <w:widowControl w:val="0"/>
              <w:ind w:left="-108" w:right="-165"/>
              <w:jc w:val="both"/>
              <w:rPr>
                <w:spacing w:val="-10"/>
              </w:rPr>
            </w:pPr>
            <w:r>
              <w:rPr>
                <w:spacing w:val="-10"/>
              </w:rPr>
              <w:t>Стильові домінанти у межах системного макропідходу ………………………....</w:t>
            </w:r>
          </w:p>
        </w:tc>
        <w:tc>
          <w:tcPr>
            <w:tcW w:w="546" w:type="dxa"/>
          </w:tcPr>
          <w:p w14:paraId="3383DF92" w14:textId="77777777" w:rsidR="00D41552" w:rsidRDefault="00D41552" w:rsidP="00426E13">
            <w:pPr>
              <w:pStyle w:val="afffffffa"/>
              <w:keepNext/>
              <w:widowControl w:val="0"/>
              <w:ind w:right="-108" w:hanging="180"/>
              <w:rPr>
                <w:spacing w:val="-10"/>
                <w:lang w:val="en-US"/>
              </w:rPr>
            </w:pPr>
            <w:r>
              <w:rPr>
                <w:spacing w:val="-10"/>
              </w:rPr>
              <w:t xml:space="preserve"> 54</w:t>
            </w:r>
          </w:p>
        </w:tc>
      </w:tr>
      <w:tr w:rsidR="00D41552" w14:paraId="1C443509" w14:textId="77777777" w:rsidTr="00426E13">
        <w:tblPrEx>
          <w:tblCellMar>
            <w:top w:w="0" w:type="dxa"/>
            <w:bottom w:w="0" w:type="dxa"/>
          </w:tblCellMar>
        </w:tblPrEx>
        <w:trPr>
          <w:gridAfter w:val="1"/>
          <w:wAfter w:w="24" w:type="dxa"/>
          <w:trHeight w:val="240"/>
        </w:trPr>
        <w:tc>
          <w:tcPr>
            <w:tcW w:w="741" w:type="dxa"/>
          </w:tcPr>
          <w:p w14:paraId="4A36D935" w14:textId="77777777" w:rsidR="00D41552" w:rsidRDefault="00D41552" w:rsidP="00426E13">
            <w:pPr>
              <w:pStyle w:val="afffffffa"/>
              <w:keepNext/>
              <w:widowControl w:val="0"/>
              <w:ind w:right="-108"/>
              <w:jc w:val="left"/>
              <w:rPr>
                <w:spacing w:val="-10"/>
              </w:rPr>
            </w:pPr>
            <w:r>
              <w:rPr>
                <w:spacing w:val="-10"/>
              </w:rPr>
              <w:lastRenderedPageBreak/>
              <w:t>1.3.3.</w:t>
            </w:r>
          </w:p>
        </w:tc>
        <w:tc>
          <w:tcPr>
            <w:tcW w:w="8778" w:type="dxa"/>
          </w:tcPr>
          <w:p w14:paraId="3537A856" w14:textId="77777777" w:rsidR="00D41552" w:rsidRDefault="00D41552" w:rsidP="00426E13">
            <w:pPr>
              <w:pStyle w:val="afffffffa"/>
              <w:keepNext/>
              <w:widowControl w:val="0"/>
              <w:ind w:left="-108" w:right="-165"/>
              <w:jc w:val="both"/>
              <w:rPr>
                <w:spacing w:val="-10"/>
              </w:rPr>
            </w:pPr>
            <w:r>
              <w:rPr>
                <w:spacing w:val="-10"/>
              </w:rPr>
              <w:t xml:space="preserve">Система стильових домінант у романтичному дискурсі </w:t>
            </w:r>
          </w:p>
          <w:p w14:paraId="3341BC2A" w14:textId="77777777" w:rsidR="00D41552" w:rsidRDefault="00D41552" w:rsidP="00426E13">
            <w:pPr>
              <w:pStyle w:val="afffffffa"/>
              <w:keepNext/>
              <w:widowControl w:val="0"/>
              <w:ind w:left="-108" w:right="-165"/>
              <w:jc w:val="both"/>
              <w:rPr>
                <w:spacing w:val="-10"/>
              </w:rPr>
            </w:pPr>
            <w:r>
              <w:rPr>
                <w:spacing w:val="-10"/>
              </w:rPr>
              <w:t>та методика їх об’єктивації ................................................................................................</w:t>
            </w:r>
          </w:p>
        </w:tc>
        <w:tc>
          <w:tcPr>
            <w:tcW w:w="546" w:type="dxa"/>
          </w:tcPr>
          <w:p w14:paraId="7BDC77B0" w14:textId="77777777" w:rsidR="00D41552" w:rsidRDefault="00D41552" w:rsidP="00426E13">
            <w:pPr>
              <w:pStyle w:val="afffffffa"/>
              <w:keepNext/>
              <w:widowControl w:val="0"/>
              <w:ind w:right="-108" w:hanging="180"/>
              <w:rPr>
                <w:spacing w:val="-10"/>
              </w:rPr>
            </w:pPr>
          </w:p>
          <w:p w14:paraId="53E8925F" w14:textId="77777777" w:rsidR="00D41552" w:rsidRDefault="00D41552" w:rsidP="00426E13">
            <w:pPr>
              <w:pStyle w:val="afffffffa"/>
              <w:keepNext/>
              <w:widowControl w:val="0"/>
              <w:ind w:right="-108" w:hanging="180"/>
              <w:rPr>
                <w:spacing w:val="-10"/>
                <w:lang w:val="en-US"/>
              </w:rPr>
            </w:pPr>
            <w:r>
              <w:rPr>
                <w:spacing w:val="-10"/>
              </w:rPr>
              <w:t xml:space="preserve"> 59</w:t>
            </w:r>
          </w:p>
        </w:tc>
      </w:tr>
      <w:tr w:rsidR="00D41552" w14:paraId="6AA1FFE3" w14:textId="77777777" w:rsidTr="00426E13">
        <w:tblPrEx>
          <w:tblCellMar>
            <w:top w:w="0" w:type="dxa"/>
            <w:bottom w:w="0" w:type="dxa"/>
          </w:tblCellMar>
        </w:tblPrEx>
        <w:trPr>
          <w:gridAfter w:val="1"/>
          <w:wAfter w:w="24" w:type="dxa"/>
          <w:trHeight w:val="240"/>
        </w:trPr>
        <w:tc>
          <w:tcPr>
            <w:tcW w:w="741" w:type="dxa"/>
          </w:tcPr>
          <w:p w14:paraId="7FB34AAB" w14:textId="77777777" w:rsidR="00D41552" w:rsidRDefault="00D41552" w:rsidP="00426E13">
            <w:pPr>
              <w:pStyle w:val="afffffffa"/>
              <w:keepNext/>
              <w:widowControl w:val="0"/>
              <w:ind w:right="-108"/>
              <w:jc w:val="left"/>
              <w:rPr>
                <w:spacing w:val="-10"/>
              </w:rPr>
            </w:pPr>
          </w:p>
        </w:tc>
        <w:tc>
          <w:tcPr>
            <w:tcW w:w="8778" w:type="dxa"/>
          </w:tcPr>
          <w:p w14:paraId="1C448F5D" w14:textId="77777777" w:rsidR="00D41552" w:rsidRDefault="00D41552" w:rsidP="00426E13">
            <w:pPr>
              <w:pStyle w:val="afffffffa"/>
              <w:keepNext/>
              <w:widowControl w:val="0"/>
              <w:ind w:left="-108" w:right="-162"/>
              <w:jc w:val="both"/>
              <w:rPr>
                <w:spacing w:val="-10"/>
              </w:rPr>
            </w:pPr>
            <w:r>
              <w:rPr>
                <w:spacing w:val="-10"/>
              </w:rPr>
              <w:t>Висновки до першого розділу ..................................….....…...……………................</w:t>
            </w:r>
          </w:p>
        </w:tc>
        <w:tc>
          <w:tcPr>
            <w:tcW w:w="546" w:type="dxa"/>
          </w:tcPr>
          <w:p w14:paraId="0D3CA566" w14:textId="77777777" w:rsidR="00D41552" w:rsidRDefault="00D41552" w:rsidP="00426E13">
            <w:pPr>
              <w:pStyle w:val="afffffffa"/>
              <w:keepNext/>
              <w:widowControl w:val="0"/>
              <w:ind w:right="-108" w:hanging="180"/>
              <w:rPr>
                <w:spacing w:val="-10"/>
                <w:lang w:val="en-US"/>
              </w:rPr>
            </w:pPr>
            <w:r>
              <w:rPr>
                <w:spacing w:val="-10"/>
              </w:rPr>
              <w:t xml:space="preserve"> 63</w:t>
            </w:r>
          </w:p>
        </w:tc>
      </w:tr>
      <w:tr w:rsidR="00D41552" w14:paraId="4402C3FD" w14:textId="77777777" w:rsidTr="00426E13">
        <w:tblPrEx>
          <w:tblCellMar>
            <w:top w:w="0" w:type="dxa"/>
            <w:bottom w:w="0" w:type="dxa"/>
          </w:tblCellMar>
        </w:tblPrEx>
        <w:trPr>
          <w:gridAfter w:val="1"/>
          <w:wAfter w:w="24" w:type="dxa"/>
          <w:trHeight w:val="240"/>
        </w:trPr>
        <w:tc>
          <w:tcPr>
            <w:tcW w:w="741" w:type="dxa"/>
          </w:tcPr>
          <w:p w14:paraId="63E28C64" w14:textId="77777777" w:rsidR="00D41552" w:rsidRDefault="00D41552" w:rsidP="00426E13">
            <w:pPr>
              <w:pStyle w:val="afffffffa"/>
              <w:keepNext/>
              <w:widowControl w:val="0"/>
              <w:spacing w:before="120" w:line="264" w:lineRule="auto"/>
              <w:ind w:right="-108" w:hanging="108"/>
              <w:jc w:val="left"/>
              <w:rPr>
                <w:spacing w:val="-10"/>
              </w:rPr>
            </w:pPr>
            <w:r>
              <w:rPr>
                <w:spacing w:val="-10"/>
              </w:rPr>
              <w:t xml:space="preserve">  2.</w:t>
            </w:r>
          </w:p>
        </w:tc>
        <w:tc>
          <w:tcPr>
            <w:tcW w:w="8778" w:type="dxa"/>
          </w:tcPr>
          <w:p w14:paraId="0530CBDF" w14:textId="77777777" w:rsidR="00D41552" w:rsidRDefault="00D41552" w:rsidP="00426E13">
            <w:pPr>
              <w:pStyle w:val="afffffffa"/>
              <w:keepNext/>
              <w:widowControl w:val="0"/>
              <w:spacing w:before="120" w:line="264" w:lineRule="auto"/>
              <w:ind w:left="-108" w:right="-164"/>
              <w:jc w:val="left"/>
              <w:rPr>
                <w:caps w:val="0"/>
                <w:spacing w:val="-14"/>
              </w:rPr>
            </w:pPr>
            <w:r>
              <w:rPr>
                <w:caps w:val="0"/>
                <w:spacing w:val="-14"/>
              </w:rPr>
              <w:t xml:space="preserve">ДОМІНАНТНІ ознаки німецького РОМАНТИЧНОГО СТИЛЮ </w:t>
            </w:r>
          </w:p>
          <w:p w14:paraId="3C09E0EF" w14:textId="77777777" w:rsidR="00D41552" w:rsidRDefault="00D41552" w:rsidP="00426E13">
            <w:pPr>
              <w:pStyle w:val="afffffffa"/>
              <w:keepNext/>
              <w:widowControl w:val="0"/>
              <w:spacing w:before="120" w:line="264" w:lineRule="auto"/>
              <w:ind w:left="-108" w:right="-164"/>
              <w:jc w:val="left"/>
              <w:rPr>
                <w:caps w:val="0"/>
                <w:spacing w:val="-10"/>
              </w:rPr>
            </w:pPr>
            <w:r>
              <w:rPr>
                <w:caps w:val="0"/>
                <w:spacing w:val="-14"/>
              </w:rPr>
              <w:t>ТА ЇХ ДИСКУРСИВНа РЕАЛІЗАЦІя</w:t>
            </w:r>
            <w:r>
              <w:rPr>
                <w:caps w:val="0"/>
                <w:spacing w:val="-10"/>
              </w:rPr>
              <w:t xml:space="preserve"> </w:t>
            </w:r>
          </w:p>
        </w:tc>
        <w:tc>
          <w:tcPr>
            <w:tcW w:w="546" w:type="dxa"/>
          </w:tcPr>
          <w:p w14:paraId="62071022" w14:textId="77777777" w:rsidR="00D41552" w:rsidRDefault="00D41552" w:rsidP="00426E13">
            <w:pPr>
              <w:pStyle w:val="afffffffa"/>
              <w:keepNext/>
              <w:widowControl w:val="0"/>
              <w:spacing w:before="120" w:line="264" w:lineRule="auto"/>
              <w:ind w:hanging="180"/>
              <w:rPr>
                <w:spacing w:val="-10"/>
              </w:rPr>
            </w:pPr>
          </w:p>
        </w:tc>
      </w:tr>
      <w:tr w:rsidR="00D41552" w14:paraId="586AC08E" w14:textId="77777777" w:rsidTr="00426E13">
        <w:tblPrEx>
          <w:tblCellMar>
            <w:top w:w="0" w:type="dxa"/>
            <w:bottom w:w="0" w:type="dxa"/>
          </w:tblCellMar>
        </w:tblPrEx>
        <w:trPr>
          <w:gridAfter w:val="1"/>
          <w:wAfter w:w="24" w:type="dxa"/>
          <w:trHeight w:val="240"/>
        </w:trPr>
        <w:tc>
          <w:tcPr>
            <w:tcW w:w="741" w:type="dxa"/>
          </w:tcPr>
          <w:p w14:paraId="3925A05F" w14:textId="77777777" w:rsidR="00D41552" w:rsidRDefault="00D41552" w:rsidP="00426E13">
            <w:pPr>
              <w:pStyle w:val="afffffffa"/>
              <w:keepNext/>
              <w:widowControl w:val="0"/>
              <w:ind w:right="-108"/>
              <w:jc w:val="left"/>
              <w:rPr>
                <w:spacing w:val="-10"/>
              </w:rPr>
            </w:pPr>
            <w:r>
              <w:rPr>
                <w:spacing w:val="-10"/>
              </w:rPr>
              <w:t>2.1.</w:t>
            </w:r>
          </w:p>
        </w:tc>
        <w:tc>
          <w:tcPr>
            <w:tcW w:w="8778" w:type="dxa"/>
          </w:tcPr>
          <w:p w14:paraId="73861FB8" w14:textId="77777777" w:rsidR="00D41552" w:rsidRDefault="00D41552" w:rsidP="00426E13">
            <w:pPr>
              <w:pStyle w:val="23"/>
              <w:keepNext/>
              <w:widowControl w:val="0"/>
              <w:ind w:left="-108" w:right="-162"/>
              <w:rPr>
                <w:spacing w:val="-10"/>
              </w:rPr>
            </w:pPr>
            <w:r>
              <w:rPr>
                <w:spacing w:val="-10"/>
              </w:rPr>
              <w:t>Домінантна стильова ознака “абсолютна еготивність” ...</w:t>
            </w:r>
            <w:r>
              <w:t>………………………</w:t>
            </w:r>
          </w:p>
        </w:tc>
        <w:tc>
          <w:tcPr>
            <w:tcW w:w="546" w:type="dxa"/>
          </w:tcPr>
          <w:p w14:paraId="7B7BD36C" w14:textId="77777777" w:rsidR="00D41552" w:rsidRDefault="00D41552" w:rsidP="00426E13">
            <w:pPr>
              <w:pStyle w:val="afffffffa"/>
              <w:keepNext/>
              <w:widowControl w:val="0"/>
              <w:ind w:hanging="180"/>
              <w:rPr>
                <w:spacing w:val="-10"/>
                <w:lang w:val="en-US"/>
              </w:rPr>
            </w:pPr>
            <w:r>
              <w:rPr>
                <w:spacing w:val="-10"/>
              </w:rPr>
              <w:t xml:space="preserve">   65</w:t>
            </w:r>
          </w:p>
        </w:tc>
      </w:tr>
      <w:tr w:rsidR="00D41552" w14:paraId="45AB1897" w14:textId="77777777" w:rsidTr="00426E13">
        <w:tblPrEx>
          <w:tblCellMar>
            <w:top w:w="0" w:type="dxa"/>
            <w:bottom w:w="0" w:type="dxa"/>
          </w:tblCellMar>
        </w:tblPrEx>
        <w:trPr>
          <w:gridAfter w:val="1"/>
          <w:wAfter w:w="24" w:type="dxa"/>
          <w:trHeight w:val="240"/>
        </w:trPr>
        <w:tc>
          <w:tcPr>
            <w:tcW w:w="741" w:type="dxa"/>
          </w:tcPr>
          <w:p w14:paraId="1269FE33" w14:textId="77777777" w:rsidR="00D41552" w:rsidRDefault="00D41552" w:rsidP="00426E13">
            <w:pPr>
              <w:pStyle w:val="afffffffa"/>
              <w:keepNext/>
              <w:widowControl w:val="0"/>
              <w:ind w:right="-108"/>
              <w:jc w:val="left"/>
              <w:rPr>
                <w:spacing w:val="-10"/>
              </w:rPr>
            </w:pPr>
            <w:r>
              <w:rPr>
                <w:spacing w:val="-10"/>
              </w:rPr>
              <w:t>2.1.1.</w:t>
            </w:r>
          </w:p>
        </w:tc>
        <w:tc>
          <w:tcPr>
            <w:tcW w:w="8778" w:type="dxa"/>
          </w:tcPr>
          <w:p w14:paraId="0749B29D" w14:textId="77777777" w:rsidR="00D41552" w:rsidRDefault="00D41552" w:rsidP="00426E13">
            <w:pPr>
              <w:pStyle w:val="afffffffb"/>
              <w:keepNext/>
              <w:ind w:left="-108" w:right="-162"/>
            </w:pPr>
            <w:r>
              <w:t>Комунікативні прояви асболютної еготивності в романтичному дискурсі ……..</w:t>
            </w:r>
          </w:p>
        </w:tc>
        <w:tc>
          <w:tcPr>
            <w:tcW w:w="546" w:type="dxa"/>
          </w:tcPr>
          <w:p w14:paraId="3155DA79" w14:textId="77777777" w:rsidR="00D41552" w:rsidRDefault="00D41552" w:rsidP="00426E13">
            <w:pPr>
              <w:pStyle w:val="afffffffa"/>
              <w:keepNext/>
              <w:widowControl w:val="0"/>
              <w:ind w:hanging="180"/>
              <w:rPr>
                <w:spacing w:val="-10"/>
              </w:rPr>
            </w:pPr>
            <w:r>
              <w:rPr>
                <w:spacing w:val="-10"/>
              </w:rPr>
              <w:t xml:space="preserve">   65</w:t>
            </w:r>
          </w:p>
        </w:tc>
      </w:tr>
      <w:tr w:rsidR="00D41552" w14:paraId="4C33B0D2" w14:textId="77777777" w:rsidTr="00426E13">
        <w:tblPrEx>
          <w:tblCellMar>
            <w:top w:w="0" w:type="dxa"/>
            <w:bottom w:w="0" w:type="dxa"/>
          </w:tblCellMar>
        </w:tblPrEx>
        <w:trPr>
          <w:gridAfter w:val="1"/>
          <w:wAfter w:w="24" w:type="dxa"/>
          <w:trHeight w:val="240"/>
        </w:trPr>
        <w:tc>
          <w:tcPr>
            <w:tcW w:w="741" w:type="dxa"/>
          </w:tcPr>
          <w:p w14:paraId="4FDB4161" w14:textId="77777777" w:rsidR="00D41552" w:rsidRDefault="00D41552" w:rsidP="00426E13">
            <w:pPr>
              <w:pStyle w:val="afffffffa"/>
              <w:keepNext/>
              <w:widowControl w:val="0"/>
              <w:ind w:right="-108"/>
              <w:jc w:val="left"/>
              <w:rPr>
                <w:spacing w:val="-10"/>
              </w:rPr>
            </w:pPr>
            <w:r>
              <w:rPr>
                <w:spacing w:val="-10"/>
              </w:rPr>
              <w:t>2.1.2.</w:t>
            </w:r>
          </w:p>
        </w:tc>
        <w:tc>
          <w:tcPr>
            <w:tcW w:w="8778" w:type="dxa"/>
          </w:tcPr>
          <w:p w14:paraId="29680EFD" w14:textId="77777777" w:rsidR="00D41552" w:rsidRDefault="00D41552" w:rsidP="00426E13">
            <w:pPr>
              <w:pStyle w:val="afffffffb"/>
              <w:keepNext/>
              <w:ind w:left="-108" w:right="-162"/>
            </w:pPr>
            <w:r>
              <w:t>Стилістична значущість логодабарії та ономантії в романтичному дискурсі …..</w:t>
            </w:r>
          </w:p>
        </w:tc>
        <w:tc>
          <w:tcPr>
            <w:tcW w:w="546" w:type="dxa"/>
          </w:tcPr>
          <w:p w14:paraId="1813D734" w14:textId="77777777" w:rsidR="00D41552" w:rsidRDefault="00D41552" w:rsidP="00426E13">
            <w:pPr>
              <w:pStyle w:val="afffffffa"/>
              <w:keepNext/>
              <w:widowControl w:val="0"/>
              <w:ind w:hanging="180"/>
              <w:rPr>
                <w:spacing w:val="-10"/>
                <w:lang w:val="en-US"/>
              </w:rPr>
            </w:pPr>
            <w:r>
              <w:rPr>
                <w:spacing w:val="-10"/>
              </w:rPr>
              <w:t xml:space="preserve">  75</w:t>
            </w:r>
          </w:p>
        </w:tc>
      </w:tr>
      <w:tr w:rsidR="00D41552" w14:paraId="5E9668AD" w14:textId="77777777" w:rsidTr="00426E13">
        <w:tblPrEx>
          <w:tblCellMar>
            <w:top w:w="0" w:type="dxa"/>
            <w:bottom w:w="0" w:type="dxa"/>
          </w:tblCellMar>
        </w:tblPrEx>
        <w:trPr>
          <w:gridAfter w:val="1"/>
          <w:wAfter w:w="24" w:type="dxa"/>
          <w:trHeight w:val="240"/>
        </w:trPr>
        <w:tc>
          <w:tcPr>
            <w:tcW w:w="741" w:type="dxa"/>
          </w:tcPr>
          <w:p w14:paraId="76133457" w14:textId="77777777" w:rsidR="00D41552" w:rsidRDefault="00D41552" w:rsidP="00426E13">
            <w:pPr>
              <w:pStyle w:val="afffffffa"/>
              <w:keepNext/>
              <w:widowControl w:val="0"/>
              <w:ind w:right="-108"/>
              <w:jc w:val="left"/>
              <w:rPr>
                <w:spacing w:val="-10"/>
              </w:rPr>
            </w:pPr>
            <w:r>
              <w:rPr>
                <w:spacing w:val="-10"/>
              </w:rPr>
              <w:t>2.1.3.</w:t>
            </w:r>
          </w:p>
        </w:tc>
        <w:tc>
          <w:tcPr>
            <w:tcW w:w="8778" w:type="dxa"/>
          </w:tcPr>
          <w:p w14:paraId="59CBD574" w14:textId="77777777" w:rsidR="00D41552" w:rsidRDefault="00D41552" w:rsidP="00426E13">
            <w:pPr>
              <w:keepNext/>
              <w:widowControl w:val="0"/>
              <w:spacing w:line="360" w:lineRule="auto"/>
              <w:ind w:left="-108" w:right="-162"/>
              <w:jc w:val="both"/>
              <w:rPr>
                <w:spacing w:val="-10"/>
                <w:sz w:val="28"/>
              </w:rPr>
            </w:pPr>
            <w:r>
              <w:rPr>
                <w:spacing w:val="-10"/>
                <w:sz w:val="28"/>
              </w:rPr>
              <w:t>Романтична</w:t>
            </w:r>
            <w:r w:rsidRPr="0091259B">
              <w:rPr>
                <w:spacing w:val="-10"/>
                <w:sz w:val="28"/>
                <w:lang w:val="uk-UA"/>
              </w:rPr>
              <w:t xml:space="preserve"> рефлек</w:t>
            </w:r>
            <w:r>
              <w:rPr>
                <w:spacing w:val="-10"/>
                <w:sz w:val="28"/>
                <w:lang w:val="uk-UA"/>
              </w:rPr>
              <w:t>т</w:t>
            </w:r>
            <w:r>
              <w:rPr>
                <w:spacing w:val="-10"/>
                <w:sz w:val="28"/>
              </w:rPr>
              <w:t>ивність і</w:t>
            </w:r>
            <w:r w:rsidRPr="0091259B">
              <w:rPr>
                <w:spacing w:val="-10"/>
                <w:sz w:val="28"/>
                <w:lang w:val="uk-UA"/>
              </w:rPr>
              <w:t xml:space="preserve"> прийоми</w:t>
            </w:r>
            <w:r>
              <w:rPr>
                <w:spacing w:val="-10"/>
                <w:sz w:val="28"/>
              </w:rPr>
              <w:t xml:space="preserve"> </w:t>
            </w:r>
            <w:r w:rsidRPr="0091259B">
              <w:rPr>
                <w:spacing w:val="-10"/>
                <w:sz w:val="28"/>
                <w:lang w:val="uk-UA"/>
              </w:rPr>
              <w:t>„дзеркального відображення</w:t>
            </w:r>
            <w:r>
              <w:rPr>
                <w:spacing w:val="-10"/>
                <w:sz w:val="28"/>
              </w:rPr>
              <w:t>” …..............</w:t>
            </w:r>
          </w:p>
        </w:tc>
        <w:tc>
          <w:tcPr>
            <w:tcW w:w="546" w:type="dxa"/>
          </w:tcPr>
          <w:p w14:paraId="7BC8BA0C" w14:textId="77777777" w:rsidR="00D41552" w:rsidRDefault="00D41552" w:rsidP="00426E13">
            <w:pPr>
              <w:pStyle w:val="afffffffa"/>
              <w:keepNext/>
              <w:widowControl w:val="0"/>
              <w:ind w:right="-105" w:hanging="180"/>
              <w:rPr>
                <w:spacing w:val="-10"/>
                <w:lang w:val="en-US"/>
              </w:rPr>
            </w:pPr>
            <w:r>
              <w:rPr>
                <w:spacing w:val="-10"/>
              </w:rPr>
              <w:t>84</w:t>
            </w:r>
          </w:p>
        </w:tc>
      </w:tr>
      <w:tr w:rsidR="00D41552" w14:paraId="788DA57A" w14:textId="77777777" w:rsidTr="00426E13">
        <w:tblPrEx>
          <w:tblCellMar>
            <w:top w:w="0" w:type="dxa"/>
            <w:bottom w:w="0" w:type="dxa"/>
          </w:tblCellMar>
        </w:tblPrEx>
        <w:trPr>
          <w:gridAfter w:val="1"/>
          <w:wAfter w:w="24" w:type="dxa"/>
          <w:trHeight w:val="240"/>
        </w:trPr>
        <w:tc>
          <w:tcPr>
            <w:tcW w:w="741" w:type="dxa"/>
          </w:tcPr>
          <w:p w14:paraId="4B3A9AAD" w14:textId="77777777" w:rsidR="00D41552" w:rsidRDefault="00D41552" w:rsidP="00426E13">
            <w:pPr>
              <w:pStyle w:val="afffffffa"/>
              <w:keepNext/>
              <w:widowControl w:val="0"/>
              <w:ind w:right="-108"/>
              <w:jc w:val="left"/>
              <w:rPr>
                <w:spacing w:val="-10"/>
              </w:rPr>
            </w:pPr>
            <w:r>
              <w:rPr>
                <w:spacing w:val="-10"/>
              </w:rPr>
              <w:t>2.2.</w:t>
            </w:r>
          </w:p>
        </w:tc>
        <w:tc>
          <w:tcPr>
            <w:tcW w:w="8778" w:type="dxa"/>
          </w:tcPr>
          <w:p w14:paraId="224CB2EB" w14:textId="77777777" w:rsidR="00D41552" w:rsidRDefault="00D41552" w:rsidP="00426E13">
            <w:pPr>
              <w:pStyle w:val="afffffffa"/>
              <w:keepNext/>
              <w:widowControl w:val="0"/>
              <w:ind w:left="-108" w:right="-162"/>
              <w:jc w:val="both"/>
              <w:rPr>
                <w:spacing w:val="-10"/>
              </w:rPr>
            </w:pPr>
            <w:r>
              <w:rPr>
                <w:spacing w:val="-10"/>
              </w:rPr>
              <w:t xml:space="preserve">Домінантна стильова ознака </w:t>
            </w:r>
            <w:r>
              <w:rPr>
                <w:spacing w:val="-10"/>
                <w:lang w:val="en-US"/>
              </w:rPr>
              <w:t>“</w:t>
            </w:r>
            <w:r>
              <w:rPr>
                <w:spacing w:val="-10"/>
              </w:rPr>
              <w:t>амбівалентність</w:t>
            </w:r>
            <w:r>
              <w:rPr>
                <w:spacing w:val="-10"/>
                <w:lang w:val="en-US"/>
              </w:rPr>
              <w:t>”</w:t>
            </w:r>
            <w:r>
              <w:rPr>
                <w:spacing w:val="-10"/>
              </w:rPr>
              <w:t xml:space="preserve"> ….......................................................</w:t>
            </w:r>
          </w:p>
        </w:tc>
        <w:tc>
          <w:tcPr>
            <w:tcW w:w="546" w:type="dxa"/>
          </w:tcPr>
          <w:p w14:paraId="7378B391" w14:textId="77777777" w:rsidR="00D41552" w:rsidRDefault="00D41552" w:rsidP="00426E13">
            <w:pPr>
              <w:pStyle w:val="afffffffa"/>
              <w:keepNext/>
              <w:widowControl w:val="0"/>
              <w:ind w:right="-105"/>
              <w:jc w:val="left"/>
              <w:rPr>
                <w:spacing w:val="-10"/>
                <w:lang w:val="en-US"/>
              </w:rPr>
            </w:pPr>
            <w:r>
              <w:rPr>
                <w:spacing w:val="-10"/>
              </w:rPr>
              <w:t>91</w:t>
            </w:r>
          </w:p>
        </w:tc>
      </w:tr>
      <w:tr w:rsidR="00D41552" w14:paraId="77DB8F60" w14:textId="77777777" w:rsidTr="00426E13">
        <w:tblPrEx>
          <w:tblCellMar>
            <w:top w:w="0" w:type="dxa"/>
            <w:bottom w:w="0" w:type="dxa"/>
          </w:tblCellMar>
        </w:tblPrEx>
        <w:trPr>
          <w:gridAfter w:val="1"/>
          <w:wAfter w:w="24" w:type="dxa"/>
          <w:trHeight w:val="240"/>
        </w:trPr>
        <w:tc>
          <w:tcPr>
            <w:tcW w:w="741" w:type="dxa"/>
          </w:tcPr>
          <w:p w14:paraId="6D12376C" w14:textId="77777777" w:rsidR="00D41552" w:rsidRDefault="00D41552" w:rsidP="00426E13">
            <w:pPr>
              <w:pStyle w:val="afffffffa"/>
              <w:keepNext/>
              <w:widowControl w:val="0"/>
              <w:ind w:right="-108"/>
              <w:jc w:val="left"/>
              <w:rPr>
                <w:spacing w:val="-10"/>
              </w:rPr>
            </w:pPr>
            <w:r>
              <w:rPr>
                <w:spacing w:val="-10"/>
              </w:rPr>
              <w:t>2.2.1.</w:t>
            </w:r>
          </w:p>
        </w:tc>
        <w:tc>
          <w:tcPr>
            <w:tcW w:w="8778" w:type="dxa"/>
          </w:tcPr>
          <w:p w14:paraId="6EE51F0C" w14:textId="77777777" w:rsidR="00D41552" w:rsidRDefault="00D41552" w:rsidP="00426E13">
            <w:pPr>
              <w:pStyle w:val="afffffffa"/>
              <w:keepNext/>
              <w:widowControl w:val="0"/>
              <w:ind w:left="-108" w:right="-162"/>
              <w:jc w:val="both"/>
              <w:rPr>
                <w:spacing w:val="-10"/>
              </w:rPr>
            </w:pPr>
            <w:r>
              <w:rPr>
                <w:spacing w:val="-10"/>
              </w:rPr>
              <w:t>Амбівалентність на композиційному рівні: фрагментарність і дистаксія …….....</w:t>
            </w:r>
          </w:p>
        </w:tc>
        <w:tc>
          <w:tcPr>
            <w:tcW w:w="546" w:type="dxa"/>
          </w:tcPr>
          <w:p w14:paraId="66E4F017" w14:textId="77777777" w:rsidR="00D41552" w:rsidRDefault="00D41552" w:rsidP="00426E13">
            <w:pPr>
              <w:pStyle w:val="afffffffa"/>
              <w:keepNext/>
              <w:widowControl w:val="0"/>
              <w:ind w:right="-105" w:hanging="180"/>
              <w:rPr>
                <w:spacing w:val="-10"/>
              </w:rPr>
            </w:pPr>
            <w:r>
              <w:rPr>
                <w:spacing w:val="-10"/>
              </w:rPr>
              <w:t>91</w:t>
            </w:r>
          </w:p>
        </w:tc>
      </w:tr>
      <w:tr w:rsidR="00D41552" w14:paraId="162103C4" w14:textId="77777777" w:rsidTr="00426E13">
        <w:tblPrEx>
          <w:tblCellMar>
            <w:top w:w="0" w:type="dxa"/>
            <w:bottom w:w="0" w:type="dxa"/>
          </w:tblCellMar>
        </w:tblPrEx>
        <w:trPr>
          <w:gridAfter w:val="1"/>
          <w:wAfter w:w="24" w:type="dxa"/>
          <w:trHeight w:val="240"/>
        </w:trPr>
        <w:tc>
          <w:tcPr>
            <w:tcW w:w="741" w:type="dxa"/>
          </w:tcPr>
          <w:p w14:paraId="3D183ABB" w14:textId="77777777" w:rsidR="00D41552" w:rsidRPr="0091259B" w:rsidRDefault="00D41552" w:rsidP="00426E13">
            <w:pPr>
              <w:pStyle w:val="afffffffa"/>
              <w:keepNext/>
              <w:widowControl w:val="0"/>
              <w:ind w:right="-108"/>
              <w:jc w:val="left"/>
              <w:rPr>
                <w:spacing w:val="-10"/>
              </w:rPr>
            </w:pPr>
            <w:r>
              <w:rPr>
                <w:spacing w:val="-10"/>
              </w:rPr>
              <w:t>2.2.2.</w:t>
            </w:r>
          </w:p>
        </w:tc>
        <w:tc>
          <w:tcPr>
            <w:tcW w:w="8778" w:type="dxa"/>
          </w:tcPr>
          <w:p w14:paraId="6591DE4A" w14:textId="77777777" w:rsidR="00D41552" w:rsidRDefault="00D41552" w:rsidP="00426E13">
            <w:pPr>
              <w:keepNext/>
              <w:widowControl w:val="0"/>
              <w:spacing w:line="360" w:lineRule="auto"/>
              <w:ind w:left="-108" w:right="-162"/>
              <w:jc w:val="both"/>
              <w:rPr>
                <w:spacing w:val="-10"/>
                <w:sz w:val="28"/>
              </w:rPr>
            </w:pPr>
            <w:r w:rsidRPr="0091259B">
              <w:rPr>
                <w:spacing w:val="-10"/>
                <w:sz w:val="28"/>
                <w:lang w:val="uk-UA"/>
              </w:rPr>
              <w:t>Лексико-семантичні засоби створення амбівалентності</w:t>
            </w:r>
            <w:r>
              <w:rPr>
                <w:spacing w:val="-10"/>
                <w:sz w:val="28"/>
              </w:rPr>
              <w:t xml:space="preserve"> </w:t>
            </w:r>
            <w:r>
              <w:rPr>
                <w:spacing w:val="-10"/>
                <w:sz w:val="28"/>
                <w:lang w:val="uk-UA"/>
              </w:rPr>
              <w:t>.................</w:t>
            </w:r>
            <w:r>
              <w:rPr>
                <w:spacing w:val="-10"/>
                <w:sz w:val="28"/>
              </w:rPr>
              <w:t>............…...........</w:t>
            </w:r>
          </w:p>
        </w:tc>
        <w:tc>
          <w:tcPr>
            <w:tcW w:w="546" w:type="dxa"/>
          </w:tcPr>
          <w:p w14:paraId="2809AC3A" w14:textId="77777777" w:rsidR="00D41552" w:rsidRDefault="00D41552" w:rsidP="00426E13">
            <w:pPr>
              <w:pStyle w:val="afffffffa"/>
              <w:keepNext/>
              <w:widowControl w:val="0"/>
              <w:ind w:right="-105" w:hanging="180"/>
              <w:rPr>
                <w:spacing w:val="-10"/>
                <w:lang w:val="en-US"/>
              </w:rPr>
            </w:pPr>
            <w:r>
              <w:rPr>
                <w:spacing w:val="-10"/>
              </w:rPr>
              <w:t>98</w:t>
            </w:r>
          </w:p>
        </w:tc>
      </w:tr>
      <w:tr w:rsidR="00D41552" w14:paraId="0E4F5C6D" w14:textId="77777777" w:rsidTr="00426E13">
        <w:tblPrEx>
          <w:tblCellMar>
            <w:top w:w="0" w:type="dxa"/>
            <w:bottom w:w="0" w:type="dxa"/>
          </w:tblCellMar>
        </w:tblPrEx>
        <w:trPr>
          <w:gridAfter w:val="1"/>
          <w:wAfter w:w="24" w:type="dxa"/>
          <w:trHeight w:val="240"/>
        </w:trPr>
        <w:tc>
          <w:tcPr>
            <w:tcW w:w="741" w:type="dxa"/>
          </w:tcPr>
          <w:p w14:paraId="0B9A2FC0" w14:textId="77777777" w:rsidR="00D41552" w:rsidRPr="0091259B" w:rsidRDefault="00D41552" w:rsidP="00426E13">
            <w:pPr>
              <w:pStyle w:val="afffffffa"/>
              <w:keepNext/>
              <w:widowControl w:val="0"/>
              <w:ind w:right="-108"/>
              <w:jc w:val="left"/>
              <w:rPr>
                <w:spacing w:val="-10"/>
              </w:rPr>
            </w:pPr>
            <w:r>
              <w:rPr>
                <w:spacing w:val="-10"/>
              </w:rPr>
              <w:t>2.2.3.</w:t>
            </w:r>
          </w:p>
        </w:tc>
        <w:tc>
          <w:tcPr>
            <w:tcW w:w="8778" w:type="dxa"/>
          </w:tcPr>
          <w:p w14:paraId="35269F69" w14:textId="77777777" w:rsidR="00D41552" w:rsidRDefault="00D41552" w:rsidP="00426E13">
            <w:pPr>
              <w:keepNext/>
              <w:widowControl w:val="0"/>
              <w:spacing w:line="360" w:lineRule="auto"/>
              <w:ind w:left="-108" w:right="-162"/>
              <w:jc w:val="both"/>
              <w:rPr>
                <w:spacing w:val="-10"/>
                <w:sz w:val="28"/>
              </w:rPr>
            </w:pPr>
            <w:r w:rsidRPr="0091259B">
              <w:rPr>
                <w:spacing w:val="-10"/>
                <w:sz w:val="28"/>
                <w:lang w:val="uk-UA"/>
              </w:rPr>
              <w:t>Стилістична</w:t>
            </w:r>
            <w:r>
              <w:rPr>
                <w:spacing w:val="-10"/>
                <w:sz w:val="28"/>
              </w:rPr>
              <w:t xml:space="preserve"> роль</w:t>
            </w:r>
            <w:r w:rsidRPr="0091259B">
              <w:rPr>
                <w:spacing w:val="-10"/>
                <w:sz w:val="28"/>
                <w:lang w:val="uk-UA"/>
              </w:rPr>
              <w:t xml:space="preserve"> ірреальних порівнянь</w:t>
            </w:r>
            <w:r>
              <w:rPr>
                <w:spacing w:val="-10"/>
                <w:sz w:val="28"/>
              </w:rPr>
              <w:t xml:space="preserve"> у</w:t>
            </w:r>
            <w:r w:rsidRPr="0091259B">
              <w:rPr>
                <w:spacing w:val="-10"/>
                <w:sz w:val="28"/>
                <w:lang w:val="uk-UA"/>
              </w:rPr>
              <w:t xml:space="preserve"> створенні</w:t>
            </w:r>
            <w:r>
              <w:rPr>
                <w:spacing w:val="-10"/>
                <w:sz w:val="28"/>
              </w:rPr>
              <w:t xml:space="preserve"> амбівалентності ……..…....</w:t>
            </w:r>
          </w:p>
        </w:tc>
        <w:tc>
          <w:tcPr>
            <w:tcW w:w="546" w:type="dxa"/>
          </w:tcPr>
          <w:p w14:paraId="25BE3DA3" w14:textId="77777777" w:rsidR="00D41552" w:rsidRDefault="00D41552" w:rsidP="00426E13">
            <w:pPr>
              <w:pStyle w:val="afffffffa"/>
              <w:keepNext/>
              <w:widowControl w:val="0"/>
              <w:ind w:right="-48" w:hanging="180"/>
              <w:rPr>
                <w:spacing w:val="-10"/>
                <w:lang w:val="en-US"/>
              </w:rPr>
            </w:pPr>
            <w:r>
              <w:rPr>
                <w:spacing w:val="-10"/>
              </w:rPr>
              <w:t xml:space="preserve">  108</w:t>
            </w:r>
          </w:p>
        </w:tc>
      </w:tr>
      <w:tr w:rsidR="00D41552" w14:paraId="55680173" w14:textId="77777777" w:rsidTr="00426E13">
        <w:tblPrEx>
          <w:tblCellMar>
            <w:top w:w="0" w:type="dxa"/>
            <w:bottom w:w="0" w:type="dxa"/>
          </w:tblCellMar>
        </w:tblPrEx>
        <w:trPr>
          <w:gridAfter w:val="1"/>
          <w:wAfter w:w="24" w:type="dxa"/>
          <w:trHeight w:val="240"/>
        </w:trPr>
        <w:tc>
          <w:tcPr>
            <w:tcW w:w="741" w:type="dxa"/>
          </w:tcPr>
          <w:p w14:paraId="15997CA5" w14:textId="77777777" w:rsidR="00D41552" w:rsidRDefault="00D41552" w:rsidP="00426E13">
            <w:pPr>
              <w:pStyle w:val="afffffffa"/>
              <w:keepNext/>
              <w:widowControl w:val="0"/>
              <w:ind w:right="-108"/>
              <w:jc w:val="left"/>
              <w:rPr>
                <w:spacing w:val="-10"/>
              </w:rPr>
            </w:pPr>
            <w:r>
              <w:rPr>
                <w:spacing w:val="-10"/>
              </w:rPr>
              <w:t>2.3.</w:t>
            </w:r>
          </w:p>
        </w:tc>
        <w:tc>
          <w:tcPr>
            <w:tcW w:w="8778" w:type="dxa"/>
          </w:tcPr>
          <w:p w14:paraId="3C4F7E83" w14:textId="77777777" w:rsidR="00D41552" w:rsidRDefault="00D41552" w:rsidP="00426E13">
            <w:pPr>
              <w:keepNext/>
              <w:widowControl w:val="0"/>
              <w:spacing w:line="360" w:lineRule="auto"/>
              <w:ind w:left="-108" w:right="-162"/>
              <w:jc w:val="both"/>
              <w:rPr>
                <w:spacing w:val="-10"/>
                <w:sz w:val="28"/>
                <w:lang w:val="uk-UA"/>
              </w:rPr>
            </w:pPr>
            <w:r>
              <w:rPr>
                <w:spacing w:val="-10"/>
                <w:lang w:val="uk-UA"/>
              </w:rPr>
              <w:t xml:space="preserve"> </w:t>
            </w:r>
            <w:r>
              <w:rPr>
                <w:spacing w:val="-10"/>
                <w:sz w:val="28"/>
              </w:rPr>
              <w:t xml:space="preserve">Домінантна стильова </w:t>
            </w:r>
            <w:r>
              <w:rPr>
                <w:spacing w:val="-10"/>
                <w:sz w:val="28"/>
                <w:lang w:val="uk-UA"/>
              </w:rPr>
              <w:t>ознака</w:t>
            </w:r>
            <w:r>
              <w:rPr>
                <w:spacing w:val="-10"/>
                <w:sz w:val="28"/>
              </w:rPr>
              <w:t xml:space="preserve"> </w:t>
            </w:r>
            <w:r>
              <w:rPr>
                <w:spacing w:val="-10"/>
                <w:sz w:val="28"/>
                <w:lang w:val="en-US"/>
              </w:rPr>
              <w:t>“</w:t>
            </w:r>
            <w:r>
              <w:rPr>
                <w:spacing w:val="-10"/>
                <w:sz w:val="28"/>
                <w:lang w:val="uk-UA"/>
              </w:rPr>
              <w:t>а</w:t>
            </w:r>
            <w:r>
              <w:rPr>
                <w:spacing w:val="-10"/>
                <w:sz w:val="28"/>
              </w:rPr>
              <w:t>бстрактність</w:t>
            </w:r>
            <w:r>
              <w:rPr>
                <w:spacing w:val="-10"/>
                <w:sz w:val="28"/>
                <w:lang w:val="en-US"/>
              </w:rPr>
              <w:t>”</w:t>
            </w:r>
            <w:r>
              <w:rPr>
                <w:spacing w:val="-10"/>
                <w:sz w:val="28"/>
              </w:rPr>
              <w:t xml:space="preserve"> </w:t>
            </w:r>
            <w:r>
              <w:rPr>
                <w:spacing w:val="-10"/>
                <w:sz w:val="28"/>
                <w:lang w:val="uk-UA"/>
              </w:rPr>
              <w:t>……………………………………</w:t>
            </w:r>
          </w:p>
        </w:tc>
        <w:tc>
          <w:tcPr>
            <w:tcW w:w="546" w:type="dxa"/>
          </w:tcPr>
          <w:p w14:paraId="50B546C0" w14:textId="77777777" w:rsidR="00D41552" w:rsidRDefault="00D41552" w:rsidP="00426E13">
            <w:pPr>
              <w:pStyle w:val="afffffffa"/>
              <w:keepNext/>
              <w:widowControl w:val="0"/>
              <w:ind w:right="-48" w:hanging="180"/>
              <w:rPr>
                <w:spacing w:val="-10"/>
              </w:rPr>
            </w:pPr>
            <w:r>
              <w:rPr>
                <w:spacing w:val="-10"/>
              </w:rPr>
              <w:t xml:space="preserve">  112</w:t>
            </w:r>
          </w:p>
        </w:tc>
      </w:tr>
      <w:tr w:rsidR="00D41552" w14:paraId="2C56DE33" w14:textId="77777777" w:rsidTr="00426E13">
        <w:tblPrEx>
          <w:tblCellMar>
            <w:top w:w="0" w:type="dxa"/>
            <w:bottom w:w="0" w:type="dxa"/>
          </w:tblCellMar>
        </w:tblPrEx>
        <w:trPr>
          <w:gridAfter w:val="1"/>
          <w:wAfter w:w="24" w:type="dxa"/>
          <w:trHeight w:val="240"/>
        </w:trPr>
        <w:tc>
          <w:tcPr>
            <w:tcW w:w="741" w:type="dxa"/>
          </w:tcPr>
          <w:p w14:paraId="120C807B" w14:textId="77777777" w:rsidR="00D41552" w:rsidRDefault="00D41552" w:rsidP="00426E13">
            <w:pPr>
              <w:pStyle w:val="afffffffa"/>
              <w:keepNext/>
              <w:widowControl w:val="0"/>
              <w:ind w:right="-108"/>
              <w:jc w:val="left"/>
              <w:rPr>
                <w:spacing w:val="-10"/>
              </w:rPr>
            </w:pPr>
            <w:r>
              <w:rPr>
                <w:spacing w:val="-10"/>
              </w:rPr>
              <w:t>2.3.1.</w:t>
            </w:r>
          </w:p>
        </w:tc>
        <w:tc>
          <w:tcPr>
            <w:tcW w:w="8778" w:type="dxa"/>
          </w:tcPr>
          <w:p w14:paraId="04A9B126" w14:textId="77777777" w:rsidR="00D41552" w:rsidRDefault="00D41552" w:rsidP="00426E13">
            <w:pPr>
              <w:pStyle w:val="afffffffa"/>
              <w:keepNext/>
              <w:widowControl w:val="0"/>
              <w:ind w:left="-108" w:right="-162"/>
              <w:jc w:val="both"/>
              <w:rPr>
                <w:spacing w:val="-10"/>
              </w:rPr>
            </w:pPr>
            <w:r>
              <w:rPr>
                <w:spacing w:val="-10"/>
              </w:rPr>
              <w:t>Реалізація стильового потенціалу абстрактних іменників ................……..…….....</w:t>
            </w:r>
          </w:p>
        </w:tc>
        <w:tc>
          <w:tcPr>
            <w:tcW w:w="546" w:type="dxa"/>
          </w:tcPr>
          <w:p w14:paraId="7CFDB6B3" w14:textId="77777777" w:rsidR="00D41552" w:rsidRDefault="00D41552" w:rsidP="00426E13">
            <w:pPr>
              <w:pStyle w:val="afffffffa"/>
              <w:keepNext/>
              <w:widowControl w:val="0"/>
              <w:ind w:right="-48" w:hanging="180"/>
              <w:rPr>
                <w:spacing w:val="-10"/>
              </w:rPr>
            </w:pPr>
            <w:r>
              <w:rPr>
                <w:spacing w:val="-10"/>
              </w:rPr>
              <w:t xml:space="preserve">  112</w:t>
            </w:r>
          </w:p>
        </w:tc>
      </w:tr>
      <w:tr w:rsidR="00D41552" w14:paraId="0AF49D59" w14:textId="77777777" w:rsidTr="00426E13">
        <w:tblPrEx>
          <w:tblCellMar>
            <w:top w:w="0" w:type="dxa"/>
            <w:bottom w:w="0" w:type="dxa"/>
          </w:tblCellMar>
        </w:tblPrEx>
        <w:trPr>
          <w:gridAfter w:val="1"/>
          <w:wAfter w:w="24" w:type="dxa"/>
          <w:trHeight w:val="240"/>
        </w:trPr>
        <w:tc>
          <w:tcPr>
            <w:tcW w:w="741" w:type="dxa"/>
          </w:tcPr>
          <w:p w14:paraId="1B971708" w14:textId="77777777" w:rsidR="00D41552" w:rsidRDefault="00D41552" w:rsidP="00426E13">
            <w:pPr>
              <w:pStyle w:val="afffffffa"/>
              <w:keepNext/>
              <w:widowControl w:val="0"/>
              <w:ind w:right="-108"/>
              <w:jc w:val="left"/>
              <w:rPr>
                <w:spacing w:val="-10"/>
              </w:rPr>
            </w:pPr>
            <w:r>
              <w:rPr>
                <w:spacing w:val="-10"/>
              </w:rPr>
              <w:lastRenderedPageBreak/>
              <w:t>2.3.2.</w:t>
            </w:r>
          </w:p>
        </w:tc>
        <w:tc>
          <w:tcPr>
            <w:tcW w:w="8778" w:type="dxa"/>
          </w:tcPr>
          <w:p w14:paraId="0E5B52D8" w14:textId="77777777" w:rsidR="00D41552" w:rsidRDefault="00D41552" w:rsidP="00426E13">
            <w:pPr>
              <w:keepNext/>
              <w:widowControl w:val="0"/>
              <w:spacing w:line="360" w:lineRule="auto"/>
              <w:ind w:left="-108" w:right="-162"/>
              <w:jc w:val="both"/>
              <w:rPr>
                <w:spacing w:val="-10"/>
                <w:sz w:val="28"/>
              </w:rPr>
            </w:pPr>
            <w:r>
              <w:rPr>
                <w:spacing w:val="-10"/>
                <w:sz w:val="28"/>
              </w:rPr>
              <w:t>Стильова профілізація абстрактних детермінативів ........................….…….….......</w:t>
            </w:r>
          </w:p>
        </w:tc>
        <w:tc>
          <w:tcPr>
            <w:tcW w:w="546" w:type="dxa"/>
          </w:tcPr>
          <w:p w14:paraId="6085E024" w14:textId="77777777" w:rsidR="00D41552" w:rsidRDefault="00D41552" w:rsidP="00426E13">
            <w:pPr>
              <w:pStyle w:val="afffffffa"/>
              <w:keepNext/>
              <w:widowControl w:val="0"/>
              <w:ind w:right="-48" w:hanging="180"/>
              <w:rPr>
                <w:spacing w:val="-10"/>
                <w:lang w:val="en-US"/>
              </w:rPr>
            </w:pPr>
            <w:r>
              <w:rPr>
                <w:spacing w:val="-10"/>
              </w:rPr>
              <w:t xml:space="preserve">  117</w:t>
            </w:r>
          </w:p>
        </w:tc>
      </w:tr>
      <w:tr w:rsidR="00D41552" w14:paraId="4DA8EECE" w14:textId="77777777" w:rsidTr="00426E13">
        <w:tblPrEx>
          <w:tblCellMar>
            <w:top w:w="0" w:type="dxa"/>
            <w:bottom w:w="0" w:type="dxa"/>
          </w:tblCellMar>
        </w:tblPrEx>
        <w:trPr>
          <w:gridAfter w:val="1"/>
          <w:wAfter w:w="24" w:type="dxa"/>
          <w:trHeight w:val="240"/>
        </w:trPr>
        <w:tc>
          <w:tcPr>
            <w:tcW w:w="741" w:type="dxa"/>
          </w:tcPr>
          <w:p w14:paraId="654511C2" w14:textId="77777777" w:rsidR="00D41552" w:rsidRDefault="00D41552" w:rsidP="00426E13">
            <w:pPr>
              <w:pStyle w:val="afffffffa"/>
              <w:keepNext/>
              <w:widowControl w:val="0"/>
              <w:ind w:right="-108"/>
              <w:jc w:val="left"/>
              <w:rPr>
                <w:spacing w:val="-10"/>
              </w:rPr>
            </w:pPr>
            <w:r>
              <w:rPr>
                <w:spacing w:val="-10"/>
              </w:rPr>
              <w:t>2.3.3.</w:t>
            </w:r>
          </w:p>
        </w:tc>
        <w:tc>
          <w:tcPr>
            <w:tcW w:w="8778" w:type="dxa"/>
          </w:tcPr>
          <w:p w14:paraId="25C722AF" w14:textId="77777777" w:rsidR="00D41552" w:rsidRDefault="00D41552" w:rsidP="00426E13">
            <w:pPr>
              <w:pStyle w:val="afffffffa"/>
              <w:keepNext/>
              <w:widowControl w:val="0"/>
              <w:ind w:left="-108" w:right="-162"/>
              <w:jc w:val="both"/>
              <w:rPr>
                <w:spacing w:val="-10"/>
              </w:rPr>
            </w:pPr>
            <w:r>
              <w:rPr>
                <w:spacing w:val="-10"/>
              </w:rPr>
              <w:t>Абстрагізація компонентів метафори ....……………………………....…....…......</w:t>
            </w:r>
          </w:p>
        </w:tc>
        <w:tc>
          <w:tcPr>
            <w:tcW w:w="546" w:type="dxa"/>
          </w:tcPr>
          <w:p w14:paraId="638A59EE" w14:textId="77777777" w:rsidR="00D41552" w:rsidRDefault="00D41552" w:rsidP="00426E13">
            <w:pPr>
              <w:pStyle w:val="afffffffa"/>
              <w:keepNext/>
              <w:widowControl w:val="0"/>
              <w:ind w:right="-48" w:hanging="180"/>
              <w:rPr>
                <w:spacing w:val="-10"/>
                <w:lang w:val="en-US"/>
              </w:rPr>
            </w:pPr>
            <w:r>
              <w:rPr>
                <w:spacing w:val="-10"/>
              </w:rPr>
              <w:t xml:space="preserve">  121</w:t>
            </w:r>
          </w:p>
        </w:tc>
      </w:tr>
      <w:tr w:rsidR="00D41552" w14:paraId="6D0D2476" w14:textId="77777777" w:rsidTr="00426E13">
        <w:tblPrEx>
          <w:tblCellMar>
            <w:top w:w="0" w:type="dxa"/>
            <w:bottom w:w="0" w:type="dxa"/>
          </w:tblCellMar>
        </w:tblPrEx>
        <w:trPr>
          <w:gridAfter w:val="1"/>
          <w:wAfter w:w="24" w:type="dxa"/>
          <w:trHeight w:val="240"/>
        </w:trPr>
        <w:tc>
          <w:tcPr>
            <w:tcW w:w="741" w:type="dxa"/>
          </w:tcPr>
          <w:p w14:paraId="64DE2B87" w14:textId="77777777" w:rsidR="00D41552" w:rsidRDefault="00D41552" w:rsidP="00426E13">
            <w:pPr>
              <w:pStyle w:val="afffffffa"/>
              <w:keepNext/>
              <w:widowControl w:val="0"/>
              <w:ind w:right="-108"/>
              <w:jc w:val="left"/>
              <w:rPr>
                <w:spacing w:val="-10"/>
              </w:rPr>
            </w:pPr>
          </w:p>
        </w:tc>
        <w:tc>
          <w:tcPr>
            <w:tcW w:w="8778" w:type="dxa"/>
          </w:tcPr>
          <w:p w14:paraId="3A38B9F4" w14:textId="77777777" w:rsidR="00D41552" w:rsidRDefault="00D41552" w:rsidP="00426E13">
            <w:pPr>
              <w:pStyle w:val="afffffffa"/>
              <w:keepNext/>
              <w:widowControl w:val="0"/>
              <w:ind w:left="-108" w:right="-162"/>
              <w:jc w:val="both"/>
              <w:rPr>
                <w:spacing w:val="-10"/>
              </w:rPr>
            </w:pPr>
            <w:r>
              <w:rPr>
                <w:spacing w:val="-10"/>
              </w:rPr>
              <w:t>Висновки до другого розділу …………….………………………………………</w:t>
            </w:r>
          </w:p>
        </w:tc>
        <w:tc>
          <w:tcPr>
            <w:tcW w:w="546" w:type="dxa"/>
          </w:tcPr>
          <w:p w14:paraId="2D428C4D" w14:textId="77777777" w:rsidR="00D41552" w:rsidRDefault="00D41552" w:rsidP="00426E13">
            <w:pPr>
              <w:pStyle w:val="afffffffa"/>
              <w:keepNext/>
              <w:widowControl w:val="0"/>
              <w:ind w:right="-48" w:hanging="180"/>
              <w:rPr>
                <w:spacing w:val="-10"/>
                <w:lang w:val="en-US"/>
              </w:rPr>
            </w:pPr>
            <w:r>
              <w:rPr>
                <w:spacing w:val="-10"/>
              </w:rPr>
              <w:t xml:space="preserve">  125</w:t>
            </w:r>
          </w:p>
        </w:tc>
      </w:tr>
      <w:tr w:rsidR="00D41552" w14:paraId="59C56FB7" w14:textId="77777777" w:rsidTr="00426E13">
        <w:tblPrEx>
          <w:tblCellMar>
            <w:top w:w="0" w:type="dxa"/>
            <w:bottom w:w="0" w:type="dxa"/>
          </w:tblCellMar>
        </w:tblPrEx>
        <w:trPr>
          <w:gridAfter w:val="1"/>
          <w:wAfter w:w="24" w:type="dxa"/>
          <w:trHeight w:val="696"/>
        </w:trPr>
        <w:tc>
          <w:tcPr>
            <w:tcW w:w="741" w:type="dxa"/>
          </w:tcPr>
          <w:p w14:paraId="2C3CAF71" w14:textId="77777777" w:rsidR="00D41552" w:rsidRDefault="00D41552" w:rsidP="00426E13">
            <w:pPr>
              <w:pStyle w:val="afffffffa"/>
              <w:keepNext/>
              <w:widowControl w:val="0"/>
              <w:spacing w:before="120" w:line="240" w:lineRule="auto"/>
              <w:ind w:right="-108" w:hanging="108"/>
              <w:jc w:val="left"/>
              <w:rPr>
                <w:caps w:val="0"/>
                <w:spacing w:val="-10"/>
              </w:rPr>
            </w:pPr>
            <w:r>
              <w:rPr>
                <w:caps w:val="0"/>
                <w:spacing w:val="-10"/>
              </w:rPr>
              <w:t xml:space="preserve">  3. </w:t>
            </w:r>
          </w:p>
        </w:tc>
        <w:tc>
          <w:tcPr>
            <w:tcW w:w="8778" w:type="dxa"/>
          </w:tcPr>
          <w:p w14:paraId="2F233D2C" w14:textId="77777777" w:rsidR="00D41552" w:rsidRDefault="00D41552" w:rsidP="00426E13">
            <w:pPr>
              <w:pStyle w:val="afffffffa"/>
              <w:keepNext/>
              <w:widowControl w:val="0"/>
              <w:spacing w:before="120" w:line="312" w:lineRule="auto"/>
              <w:ind w:left="-108" w:right="-108"/>
              <w:jc w:val="both"/>
              <w:rPr>
                <w:caps w:val="0"/>
                <w:spacing w:val="-14"/>
              </w:rPr>
            </w:pPr>
            <w:r>
              <w:rPr>
                <w:caps w:val="0"/>
                <w:spacing w:val="-14"/>
              </w:rPr>
              <w:t>ДОМІНАНТНі СТИЛІСТИЧНі ПРИЙОМи в</w:t>
            </w:r>
            <w:r>
              <w:rPr>
                <w:spacing w:val="-14"/>
              </w:rPr>
              <w:t xml:space="preserve"> </w:t>
            </w:r>
            <w:r>
              <w:rPr>
                <w:caps w:val="0"/>
                <w:spacing w:val="-14"/>
              </w:rPr>
              <w:t>НІМЕЦЬКОму РОМАНТИ</w:t>
            </w:r>
            <w:r>
              <w:rPr>
                <w:caps w:val="0"/>
                <w:spacing w:val="-14"/>
              </w:rPr>
              <w:t>Ч</w:t>
            </w:r>
            <w:r>
              <w:rPr>
                <w:caps w:val="0"/>
                <w:spacing w:val="-14"/>
              </w:rPr>
              <w:t>НОму ДИСКУРСі та їх когнітивні витоки</w:t>
            </w:r>
          </w:p>
        </w:tc>
        <w:tc>
          <w:tcPr>
            <w:tcW w:w="546" w:type="dxa"/>
          </w:tcPr>
          <w:p w14:paraId="75EE8085" w14:textId="77777777" w:rsidR="00D41552" w:rsidRDefault="00D41552" w:rsidP="00426E13">
            <w:pPr>
              <w:pStyle w:val="afffffffa"/>
              <w:keepNext/>
              <w:widowControl w:val="0"/>
              <w:spacing w:before="120" w:line="240" w:lineRule="auto"/>
              <w:ind w:hanging="180"/>
              <w:rPr>
                <w:caps w:val="0"/>
                <w:spacing w:val="-10"/>
              </w:rPr>
            </w:pPr>
          </w:p>
        </w:tc>
      </w:tr>
      <w:tr w:rsidR="00D41552" w14:paraId="5274D263" w14:textId="77777777" w:rsidTr="00426E13">
        <w:tblPrEx>
          <w:tblCellMar>
            <w:top w:w="0" w:type="dxa"/>
            <w:bottom w:w="0" w:type="dxa"/>
          </w:tblCellMar>
        </w:tblPrEx>
        <w:trPr>
          <w:gridAfter w:val="1"/>
          <w:wAfter w:w="24" w:type="dxa"/>
          <w:trHeight w:val="240"/>
        </w:trPr>
        <w:tc>
          <w:tcPr>
            <w:tcW w:w="741" w:type="dxa"/>
          </w:tcPr>
          <w:p w14:paraId="065BB3FF" w14:textId="77777777" w:rsidR="00D41552" w:rsidRDefault="00D41552" w:rsidP="00426E13">
            <w:pPr>
              <w:pStyle w:val="afffffffa"/>
              <w:keepNext/>
              <w:widowControl w:val="0"/>
              <w:ind w:right="-108"/>
              <w:jc w:val="left"/>
              <w:rPr>
                <w:spacing w:val="-10"/>
              </w:rPr>
            </w:pPr>
            <w:r>
              <w:rPr>
                <w:spacing w:val="-10"/>
              </w:rPr>
              <w:t>3.1.</w:t>
            </w:r>
          </w:p>
        </w:tc>
        <w:tc>
          <w:tcPr>
            <w:tcW w:w="8778" w:type="dxa"/>
          </w:tcPr>
          <w:p w14:paraId="0715026D" w14:textId="77777777" w:rsidR="00D41552" w:rsidRDefault="00D41552" w:rsidP="00426E13">
            <w:pPr>
              <w:keepNext/>
              <w:widowControl w:val="0"/>
              <w:spacing w:line="360" w:lineRule="auto"/>
              <w:ind w:left="-108" w:right="-105"/>
              <w:jc w:val="both"/>
              <w:rPr>
                <w:rFonts w:eastAsia="MS Mincho"/>
                <w:spacing w:val="-10"/>
                <w:sz w:val="28"/>
                <w:lang w:val="uk-UA"/>
              </w:rPr>
            </w:pPr>
            <w:r>
              <w:rPr>
                <w:spacing w:val="-10"/>
                <w:sz w:val="28"/>
                <w:lang w:val="uk-UA"/>
              </w:rPr>
              <w:t>Місце і роль синестезії у стильовій системі романтичного дискурсу …………...</w:t>
            </w:r>
          </w:p>
        </w:tc>
        <w:tc>
          <w:tcPr>
            <w:tcW w:w="546" w:type="dxa"/>
          </w:tcPr>
          <w:p w14:paraId="4C0AB955" w14:textId="77777777" w:rsidR="00D41552" w:rsidRDefault="00D41552" w:rsidP="00426E13">
            <w:pPr>
              <w:pStyle w:val="afffffffa"/>
              <w:keepNext/>
              <w:widowControl w:val="0"/>
              <w:ind w:hanging="180"/>
              <w:rPr>
                <w:spacing w:val="-10"/>
              </w:rPr>
            </w:pPr>
            <w:r>
              <w:rPr>
                <w:spacing w:val="-10"/>
              </w:rPr>
              <w:t xml:space="preserve"> 128</w:t>
            </w:r>
          </w:p>
        </w:tc>
      </w:tr>
      <w:tr w:rsidR="00D41552" w14:paraId="509087C2" w14:textId="77777777" w:rsidTr="00426E13">
        <w:tblPrEx>
          <w:tblCellMar>
            <w:top w:w="0" w:type="dxa"/>
            <w:bottom w:w="0" w:type="dxa"/>
          </w:tblCellMar>
        </w:tblPrEx>
        <w:trPr>
          <w:gridAfter w:val="1"/>
          <w:wAfter w:w="24" w:type="dxa"/>
          <w:trHeight w:val="240"/>
        </w:trPr>
        <w:tc>
          <w:tcPr>
            <w:tcW w:w="741" w:type="dxa"/>
          </w:tcPr>
          <w:p w14:paraId="66B7F801" w14:textId="77777777" w:rsidR="00D41552" w:rsidRDefault="00D41552" w:rsidP="00426E13">
            <w:pPr>
              <w:pStyle w:val="afffffffa"/>
              <w:keepNext/>
              <w:widowControl w:val="0"/>
              <w:ind w:right="-108"/>
              <w:jc w:val="left"/>
              <w:rPr>
                <w:spacing w:val="-10"/>
              </w:rPr>
            </w:pPr>
            <w:r>
              <w:rPr>
                <w:spacing w:val="-10"/>
              </w:rPr>
              <w:t>3.1.1.</w:t>
            </w:r>
          </w:p>
        </w:tc>
        <w:tc>
          <w:tcPr>
            <w:tcW w:w="8778" w:type="dxa"/>
          </w:tcPr>
          <w:p w14:paraId="3AB2289D" w14:textId="77777777" w:rsidR="00D41552" w:rsidRDefault="00D41552" w:rsidP="00426E13">
            <w:pPr>
              <w:pStyle w:val="afffffffa"/>
              <w:keepNext/>
              <w:widowControl w:val="0"/>
              <w:ind w:left="-108" w:right="-105"/>
              <w:jc w:val="both"/>
              <w:rPr>
                <w:b/>
                <w:spacing w:val="-10"/>
              </w:rPr>
            </w:pPr>
            <w:r>
              <w:rPr>
                <w:spacing w:val="-10"/>
              </w:rPr>
              <w:t>Синестезія як різновид абсолютної метафори .......................................…..................</w:t>
            </w:r>
          </w:p>
        </w:tc>
        <w:tc>
          <w:tcPr>
            <w:tcW w:w="546" w:type="dxa"/>
          </w:tcPr>
          <w:p w14:paraId="5FCCD83D" w14:textId="77777777" w:rsidR="00D41552" w:rsidRDefault="00D41552" w:rsidP="00426E13">
            <w:pPr>
              <w:pStyle w:val="afffffffa"/>
              <w:keepNext/>
              <w:widowControl w:val="0"/>
              <w:ind w:hanging="180"/>
              <w:rPr>
                <w:spacing w:val="-10"/>
                <w:lang w:val="en-US"/>
              </w:rPr>
            </w:pPr>
            <w:r>
              <w:rPr>
                <w:spacing w:val="-10"/>
              </w:rPr>
              <w:t xml:space="preserve"> 128</w:t>
            </w:r>
          </w:p>
        </w:tc>
      </w:tr>
      <w:tr w:rsidR="00D41552" w14:paraId="68A60726" w14:textId="77777777" w:rsidTr="00426E13">
        <w:tblPrEx>
          <w:tblCellMar>
            <w:top w:w="0" w:type="dxa"/>
            <w:bottom w:w="0" w:type="dxa"/>
          </w:tblCellMar>
        </w:tblPrEx>
        <w:trPr>
          <w:trHeight w:val="240"/>
        </w:trPr>
        <w:tc>
          <w:tcPr>
            <w:tcW w:w="741" w:type="dxa"/>
          </w:tcPr>
          <w:p w14:paraId="53B4F105" w14:textId="77777777" w:rsidR="00D41552" w:rsidRDefault="00D41552" w:rsidP="00426E13">
            <w:pPr>
              <w:pStyle w:val="afffffffa"/>
              <w:keepNext/>
              <w:widowControl w:val="0"/>
              <w:ind w:right="-108"/>
              <w:jc w:val="left"/>
              <w:rPr>
                <w:spacing w:val="-10"/>
              </w:rPr>
            </w:pPr>
            <w:r>
              <w:rPr>
                <w:spacing w:val="-10"/>
              </w:rPr>
              <w:t>3.1.2.</w:t>
            </w:r>
          </w:p>
        </w:tc>
        <w:tc>
          <w:tcPr>
            <w:tcW w:w="8778" w:type="dxa"/>
          </w:tcPr>
          <w:p w14:paraId="5F8F3AF6" w14:textId="77777777" w:rsidR="00D41552" w:rsidRDefault="00D41552" w:rsidP="00426E13">
            <w:pPr>
              <w:keepNext/>
              <w:widowControl w:val="0"/>
              <w:spacing w:line="360" w:lineRule="auto"/>
              <w:ind w:left="-108" w:right="-105"/>
              <w:jc w:val="both"/>
              <w:rPr>
                <w:spacing w:val="-10"/>
                <w:sz w:val="28"/>
              </w:rPr>
            </w:pPr>
            <w:r>
              <w:rPr>
                <w:spacing w:val="-10"/>
                <w:sz w:val="28"/>
                <w:lang w:val="uk-UA"/>
              </w:rPr>
              <w:t>Когнітивно</w:t>
            </w:r>
            <w:r>
              <w:rPr>
                <w:spacing w:val="-10"/>
                <w:sz w:val="28"/>
              </w:rPr>
              <w:t xml:space="preserve">-семантичні особливості </w:t>
            </w:r>
            <w:r>
              <w:rPr>
                <w:spacing w:val="-10"/>
                <w:sz w:val="28"/>
                <w:lang w:val="uk-UA"/>
              </w:rPr>
              <w:t xml:space="preserve">романтичної </w:t>
            </w:r>
            <w:r>
              <w:rPr>
                <w:spacing w:val="-10"/>
                <w:sz w:val="28"/>
              </w:rPr>
              <w:t>синестезії</w:t>
            </w:r>
            <w:r>
              <w:rPr>
                <w:spacing w:val="-10"/>
                <w:sz w:val="28"/>
                <w:lang w:val="uk-UA"/>
              </w:rPr>
              <w:t>.........................</w:t>
            </w:r>
            <w:r>
              <w:rPr>
                <w:spacing w:val="-10"/>
                <w:sz w:val="28"/>
              </w:rPr>
              <w:t>…...</w:t>
            </w:r>
            <w:r>
              <w:rPr>
                <w:spacing w:val="-10"/>
                <w:sz w:val="28"/>
                <w:lang w:val="uk-UA"/>
              </w:rPr>
              <w:t>.</w:t>
            </w:r>
            <w:r>
              <w:rPr>
                <w:spacing w:val="-10"/>
                <w:sz w:val="28"/>
              </w:rPr>
              <w:t>...</w:t>
            </w:r>
          </w:p>
        </w:tc>
        <w:tc>
          <w:tcPr>
            <w:tcW w:w="570" w:type="dxa"/>
            <w:gridSpan w:val="2"/>
          </w:tcPr>
          <w:p w14:paraId="14D5C9A9" w14:textId="77777777" w:rsidR="00D41552" w:rsidRDefault="00D41552" w:rsidP="00426E13">
            <w:pPr>
              <w:pStyle w:val="afffffffa"/>
              <w:keepNext/>
              <w:widowControl w:val="0"/>
              <w:ind w:hanging="180"/>
              <w:rPr>
                <w:spacing w:val="-10"/>
              </w:rPr>
            </w:pPr>
            <w:r>
              <w:rPr>
                <w:spacing w:val="-10"/>
              </w:rPr>
              <w:t>135</w:t>
            </w:r>
          </w:p>
        </w:tc>
      </w:tr>
      <w:tr w:rsidR="00D41552" w14:paraId="1075B883" w14:textId="77777777" w:rsidTr="00426E13">
        <w:tblPrEx>
          <w:tblCellMar>
            <w:top w:w="0" w:type="dxa"/>
            <w:bottom w:w="0" w:type="dxa"/>
          </w:tblCellMar>
        </w:tblPrEx>
        <w:trPr>
          <w:trHeight w:val="240"/>
        </w:trPr>
        <w:tc>
          <w:tcPr>
            <w:tcW w:w="741" w:type="dxa"/>
          </w:tcPr>
          <w:p w14:paraId="446D23D5" w14:textId="77777777" w:rsidR="00D41552" w:rsidRDefault="00D41552" w:rsidP="00426E13">
            <w:pPr>
              <w:pStyle w:val="afffffffa"/>
              <w:keepNext/>
              <w:widowControl w:val="0"/>
              <w:ind w:right="-108"/>
              <w:jc w:val="left"/>
              <w:rPr>
                <w:spacing w:val="-10"/>
              </w:rPr>
            </w:pPr>
            <w:r>
              <w:rPr>
                <w:spacing w:val="-10"/>
              </w:rPr>
              <w:t>3.1.3.</w:t>
            </w:r>
          </w:p>
        </w:tc>
        <w:tc>
          <w:tcPr>
            <w:tcW w:w="8778" w:type="dxa"/>
          </w:tcPr>
          <w:p w14:paraId="2A0472DB" w14:textId="77777777" w:rsidR="00D41552" w:rsidRDefault="00D41552" w:rsidP="00426E13">
            <w:pPr>
              <w:pStyle w:val="afffffffa"/>
              <w:keepNext/>
              <w:widowControl w:val="0"/>
              <w:ind w:left="-108" w:right="-105"/>
              <w:jc w:val="both"/>
              <w:rPr>
                <w:spacing w:val="-10"/>
              </w:rPr>
            </w:pPr>
            <w:r>
              <w:rPr>
                <w:spacing w:val="-10"/>
              </w:rPr>
              <w:t>Основні стильові функції синестезії в романтичному дискурсі .......................…...</w:t>
            </w:r>
          </w:p>
        </w:tc>
        <w:tc>
          <w:tcPr>
            <w:tcW w:w="570" w:type="dxa"/>
            <w:gridSpan w:val="2"/>
          </w:tcPr>
          <w:p w14:paraId="07B6F22F" w14:textId="77777777" w:rsidR="00D41552" w:rsidRDefault="00D41552" w:rsidP="00426E13">
            <w:pPr>
              <w:pStyle w:val="afffffffa"/>
              <w:keepNext/>
              <w:widowControl w:val="0"/>
              <w:ind w:hanging="180"/>
              <w:rPr>
                <w:spacing w:val="-10"/>
              </w:rPr>
            </w:pPr>
            <w:r>
              <w:rPr>
                <w:spacing w:val="-10"/>
              </w:rPr>
              <w:t>144</w:t>
            </w:r>
          </w:p>
        </w:tc>
      </w:tr>
      <w:tr w:rsidR="00D41552" w14:paraId="7B26D667" w14:textId="77777777" w:rsidTr="00426E13">
        <w:tblPrEx>
          <w:tblCellMar>
            <w:top w:w="0" w:type="dxa"/>
            <w:bottom w:w="0" w:type="dxa"/>
          </w:tblCellMar>
        </w:tblPrEx>
        <w:trPr>
          <w:trHeight w:val="240"/>
        </w:trPr>
        <w:tc>
          <w:tcPr>
            <w:tcW w:w="741" w:type="dxa"/>
          </w:tcPr>
          <w:p w14:paraId="0F343F5A" w14:textId="77777777" w:rsidR="00D41552" w:rsidRDefault="00D41552" w:rsidP="00426E13">
            <w:pPr>
              <w:pStyle w:val="afffffffa"/>
              <w:keepNext/>
              <w:widowControl w:val="0"/>
              <w:ind w:right="-108"/>
              <w:jc w:val="left"/>
              <w:rPr>
                <w:spacing w:val="-10"/>
              </w:rPr>
            </w:pPr>
            <w:r>
              <w:rPr>
                <w:spacing w:val="-10"/>
              </w:rPr>
              <w:t>3.2.</w:t>
            </w:r>
          </w:p>
        </w:tc>
        <w:tc>
          <w:tcPr>
            <w:tcW w:w="8778" w:type="dxa"/>
          </w:tcPr>
          <w:p w14:paraId="626F174A" w14:textId="77777777" w:rsidR="00D41552" w:rsidRDefault="00D41552" w:rsidP="00426E13">
            <w:pPr>
              <w:pStyle w:val="afffffffb"/>
              <w:keepNext/>
              <w:ind w:left="-108" w:right="-105"/>
              <w:rPr>
                <w:caps/>
              </w:rPr>
            </w:pPr>
            <w:r>
              <w:rPr>
                <w:spacing w:val="-12"/>
              </w:rPr>
              <w:t>Концепти-символи як інтегративні чинники романтичного стилю ……………...</w:t>
            </w:r>
          </w:p>
        </w:tc>
        <w:tc>
          <w:tcPr>
            <w:tcW w:w="570" w:type="dxa"/>
            <w:gridSpan w:val="2"/>
          </w:tcPr>
          <w:p w14:paraId="5ADD698B" w14:textId="77777777" w:rsidR="00D41552" w:rsidRDefault="00D41552" w:rsidP="00426E13">
            <w:pPr>
              <w:pStyle w:val="afffffffa"/>
              <w:keepNext/>
              <w:widowControl w:val="0"/>
              <w:ind w:hanging="180"/>
              <w:rPr>
                <w:spacing w:val="-10"/>
                <w:lang w:val="en-US"/>
              </w:rPr>
            </w:pPr>
            <w:r>
              <w:rPr>
                <w:spacing w:val="-10"/>
              </w:rPr>
              <w:t>149</w:t>
            </w:r>
          </w:p>
        </w:tc>
      </w:tr>
      <w:tr w:rsidR="00D41552" w14:paraId="6DD759ED" w14:textId="77777777" w:rsidTr="00426E13">
        <w:tblPrEx>
          <w:tblCellMar>
            <w:top w:w="0" w:type="dxa"/>
            <w:bottom w:w="0" w:type="dxa"/>
          </w:tblCellMar>
        </w:tblPrEx>
        <w:trPr>
          <w:trHeight w:val="240"/>
        </w:trPr>
        <w:tc>
          <w:tcPr>
            <w:tcW w:w="741" w:type="dxa"/>
          </w:tcPr>
          <w:p w14:paraId="1BFC369D" w14:textId="77777777" w:rsidR="00D41552" w:rsidRDefault="00D41552" w:rsidP="00426E13">
            <w:pPr>
              <w:pStyle w:val="afffffffa"/>
              <w:keepNext/>
              <w:widowControl w:val="0"/>
              <w:ind w:right="-108"/>
              <w:jc w:val="left"/>
              <w:rPr>
                <w:spacing w:val="-10"/>
              </w:rPr>
            </w:pPr>
            <w:r>
              <w:rPr>
                <w:spacing w:val="-10"/>
              </w:rPr>
              <w:t>3.2.1.</w:t>
            </w:r>
          </w:p>
        </w:tc>
        <w:tc>
          <w:tcPr>
            <w:tcW w:w="8778" w:type="dxa"/>
          </w:tcPr>
          <w:p w14:paraId="35C7EEFE" w14:textId="77777777" w:rsidR="00D41552" w:rsidRDefault="00D41552" w:rsidP="00426E13">
            <w:pPr>
              <w:keepNext/>
              <w:widowControl w:val="0"/>
              <w:tabs>
                <w:tab w:val="left" w:pos="0"/>
              </w:tabs>
              <w:spacing w:line="360" w:lineRule="auto"/>
              <w:ind w:left="-108" w:right="-105"/>
              <w:jc w:val="both"/>
              <w:rPr>
                <w:spacing w:val="-10"/>
                <w:sz w:val="28"/>
                <w:lang w:val="uk-UA"/>
              </w:rPr>
            </w:pPr>
            <w:r>
              <w:rPr>
                <w:spacing w:val="-10"/>
                <w:sz w:val="28"/>
              </w:rPr>
              <w:t>Осо</w:t>
            </w:r>
            <w:r>
              <w:rPr>
                <w:spacing w:val="-10"/>
                <w:sz w:val="28"/>
                <w:lang w:val="uk-UA"/>
              </w:rPr>
              <w:t>бливості</w:t>
            </w:r>
            <w:r>
              <w:rPr>
                <w:spacing w:val="-10"/>
                <w:sz w:val="28"/>
              </w:rPr>
              <w:t xml:space="preserve"> функці</w:t>
            </w:r>
            <w:r>
              <w:rPr>
                <w:spacing w:val="-10"/>
                <w:sz w:val="28"/>
                <w:lang w:val="uk-UA"/>
              </w:rPr>
              <w:t>онування</w:t>
            </w:r>
            <w:r>
              <w:rPr>
                <w:spacing w:val="-10"/>
                <w:sz w:val="28"/>
              </w:rPr>
              <w:t xml:space="preserve"> к</w:t>
            </w:r>
            <w:r>
              <w:rPr>
                <w:spacing w:val="-10"/>
                <w:sz w:val="28"/>
                <w:lang w:val="uk-UA"/>
              </w:rPr>
              <w:t>онцепто</w:t>
            </w:r>
            <w:r>
              <w:rPr>
                <w:spacing w:val="-10"/>
                <w:sz w:val="28"/>
              </w:rPr>
              <w:t>символів у романтичному дискурсі ...</w:t>
            </w:r>
            <w:r>
              <w:rPr>
                <w:spacing w:val="-10"/>
                <w:sz w:val="28"/>
                <w:lang w:val="uk-UA"/>
              </w:rPr>
              <w:t>....</w:t>
            </w:r>
          </w:p>
        </w:tc>
        <w:tc>
          <w:tcPr>
            <w:tcW w:w="570" w:type="dxa"/>
            <w:gridSpan w:val="2"/>
          </w:tcPr>
          <w:p w14:paraId="52284477" w14:textId="77777777" w:rsidR="00D41552" w:rsidRDefault="00D41552" w:rsidP="00426E13">
            <w:pPr>
              <w:pStyle w:val="afffffffa"/>
              <w:keepNext/>
              <w:widowControl w:val="0"/>
              <w:ind w:hanging="180"/>
              <w:rPr>
                <w:spacing w:val="-10"/>
                <w:lang w:val="en-US"/>
              </w:rPr>
            </w:pPr>
            <w:r>
              <w:rPr>
                <w:spacing w:val="-10"/>
              </w:rPr>
              <w:t>149</w:t>
            </w:r>
          </w:p>
        </w:tc>
      </w:tr>
      <w:tr w:rsidR="00D41552" w14:paraId="68A4AB3F" w14:textId="77777777" w:rsidTr="00426E13">
        <w:tblPrEx>
          <w:tblCellMar>
            <w:top w:w="0" w:type="dxa"/>
            <w:bottom w:w="0" w:type="dxa"/>
          </w:tblCellMar>
        </w:tblPrEx>
        <w:trPr>
          <w:trHeight w:val="240"/>
        </w:trPr>
        <w:tc>
          <w:tcPr>
            <w:tcW w:w="741" w:type="dxa"/>
          </w:tcPr>
          <w:p w14:paraId="79A1CAFC" w14:textId="77777777" w:rsidR="00D41552" w:rsidRDefault="00D41552" w:rsidP="00426E13">
            <w:pPr>
              <w:pStyle w:val="afffffffa"/>
              <w:keepNext/>
              <w:widowControl w:val="0"/>
              <w:ind w:right="-108"/>
              <w:jc w:val="left"/>
              <w:rPr>
                <w:spacing w:val="-10"/>
              </w:rPr>
            </w:pPr>
            <w:r>
              <w:rPr>
                <w:spacing w:val="-10"/>
              </w:rPr>
              <w:t>3.2.2.</w:t>
            </w:r>
          </w:p>
        </w:tc>
        <w:tc>
          <w:tcPr>
            <w:tcW w:w="8778" w:type="dxa"/>
          </w:tcPr>
          <w:p w14:paraId="4EF52958" w14:textId="77777777" w:rsidR="00D41552" w:rsidRDefault="00D41552" w:rsidP="00426E13">
            <w:pPr>
              <w:keepNext/>
              <w:widowControl w:val="0"/>
              <w:spacing w:line="360" w:lineRule="auto"/>
              <w:ind w:left="-108" w:right="-105"/>
              <w:jc w:val="both"/>
              <w:rPr>
                <w:caps/>
                <w:spacing w:val="-10"/>
                <w:sz w:val="28"/>
              </w:rPr>
            </w:pPr>
            <w:r>
              <w:rPr>
                <w:spacing w:val="-10"/>
                <w:sz w:val="28"/>
                <w:lang w:val="uk-UA"/>
              </w:rPr>
              <w:t>Концепти-символи романтичного дискурсу в аспекті стильового ізоморфізму ..</w:t>
            </w:r>
          </w:p>
        </w:tc>
        <w:tc>
          <w:tcPr>
            <w:tcW w:w="570" w:type="dxa"/>
            <w:gridSpan w:val="2"/>
          </w:tcPr>
          <w:p w14:paraId="2E40024A" w14:textId="77777777" w:rsidR="00D41552" w:rsidRDefault="00D41552" w:rsidP="00426E13">
            <w:pPr>
              <w:keepNext/>
              <w:spacing w:line="360" w:lineRule="auto"/>
              <w:ind w:hanging="129"/>
              <w:rPr>
                <w:sz w:val="28"/>
                <w:lang w:val="uk-UA"/>
              </w:rPr>
            </w:pPr>
            <w:r>
              <w:rPr>
                <w:sz w:val="28"/>
                <w:lang w:val="uk-UA"/>
              </w:rPr>
              <w:t>158</w:t>
            </w:r>
          </w:p>
        </w:tc>
      </w:tr>
      <w:tr w:rsidR="00D41552" w14:paraId="097A0252" w14:textId="77777777" w:rsidTr="00426E13">
        <w:tblPrEx>
          <w:tblCellMar>
            <w:top w:w="0" w:type="dxa"/>
            <w:bottom w:w="0" w:type="dxa"/>
          </w:tblCellMar>
        </w:tblPrEx>
        <w:trPr>
          <w:trHeight w:val="240"/>
        </w:trPr>
        <w:tc>
          <w:tcPr>
            <w:tcW w:w="741" w:type="dxa"/>
          </w:tcPr>
          <w:p w14:paraId="104A6BFA" w14:textId="77777777" w:rsidR="00D41552" w:rsidRDefault="00D41552" w:rsidP="00426E13">
            <w:pPr>
              <w:pStyle w:val="afffffffa"/>
              <w:keepNext/>
              <w:widowControl w:val="0"/>
              <w:ind w:right="-108"/>
              <w:jc w:val="left"/>
              <w:rPr>
                <w:spacing w:val="-10"/>
              </w:rPr>
            </w:pPr>
            <w:r>
              <w:rPr>
                <w:spacing w:val="-10"/>
              </w:rPr>
              <w:t>3.2.3.</w:t>
            </w:r>
          </w:p>
        </w:tc>
        <w:tc>
          <w:tcPr>
            <w:tcW w:w="8778" w:type="dxa"/>
          </w:tcPr>
          <w:p w14:paraId="121D125E" w14:textId="77777777" w:rsidR="00D41552" w:rsidRDefault="00D41552" w:rsidP="00426E13">
            <w:pPr>
              <w:keepNext/>
              <w:widowControl w:val="0"/>
              <w:spacing w:line="360" w:lineRule="auto"/>
              <w:ind w:left="-108" w:right="-105"/>
              <w:jc w:val="both"/>
              <w:rPr>
                <w:spacing w:val="-10"/>
                <w:sz w:val="28"/>
                <w:lang w:val="uk-UA"/>
              </w:rPr>
            </w:pPr>
            <w:r>
              <w:rPr>
                <w:spacing w:val="-10"/>
                <w:sz w:val="28"/>
              </w:rPr>
              <w:t xml:space="preserve">Blaue Blume – провідний </w:t>
            </w:r>
            <w:r>
              <w:rPr>
                <w:spacing w:val="-10"/>
                <w:sz w:val="28"/>
                <w:lang w:val="uk-UA"/>
              </w:rPr>
              <w:t>концепт-</w:t>
            </w:r>
            <w:r>
              <w:rPr>
                <w:spacing w:val="-10"/>
                <w:sz w:val="28"/>
              </w:rPr>
              <w:t>символ романтичної поезії ..............</w:t>
            </w:r>
            <w:r>
              <w:rPr>
                <w:spacing w:val="-10"/>
                <w:sz w:val="28"/>
                <w:lang w:val="uk-UA"/>
              </w:rPr>
              <w:t>....</w:t>
            </w:r>
            <w:r>
              <w:rPr>
                <w:spacing w:val="-10"/>
                <w:sz w:val="28"/>
              </w:rPr>
              <w:t>..............</w:t>
            </w:r>
          </w:p>
        </w:tc>
        <w:tc>
          <w:tcPr>
            <w:tcW w:w="570" w:type="dxa"/>
            <w:gridSpan w:val="2"/>
          </w:tcPr>
          <w:p w14:paraId="00564AA3" w14:textId="77777777" w:rsidR="00D41552" w:rsidRDefault="00D41552" w:rsidP="00426E13">
            <w:pPr>
              <w:pStyle w:val="afffffffa"/>
              <w:keepNext/>
              <w:widowControl w:val="0"/>
              <w:ind w:hanging="180"/>
              <w:rPr>
                <w:spacing w:val="-10"/>
              </w:rPr>
            </w:pPr>
            <w:r>
              <w:rPr>
                <w:spacing w:val="-10"/>
              </w:rPr>
              <w:t>165</w:t>
            </w:r>
          </w:p>
        </w:tc>
      </w:tr>
      <w:tr w:rsidR="00D41552" w14:paraId="40887D1D" w14:textId="77777777" w:rsidTr="00426E13">
        <w:tblPrEx>
          <w:tblCellMar>
            <w:top w:w="0" w:type="dxa"/>
            <w:bottom w:w="0" w:type="dxa"/>
          </w:tblCellMar>
        </w:tblPrEx>
        <w:trPr>
          <w:trHeight w:val="240"/>
        </w:trPr>
        <w:tc>
          <w:tcPr>
            <w:tcW w:w="741" w:type="dxa"/>
          </w:tcPr>
          <w:p w14:paraId="28B7B29F" w14:textId="77777777" w:rsidR="00D41552" w:rsidRDefault="00D41552" w:rsidP="00426E13">
            <w:pPr>
              <w:pStyle w:val="afffffffa"/>
              <w:keepNext/>
              <w:widowControl w:val="0"/>
              <w:ind w:right="-108"/>
              <w:jc w:val="left"/>
              <w:rPr>
                <w:spacing w:val="-10"/>
              </w:rPr>
            </w:pPr>
            <w:r>
              <w:rPr>
                <w:spacing w:val="-10"/>
              </w:rPr>
              <w:t>3.3.</w:t>
            </w:r>
          </w:p>
        </w:tc>
        <w:tc>
          <w:tcPr>
            <w:tcW w:w="8778" w:type="dxa"/>
          </w:tcPr>
          <w:p w14:paraId="2A4C53C6" w14:textId="77777777" w:rsidR="00D41552" w:rsidRDefault="00D41552" w:rsidP="00426E13">
            <w:pPr>
              <w:pStyle w:val="afffffffa"/>
              <w:keepNext/>
              <w:widowControl w:val="0"/>
              <w:ind w:right="-105" w:hanging="140"/>
              <w:jc w:val="both"/>
              <w:rPr>
                <w:spacing w:val="-4"/>
              </w:rPr>
            </w:pPr>
            <w:r>
              <w:rPr>
                <w:spacing w:val="-4"/>
              </w:rPr>
              <w:t>Конвергенція стилістичних прийомів і засобів у романтичному дискурсі ...</w:t>
            </w:r>
          </w:p>
        </w:tc>
        <w:tc>
          <w:tcPr>
            <w:tcW w:w="570" w:type="dxa"/>
            <w:gridSpan w:val="2"/>
          </w:tcPr>
          <w:p w14:paraId="4D368B3D" w14:textId="77777777" w:rsidR="00D41552" w:rsidRDefault="00D41552" w:rsidP="00426E13">
            <w:pPr>
              <w:pStyle w:val="afffffffa"/>
              <w:keepNext/>
              <w:widowControl w:val="0"/>
              <w:ind w:hanging="180"/>
              <w:rPr>
                <w:spacing w:val="-10"/>
              </w:rPr>
            </w:pPr>
            <w:r>
              <w:rPr>
                <w:spacing w:val="-10"/>
              </w:rPr>
              <w:t>173</w:t>
            </w:r>
          </w:p>
        </w:tc>
      </w:tr>
      <w:tr w:rsidR="00D41552" w14:paraId="25A4C6DB" w14:textId="77777777" w:rsidTr="00426E13">
        <w:tblPrEx>
          <w:tblCellMar>
            <w:top w:w="0" w:type="dxa"/>
            <w:bottom w:w="0" w:type="dxa"/>
          </w:tblCellMar>
        </w:tblPrEx>
        <w:trPr>
          <w:trHeight w:val="240"/>
        </w:trPr>
        <w:tc>
          <w:tcPr>
            <w:tcW w:w="741" w:type="dxa"/>
          </w:tcPr>
          <w:p w14:paraId="4F348A84" w14:textId="77777777" w:rsidR="00D41552" w:rsidRDefault="00D41552" w:rsidP="00426E13">
            <w:pPr>
              <w:pStyle w:val="afffffffa"/>
              <w:keepNext/>
              <w:widowControl w:val="0"/>
              <w:ind w:right="-108"/>
              <w:jc w:val="left"/>
              <w:rPr>
                <w:spacing w:val="-10"/>
              </w:rPr>
            </w:pPr>
          </w:p>
        </w:tc>
        <w:tc>
          <w:tcPr>
            <w:tcW w:w="8778" w:type="dxa"/>
          </w:tcPr>
          <w:p w14:paraId="2DB2C0A6" w14:textId="77777777" w:rsidR="00D41552" w:rsidRDefault="00D41552" w:rsidP="00426E13">
            <w:pPr>
              <w:pStyle w:val="afffffffa"/>
              <w:keepNext/>
              <w:widowControl w:val="0"/>
              <w:ind w:right="-105" w:hanging="108"/>
              <w:jc w:val="both"/>
              <w:rPr>
                <w:spacing w:val="-10"/>
              </w:rPr>
            </w:pPr>
            <w:r>
              <w:rPr>
                <w:spacing w:val="-10"/>
              </w:rPr>
              <w:t>Висновки до третього розділу ……………………………………...……...…..….</w:t>
            </w:r>
          </w:p>
        </w:tc>
        <w:tc>
          <w:tcPr>
            <w:tcW w:w="570" w:type="dxa"/>
            <w:gridSpan w:val="2"/>
          </w:tcPr>
          <w:p w14:paraId="3D9559DA" w14:textId="77777777" w:rsidR="00D41552" w:rsidRDefault="00D41552" w:rsidP="00426E13">
            <w:pPr>
              <w:pStyle w:val="afffffffa"/>
              <w:keepNext/>
              <w:widowControl w:val="0"/>
              <w:ind w:hanging="180"/>
              <w:rPr>
                <w:spacing w:val="-10"/>
                <w:lang w:val="en-US"/>
              </w:rPr>
            </w:pPr>
            <w:r>
              <w:rPr>
                <w:spacing w:val="-10"/>
              </w:rPr>
              <w:t>181</w:t>
            </w:r>
          </w:p>
        </w:tc>
      </w:tr>
      <w:tr w:rsidR="00D41552" w14:paraId="2C6C9096" w14:textId="77777777" w:rsidTr="00426E13">
        <w:tblPrEx>
          <w:tblCellMar>
            <w:top w:w="0" w:type="dxa"/>
            <w:bottom w:w="0" w:type="dxa"/>
          </w:tblCellMar>
        </w:tblPrEx>
        <w:trPr>
          <w:trHeight w:val="240"/>
        </w:trPr>
        <w:tc>
          <w:tcPr>
            <w:tcW w:w="741" w:type="dxa"/>
          </w:tcPr>
          <w:p w14:paraId="3D6D7E0D" w14:textId="77777777" w:rsidR="00D41552" w:rsidRDefault="00D41552" w:rsidP="00426E13">
            <w:pPr>
              <w:pStyle w:val="afffffffa"/>
              <w:keepNext/>
              <w:widowControl w:val="0"/>
              <w:spacing w:before="120"/>
              <w:ind w:right="-108"/>
              <w:jc w:val="left"/>
              <w:rPr>
                <w:spacing w:val="-10"/>
              </w:rPr>
            </w:pPr>
          </w:p>
        </w:tc>
        <w:tc>
          <w:tcPr>
            <w:tcW w:w="8778" w:type="dxa"/>
          </w:tcPr>
          <w:p w14:paraId="2C897EEF" w14:textId="77777777" w:rsidR="00D41552" w:rsidRDefault="00D41552" w:rsidP="00426E13">
            <w:pPr>
              <w:pStyle w:val="afffffffa"/>
              <w:keepNext/>
              <w:widowControl w:val="0"/>
              <w:spacing w:before="120"/>
              <w:ind w:right="-105" w:hanging="108"/>
              <w:jc w:val="both"/>
              <w:rPr>
                <w:spacing w:val="-12"/>
              </w:rPr>
            </w:pPr>
            <w:r>
              <w:rPr>
                <w:caps w:val="0"/>
                <w:spacing w:val="-12"/>
              </w:rPr>
              <w:t>ЗАГАЛЬНІ висновки</w:t>
            </w:r>
            <w:r>
              <w:rPr>
                <w:spacing w:val="-12"/>
              </w:rPr>
              <w:t xml:space="preserve"> .................................…...........……..…………...…................</w:t>
            </w:r>
          </w:p>
        </w:tc>
        <w:tc>
          <w:tcPr>
            <w:tcW w:w="570" w:type="dxa"/>
            <w:gridSpan w:val="2"/>
          </w:tcPr>
          <w:p w14:paraId="31D751DE" w14:textId="77777777" w:rsidR="00D41552" w:rsidRDefault="00D41552" w:rsidP="00426E13">
            <w:pPr>
              <w:pStyle w:val="afffffffa"/>
              <w:keepNext/>
              <w:widowControl w:val="0"/>
              <w:spacing w:before="120"/>
              <w:ind w:hanging="180"/>
              <w:rPr>
                <w:spacing w:val="-10"/>
                <w:lang w:val="en-US"/>
              </w:rPr>
            </w:pPr>
            <w:r>
              <w:rPr>
                <w:spacing w:val="-10"/>
              </w:rPr>
              <w:t>183</w:t>
            </w:r>
          </w:p>
        </w:tc>
      </w:tr>
      <w:tr w:rsidR="00D41552" w14:paraId="39EAAFD7" w14:textId="77777777" w:rsidTr="00426E13">
        <w:tblPrEx>
          <w:tblCellMar>
            <w:top w:w="0" w:type="dxa"/>
            <w:bottom w:w="0" w:type="dxa"/>
          </w:tblCellMar>
        </w:tblPrEx>
        <w:trPr>
          <w:trHeight w:val="240"/>
        </w:trPr>
        <w:tc>
          <w:tcPr>
            <w:tcW w:w="741" w:type="dxa"/>
          </w:tcPr>
          <w:p w14:paraId="5BF38349" w14:textId="77777777" w:rsidR="00D41552" w:rsidRDefault="00D41552" w:rsidP="00426E13">
            <w:pPr>
              <w:pStyle w:val="afffffffa"/>
              <w:keepNext/>
              <w:widowControl w:val="0"/>
              <w:ind w:right="-108"/>
              <w:jc w:val="left"/>
              <w:rPr>
                <w:spacing w:val="-10"/>
              </w:rPr>
            </w:pPr>
          </w:p>
        </w:tc>
        <w:tc>
          <w:tcPr>
            <w:tcW w:w="8778" w:type="dxa"/>
          </w:tcPr>
          <w:p w14:paraId="28007B96" w14:textId="77777777" w:rsidR="00D41552" w:rsidRDefault="00D41552" w:rsidP="00426E13">
            <w:pPr>
              <w:pStyle w:val="afffffffa"/>
              <w:keepNext/>
              <w:widowControl w:val="0"/>
              <w:ind w:right="-105" w:hanging="108"/>
              <w:jc w:val="both"/>
              <w:rPr>
                <w:spacing w:val="-12"/>
              </w:rPr>
            </w:pPr>
            <w:r>
              <w:rPr>
                <w:spacing w:val="-12"/>
              </w:rPr>
              <w:t xml:space="preserve">СПИСОК </w:t>
            </w:r>
            <w:r>
              <w:rPr>
                <w:caps w:val="0"/>
                <w:spacing w:val="-12"/>
              </w:rPr>
              <w:t>використаних джерел</w:t>
            </w:r>
            <w:r>
              <w:rPr>
                <w:spacing w:val="-12"/>
              </w:rPr>
              <w:t xml:space="preserve"> …………..…...……….…....................….</w:t>
            </w:r>
          </w:p>
        </w:tc>
        <w:tc>
          <w:tcPr>
            <w:tcW w:w="570" w:type="dxa"/>
            <w:gridSpan w:val="2"/>
          </w:tcPr>
          <w:p w14:paraId="3591EAD5" w14:textId="77777777" w:rsidR="00D41552" w:rsidRDefault="00D41552" w:rsidP="00426E13">
            <w:pPr>
              <w:pStyle w:val="afffffffa"/>
              <w:keepNext/>
              <w:widowControl w:val="0"/>
              <w:ind w:hanging="180"/>
              <w:rPr>
                <w:spacing w:val="-10"/>
                <w:lang w:val="en-US"/>
              </w:rPr>
            </w:pPr>
            <w:r>
              <w:rPr>
                <w:spacing w:val="-10"/>
              </w:rPr>
              <w:t>188</w:t>
            </w:r>
          </w:p>
        </w:tc>
      </w:tr>
      <w:tr w:rsidR="00D41552" w14:paraId="0E24E03D" w14:textId="77777777" w:rsidTr="00426E13">
        <w:tblPrEx>
          <w:tblCellMar>
            <w:top w:w="0" w:type="dxa"/>
            <w:bottom w:w="0" w:type="dxa"/>
          </w:tblCellMar>
        </w:tblPrEx>
        <w:trPr>
          <w:trHeight w:val="240"/>
        </w:trPr>
        <w:tc>
          <w:tcPr>
            <w:tcW w:w="741" w:type="dxa"/>
          </w:tcPr>
          <w:p w14:paraId="7B68A95D" w14:textId="77777777" w:rsidR="00D41552" w:rsidRDefault="00D41552" w:rsidP="00426E13">
            <w:pPr>
              <w:pStyle w:val="afffffffa"/>
              <w:keepNext/>
              <w:widowControl w:val="0"/>
              <w:ind w:right="-108"/>
              <w:jc w:val="left"/>
              <w:rPr>
                <w:spacing w:val="-10"/>
              </w:rPr>
            </w:pPr>
          </w:p>
        </w:tc>
        <w:tc>
          <w:tcPr>
            <w:tcW w:w="8778" w:type="dxa"/>
          </w:tcPr>
          <w:p w14:paraId="793641F4" w14:textId="77777777" w:rsidR="00D41552" w:rsidRDefault="00D41552" w:rsidP="00426E13">
            <w:pPr>
              <w:pStyle w:val="afffffffa"/>
              <w:keepNext/>
              <w:widowControl w:val="0"/>
              <w:ind w:right="-105" w:hanging="108"/>
              <w:jc w:val="both"/>
              <w:rPr>
                <w:caps w:val="0"/>
                <w:spacing w:val="-12"/>
              </w:rPr>
            </w:pPr>
            <w:r>
              <w:rPr>
                <w:spacing w:val="-12"/>
              </w:rPr>
              <w:t>СПИСОК ЛЕКСИКОГРАФІЧНИХ  І  ЕНЦИКЛОПЕДИЧНИХ ДЖЕРЕЛ ……</w:t>
            </w:r>
          </w:p>
        </w:tc>
        <w:tc>
          <w:tcPr>
            <w:tcW w:w="570" w:type="dxa"/>
            <w:gridSpan w:val="2"/>
          </w:tcPr>
          <w:p w14:paraId="318D2082" w14:textId="77777777" w:rsidR="00D41552" w:rsidRDefault="00D41552" w:rsidP="00426E13">
            <w:pPr>
              <w:pStyle w:val="afffffffa"/>
              <w:keepNext/>
              <w:widowControl w:val="0"/>
              <w:ind w:hanging="180"/>
              <w:rPr>
                <w:spacing w:val="-10"/>
              </w:rPr>
            </w:pPr>
            <w:r>
              <w:rPr>
                <w:spacing w:val="-10"/>
              </w:rPr>
              <w:t>225</w:t>
            </w:r>
          </w:p>
        </w:tc>
      </w:tr>
      <w:tr w:rsidR="00D41552" w14:paraId="1B105800" w14:textId="77777777" w:rsidTr="00426E13">
        <w:tblPrEx>
          <w:tblCellMar>
            <w:top w:w="0" w:type="dxa"/>
            <w:bottom w:w="0" w:type="dxa"/>
          </w:tblCellMar>
        </w:tblPrEx>
        <w:trPr>
          <w:gridAfter w:val="1"/>
          <w:wAfter w:w="24" w:type="dxa"/>
          <w:trHeight w:val="240"/>
        </w:trPr>
        <w:tc>
          <w:tcPr>
            <w:tcW w:w="741" w:type="dxa"/>
          </w:tcPr>
          <w:p w14:paraId="37BB42CD" w14:textId="77777777" w:rsidR="00D41552" w:rsidRDefault="00D41552" w:rsidP="00426E13">
            <w:pPr>
              <w:pStyle w:val="afffffffa"/>
              <w:keepNext/>
              <w:widowControl w:val="0"/>
              <w:ind w:right="-108"/>
              <w:jc w:val="left"/>
              <w:rPr>
                <w:spacing w:val="-10"/>
              </w:rPr>
            </w:pPr>
          </w:p>
        </w:tc>
        <w:tc>
          <w:tcPr>
            <w:tcW w:w="8778" w:type="dxa"/>
          </w:tcPr>
          <w:p w14:paraId="25FE869E" w14:textId="77777777" w:rsidR="00D41552" w:rsidRDefault="00D41552" w:rsidP="00426E13">
            <w:pPr>
              <w:pStyle w:val="afffffffa"/>
              <w:keepNext/>
              <w:widowControl w:val="0"/>
              <w:ind w:right="-108" w:hanging="108"/>
              <w:jc w:val="both"/>
              <w:rPr>
                <w:caps w:val="0"/>
                <w:spacing w:val="-12"/>
              </w:rPr>
            </w:pPr>
            <w:r>
              <w:rPr>
                <w:caps w:val="0"/>
                <w:spacing w:val="-12"/>
              </w:rPr>
              <w:t>ПЕРЕЛІК джерел Фактичного та ілюстративного МАТЕРІАЛУ</w:t>
            </w:r>
          </w:p>
        </w:tc>
        <w:tc>
          <w:tcPr>
            <w:tcW w:w="546" w:type="dxa"/>
          </w:tcPr>
          <w:p w14:paraId="307F3490" w14:textId="77777777" w:rsidR="00D41552" w:rsidRDefault="00D41552" w:rsidP="00426E13">
            <w:pPr>
              <w:pStyle w:val="afffffffa"/>
              <w:keepNext/>
              <w:widowControl w:val="0"/>
              <w:ind w:hanging="180"/>
              <w:rPr>
                <w:spacing w:val="-10"/>
              </w:rPr>
            </w:pPr>
            <w:r>
              <w:rPr>
                <w:spacing w:val="-10"/>
              </w:rPr>
              <w:t>227</w:t>
            </w:r>
          </w:p>
        </w:tc>
      </w:tr>
      <w:tr w:rsidR="00D41552" w14:paraId="4F16B052" w14:textId="77777777" w:rsidTr="00426E13">
        <w:tblPrEx>
          <w:tblCellMar>
            <w:top w:w="0" w:type="dxa"/>
            <w:bottom w:w="0" w:type="dxa"/>
          </w:tblCellMar>
        </w:tblPrEx>
        <w:trPr>
          <w:gridAfter w:val="1"/>
          <w:wAfter w:w="24" w:type="dxa"/>
          <w:trHeight w:val="240"/>
        </w:trPr>
        <w:tc>
          <w:tcPr>
            <w:tcW w:w="741" w:type="dxa"/>
          </w:tcPr>
          <w:p w14:paraId="5D0CA9C0" w14:textId="77777777" w:rsidR="00D41552" w:rsidRDefault="00D41552" w:rsidP="00426E13">
            <w:pPr>
              <w:pStyle w:val="afffffffa"/>
              <w:keepNext/>
              <w:widowControl w:val="0"/>
              <w:ind w:right="-108"/>
              <w:jc w:val="left"/>
              <w:rPr>
                <w:spacing w:val="-10"/>
              </w:rPr>
            </w:pPr>
          </w:p>
        </w:tc>
        <w:tc>
          <w:tcPr>
            <w:tcW w:w="8778" w:type="dxa"/>
          </w:tcPr>
          <w:p w14:paraId="49D91BF7" w14:textId="77777777" w:rsidR="00D41552" w:rsidRDefault="00D41552" w:rsidP="00426E13">
            <w:pPr>
              <w:pStyle w:val="afffffffa"/>
              <w:keepNext/>
              <w:widowControl w:val="0"/>
              <w:ind w:right="-108" w:hanging="108"/>
              <w:jc w:val="both"/>
              <w:rPr>
                <w:caps w:val="0"/>
                <w:spacing w:val="-10"/>
              </w:rPr>
            </w:pPr>
            <w:r>
              <w:rPr>
                <w:caps w:val="0"/>
                <w:spacing w:val="-10"/>
              </w:rPr>
              <w:t>Додатки ………………………………………………………………………..</w:t>
            </w:r>
          </w:p>
        </w:tc>
        <w:tc>
          <w:tcPr>
            <w:tcW w:w="546" w:type="dxa"/>
          </w:tcPr>
          <w:p w14:paraId="2912BE2E" w14:textId="77777777" w:rsidR="00D41552" w:rsidRDefault="00D41552" w:rsidP="00426E13">
            <w:pPr>
              <w:pStyle w:val="afffffffa"/>
              <w:keepNext/>
              <w:widowControl w:val="0"/>
              <w:ind w:hanging="180"/>
              <w:rPr>
                <w:spacing w:val="-10"/>
              </w:rPr>
            </w:pPr>
            <w:r>
              <w:rPr>
                <w:spacing w:val="-10"/>
              </w:rPr>
              <w:t>231</w:t>
            </w:r>
          </w:p>
        </w:tc>
      </w:tr>
    </w:tbl>
    <w:p w14:paraId="347709D0" w14:textId="77777777" w:rsidR="00D41552" w:rsidRDefault="00D41552" w:rsidP="00D41552">
      <w:pPr>
        <w:keepNext/>
        <w:widowControl w:val="0"/>
        <w:spacing w:line="288" w:lineRule="auto"/>
        <w:jc w:val="center"/>
        <w:rPr>
          <w:spacing w:val="-10"/>
          <w:lang w:val="uk-UA"/>
        </w:rPr>
      </w:pPr>
    </w:p>
    <w:p w14:paraId="55C04A1A" w14:textId="77777777" w:rsidR="00D41552" w:rsidRDefault="00D41552" w:rsidP="00D41552">
      <w:pPr>
        <w:keepNext/>
        <w:widowControl w:val="0"/>
        <w:spacing w:line="288" w:lineRule="auto"/>
        <w:jc w:val="center"/>
        <w:rPr>
          <w:b/>
          <w:caps/>
          <w:spacing w:val="100"/>
          <w:sz w:val="28"/>
        </w:rPr>
      </w:pPr>
      <w:r>
        <w:rPr>
          <w:b/>
          <w:spacing w:val="-10"/>
          <w:sz w:val="28"/>
        </w:rPr>
        <w:br w:type="page"/>
      </w:r>
      <w:r>
        <w:rPr>
          <w:b/>
          <w:caps/>
          <w:spacing w:val="100"/>
          <w:sz w:val="28"/>
        </w:rPr>
        <w:lastRenderedPageBreak/>
        <w:t xml:space="preserve">ПЕРЕЛІК </w:t>
      </w:r>
    </w:p>
    <w:p w14:paraId="4CE7A39B" w14:textId="77777777" w:rsidR="00D41552" w:rsidRDefault="00D41552" w:rsidP="00D41552">
      <w:pPr>
        <w:pStyle w:val="6"/>
      </w:pPr>
      <w:r>
        <w:t>УМОВНИХ СКОРОЧЕНЬ і символів</w:t>
      </w:r>
    </w:p>
    <w:p w14:paraId="6D7C5B2E" w14:textId="77777777" w:rsidR="00D41552" w:rsidRDefault="00D41552" w:rsidP="00D41552">
      <w:pPr>
        <w:keepNext/>
        <w:widowControl w:val="0"/>
        <w:spacing w:line="288" w:lineRule="auto"/>
        <w:jc w:val="both"/>
        <w:rPr>
          <w:spacing w:val="-10"/>
          <w:sz w:val="16"/>
        </w:rPr>
      </w:pPr>
    </w:p>
    <w:p w14:paraId="56C2E6CD" w14:textId="77777777" w:rsidR="00D41552" w:rsidRDefault="00D41552" w:rsidP="00D41552">
      <w:pPr>
        <w:keepNext/>
        <w:widowControl w:val="0"/>
        <w:spacing w:line="288" w:lineRule="auto"/>
        <w:jc w:val="both"/>
        <w:rPr>
          <w:spacing w:val="-10"/>
          <w:sz w:val="16"/>
        </w:rPr>
      </w:pPr>
    </w:p>
    <w:p w14:paraId="0E1D2051" w14:textId="77777777" w:rsidR="00D41552" w:rsidRDefault="00D41552" w:rsidP="00D41552">
      <w:pPr>
        <w:keepNext/>
        <w:widowControl w:val="0"/>
        <w:spacing w:line="288" w:lineRule="auto"/>
        <w:jc w:val="both"/>
        <w:rPr>
          <w:spacing w:val="-10"/>
          <w:sz w:val="16"/>
        </w:rPr>
      </w:pPr>
    </w:p>
    <w:tbl>
      <w:tblPr>
        <w:tblW w:w="10316" w:type="dxa"/>
        <w:tblInd w:w="108" w:type="dxa"/>
        <w:tblLayout w:type="fixed"/>
        <w:tblLook w:val="0000" w:firstRow="0" w:lastRow="0" w:firstColumn="0" w:lastColumn="0" w:noHBand="0" w:noVBand="0"/>
      </w:tblPr>
      <w:tblGrid>
        <w:gridCol w:w="1276"/>
        <w:gridCol w:w="9040"/>
      </w:tblGrid>
      <w:tr w:rsidR="00D41552" w14:paraId="3FED5D2A" w14:textId="77777777" w:rsidTr="00426E13">
        <w:tblPrEx>
          <w:tblCellMar>
            <w:top w:w="0" w:type="dxa"/>
            <w:bottom w:w="0" w:type="dxa"/>
          </w:tblCellMar>
        </w:tblPrEx>
        <w:trPr>
          <w:trHeight w:hRule="exact" w:val="397"/>
        </w:trPr>
        <w:tc>
          <w:tcPr>
            <w:tcW w:w="1276" w:type="dxa"/>
          </w:tcPr>
          <w:p w14:paraId="0E6D6EBD" w14:textId="77777777" w:rsidR="00D41552" w:rsidRDefault="00D41552" w:rsidP="00426E13">
            <w:pPr>
              <w:pStyle w:val="afffffffa"/>
              <w:keepNext/>
              <w:widowControl w:val="0"/>
              <w:ind w:right="34"/>
              <w:jc w:val="both"/>
            </w:pPr>
            <w:r>
              <w:t>АС       –</w:t>
            </w:r>
          </w:p>
        </w:tc>
        <w:tc>
          <w:tcPr>
            <w:tcW w:w="9040" w:type="dxa"/>
          </w:tcPr>
          <w:p w14:paraId="173DFBB0" w14:textId="77777777" w:rsidR="00D41552" w:rsidRDefault="00D41552" w:rsidP="00426E13">
            <w:pPr>
              <w:pStyle w:val="afffffffa"/>
              <w:keepNext/>
              <w:widowControl w:val="0"/>
              <w:jc w:val="both"/>
            </w:pPr>
            <w:r>
              <w:t>амбівалентна структура</w:t>
            </w:r>
          </w:p>
        </w:tc>
      </w:tr>
      <w:tr w:rsidR="00D41552" w14:paraId="407C300F" w14:textId="77777777" w:rsidTr="00426E13">
        <w:tblPrEx>
          <w:tblCellMar>
            <w:top w:w="0" w:type="dxa"/>
            <w:bottom w:w="0" w:type="dxa"/>
          </w:tblCellMar>
        </w:tblPrEx>
        <w:trPr>
          <w:trHeight w:hRule="exact" w:val="397"/>
        </w:trPr>
        <w:tc>
          <w:tcPr>
            <w:tcW w:w="1276" w:type="dxa"/>
          </w:tcPr>
          <w:p w14:paraId="101BE003" w14:textId="77777777" w:rsidR="00D41552" w:rsidRDefault="00D41552" w:rsidP="00426E13">
            <w:pPr>
              <w:pStyle w:val="afffffffa"/>
              <w:keepNext/>
              <w:widowControl w:val="0"/>
              <w:ind w:right="34"/>
              <w:jc w:val="both"/>
            </w:pPr>
            <w:r>
              <w:t>КС       –</w:t>
            </w:r>
          </w:p>
        </w:tc>
        <w:tc>
          <w:tcPr>
            <w:tcW w:w="9040" w:type="dxa"/>
          </w:tcPr>
          <w:p w14:paraId="186D9F12" w14:textId="77777777" w:rsidR="00D41552" w:rsidRDefault="00D41552" w:rsidP="00426E13">
            <w:pPr>
              <w:pStyle w:val="afffffffa"/>
              <w:keepNext/>
              <w:widowControl w:val="0"/>
              <w:jc w:val="both"/>
            </w:pPr>
            <w:r>
              <w:t>концептосимвол</w:t>
            </w:r>
          </w:p>
        </w:tc>
      </w:tr>
      <w:tr w:rsidR="00D41552" w14:paraId="4CF69BD0" w14:textId="77777777" w:rsidTr="00426E13">
        <w:tblPrEx>
          <w:tblCellMar>
            <w:top w:w="0" w:type="dxa"/>
            <w:bottom w:w="0" w:type="dxa"/>
          </w:tblCellMar>
        </w:tblPrEx>
        <w:trPr>
          <w:trHeight w:hRule="exact" w:val="397"/>
        </w:trPr>
        <w:tc>
          <w:tcPr>
            <w:tcW w:w="1276" w:type="dxa"/>
          </w:tcPr>
          <w:p w14:paraId="774C83F7" w14:textId="77777777" w:rsidR="00D41552" w:rsidRDefault="00D41552" w:rsidP="00426E13">
            <w:pPr>
              <w:pStyle w:val="afffffffa"/>
              <w:keepNext/>
              <w:widowControl w:val="0"/>
              <w:ind w:right="34"/>
              <w:jc w:val="both"/>
            </w:pPr>
            <w:r>
              <w:t>ККС    –</w:t>
            </w:r>
          </w:p>
        </w:tc>
        <w:tc>
          <w:tcPr>
            <w:tcW w:w="9040" w:type="dxa"/>
          </w:tcPr>
          <w:p w14:paraId="4D6F96BC" w14:textId="77777777" w:rsidR="00D41552" w:rsidRDefault="00D41552" w:rsidP="00426E13">
            <w:pPr>
              <w:pStyle w:val="afffffffa"/>
              <w:keepNext/>
              <w:widowControl w:val="0"/>
              <w:jc w:val="both"/>
            </w:pPr>
            <w:r>
              <w:t>концептуальна картина світу</w:t>
            </w:r>
          </w:p>
        </w:tc>
      </w:tr>
      <w:tr w:rsidR="00D41552" w14:paraId="0D45285D" w14:textId="77777777" w:rsidTr="00426E13">
        <w:tblPrEx>
          <w:tblCellMar>
            <w:top w:w="0" w:type="dxa"/>
            <w:bottom w:w="0" w:type="dxa"/>
          </w:tblCellMar>
        </w:tblPrEx>
        <w:trPr>
          <w:trHeight w:hRule="exact" w:val="397"/>
        </w:trPr>
        <w:tc>
          <w:tcPr>
            <w:tcW w:w="1276" w:type="dxa"/>
          </w:tcPr>
          <w:p w14:paraId="2BC45B85" w14:textId="77777777" w:rsidR="00D41552" w:rsidRDefault="00D41552" w:rsidP="00426E13">
            <w:pPr>
              <w:pStyle w:val="afffffffa"/>
              <w:keepNext/>
              <w:widowControl w:val="0"/>
              <w:ind w:right="34"/>
              <w:jc w:val="both"/>
            </w:pPr>
            <w:r>
              <w:t>МКС   –</w:t>
            </w:r>
          </w:p>
        </w:tc>
        <w:tc>
          <w:tcPr>
            <w:tcW w:w="9040" w:type="dxa"/>
          </w:tcPr>
          <w:p w14:paraId="26F7D8CE" w14:textId="77777777" w:rsidR="00D41552" w:rsidRDefault="00D41552" w:rsidP="00426E13">
            <w:pPr>
              <w:pStyle w:val="afffffffa"/>
              <w:keepNext/>
              <w:widowControl w:val="0"/>
              <w:jc w:val="both"/>
            </w:pPr>
            <w:r>
              <w:t>мовна картина світу</w:t>
            </w:r>
          </w:p>
        </w:tc>
      </w:tr>
      <w:tr w:rsidR="00D41552" w14:paraId="730E9078" w14:textId="77777777" w:rsidTr="00426E13">
        <w:tblPrEx>
          <w:tblCellMar>
            <w:top w:w="0" w:type="dxa"/>
            <w:bottom w:w="0" w:type="dxa"/>
          </w:tblCellMar>
        </w:tblPrEx>
        <w:trPr>
          <w:trHeight w:hRule="exact" w:val="397"/>
        </w:trPr>
        <w:tc>
          <w:tcPr>
            <w:tcW w:w="1276" w:type="dxa"/>
          </w:tcPr>
          <w:p w14:paraId="312A1CE0" w14:textId="77777777" w:rsidR="00D41552" w:rsidRPr="0056265A" w:rsidRDefault="00D41552" w:rsidP="00426E13">
            <w:pPr>
              <w:pStyle w:val="afffffffa"/>
              <w:keepNext/>
              <w:widowControl w:val="0"/>
              <w:ind w:right="34"/>
              <w:jc w:val="both"/>
            </w:pPr>
            <w:r>
              <w:t>НРД    –</w:t>
            </w:r>
          </w:p>
        </w:tc>
        <w:tc>
          <w:tcPr>
            <w:tcW w:w="9040" w:type="dxa"/>
          </w:tcPr>
          <w:p w14:paraId="37A293D8" w14:textId="77777777" w:rsidR="00D41552" w:rsidRDefault="00D41552" w:rsidP="00426E13">
            <w:pPr>
              <w:pStyle w:val="afffffffa"/>
              <w:keepNext/>
              <w:widowControl w:val="0"/>
              <w:jc w:val="both"/>
            </w:pPr>
            <w:r>
              <w:t>німецький романтичний дискурс</w:t>
            </w:r>
          </w:p>
        </w:tc>
      </w:tr>
      <w:tr w:rsidR="00D41552" w14:paraId="770307FE" w14:textId="77777777" w:rsidTr="00426E13">
        <w:tblPrEx>
          <w:tblCellMar>
            <w:top w:w="0" w:type="dxa"/>
            <w:bottom w:w="0" w:type="dxa"/>
          </w:tblCellMar>
        </w:tblPrEx>
        <w:trPr>
          <w:trHeight w:hRule="exact" w:val="397"/>
        </w:trPr>
        <w:tc>
          <w:tcPr>
            <w:tcW w:w="1276" w:type="dxa"/>
          </w:tcPr>
          <w:p w14:paraId="10C944FB" w14:textId="77777777" w:rsidR="00D41552" w:rsidRDefault="00D41552" w:rsidP="00426E13">
            <w:pPr>
              <w:pStyle w:val="afffffffa"/>
              <w:keepNext/>
              <w:widowControl w:val="0"/>
              <w:ind w:right="34"/>
              <w:jc w:val="both"/>
            </w:pPr>
            <w:r>
              <w:t>РКС     –</w:t>
            </w:r>
          </w:p>
        </w:tc>
        <w:tc>
          <w:tcPr>
            <w:tcW w:w="9040" w:type="dxa"/>
          </w:tcPr>
          <w:p w14:paraId="14680E8E" w14:textId="77777777" w:rsidR="00D41552" w:rsidRDefault="00D41552" w:rsidP="00426E13">
            <w:pPr>
              <w:pStyle w:val="afffffffa"/>
              <w:keepNext/>
              <w:widowControl w:val="0"/>
              <w:jc w:val="both"/>
            </w:pPr>
            <w:r>
              <w:t>романтична картина світу</w:t>
            </w:r>
          </w:p>
        </w:tc>
      </w:tr>
      <w:tr w:rsidR="00D41552" w14:paraId="4FB2083F" w14:textId="77777777" w:rsidTr="00426E13">
        <w:tblPrEx>
          <w:tblCellMar>
            <w:top w:w="0" w:type="dxa"/>
            <w:bottom w:w="0" w:type="dxa"/>
          </w:tblCellMar>
        </w:tblPrEx>
        <w:trPr>
          <w:trHeight w:hRule="exact" w:val="397"/>
        </w:trPr>
        <w:tc>
          <w:tcPr>
            <w:tcW w:w="1276" w:type="dxa"/>
          </w:tcPr>
          <w:p w14:paraId="4A569422" w14:textId="77777777" w:rsidR="00D41552" w:rsidRDefault="00D41552" w:rsidP="00426E13">
            <w:pPr>
              <w:pStyle w:val="afffffffa"/>
              <w:keepNext/>
              <w:widowControl w:val="0"/>
              <w:ind w:right="34"/>
              <w:jc w:val="both"/>
            </w:pPr>
            <w:r>
              <w:t>РС       –</w:t>
            </w:r>
          </w:p>
        </w:tc>
        <w:tc>
          <w:tcPr>
            <w:tcW w:w="9040" w:type="dxa"/>
          </w:tcPr>
          <w:p w14:paraId="767DB5BD" w14:textId="77777777" w:rsidR="00D41552" w:rsidRDefault="00D41552" w:rsidP="00426E13">
            <w:pPr>
              <w:pStyle w:val="afffffffa"/>
              <w:keepNext/>
              <w:widowControl w:val="0"/>
              <w:jc w:val="both"/>
            </w:pPr>
            <w:r>
              <w:t>романтична синестезія</w:t>
            </w:r>
          </w:p>
        </w:tc>
      </w:tr>
      <w:tr w:rsidR="00D41552" w14:paraId="401EB7A3" w14:textId="77777777" w:rsidTr="00426E13">
        <w:tblPrEx>
          <w:tblCellMar>
            <w:top w:w="0" w:type="dxa"/>
            <w:bottom w:w="0" w:type="dxa"/>
          </w:tblCellMar>
        </w:tblPrEx>
        <w:trPr>
          <w:trHeight w:hRule="exact" w:val="397"/>
        </w:trPr>
        <w:tc>
          <w:tcPr>
            <w:tcW w:w="1276" w:type="dxa"/>
          </w:tcPr>
          <w:p w14:paraId="7BF34B00" w14:textId="77777777" w:rsidR="00D41552" w:rsidRDefault="00D41552" w:rsidP="00426E13">
            <w:pPr>
              <w:pStyle w:val="afffffffa"/>
              <w:keepNext/>
              <w:widowControl w:val="0"/>
              <w:ind w:right="34"/>
              <w:jc w:val="both"/>
            </w:pPr>
            <w:r>
              <w:t>СР       –</w:t>
            </w:r>
          </w:p>
        </w:tc>
        <w:tc>
          <w:tcPr>
            <w:tcW w:w="9040" w:type="dxa"/>
          </w:tcPr>
          <w:p w14:paraId="3F913157" w14:textId="77777777" w:rsidR="00D41552" w:rsidRDefault="00D41552" w:rsidP="00426E13">
            <w:pPr>
              <w:pStyle w:val="afffffffa"/>
              <w:keepNext/>
              <w:widowControl w:val="0"/>
              <w:jc w:val="both"/>
            </w:pPr>
            <w:r>
              <w:t>стильова риса</w:t>
            </w:r>
          </w:p>
        </w:tc>
      </w:tr>
      <w:tr w:rsidR="00D41552" w14:paraId="1333D15F" w14:textId="77777777" w:rsidTr="00426E13">
        <w:tblPrEx>
          <w:tblCellMar>
            <w:top w:w="0" w:type="dxa"/>
            <w:bottom w:w="0" w:type="dxa"/>
          </w:tblCellMar>
        </w:tblPrEx>
        <w:trPr>
          <w:trHeight w:hRule="exact" w:val="397"/>
        </w:trPr>
        <w:tc>
          <w:tcPr>
            <w:tcW w:w="1276" w:type="dxa"/>
          </w:tcPr>
          <w:p w14:paraId="7577CAAB" w14:textId="77777777" w:rsidR="00D41552" w:rsidRDefault="00D41552" w:rsidP="00426E13">
            <w:pPr>
              <w:pStyle w:val="afffffffa"/>
              <w:keepNext/>
              <w:widowControl w:val="0"/>
              <w:ind w:right="34"/>
              <w:jc w:val="both"/>
            </w:pPr>
            <w:r>
              <w:t>СФ      –</w:t>
            </w:r>
          </w:p>
        </w:tc>
        <w:tc>
          <w:tcPr>
            <w:tcW w:w="9040" w:type="dxa"/>
          </w:tcPr>
          <w:p w14:paraId="0FA6F5E3" w14:textId="77777777" w:rsidR="00D41552" w:rsidRDefault="00D41552" w:rsidP="00426E13">
            <w:pPr>
              <w:pStyle w:val="afffffffa"/>
              <w:keepNext/>
              <w:widowControl w:val="0"/>
              <w:jc w:val="both"/>
            </w:pPr>
            <w:r>
              <w:t>cтильова функція</w:t>
            </w:r>
          </w:p>
        </w:tc>
      </w:tr>
      <w:tr w:rsidR="00D41552" w14:paraId="0C7D426A" w14:textId="77777777" w:rsidTr="00426E13">
        <w:tblPrEx>
          <w:tblCellMar>
            <w:top w:w="0" w:type="dxa"/>
            <w:bottom w:w="0" w:type="dxa"/>
          </w:tblCellMar>
        </w:tblPrEx>
        <w:trPr>
          <w:trHeight w:hRule="exact" w:val="397"/>
        </w:trPr>
        <w:tc>
          <w:tcPr>
            <w:tcW w:w="1276" w:type="dxa"/>
          </w:tcPr>
          <w:p w14:paraId="45F3DD10" w14:textId="77777777" w:rsidR="00D41552" w:rsidRDefault="00D41552" w:rsidP="00426E13">
            <w:pPr>
              <w:pStyle w:val="afffffffa"/>
              <w:keepNext/>
              <w:widowControl w:val="0"/>
              <w:ind w:right="34"/>
              <w:jc w:val="both"/>
            </w:pPr>
            <w:r>
              <w:t>ФС      –</w:t>
            </w:r>
          </w:p>
        </w:tc>
        <w:tc>
          <w:tcPr>
            <w:tcW w:w="9040" w:type="dxa"/>
          </w:tcPr>
          <w:p w14:paraId="37748774" w14:textId="77777777" w:rsidR="00D41552" w:rsidRDefault="00D41552" w:rsidP="00426E13">
            <w:pPr>
              <w:pStyle w:val="afffffffa"/>
              <w:keepNext/>
              <w:widowControl w:val="0"/>
              <w:jc w:val="both"/>
            </w:pPr>
            <w:r>
              <w:t>функціональний стиль</w:t>
            </w:r>
          </w:p>
        </w:tc>
      </w:tr>
      <w:tr w:rsidR="00D41552" w14:paraId="6FC59A22" w14:textId="77777777" w:rsidTr="00426E13">
        <w:tblPrEx>
          <w:tblCellMar>
            <w:top w:w="0" w:type="dxa"/>
            <w:bottom w:w="0" w:type="dxa"/>
          </w:tblCellMar>
        </w:tblPrEx>
        <w:trPr>
          <w:trHeight w:hRule="exact" w:val="397"/>
        </w:trPr>
        <w:tc>
          <w:tcPr>
            <w:tcW w:w="1276" w:type="dxa"/>
          </w:tcPr>
          <w:p w14:paraId="3C6984BF" w14:textId="77777777" w:rsidR="00D41552" w:rsidRDefault="00D41552" w:rsidP="00426E13">
            <w:pPr>
              <w:pStyle w:val="afffffffa"/>
              <w:keepNext/>
              <w:widowControl w:val="0"/>
              <w:ind w:right="34"/>
              <w:jc w:val="both"/>
            </w:pPr>
            <w:r>
              <w:t>ХД       –</w:t>
            </w:r>
          </w:p>
        </w:tc>
        <w:tc>
          <w:tcPr>
            <w:tcW w:w="9040" w:type="dxa"/>
          </w:tcPr>
          <w:p w14:paraId="37165B9E" w14:textId="77777777" w:rsidR="00D41552" w:rsidRDefault="00D41552" w:rsidP="00426E13">
            <w:pPr>
              <w:pStyle w:val="afffffffa"/>
              <w:keepNext/>
              <w:widowControl w:val="0"/>
              <w:jc w:val="both"/>
            </w:pPr>
            <w:r>
              <w:t>художній дискурс</w:t>
            </w:r>
          </w:p>
        </w:tc>
      </w:tr>
      <w:tr w:rsidR="00D41552" w14:paraId="3E35DD14" w14:textId="77777777" w:rsidTr="00426E13">
        <w:tblPrEx>
          <w:tblCellMar>
            <w:top w:w="0" w:type="dxa"/>
            <w:bottom w:w="0" w:type="dxa"/>
          </w:tblCellMar>
        </w:tblPrEx>
        <w:trPr>
          <w:trHeight w:hRule="exact" w:val="397"/>
        </w:trPr>
        <w:tc>
          <w:tcPr>
            <w:tcW w:w="1276" w:type="dxa"/>
          </w:tcPr>
          <w:p w14:paraId="0AB6ED1C" w14:textId="77777777" w:rsidR="00D41552" w:rsidRDefault="00D41552" w:rsidP="00426E13">
            <w:pPr>
              <w:pStyle w:val="afffffffa"/>
              <w:keepNext/>
              <w:widowControl w:val="0"/>
              <w:ind w:right="34"/>
              <w:jc w:val="both"/>
            </w:pPr>
            <w:r>
              <w:t>ХКС    –</w:t>
            </w:r>
          </w:p>
        </w:tc>
        <w:tc>
          <w:tcPr>
            <w:tcW w:w="9040" w:type="dxa"/>
          </w:tcPr>
          <w:p w14:paraId="26B30E3C" w14:textId="77777777" w:rsidR="00D41552" w:rsidRDefault="00D41552" w:rsidP="00426E13">
            <w:pPr>
              <w:pStyle w:val="afffffffa"/>
              <w:keepNext/>
              <w:widowControl w:val="0"/>
              <w:jc w:val="both"/>
            </w:pPr>
            <w:r>
              <w:t>художня картина світу</w:t>
            </w:r>
          </w:p>
        </w:tc>
      </w:tr>
    </w:tbl>
    <w:p w14:paraId="336F1478" w14:textId="77777777" w:rsidR="00D41552" w:rsidRDefault="00D41552" w:rsidP="00D41552">
      <w:pPr>
        <w:keepNext/>
        <w:widowControl w:val="0"/>
        <w:spacing w:line="360" w:lineRule="auto"/>
        <w:jc w:val="both"/>
        <w:rPr>
          <w:spacing w:val="-10"/>
          <w:sz w:val="28"/>
        </w:rPr>
      </w:pPr>
    </w:p>
    <w:p w14:paraId="47710F05" w14:textId="77777777" w:rsidR="00D41552" w:rsidRDefault="00D41552" w:rsidP="00D41552">
      <w:pPr>
        <w:keepNext/>
        <w:widowControl w:val="0"/>
        <w:spacing w:line="360" w:lineRule="auto"/>
        <w:jc w:val="both"/>
        <w:rPr>
          <w:spacing w:val="-10"/>
          <w:sz w:val="28"/>
        </w:rPr>
      </w:pPr>
      <w:r>
        <w:rPr>
          <w:spacing w:val="-10"/>
          <w:sz w:val="28"/>
        </w:rPr>
        <w:sym w:font="Symbol" w:char="F0BA"/>
      </w:r>
      <w:r>
        <w:rPr>
          <w:spacing w:val="-10"/>
          <w:sz w:val="28"/>
        </w:rPr>
        <w:t xml:space="preserve">              </w:t>
      </w:r>
      <w:r>
        <w:rPr>
          <w:spacing w:val="-10"/>
          <w:sz w:val="28"/>
        </w:rPr>
        <w:sym w:font="Symbol" w:char="F02D"/>
      </w:r>
      <w:r>
        <w:rPr>
          <w:spacing w:val="-10"/>
          <w:sz w:val="28"/>
        </w:rPr>
        <w:t xml:space="preserve"> еквівалентність </w:t>
      </w:r>
    </w:p>
    <w:p w14:paraId="5759FAF9" w14:textId="77777777" w:rsidR="00D41552" w:rsidRDefault="00D41552" w:rsidP="00D41552">
      <w:pPr>
        <w:keepNext/>
        <w:widowControl w:val="0"/>
        <w:spacing w:line="360" w:lineRule="auto"/>
        <w:jc w:val="both"/>
        <w:rPr>
          <w:spacing w:val="-10"/>
          <w:sz w:val="28"/>
        </w:rPr>
      </w:pPr>
      <w:r>
        <w:rPr>
          <w:spacing w:val="-10"/>
          <w:sz w:val="28"/>
        </w:rPr>
        <w:sym w:font="Symbol" w:char="F0B9"/>
      </w:r>
      <w:r>
        <w:rPr>
          <w:spacing w:val="-10"/>
          <w:sz w:val="28"/>
        </w:rPr>
        <w:t xml:space="preserve">              </w:t>
      </w:r>
      <w:r>
        <w:rPr>
          <w:spacing w:val="-10"/>
          <w:sz w:val="28"/>
        </w:rPr>
        <w:sym w:font="Symbol" w:char="F02D"/>
      </w:r>
      <w:r>
        <w:rPr>
          <w:spacing w:val="-10"/>
          <w:sz w:val="28"/>
        </w:rPr>
        <w:t xml:space="preserve"> нееквівалентність</w:t>
      </w:r>
    </w:p>
    <w:p w14:paraId="31FDF93A" w14:textId="77777777" w:rsidR="00D41552" w:rsidRDefault="00D41552" w:rsidP="00D41552">
      <w:pPr>
        <w:keepNext/>
        <w:widowControl w:val="0"/>
        <w:spacing w:line="360" w:lineRule="auto"/>
        <w:jc w:val="both"/>
        <w:rPr>
          <w:spacing w:val="-10"/>
          <w:sz w:val="28"/>
        </w:rPr>
      </w:pPr>
      <w:r>
        <w:rPr>
          <w:spacing w:val="-10"/>
          <w:sz w:val="28"/>
        </w:rPr>
        <w:sym w:font="Symbol" w:char="F0BB"/>
      </w:r>
      <w:r>
        <w:rPr>
          <w:spacing w:val="-10"/>
          <w:sz w:val="28"/>
        </w:rPr>
        <w:t xml:space="preserve">               </w:t>
      </w:r>
      <w:r>
        <w:rPr>
          <w:spacing w:val="-10"/>
          <w:sz w:val="28"/>
        </w:rPr>
        <w:sym w:font="Symbol" w:char="F02D"/>
      </w:r>
      <w:r>
        <w:rPr>
          <w:spacing w:val="-10"/>
          <w:sz w:val="28"/>
        </w:rPr>
        <w:t xml:space="preserve"> значеннєва близькість</w:t>
      </w:r>
    </w:p>
    <w:p w14:paraId="774EE695" w14:textId="77777777" w:rsidR="00D41552" w:rsidRDefault="00D41552" w:rsidP="00D41552">
      <w:pPr>
        <w:keepNext/>
        <w:widowControl w:val="0"/>
        <w:spacing w:line="360" w:lineRule="auto"/>
        <w:jc w:val="both"/>
        <w:rPr>
          <w:spacing w:val="-10"/>
          <w:sz w:val="28"/>
        </w:rPr>
      </w:pPr>
      <w:r>
        <w:rPr>
          <w:spacing w:val="-10"/>
          <w:sz w:val="28"/>
        </w:rPr>
        <w:t xml:space="preserve">←, →      </w:t>
      </w:r>
      <w:r>
        <w:rPr>
          <w:spacing w:val="-10"/>
          <w:sz w:val="28"/>
        </w:rPr>
        <w:sym w:font="Symbol" w:char="F02D"/>
      </w:r>
      <w:r>
        <w:rPr>
          <w:spacing w:val="-10"/>
          <w:sz w:val="28"/>
        </w:rPr>
        <w:t xml:space="preserve"> напрямок трансформаційних перетворень</w:t>
      </w:r>
    </w:p>
    <w:p w14:paraId="28F0CB08" w14:textId="77777777" w:rsidR="00D41552" w:rsidRDefault="00D41552" w:rsidP="00D41552">
      <w:pPr>
        <w:keepNext/>
        <w:widowControl w:val="0"/>
        <w:spacing w:line="360" w:lineRule="auto"/>
        <w:jc w:val="both"/>
        <w:rPr>
          <w:spacing w:val="-10"/>
          <w:sz w:val="28"/>
        </w:rPr>
      </w:pPr>
      <w:r>
        <w:rPr>
          <w:spacing w:val="-10"/>
          <w:sz w:val="28"/>
        </w:rPr>
        <w:t xml:space="preserve">*               </w:t>
      </w:r>
      <w:r>
        <w:rPr>
          <w:spacing w:val="-10"/>
          <w:sz w:val="28"/>
        </w:rPr>
        <w:sym w:font="Symbol" w:char="F02D"/>
      </w:r>
      <w:r>
        <w:rPr>
          <w:spacing w:val="-10"/>
          <w:sz w:val="28"/>
        </w:rPr>
        <w:t xml:space="preserve"> аграматичність (невідміченість) явища</w:t>
      </w:r>
    </w:p>
    <w:p w14:paraId="38A9B0C6" w14:textId="77777777" w:rsidR="00D41552" w:rsidRDefault="00D41552" w:rsidP="00D41552">
      <w:pPr>
        <w:keepNext/>
        <w:widowControl w:val="0"/>
        <w:spacing w:line="360" w:lineRule="auto"/>
        <w:jc w:val="both"/>
        <w:rPr>
          <w:spacing w:val="-10"/>
          <w:sz w:val="28"/>
        </w:rPr>
      </w:pPr>
      <w:r>
        <w:rPr>
          <w:spacing w:val="-10"/>
          <w:sz w:val="28"/>
        </w:rPr>
        <w:t>{ }            – реконструйований (пресупозитивний) компонент висловлення</w:t>
      </w:r>
    </w:p>
    <w:p w14:paraId="60EF5E9D" w14:textId="77777777" w:rsidR="00D41552" w:rsidRDefault="00D41552" w:rsidP="00D41552">
      <w:pPr>
        <w:keepNext/>
        <w:widowControl w:val="0"/>
        <w:spacing w:line="360" w:lineRule="auto"/>
        <w:jc w:val="both"/>
        <w:rPr>
          <w:spacing w:val="-10"/>
          <w:sz w:val="28"/>
        </w:rPr>
      </w:pPr>
      <w:r>
        <w:rPr>
          <w:spacing w:val="-10"/>
          <w:sz w:val="28"/>
        </w:rPr>
        <w:sym w:font="Symbol" w:char="F0C9"/>
      </w:r>
      <w:r>
        <w:rPr>
          <w:spacing w:val="-10"/>
          <w:sz w:val="28"/>
        </w:rPr>
        <w:t xml:space="preserve">              – імплікація</w:t>
      </w:r>
    </w:p>
    <w:p w14:paraId="5A0DA033" w14:textId="77777777" w:rsidR="00D41552" w:rsidRDefault="00D41552" w:rsidP="00D41552">
      <w:pPr>
        <w:keepNext/>
        <w:widowControl w:val="0"/>
        <w:spacing w:line="288" w:lineRule="auto"/>
        <w:jc w:val="both"/>
        <w:rPr>
          <w:spacing w:val="-10"/>
        </w:rPr>
      </w:pPr>
    </w:p>
    <w:p w14:paraId="57C7A555" w14:textId="77777777" w:rsidR="00D41552" w:rsidRDefault="00D41552" w:rsidP="00D41552">
      <w:pPr>
        <w:pStyle w:val="1"/>
        <w:widowControl w:val="0"/>
        <w:ind w:firstLine="0"/>
        <w:jc w:val="center"/>
        <w:rPr>
          <w:spacing w:val="100"/>
        </w:rPr>
      </w:pPr>
      <w:r>
        <w:rPr>
          <w:b w:val="0"/>
        </w:rPr>
        <w:br w:type="page"/>
      </w:r>
      <w:r>
        <w:rPr>
          <w:spacing w:val="100"/>
        </w:rPr>
        <w:lastRenderedPageBreak/>
        <w:t>ВСТУП</w:t>
      </w:r>
    </w:p>
    <w:p w14:paraId="211EA1CC" w14:textId="77777777" w:rsidR="00D41552" w:rsidRDefault="00D41552" w:rsidP="00D41552">
      <w:pPr>
        <w:keepNext/>
        <w:widowControl w:val="0"/>
        <w:rPr>
          <w:lang w:val="uk-UA"/>
        </w:rPr>
      </w:pPr>
    </w:p>
    <w:p w14:paraId="2F31C283" w14:textId="77777777" w:rsidR="00D41552" w:rsidRPr="00DC7FDF" w:rsidRDefault="00D41552" w:rsidP="00D41552">
      <w:pPr>
        <w:keepNext/>
        <w:widowControl w:val="0"/>
        <w:spacing w:line="360" w:lineRule="auto"/>
        <w:ind w:firstLine="567"/>
        <w:jc w:val="both"/>
        <w:rPr>
          <w:spacing w:val="-4"/>
          <w:sz w:val="28"/>
          <w:szCs w:val="28"/>
          <w:lang w:val="uk-UA"/>
        </w:rPr>
      </w:pPr>
      <w:r w:rsidRPr="00DC7FDF">
        <w:rPr>
          <w:spacing w:val="-4"/>
          <w:sz w:val="28"/>
          <w:szCs w:val="28"/>
          <w:lang w:val="uk-UA"/>
        </w:rPr>
        <w:t>Проблема людського начала в мові на рубежі ХХ-ХХІ ст. стала однією з центральних у мовознавстві. До процесів, які відбуваються в ньому сьогодні, безсумнівно, можна віднести поступову, однак послідовну зміну наукової парадигми, викликану усвідомленням тієї істини, що мову не можна досліджувати без урахування ф</w:t>
      </w:r>
      <w:r w:rsidRPr="00DC7FDF">
        <w:rPr>
          <w:spacing w:val="-4"/>
          <w:sz w:val="28"/>
          <w:szCs w:val="28"/>
          <w:lang w:val="uk-UA"/>
        </w:rPr>
        <w:t>і</w:t>
      </w:r>
      <w:r w:rsidRPr="00DC7FDF">
        <w:rPr>
          <w:spacing w:val="-4"/>
          <w:sz w:val="28"/>
          <w:szCs w:val="28"/>
          <w:lang w:val="uk-UA"/>
        </w:rPr>
        <w:t xml:space="preserve">гури її творця та фігури її користувача. </w:t>
      </w:r>
    </w:p>
    <w:p w14:paraId="22FFE64C" w14:textId="77777777" w:rsidR="00D41552" w:rsidRPr="00DC7FDF" w:rsidRDefault="00D41552" w:rsidP="00D41552">
      <w:pPr>
        <w:pStyle w:val="bungstext"/>
        <w:keepNext/>
        <w:rPr>
          <w:spacing w:val="-4"/>
          <w:lang w:val="uk-UA"/>
        </w:rPr>
      </w:pPr>
      <w:r w:rsidRPr="00DC7FDF">
        <w:rPr>
          <w:spacing w:val="-4"/>
          <w:lang w:val="uk-UA"/>
        </w:rPr>
        <w:t>Розгляд закономірностей функціонування мови в суспільстві зумовив її розуміння як явища когнітивно-комунікативного порядку, що включає не тільки акт ств</w:t>
      </w:r>
      <w:r w:rsidRPr="00DC7FDF">
        <w:rPr>
          <w:spacing w:val="-4"/>
          <w:lang w:val="uk-UA"/>
        </w:rPr>
        <w:t>о</w:t>
      </w:r>
      <w:r w:rsidRPr="00DC7FDF">
        <w:rPr>
          <w:spacing w:val="-4"/>
          <w:lang w:val="uk-UA"/>
        </w:rPr>
        <w:t>рення певного мовленнєвого продукту, але й відображає його залежність від екстр</w:t>
      </w:r>
      <w:r w:rsidRPr="00DC7FDF">
        <w:rPr>
          <w:spacing w:val="-4"/>
          <w:lang w:val="uk-UA"/>
        </w:rPr>
        <w:t>а</w:t>
      </w:r>
      <w:r w:rsidRPr="00DC7FDF">
        <w:rPr>
          <w:spacing w:val="-4"/>
          <w:lang w:val="uk-UA"/>
        </w:rPr>
        <w:t>лінгвальних чинників (І.А. Бехта [32; 33], В.Б. Бурбело [48], О.Б. Йокояма [118], В.І. Карасик [121], М.Л. Макаров [179; 181], А.П. Мартинюк [192], А.П. Ол</w:t>
      </w:r>
      <w:r w:rsidRPr="00DC7FDF">
        <w:rPr>
          <w:spacing w:val="-4"/>
          <w:lang w:val="uk-UA"/>
        </w:rPr>
        <w:t>я</w:t>
      </w:r>
      <w:r w:rsidRPr="00DC7FDF">
        <w:rPr>
          <w:spacing w:val="-4"/>
          <w:lang w:val="uk-UA"/>
        </w:rPr>
        <w:t xml:space="preserve">нич [214], М.М. Полюжин [228-229], А.М. Приходько [237], Л.І. Сахарчук [281; 282], О.О. Селіванова [284], Ю.С. Степанов [298; 299], І.С. Шевченко [353; 355], С. Bicchieri [384], D. Blakemore [386], M. Coulthard [393-394], P. Danler [400], </w:t>
      </w:r>
      <w:r w:rsidRPr="00DC7FDF">
        <w:rPr>
          <w:spacing w:val="-4"/>
          <w:lang w:val="de-DE"/>
        </w:rPr>
        <w:t>T</w:t>
      </w:r>
      <w:r w:rsidRPr="00DC7FDF">
        <w:rPr>
          <w:spacing w:val="-4"/>
          <w:lang w:val="uk-UA"/>
        </w:rPr>
        <w:t>.</w:t>
      </w:r>
      <w:r w:rsidRPr="00DC7FDF">
        <w:rPr>
          <w:spacing w:val="-4"/>
          <w:lang w:val="de-DE"/>
        </w:rPr>
        <w:t>A</w:t>
      </w:r>
      <w:r w:rsidRPr="00DC7FDF">
        <w:rPr>
          <w:spacing w:val="-4"/>
          <w:lang w:val="uk-UA"/>
        </w:rPr>
        <w:t xml:space="preserve">. van Dijk / </w:t>
      </w:r>
      <w:r w:rsidRPr="00DC7FDF">
        <w:rPr>
          <w:spacing w:val="-4"/>
          <w:lang w:val="en-US"/>
        </w:rPr>
        <w:t>W</w:t>
      </w:r>
      <w:r w:rsidRPr="00DC7FDF">
        <w:rPr>
          <w:spacing w:val="-4"/>
          <w:lang w:val="uk-UA"/>
        </w:rPr>
        <w:t xml:space="preserve">. </w:t>
      </w:r>
      <w:r w:rsidRPr="00DC7FDF">
        <w:rPr>
          <w:spacing w:val="-4"/>
          <w:lang w:val="en-US"/>
        </w:rPr>
        <w:t>Kintsch</w:t>
      </w:r>
      <w:r w:rsidRPr="00DC7FDF">
        <w:rPr>
          <w:spacing w:val="-4"/>
          <w:lang w:val="uk-UA"/>
        </w:rPr>
        <w:t xml:space="preserve"> [398], R.S. Jackendoff [429], </w:t>
      </w:r>
      <w:r w:rsidRPr="00DC7FDF">
        <w:rPr>
          <w:spacing w:val="-4"/>
          <w:lang w:val="de-DE"/>
        </w:rPr>
        <w:t>H</w:t>
      </w:r>
      <w:r w:rsidRPr="00DC7FDF">
        <w:rPr>
          <w:spacing w:val="-4"/>
          <w:lang w:val="uk-UA"/>
        </w:rPr>
        <w:t xml:space="preserve">. </w:t>
      </w:r>
      <w:r w:rsidRPr="00DC7FDF">
        <w:rPr>
          <w:spacing w:val="-4"/>
          <w:lang w:val="de-DE"/>
        </w:rPr>
        <w:t>Ku</w:t>
      </w:r>
      <w:r w:rsidRPr="00DC7FDF">
        <w:rPr>
          <w:spacing w:val="-4"/>
          <w:lang w:val="uk-UA"/>
        </w:rPr>
        <w:t>ß</w:t>
      </w:r>
      <w:r w:rsidRPr="00DC7FDF">
        <w:rPr>
          <w:spacing w:val="-4"/>
          <w:lang w:val="de-DE"/>
        </w:rPr>
        <w:t>e</w:t>
      </w:r>
      <w:r w:rsidRPr="00DC7FDF">
        <w:rPr>
          <w:i/>
          <w:spacing w:val="-4"/>
          <w:lang w:val="uk-UA"/>
        </w:rPr>
        <w:t xml:space="preserve"> </w:t>
      </w:r>
      <w:r w:rsidRPr="00DC7FDF">
        <w:rPr>
          <w:spacing w:val="-4"/>
          <w:lang w:val="uk-UA"/>
        </w:rPr>
        <w:t>[435], W. Sucharowski [487] та ін.). Усв</w:t>
      </w:r>
      <w:r w:rsidRPr="00DC7FDF">
        <w:rPr>
          <w:spacing w:val="-4"/>
          <w:lang w:val="uk-UA"/>
        </w:rPr>
        <w:t>і</w:t>
      </w:r>
      <w:r w:rsidRPr="00DC7FDF">
        <w:rPr>
          <w:spacing w:val="-4"/>
          <w:lang w:val="uk-UA"/>
        </w:rPr>
        <w:t xml:space="preserve">домлення когнітивно-комунікативного дуалізму процесу мовлення дало поштовх до розвитку такого напряму в мовознавстві, як дискурсологія, основний метод якої – дискурс-аналіз </w:t>
      </w:r>
      <w:r w:rsidRPr="0052539B">
        <w:rPr>
          <w:spacing w:val="-4"/>
          <w:lang w:val="uk-UA"/>
        </w:rPr>
        <w:t>(</w:t>
      </w:r>
      <w:r w:rsidRPr="00DC7FDF">
        <w:rPr>
          <w:spacing w:val="-4"/>
          <w:lang w:val="uk-UA"/>
        </w:rPr>
        <w:t xml:space="preserve">Л. </w:t>
      </w:r>
      <w:r w:rsidRPr="0052539B">
        <w:rPr>
          <w:spacing w:val="-4"/>
          <w:lang w:val="uk-UA"/>
        </w:rPr>
        <w:t>Ф</w:t>
      </w:r>
      <w:r w:rsidRPr="00DC7FDF">
        <w:rPr>
          <w:spacing w:val="-4"/>
          <w:lang w:val="uk-UA"/>
        </w:rPr>
        <w:t>і</w:t>
      </w:r>
      <w:r w:rsidRPr="0052539B">
        <w:rPr>
          <w:spacing w:val="-4"/>
          <w:lang w:val="uk-UA"/>
        </w:rPr>
        <w:t>л</w:t>
      </w:r>
      <w:r>
        <w:rPr>
          <w:spacing w:val="-4"/>
          <w:lang w:val="uk-UA"/>
        </w:rPr>
        <w:t>л</w:t>
      </w:r>
      <w:r w:rsidRPr="00DC7FDF">
        <w:rPr>
          <w:spacing w:val="-4"/>
          <w:lang w:val="uk-UA"/>
        </w:rPr>
        <w:t>і</w:t>
      </w:r>
      <w:r w:rsidRPr="0052539B">
        <w:rPr>
          <w:spacing w:val="-4"/>
          <w:lang w:val="uk-UA"/>
        </w:rPr>
        <w:t>пс</w:t>
      </w:r>
      <w:r>
        <w:rPr>
          <w:spacing w:val="-4"/>
          <w:lang w:val="uk-UA"/>
        </w:rPr>
        <w:t xml:space="preserve"> /</w:t>
      </w:r>
      <w:r w:rsidRPr="00DC7FDF">
        <w:rPr>
          <w:spacing w:val="-4"/>
          <w:lang w:val="uk-UA"/>
        </w:rPr>
        <w:t xml:space="preserve"> М.</w:t>
      </w:r>
      <w:r w:rsidRPr="0052539B">
        <w:rPr>
          <w:spacing w:val="-4"/>
          <w:lang w:val="uk-UA"/>
        </w:rPr>
        <w:t xml:space="preserve"> Йоргенсен</w:t>
      </w:r>
      <w:r w:rsidRPr="00DC7FDF">
        <w:rPr>
          <w:spacing w:val="-4"/>
          <w:lang w:val="uk-UA"/>
        </w:rPr>
        <w:t xml:space="preserve"> [326]</w:t>
      </w:r>
      <w:r w:rsidRPr="0052539B">
        <w:rPr>
          <w:spacing w:val="-4"/>
          <w:lang w:val="uk-UA"/>
        </w:rPr>
        <w:t>)</w:t>
      </w:r>
      <w:r w:rsidRPr="00DC7FDF">
        <w:rPr>
          <w:spacing w:val="-4"/>
          <w:lang w:val="uk-UA"/>
        </w:rPr>
        <w:t>, – виявився пл</w:t>
      </w:r>
      <w:r w:rsidRPr="00DC7FDF">
        <w:rPr>
          <w:spacing w:val="-4"/>
          <w:lang w:val="uk-UA"/>
        </w:rPr>
        <w:t>і</w:t>
      </w:r>
      <w:r w:rsidRPr="00DC7FDF">
        <w:rPr>
          <w:spacing w:val="-4"/>
          <w:lang w:val="uk-UA"/>
        </w:rPr>
        <w:t>дним майже для всіх його гал</w:t>
      </w:r>
      <w:r w:rsidRPr="00DC7FDF">
        <w:rPr>
          <w:spacing w:val="-4"/>
          <w:lang w:val="uk-UA"/>
        </w:rPr>
        <w:t>у</w:t>
      </w:r>
      <w:r w:rsidRPr="00DC7FDF">
        <w:rPr>
          <w:spacing w:val="-4"/>
          <w:lang w:val="uk-UA"/>
        </w:rPr>
        <w:t>зей, у т</w:t>
      </w:r>
      <w:r>
        <w:rPr>
          <w:spacing w:val="-4"/>
          <w:lang w:val="uk-UA"/>
        </w:rPr>
        <w:t xml:space="preserve">ому </w:t>
      </w:r>
      <w:r w:rsidRPr="00DC7FDF">
        <w:rPr>
          <w:spacing w:val="-4"/>
          <w:lang w:val="uk-UA"/>
        </w:rPr>
        <w:t>ч</w:t>
      </w:r>
      <w:r>
        <w:rPr>
          <w:spacing w:val="-4"/>
          <w:lang w:val="uk-UA"/>
        </w:rPr>
        <w:t>ислі</w:t>
      </w:r>
      <w:r w:rsidRPr="00DC7FDF">
        <w:rPr>
          <w:spacing w:val="-4"/>
          <w:lang w:val="uk-UA"/>
        </w:rPr>
        <w:t xml:space="preserve"> й стилістики.</w:t>
      </w:r>
    </w:p>
    <w:p w14:paraId="4E32A8C2" w14:textId="77777777" w:rsidR="00D41552" w:rsidRPr="00DC7FDF" w:rsidRDefault="00D41552" w:rsidP="00D41552">
      <w:pPr>
        <w:keepNext/>
        <w:widowControl w:val="0"/>
        <w:spacing w:line="360" w:lineRule="auto"/>
        <w:ind w:firstLine="567"/>
        <w:jc w:val="both"/>
        <w:rPr>
          <w:spacing w:val="-4"/>
          <w:sz w:val="28"/>
          <w:szCs w:val="28"/>
          <w:lang w:val="uk-UA"/>
        </w:rPr>
      </w:pPr>
      <w:r w:rsidRPr="00DC7FDF">
        <w:rPr>
          <w:spacing w:val="-4"/>
          <w:sz w:val="28"/>
          <w:szCs w:val="28"/>
          <w:lang w:val="uk-UA"/>
        </w:rPr>
        <w:t>Продуктивність когнітивно-дискурсивного підходу до вивчення мовленнєвих явищ в аспекті когнітивної стилістики підтверд</w:t>
      </w:r>
      <w:r>
        <w:rPr>
          <w:spacing w:val="-4"/>
          <w:sz w:val="28"/>
          <w:szCs w:val="28"/>
          <w:lang w:val="uk-UA"/>
        </w:rPr>
        <w:t>жена результатами численних роз</w:t>
      </w:r>
      <w:r w:rsidRPr="00DC7FDF">
        <w:rPr>
          <w:spacing w:val="-4"/>
          <w:sz w:val="28"/>
          <w:szCs w:val="28"/>
          <w:lang w:val="uk-UA"/>
        </w:rPr>
        <w:t>ві</w:t>
      </w:r>
      <w:r>
        <w:rPr>
          <w:spacing w:val="-4"/>
          <w:sz w:val="28"/>
          <w:szCs w:val="28"/>
          <w:lang w:val="uk-UA"/>
        </w:rPr>
        <w:t>док у працях Г.І. Атрошенко</w:t>
      </w:r>
      <w:r w:rsidRPr="00DC7FDF">
        <w:rPr>
          <w:spacing w:val="-4"/>
          <w:sz w:val="28"/>
          <w:szCs w:val="28"/>
          <w:lang w:val="uk-UA"/>
        </w:rPr>
        <w:t xml:space="preserve"> [11], Н.А. Богатирьової [36], </w:t>
      </w:r>
      <w:r>
        <w:rPr>
          <w:spacing w:val="-4"/>
          <w:sz w:val="28"/>
          <w:szCs w:val="28"/>
          <w:lang w:val="uk-UA"/>
        </w:rPr>
        <w:t xml:space="preserve">Л.І. Бєлєхової [23], </w:t>
      </w:r>
      <w:r w:rsidRPr="00DC7FDF">
        <w:rPr>
          <w:spacing w:val="-4"/>
          <w:sz w:val="28"/>
          <w:szCs w:val="28"/>
          <w:lang w:val="uk-UA"/>
        </w:rPr>
        <w:t>Л.А. Ноздріної [211], Л.О. Бутакової [49], С.Т. Золяна [113; 114], С.Я. Єрмоленко [104], І.М. Кол</w:t>
      </w:r>
      <w:r>
        <w:rPr>
          <w:spacing w:val="-4"/>
          <w:sz w:val="28"/>
          <w:szCs w:val="28"/>
          <w:lang w:val="uk-UA"/>
        </w:rPr>
        <w:t>є</w:t>
      </w:r>
      <w:r w:rsidRPr="00DC7FDF">
        <w:rPr>
          <w:spacing w:val="-4"/>
          <w:sz w:val="28"/>
          <w:szCs w:val="28"/>
          <w:lang w:val="uk-UA"/>
        </w:rPr>
        <w:t>гаєвої [136], Ю.С. Лазебника [161; 162], Д.М. Поцепні [234-235], О.Г. Ревзіної [243; 244], І.А. Т</w:t>
      </w:r>
      <w:r w:rsidRPr="00DC7FDF">
        <w:rPr>
          <w:spacing w:val="-4"/>
          <w:sz w:val="28"/>
          <w:szCs w:val="28"/>
          <w:lang w:val="uk-UA"/>
        </w:rPr>
        <w:t>а</w:t>
      </w:r>
      <w:r w:rsidRPr="00DC7FDF">
        <w:rPr>
          <w:spacing w:val="-4"/>
          <w:sz w:val="28"/>
          <w:szCs w:val="28"/>
          <w:lang w:val="uk-UA"/>
        </w:rPr>
        <w:t xml:space="preserve">расової [305-306], Є.П. Тимченко [309], Н.А. Фатєєвої [323], U. Fix [411], </w:t>
      </w:r>
      <w:r w:rsidRPr="00DC7FDF">
        <w:rPr>
          <w:spacing w:val="-4"/>
          <w:sz w:val="28"/>
          <w:szCs w:val="28"/>
          <w:lang w:val="en-US"/>
        </w:rPr>
        <w:t>G</w:t>
      </w:r>
      <w:r w:rsidRPr="00DC7FDF">
        <w:rPr>
          <w:spacing w:val="-4"/>
          <w:sz w:val="28"/>
          <w:szCs w:val="28"/>
          <w:lang w:val="uk-UA"/>
        </w:rPr>
        <w:t>.</w:t>
      </w:r>
      <w:r w:rsidRPr="00DC7FDF">
        <w:rPr>
          <w:spacing w:val="-4"/>
          <w:sz w:val="28"/>
          <w:szCs w:val="28"/>
          <w:lang w:val="en-US"/>
        </w:rPr>
        <w:t>N</w:t>
      </w:r>
      <w:r w:rsidRPr="00DC7FDF">
        <w:rPr>
          <w:spacing w:val="-4"/>
          <w:sz w:val="28"/>
          <w:szCs w:val="28"/>
          <w:lang w:val="uk-UA"/>
        </w:rPr>
        <w:t xml:space="preserve">. </w:t>
      </w:r>
      <w:r w:rsidRPr="00DC7FDF">
        <w:rPr>
          <w:spacing w:val="-4"/>
          <w:sz w:val="28"/>
          <w:szCs w:val="28"/>
          <w:lang w:val="en-US"/>
        </w:rPr>
        <w:t>Leech</w:t>
      </w:r>
      <w:r w:rsidRPr="00DC7FDF">
        <w:rPr>
          <w:spacing w:val="-4"/>
          <w:sz w:val="28"/>
          <w:szCs w:val="28"/>
          <w:lang w:val="uk-UA"/>
        </w:rPr>
        <w:t xml:space="preserve"> / </w:t>
      </w:r>
      <w:r w:rsidRPr="00DC7FDF">
        <w:rPr>
          <w:spacing w:val="-4"/>
          <w:sz w:val="28"/>
          <w:szCs w:val="28"/>
          <w:lang w:val="en-US"/>
        </w:rPr>
        <w:t>M</w:t>
      </w:r>
      <w:r w:rsidRPr="00DC7FDF">
        <w:rPr>
          <w:spacing w:val="-4"/>
          <w:sz w:val="28"/>
          <w:szCs w:val="28"/>
          <w:lang w:val="uk-UA"/>
        </w:rPr>
        <w:t>.</w:t>
      </w:r>
      <w:r w:rsidRPr="00DC7FDF">
        <w:rPr>
          <w:spacing w:val="-4"/>
          <w:sz w:val="28"/>
          <w:szCs w:val="28"/>
          <w:lang w:val="en-US"/>
        </w:rPr>
        <w:t>H</w:t>
      </w:r>
      <w:r w:rsidRPr="00DC7FDF">
        <w:rPr>
          <w:spacing w:val="-4"/>
          <w:sz w:val="28"/>
          <w:szCs w:val="28"/>
          <w:lang w:val="uk-UA"/>
        </w:rPr>
        <w:t xml:space="preserve">. </w:t>
      </w:r>
      <w:r w:rsidRPr="00DC7FDF">
        <w:rPr>
          <w:spacing w:val="-4"/>
          <w:sz w:val="28"/>
          <w:szCs w:val="28"/>
          <w:lang w:val="en-US"/>
        </w:rPr>
        <w:t>Short</w:t>
      </w:r>
      <w:r w:rsidRPr="00DC7FDF">
        <w:rPr>
          <w:spacing w:val="-4"/>
          <w:sz w:val="28"/>
          <w:szCs w:val="28"/>
          <w:lang w:val="uk-UA"/>
        </w:rPr>
        <w:t xml:space="preserve"> [436], U. Püschel [454], B. Sandig [468] та ін. </w:t>
      </w:r>
    </w:p>
    <w:p w14:paraId="0880E855" w14:textId="77777777" w:rsidR="00D41552" w:rsidRPr="00DC7FDF" w:rsidRDefault="00D41552" w:rsidP="00D41552">
      <w:pPr>
        <w:keepNext/>
        <w:widowControl w:val="0"/>
        <w:spacing w:line="360" w:lineRule="auto"/>
        <w:ind w:firstLine="567"/>
        <w:jc w:val="both"/>
        <w:rPr>
          <w:spacing w:val="-4"/>
          <w:sz w:val="28"/>
          <w:szCs w:val="28"/>
          <w:lang w:val="uk-UA"/>
        </w:rPr>
      </w:pPr>
      <w:r w:rsidRPr="00DC7FDF">
        <w:rPr>
          <w:spacing w:val="-4"/>
          <w:sz w:val="28"/>
          <w:szCs w:val="28"/>
          <w:lang w:val="uk-UA"/>
        </w:rPr>
        <w:t>Суттєвим внеском у розробку когнітивної теорії тексту, у вивчення глибинних витоків стилістичних явищ і розробку принципів моделювання стилістичної інфо</w:t>
      </w:r>
      <w:r w:rsidRPr="00DC7FDF">
        <w:rPr>
          <w:spacing w:val="-4"/>
          <w:sz w:val="28"/>
          <w:szCs w:val="28"/>
          <w:lang w:val="uk-UA"/>
        </w:rPr>
        <w:t>р</w:t>
      </w:r>
      <w:r w:rsidRPr="00DC7FDF">
        <w:rPr>
          <w:spacing w:val="-4"/>
          <w:sz w:val="28"/>
          <w:szCs w:val="28"/>
          <w:lang w:val="uk-UA"/>
        </w:rPr>
        <w:t>мації є також праці цілої плеяди вітчизняних і зарубіжних лінгвістів, які представл</w:t>
      </w:r>
      <w:r w:rsidRPr="00DC7FDF">
        <w:rPr>
          <w:spacing w:val="-4"/>
          <w:sz w:val="28"/>
          <w:szCs w:val="28"/>
          <w:lang w:val="uk-UA"/>
        </w:rPr>
        <w:t>я</w:t>
      </w:r>
      <w:r w:rsidRPr="00DC7FDF">
        <w:rPr>
          <w:spacing w:val="-4"/>
          <w:sz w:val="28"/>
          <w:szCs w:val="28"/>
          <w:lang w:val="uk-UA"/>
        </w:rPr>
        <w:t xml:space="preserve">ють сучасний напрямок когнітивної стилістики – „стилістики </w:t>
      </w:r>
      <w:r w:rsidRPr="00DC7FDF">
        <w:rPr>
          <w:spacing w:val="-4"/>
          <w:sz w:val="28"/>
          <w:szCs w:val="28"/>
          <w:lang w:val="uk-UA"/>
        </w:rPr>
        <w:lastRenderedPageBreak/>
        <w:t>декодування”, лін</w:t>
      </w:r>
      <w:r w:rsidRPr="00DC7FDF">
        <w:rPr>
          <w:spacing w:val="-4"/>
          <w:sz w:val="28"/>
          <w:szCs w:val="28"/>
          <w:lang w:val="uk-UA"/>
        </w:rPr>
        <w:t>г</w:t>
      </w:r>
      <w:r w:rsidRPr="00DC7FDF">
        <w:rPr>
          <w:spacing w:val="-4"/>
          <w:sz w:val="28"/>
          <w:szCs w:val="28"/>
          <w:lang w:val="uk-UA"/>
        </w:rPr>
        <w:t>во- і психопоетики, синергетично орієнтованої стилістики (І.В. Арнольд [7], В.П. Гр</w:t>
      </w:r>
      <w:r w:rsidRPr="00DC7FDF">
        <w:rPr>
          <w:spacing w:val="-4"/>
          <w:sz w:val="28"/>
          <w:szCs w:val="28"/>
          <w:lang w:val="uk-UA"/>
        </w:rPr>
        <w:t>и</w:t>
      </w:r>
      <w:r w:rsidRPr="00DC7FDF">
        <w:rPr>
          <w:spacing w:val="-4"/>
          <w:sz w:val="28"/>
          <w:szCs w:val="28"/>
          <w:lang w:val="uk-UA"/>
        </w:rPr>
        <w:t>гор’єв [80; 81], В.А. Кухаренко [156], А.М. Науменко [204], В.А. П</w:t>
      </w:r>
      <w:r>
        <w:rPr>
          <w:spacing w:val="-4"/>
          <w:sz w:val="28"/>
          <w:szCs w:val="28"/>
          <w:lang w:val="uk-UA"/>
        </w:rPr>
        <w:t>и</w:t>
      </w:r>
      <w:r w:rsidRPr="00DC7FDF">
        <w:rPr>
          <w:spacing w:val="-4"/>
          <w:sz w:val="28"/>
          <w:szCs w:val="28"/>
          <w:lang w:val="uk-UA"/>
        </w:rPr>
        <w:t>щал</w:t>
      </w:r>
      <w:r w:rsidRPr="00DC7FDF">
        <w:rPr>
          <w:spacing w:val="-4"/>
          <w:sz w:val="28"/>
          <w:szCs w:val="28"/>
          <w:lang w:val="uk-UA"/>
        </w:rPr>
        <w:t>ь</w:t>
      </w:r>
      <w:r w:rsidRPr="00DC7FDF">
        <w:rPr>
          <w:spacing w:val="-4"/>
          <w:sz w:val="28"/>
          <w:szCs w:val="28"/>
          <w:lang w:val="uk-UA"/>
        </w:rPr>
        <w:t xml:space="preserve">никова [223-225], Л.С. Піхтовнікова [226-227], </w:t>
      </w:r>
      <w:r>
        <w:rPr>
          <w:spacing w:val="-4"/>
          <w:sz w:val="28"/>
          <w:szCs w:val="28"/>
          <w:lang w:val="uk-UA"/>
        </w:rPr>
        <w:t xml:space="preserve">О.Г. Ревзіна [242-244], </w:t>
      </w:r>
      <w:r w:rsidRPr="00DC7FDF">
        <w:rPr>
          <w:spacing w:val="-4"/>
          <w:sz w:val="28"/>
          <w:szCs w:val="28"/>
          <w:lang w:val="uk-UA"/>
        </w:rPr>
        <w:t>О.О. Семенець [285], Ch. Küper [433], G. Lerchner [437-438], M. Reich-Ranicki [456], W. Seghebrecht [476], B. Spillner [484] та ін.).</w:t>
      </w:r>
    </w:p>
    <w:p w14:paraId="545DADCA" w14:textId="77777777" w:rsidR="00D41552" w:rsidRPr="00DC7FDF" w:rsidRDefault="00D41552" w:rsidP="00D41552">
      <w:pPr>
        <w:keepNext/>
        <w:widowControl w:val="0"/>
        <w:spacing w:line="360" w:lineRule="auto"/>
        <w:ind w:firstLine="567"/>
        <w:jc w:val="both"/>
        <w:rPr>
          <w:spacing w:val="-4"/>
          <w:sz w:val="28"/>
          <w:szCs w:val="28"/>
          <w:lang w:val="uk-UA"/>
        </w:rPr>
      </w:pPr>
      <w:r w:rsidRPr="00DC7FDF">
        <w:rPr>
          <w:spacing w:val="-4"/>
          <w:sz w:val="28"/>
          <w:szCs w:val="28"/>
          <w:lang w:val="uk-UA"/>
        </w:rPr>
        <w:t>Інтеграція двох провідних напрямів сучасного мовознавства сприяє взаємозбагаченню стилістики й дискурс-аналізу. Особливої значущості в цьому відношенні н</w:t>
      </w:r>
      <w:r w:rsidRPr="00DC7FDF">
        <w:rPr>
          <w:spacing w:val="-4"/>
          <w:sz w:val="28"/>
          <w:szCs w:val="28"/>
          <w:lang w:val="uk-UA"/>
        </w:rPr>
        <w:t>а</w:t>
      </w:r>
      <w:r w:rsidRPr="00DC7FDF">
        <w:rPr>
          <w:spacing w:val="-4"/>
          <w:sz w:val="28"/>
          <w:szCs w:val="28"/>
          <w:lang w:val="uk-UA"/>
        </w:rPr>
        <w:t>буває проблема вербальної діяльності в різних етнолінгвокультурних спільнотах, с</w:t>
      </w:r>
      <w:r w:rsidRPr="00DC7FDF">
        <w:rPr>
          <w:spacing w:val="-4"/>
          <w:sz w:val="28"/>
          <w:szCs w:val="28"/>
          <w:lang w:val="uk-UA"/>
        </w:rPr>
        <w:t>о</w:t>
      </w:r>
      <w:r w:rsidRPr="00DC7FDF">
        <w:rPr>
          <w:spacing w:val="-4"/>
          <w:sz w:val="28"/>
          <w:szCs w:val="28"/>
          <w:lang w:val="uk-UA"/>
        </w:rPr>
        <w:t>ціальних групах і професійних стратах (А.П. Мартинюк [192], Р.Є. Пилипенко [222], С.І. Потапенко [233], К.С. Серажим [287], А.В. Скрипник [290], О.В. Харче</w:t>
      </w:r>
      <w:r w:rsidRPr="00DC7FDF">
        <w:rPr>
          <w:spacing w:val="-4"/>
          <w:sz w:val="28"/>
          <w:szCs w:val="28"/>
          <w:lang w:val="uk-UA"/>
        </w:rPr>
        <w:t>н</w:t>
      </w:r>
      <w:r w:rsidRPr="00DC7FDF">
        <w:rPr>
          <w:spacing w:val="-4"/>
          <w:sz w:val="28"/>
          <w:szCs w:val="28"/>
          <w:lang w:val="uk-UA"/>
        </w:rPr>
        <w:t>ко [338], Є.І. Шейгал [358] та ін.). Не є виключенням із цієї системи й дискурс німецького р</w:t>
      </w:r>
      <w:r w:rsidRPr="00DC7FDF">
        <w:rPr>
          <w:spacing w:val="-4"/>
          <w:sz w:val="28"/>
          <w:szCs w:val="28"/>
          <w:lang w:val="uk-UA"/>
        </w:rPr>
        <w:t>о</w:t>
      </w:r>
      <w:r w:rsidRPr="00DC7FDF">
        <w:rPr>
          <w:spacing w:val="-4"/>
          <w:sz w:val="28"/>
          <w:szCs w:val="28"/>
          <w:lang w:val="uk-UA"/>
        </w:rPr>
        <w:t>мантизму, або німецький романтичний дискурс (НРД).</w:t>
      </w:r>
    </w:p>
    <w:p w14:paraId="28E0FEF8" w14:textId="77777777" w:rsidR="00D41552" w:rsidRPr="00DC7FDF" w:rsidRDefault="00D41552" w:rsidP="00D41552">
      <w:pPr>
        <w:pStyle w:val="afffffff6"/>
        <w:keepNext/>
        <w:tabs>
          <w:tab w:val="left" w:pos="567"/>
          <w:tab w:val="left" w:pos="1134"/>
        </w:tabs>
        <w:ind w:firstLine="709"/>
        <w:rPr>
          <w:spacing w:val="-4"/>
          <w:szCs w:val="28"/>
          <w:lang w:val="uk-UA"/>
        </w:rPr>
      </w:pPr>
      <w:r w:rsidRPr="00DC7FDF">
        <w:rPr>
          <w:spacing w:val="-4"/>
          <w:szCs w:val="28"/>
          <w:lang w:val="uk-UA"/>
        </w:rPr>
        <w:t xml:space="preserve">Упродовж багатьох десятиліть НРД був і залишається однією з </w:t>
      </w:r>
      <w:r>
        <w:rPr>
          <w:spacing w:val="-4"/>
          <w:szCs w:val="28"/>
          <w:lang w:val="uk-UA"/>
        </w:rPr>
        <w:t>найбільш</w:t>
      </w:r>
      <w:r w:rsidRPr="00DC7FDF">
        <w:rPr>
          <w:spacing w:val="-4"/>
          <w:szCs w:val="28"/>
          <w:lang w:val="uk-UA"/>
        </w:rPr>
        <w:t xml:space="preserve"> пр</w:t>
      </w:r>
      <w:r>
        <w:rPr>
          <w:spacing w:val="-4"/>
          <w:szCs w:val="28"/>
          <w:lang w:val="uk-UA"/>
        </w:rPr>
        <w:t>и</w:t>
      </w:r>
      <w:r w:rsidRPr="00DC7FDF">
        <w:rPr>
          <w:spacing w:val="-4"/>
          <w:szCs w:val="28"/>
          <w:lang w:val="uk-UA"/>
        </w:rPr>
        <w:t>ва</w:t>
      </w:r>
      <w:r w:rsidRPr="00DC7FDF">
        <w:rPr>
          <w:spacing w:val="-4"/>
          <w:szCs w:val="28"/>
          <w:lang w:val="uk-UA"/>
        </w:rPr>
        <w:t>б</w:t>
      </w:r>
      <w:r w:rsidRPr="00DC7FDF">
        <w:rPr>
          <w:spacing w:val="-4"/>
          <w:szCs w:val="28"/>
          <w:lang w:val="uk-UA"/>
        </w:rPr>
        <w:t>ливих філологічних проблем. Він неодноразово</w:t>
      </w:r>
      <w:r>
        <w:rPr>
          <w:spacing w:val="-4"/>
          <w:szCs w:val="28"/>
          <w:lang w:val="uk-UA"/>
        </w:rPr>
        <w:t xml:space="preserve"> ставав предметом історико-літе</w:t>
      </w:r>
      <w:r w:rsidRPr="00DC7FDF">
        <w:rPr>
          <w:spacing w:val="-4"/>
          <w:szCs w:val="28"/>
          <w:lang w:val="uk-UA"/>
        </w:rPr>
        <w:t>ратурних</w:t>
      </w:r>
      <w:r>
        <w:rPr>
          <w:spacing w:val="-4"/>
          <w:szCs w:val="28"/>
          <w:lang w:val="uk-UA"/>
        </w:rPr>
        <w:t>,</w:t>
      </w:r>
      <w:r w:rsidRPr="00DC7FDF">
        <w:rPr>
          <w:spacing w:val="-4"/>
          <w:szCs w:val="28"/>
          <w:lang w:val="uk-UA"/>
        </w:rPr>
        <w:t xml:space="preserve"> літературознавчих </w:t>
      </w:r>
      <w:r>
        <w:rPr>
          <w:spacing w:val="-4"/>
          <w:szCs w:val="28"/>
          <w:lang w:val="uk-UA"/>
        </w:rPr>
        <w:t xml:space="preserve">і соціологічних </w:t>
      </w:r>
      <w:r w:rsidRPr="00DC7FDF">
        <w:rPr>
          <w:spacing w:val="-4"/>
          <w:szCs w:val="28"/>
          <w:lang w:val="uk-UA"/>
        </w:rPr>
        <w:t>досліджень (Н.Я. Берковс</w:t>
      </w:r>
      <w:r>
        <w:rPr>
          <w:spacing w:val="-4"/>
          <w:szCs w:val="28"/>
          <w:lang w:val="uk-UA"/>
        </w:rPr>
        <w:t>ь</w:t>
      </w:r>
      <w:r w:rsidRPr="00DC7FDF">
        <w:rPr>
          <w:spacing w:val="-4"/>
          <w:szCs w:val="28"/>
          <w:lang w:val="uk-UA"/>
        </w:rPr>
        <w:t>кий [30], В.Д. Де</w:t>
      </w:r>
      <w:r w:rsidRPr="00DC7FDF">
        <w:rPr>
          <w:spacing w:val="-4"/>
          <w:szCs w:val="28"/>
          <w:lang w:val="uk-UA"/>
        </w:rPr>
        <w:t>м</w:t>
      </w:r>
      <w:r w:rsidRPr="00DC7FDF">
        <w:rPr>
          <w:spacing w:val="-4"/>
          <w:szCs w:val="28"/>
          <w:lang w:val="uk-UA"/>
        </w:rPr>
        <w:t>ченко [88], Б.Г. Реізов [245; 246], Д.Л. Чавчан</w:t>
      </w:r>
      <w:r>
        <w:rPr>
          <w:spacing w:val="-4"/>
          <w:szCs w:val="28"/>
          <w:lang w:val="uk-UA"/>
        </w:rPr>
        <w:t>і</w:t>
      </w:r>
      <w:r w:rsidRPr="00DC7FDF">
        <w:rPr>
          <w:spacing w:val="-4"/>
          <w:szCs w:val="28"/>
          <w:lang w:val="uk-UA"/>
        </w:rPr>
        <w:t xml:space="preserve">дзе [344], </w:t>
      </w:r>
      <w:r w:rsidRPr="00DC7FDF">
        <w:rPr>
          <w:spacing w:val="-4"/>
          <w:szCs w:val="28"/>
          <w:lang w:val="de-DE"/>
        </w:rPr>
        <w:t>A</w:t>
      </w:r>
      <w:r w:rsidRPr="00DC7FDF">
        <w:rPr>
          <w:spacing w:val="-4"/>
          <w:szCs w:val="28"/>
          <w:lang w:val="uk-UA"/>
        </w:rPr>
        <w:t xml:space="preserve">. </w:t>
      </w:r>
      <w:r w:rsidRPr="00DC7FDF">
        <w:rPr>
          <w:spacing w:val="-4"/>
          <w:szCs w:val="28"/>
          <w:lang w:val="de-DE"/>
        </w:rPr>
        <w:t>von</w:t>
      </w:r>
      <w:r w:rsidRPr="00DC7FDF">
        <w:rPr>
          <w:spacing w:val="-4"/>
          <w:szCs w:val="28"/>
          <w:lang w:val="uk-UA"/>
        </w:rPr>
        <w:t xml:space="preserve"> </w:t>
      </w:r>
      <w:r w:rsidRPr="00DC7FDF">
        <w:rPr>
          <w:spacing w:val="-4"/>
          <w:szCs w:val="28"/>
          <w:lang w:val="de-DE"/>
        </w:rPr>
        <w:t>Bormann</w:t>
      </w:r>
      <w:r w:rsidRPr="00DC7FDF">
        <w:rPr>
          <w:spacing w:val="-4"/>
          <w:szCs w:val="28"/>
          <w:lang w:val="uk-UA"/>
        </w:rPr>
        <w:t xml:space="preserve"> [</w:t>
      </w:r>
      <w:r w:rsidRPr="00A05BF3">
        <w:rPr>
          <w:spacing w:val="-4"/>
          <w:szCs w:val="28"/>
          <w:lang w:val="uk-UA"/>
        </w:rPr>
        <w:t>387</w:t>
      </w:r>
      <w:r w:rsidRPr="00DC7FDF">
        <w:rPr>
          <w:spacing w:val="-4"/>
          <w:szCs w:val="28"/>
          <w:lang w:val="uk-UA"/>
        </w:rPr>
        <w:t>]</w:t>
      </w:r>
      <w:r w:rsidRPr="00A05BF3">
        <w:rPr>
          <w:spacing w:val="-4"/>
          <w:szCs w:val="28"/>
          <w:lang w:val="uk-UA"/>
        </w:rPr>
        <w:t xml:space="preserve">, </w:t>
      </w:r>
      <w:r w:rsidRPr="00DC7FDF">
        <w:rPr>
          <w:spacing w:val="-4"/>
          <w:szCs w:val="28"/>
          <w:lang w:val="de-DE"/>
        </w:rPr>
        <w:t>G</w:t>
      </w:r>
      <w:r w:rsidRPr="00DC7FDF">
        <w:rPr>
          <w:spacing w:val="-4"/>
          <w:szCs w:val="28"/>
          <w:lang w:val="uk-UA"/>
        </w:rPr>
        <w:t xml:space="preserve">. </w:t>
      </w:r>
      <w:r w:rsidRPr="00DC7FDF">
        <w:rPr>
          <w:spacing w:val="-4"/>
          <w:szCs w:val="28"/>
          <w:lang w:val="de-DE"/>
        </w:rPr>
        <w:t>Busse</w:t>
      </w:r>
      <w:r w:rsidRPr="00DC7FDF">
        <w:rPr>
          <w:spacing w:val="-4"/>
          <w:szCs w:val="28"/>
          <w:lang w:val="uk-UA"/>
        </w:rPr>
        <w:t xml:space="preserve"> [390],</w:t>
      </w:r>
      <w:r w:rsidRPr="00DC7FDF">
        <w:rPr>
          <w:i/>
          <w:spacing w:val="-4"/>
          <w:szCs w:val="28"/>
          <w:lang w:val="uk-UA"/>
        </w:rPr>
        <w:t xml:space="preserve"> </w:t>
      </w:r>
      <w:r w:rsidRPr="00DC7FDF">
        <w:rPr>
          <w:spacing w:val="-4"/>
          <w:szCs w:val="28"/>
          <w:lang w:val="de-DE"/>
        </w:rPr>
        <w:t>H</w:t>
      </w:r>
      <w:r w:rsidRPr="00DC7FDF">
        <w:rPr>
          <w:spacing w:val="-4"/>
          <w:szCs w:val="28"/>
          <w:lang w:val="uk-UA"/>
        </w:rPr>
        <w:t xml:space="preserve">. </w:t>
      </w:r>
      <w:r w:rsidRPr="00DC7FDF">
        <w:rPr>
          <w:spacing w:val="-4"/>
          <w:szCs w:val="28"/>
          <w:lang w:val="de-DE"/>
        </w:rPr>
        <w:t>Prang</w:t>
      </w:r>
      <w:r w:rsidRPr="00DC7FDF">
        <w:rPr>
          <w:spacing w:val="-4"/>
          <w:szCs w:val="28"/>
          <w:lang w:val="uk-UA"/>
        </w:rPr>
        <w:t xml:space="preserve"> [454], </w:t>
      </w:r>
      <w:r w:rsidRPr="00DC7FDF">
        <w:rPr>
          <w:spacing w:val="-4"/>
          <w:szCs w:val="28"/>
          <w:lang w:val="de-DE"/>
        </w:rPr>
        <w:t>H</w:t>
      </w:r>
      <w:r w:rsidRPr="00DC7FDF">
        <w:rPr>
          <w:spacing w:val="-4"/>
          <w:szCs w:val="28"/>
          <w:lang w:val="uk-UA"/>
        </w:rPr>
        <w:t xml:space="preserve">. </w:t>
      </w:r>
      <w:r w:rsidRPr="00DC7FDF">
        <w:rPr>
          <w:spacing w:val="-4"/>
          <w:szCs w:val="28"/>
          <w:lang w:val="de-DE"/>
        </w:rPr>
        <w:t>Schanze</w:t>
      </w:r>
      <w:r w:rsidRPr="00DC7FDF">
        <w:rPr>
          <w:spacing w:val="-4"/>
          <w:szCs w:val="28"/>
          <w:lang w:val="uk-UA"/>
        </w:rPr>
        <w:t xml:space="preserve"> [470], </w:t>
      </w:r>
      <w:r w:rsidRPr="00DC7FDF">
        <w:rPr>
          <w:spacing w:val="-4"/>
          <w:szCs w:val="28"/>
          <w:lang w:val="de-DE"/>
        </w:rPr>
        <w:t>O</w:t>
      </w:r>
      <w:r w:rsidRPr="00DC7FDF">
        <w:rPr>
          <w:spacing w:val="-4"/>
          <w:szCs w:val="28"/>
          <w:lang w:val="uk-UA"/>
        </w:rPr>
        <w:t xml:space="preserve">. </w:t>
      </w:r>
      <w:r w:rsidRPr="00DC7FDF">
        <w:rPr>
          <w:spacing w:val="-4"/>
          <w:szCs w:val="28"/>
          <w:lang w:val="de-DE"/>
        </w:rPr>
        <w:t>Hestermann</w:t>
      </w:r>
      <w:r w:rsidRPr="00DC7FDF">
        <w:rPr>
          <w:i/>
          <w:spacing w:val="-4"/>
          <w:szCs w:val="28"/>
          <w:lang w:val="uk-UA"/>
        </w:rPr>
        <w:t xml:space="preserve"> </w:t>
      </w:r>
      <w:r w:rsidRPr="00DC7FDF">
        <w:rPr>
          <w:spacing w:val="-4"/>
          <w:szCs w:val="28"/>
          <w:lang w:val="uk-UA"/>
        </w:rPr>
        <w:t xml:space="preserve">[427] та ін.). Розглядався він і </w:t>
      </w:r>
      <w:r>
        <w:rPr>
          <w:spacing w:val="-4"/>
          <w:szCs w:val="28"/>
          <w:lang w:val="uk-UA"/>
        </w:rPr>
        <w:t>як міждисциплінарний</w:t>
      </w:r>
      <w:r w:rsidRPr="00DC7FDF">
        <w:rPr>
          <w:spacing w:val="-4"/>
          <w:szCs w:val="28"/>
          <w:lang w:val="uk-UA"/>
        </w:rPr>
        <w:t xml:space="preserve"> </w:t>
      </w:r>
      <w:r>
        <w:rPr>
          <w:spacing w:val="-4"/>
          <w:szCs w:val="28"/>
          <w:lang w:val="uk-UA"/>
        </w:rPr>
        <w:t>феномен</w:t>
      </w:r>
      <w:r w:rsidRPr="00DC7FDF">
        <w:rPr>
          <w:spacing w:val="-4"/>
          <w:szCs w:val="28"/>
          <w:lang w:val="uk-UA"/>
        </w:rPr>
        <w:t xml:space="preserve"> (</w:t>
      </w:r>
      <w:r w:rsidRPr="00DC7FDF">
        <w:rPr>
          <w:spacing w:val="-4"/>
          <w:szCs w:val="28"/>
          <w:lang w:val="de-DE"/>
        </w:rPr>
        <w:t>O</w:t>
      </w:r>
      <w:r w:rsidRPr="00DC7FDF">
        <w:rPr>
          <w:spacing w:val="-4"/>
          <w:szCs w:val="28"/>
          <w:lang w:val="uk-UA"/>
        </w:rPr>
        <w:t>.</w:t>
      </w:r>
      <w:r w:rsidRPr="00DC7FDF">
        <w:rPr>
          <w:spacing w:val="-4"/>
          <w:szCs w:val="28"/>
          <w:lang w:val="de-DE"/>
        </w:rPr>
        <w:t>F</w:t>
      </w:r>
      <w:r w:rsidRPr="00DC7FDF">
        <w:rPr>
          <w:spacing w:val="-4"/>
          <w:szCs w:val="28"/>
          <w:lang w:val="uk-UA"/>
        </w:rPr>
        <w:t xml:space="preserve">. </w:t>
      </w:r>
      <w:r w:rsidRPr="00DC7FDF">
        <w:rPr>
          <w:spacing w:val="-4"/>
          <w:szCs w:val="28"/>
          <w:lang w:val="de-DE"/>
        </w:rPr>
        <w:t>Best</w:t>
      </w:r>
      <w:r w:rsidRPr="00DC7FDF">
        <w:rPr>
          <w:spacing w:val="-4"/>
          <w:szCs w:val="28"/>
          <w:lang w:val="uk-UA"/>
        </w:rPr>
        <w:t xml:space="preserve"> / </w:t>
      </w:r>
      <w:r w:rsidRPr="00DC7FDF">
        <w:rPr>
          <w:spacing w:val="-4"/>
          <w:szCs w:val="28"/>
          <w:lang w:val="de-DE"/>
        </w:rPr>
        <w:t>H</w:t>
      </w:r>
      <w:r w:rsidRPr="00DC7FDF">
        <w:rPr>
          <w:spacing w:val="-4"/>
          <w:szCs w:val="28"/>
          <w:lang w:val="uk-UA"/>
        </w:rPr>
        <w:t>.</w:t>
      </w:r>
      <w:r w:rsidRPr="00DC7FDF">
        <w:rPr>
          <w:spacing w:val="-4"/>
          <w:szCs w:val="28"/>
          <w:lang w:val="de-DE"/>
        </w:rPr>
        <w:t>J</w:t>
      </w:r>
      <w:r w:rsidRPr="00DC7FDF">
        <w:rPr>
          <w:spacing w:val="-4"/>
          <w:szCs w:val="28"/>
          <w:lang w:val="uk-UA"/>
        </w:rPr>
        <w:t xml:space="preserve">. </w:t>
      </w:r>
      <w:r w:rsidRPr="00DC7FDF">
        <w:rPr>
          <w:spacing w:val="-4"/>
          <w:szCs w:val="28"/>
          <w:lang w:val="de-DE"/>
        </w:rPr>
        <w:t>Schmidt</w:t>
      </w:r>
      <w:r w:rsidRPr="00DC7FDF">
        <w:rPr>
          <w:spacing w:val="-4"/>
          <w:szCs w:val="28"/>
          <w:lang w:val="uk-UA"/>
        </w:rPr>
        <w:t xml:space="preserve"> [383], </w:t>
      </w:r>
      <w:r w:rsidRPr="00DC7FDF">
        <w:rPr>
          <w:spacing w:val="-4"/>
          <w:szCs w:val="28"/>
          <w:lang w:val="de-DE"/>
        </w:rPr>
        <w:t>K</w:t>
      </w:r>
      <w:r w:rsidRPr="00DC7FDF">
        <w:rPr>
          <w:spacing w:val="-4"/>
          <w:szCs w:val="28"/>
          <w:lang w:val="uk-UA"/>
        </w:rPr>
        <w:t xml:space="preserve">. </w:t>
      </w:r>
      <w:r w:rsidRPr="00DC7FDF">
        <w:rPr>
          <w:spacing w:val="-4"/>
          <w:szCs w:val="28"/>
          <w:lang w:val="de-DE"/>
        </w:rPr>
        <w:t>Brin</w:t>
      </w:r>
      <w:r w:rsidRPr="00DC7FDF">
        <w:rPr>
          <w:spacing w:val="-4"/>
          <w:szCs w:val="28"/>
          <w:lang w:val="de-DE"/>
        </w:rPr>
        <w:t>k</w:t>
      </w:r>
      <w:r w:rsidRPr="00DC7FDF">
        <w:rPr>
          <w:spacing w:val="-4"/>
          <w:szCs w:val="28"/>
          <w:lang w:val="de-DE"/>
        </w:rPr>
        <w:t>mann</w:t>
      </w:r>
      <w:r w:rsidRPr="00DC7FDF">
        <w:rPr>
          <w:spacing w:val="-4"/>
          <w:szCs w:val="28"/>
          <w:lang w:val="uk-UA"/>
        </w:rPr>
        <w:t xml:space="preserve"> [389], </w:t>
      </w:r>
      <w:r w:rsidRPr="00DC7FDF">
        <w:rPr>
          <w:spacing w:val="-4"/>
          <w:szCs w:val="28"/>
          <w:lang w:val="de-DE"/>
        </w:rPr>
        <w:t>M</w:t>
      </w:r>
      <w:r w:rsidRPr="00DC7FDF">
        <w:rPr>
          <w:spacing w:val="-4"/>
          <w:szCs w:val="28"/>
          <w:lang w:val="uk-UA"/>
        </w:rPr>
        <w:t xml:space="preserve">. </w:t>
      </w:r>
      <w:r w:rsidRPr="00DC7FDF">
        <w:rPr>
          <w:spacing w:val="-4"/>
          <w:szCs w:val="28"/>
          <w:lang w:val="de-DE"/>
        </w:rPr>
        <w:t>Reich</w:t>
      </w:r>
      <w:r w:rsidRPr="00DC7FDF">
        <w:rPr>
          <w:spacing w:val="-4"/>
          <w:szCs w:val="28"/>
          <w:lang w:val="uk-UA"/>
        </w:rPr>
        <w:t>-</w:t>
      </w:r>
      <w:r w:rsidRPr="00DC7FDF">
        <w:rPr>
          <w:spacing w:val="-4"/>
          <w:szCs w:val="28"/>
          <w:lang w:val="de-DE"/>
        </w:rPr>
        <w:t>Ranicki</w:t>
      </w:r>
      <w:r w:rsidRPr="00DC7FDF">
        <w:rPr>
          <w:spacing w:val="-4"/>
          <w:szCs w:val="28"/>
          <w:lang w:val="uk-UA"/>
        </w:rPr>
        <w:t xml:space="preserve"> [456], </w:t>
      </w:r>
      <w:r w:rsidRPr="00DC7FDF">
        <w:rPr>
          <w:rFonts w:eastAsia="MS Mincho"/>
          <w:spacing w:val="-4"/>
          <w:szCs w:val="28"/>
          <w:lang w:val="de-DE"/>
        </w:rPr>
        <w:t>W</w:t>
      </w:r>
      <w:r w:rsidRPr="00DC7FDF">
        <w:rPr>
          <w:rFonts w:eastAsia="MS Mincho"/>
          <w:spacing w:val="-4"/>
          <w:szCs w:val="28"/>
          <w:lang w:val="uk-UA"/>
        </w:rPr>
        <w:t xml:space="preserve">. </w:t>
      </w:r>
      <w:r w:rsidRPr="00DC7FDF">
        <w:rPr>
          <w:rFonts w:eastAsia="MS Mincho"/>
          <w:spacing w:val="-4"/>
          <w:szCs w:val="28"/>
          <w:lang w:val="de-DE"/>
        </w:rPr>
        <w:t>Seghebrecht</w:t>
      </w:r>
      <w:r w:rsidRPr="00DC7FDF">
        <w:rPr>
          <w:rFonts w:eastAsia="MS Mincho"/>
          <w:spacing w:val="-4"/>
          <w:szCs w:val="28"/>
          <w:lang w:val="uk-UA"/>
        </w:rPr>
        <w:t xml:space="preserve"> </w:t>
      </w:r>
      <w:r w:rsidRPr="00DC7FDF">
        <w:rPr>
          <w:spacing w:val="-4"/>
          <w:szCs w:val="28"/>
          <w:lang w:val="uk-UA"/>
        </w:rPr>
        <w:t>[</w:t>
      </w:r>
      <w:r w:rsidRPr="00DC7FDF">
        <w:rPr>
          <w:rFonts w:eastAsia="MS Mincho"/>
          <w:spacing w:val="-4"/>
          <w:szCs w:val="28"/>
          <w:lang w:val="uk-UA"/>
        </w:rPr>
        <w:t>476</w:t>
      </w:r>
      <w:r w:rsidRPr="00DC7FDF">
        <w:rPr>
          <w:spacing w:val="-4"/>
          <w:szCs w:val="28"/>
          <w:lang w:val="uk-UA"/>
        </w:rPr>
        <w:t>]). Предметом наукового п</w:t>
      </w:r>
      <w:r w:rsidRPr="00DC7FDF">
        <w:rPr>
          <w:spacing w:val="-4"/>
          <w:szCs w:val="28"/>
          <w:lang w:val="uk-UA"/>
        </w:rPr>
        <w:t>о</w:t>
      </w:r>
      <w:r w:rsidRPr="00DC7FDF">
        <w:rPr>
          <w:spacing w:val="-4"/>
          <w:szCs w:val="28"/>
          <w:lang w:val="uk-UA"/>
        </w:rPr>
        <w:t>шуку ставали найбільш популярні романтичні теми й мотиви: „кохання” (</w:t>
      </w:r>
      <w:r w:rsidRPr="00DC7FDF">
        <w:rPr>
          <w:spacing w:val="-4"/>
          <w:szCs w:val="28"/>
          <w:lang w:val="de-DE"/>
        </w:rPr>
        <w:t>P</w:t>
      </w:r>
      <w:r w:rsidRPr="00DC7FDF">
        <w:rPr>
          <w:spacing w:val="-4"/>
          <w:szCs w:val="28"/>
          <w:lang w:val="uk-UA"/>
        </w:rPr>
        <w:t xml:space="preserve">. </w:t>
      </w:r>
      <w:r w:rsidRPr="00DC7FDF">
        <w:rPr>
          <w:spacing w:val="-4"/>
          <w:szCs w:val="28"/>
          <w:lang w:val="de-DE"/>
        </w:rPr>
        <w:t>Kluc</w:t>
      </w:r>
      <w:r w:rsidRPr="00DC7FDF">
        <w:rPr>
          <w:spacing w:val="-4"/>
          <w:szCs w:val="28"/>
          <w:lang w:val="de-DE"/>
        </w:rPr>
        <w:t>k</w:t>
      </w:r>
      <w:r w:rsidRPr="00DC7FDF">
        <w:rPr>
          <w:spacing w:val="-4"/>
          <w:szCs w:val="28"/>
          <w:lang w:val="de-DE"/>
        </w:rPr>
        <w:t>hohn</w:t>
      </w:r>
      <w:r w:rsidRPr="00DC7FDF">
        <w:rPr>
          <w:spacing w:val="-4"/>
          <w:szCs w:val="28"/>
          <w:lang w:val="uk-UA"/>
        </w:rPr>
        <w:t xml:space="preserve"> [430], </w:t>
      </w:r>
      <w:r w:rsidRPr="00DC7FDF">
        <w:rPr>
          <w:spacing w:val="-4"/>
          <w:szCs w:val="28"/>
          <w:lang w:val="de-DE"/>
        </w:rPr>
        <w:t>W</w:t>
      </w:r>
      <w:r w:rsidRPr="00DC7FDF">
        <w:rPr>
          <w:spacing w:val="-4"/>
          <w:szCs w:val="28"/>
          <w:lang w:val="uk-UA"/>
        </w:rPr>
        <w:t xml:space="preserve">. </w:t>
      </w:r>
      <w:r w:rsidRPr="00DC7FDF">
        <w:rPr>
          <w:spacing w:val="-4"/>
          <w:szCs w:val="28"/>
          <w:lang w:val="de-DE"/>
        </w:rPr>
        <w:t>Hinderer</w:t>
      </w:r>
      <w:r>
        <w:rPr>
          <w:spacing w:val="-4"/>
          <w:szCs w:val="28"/>
          <w:lang w:val="uk-UA"/>
        </w:rPr>
        <w:t xml:space="preserve"> /</w:t>
      </w:r>
      <w:r w:rsidRPr="00DC7FDF">
        <w:rPr>
          <w:spacing w:val="-4"/>
          <w:szCs w:val="28"/>
          <w:lang w:val="uk-UA"/>
        </w:rPr>
        <w:t xml:space="preserve"> </w:t>
      </w:r>
      <w:r w:rsidRPr="00DC7FDF">
        <w:rPr>
          <w:spacing w:val="-4"/>
          <w:szCs w:val="28"/>
          <w:lang w:val="de-DE"/>
        </w:rPr>
        <w:t>A</w:t>
      </w:r>
      <w:r w:rsidRPr="00DC7FDF">
        <w:rPr>
          <w:spacing w:val="-4"/>
          <w:szCs w:val="28"/>
          <w:lang w:val="uk-UA"/>
        </w:rPr>
        <w:t xml:space="preserve">. </w:t>
      </w:r>
      <w:r>
        <w:rPr>
          <w:spacing w:val="-4"/>
          <w:szCs w:val="28"/>
          <w:lang w:val="de-DE"/>
        </w:rPr>
        <w:t>v</w:t>
      </w:r>
      <w:r w:rsidRPr="00894881">
        <w:rPr>
          <w:spacing w:val="-4"/>
          <w:szCs w:val="28"/>
          <w:lang w:val="uk-UA"/>
        </w:rPr>
        <w:t xml:space="preserve">. </w:t>
      </w:r>
      <w:r w:rsidRPr="00DC7FDF">
        <w:rPr>
          <w:spacing w:val="-4"/>
          <w:szCs w:val="28"/>
          <w:lang w:val="de-DE"/>
        </w:rPr>
        <w:t>Bormann</w:t>
      </w:r>
      <w:r w:rsidRPr="00DC7FDF">
        <w:rPr>
          <w:spacing w:val="-4"/>
          <w:szCs w:val="28"/>
          <w:lang w:val="uk-UA"/>
        </w:rPr>
        <w:t xml:space="preserve"> [428]), „природа” (</w:t>
      </w:r>
      <w:r w:rsidRPr="00DC7FDF">
        <w:rPr>
          <w:spacing w:val="-4"/>
          <w:szCs w:val="28"/>
          <w:lang w:val="de-DE"/>
        </w:rPr>
        <w:t>A</w:t>
      </w:r>
      <w:r w:rsidRPr="00DC7FDF">
        <w:rPr>
          <w:spacing w:val="-4"/>
          <w:szCs w:val="28"/>
          <w:lang w:val="uk-UA"/>
        </w:rPr>
        <w:t xml:space="preserve">. </w:t>
      </w:r>
      <w:r w:rsidRPr="00DC7FDF">
        <w:rPr>
          <w:spacing w:val="-4"/>
          <w:szCs w:val="28"/>
          <w:lang w:val="de-DE"/>
        </w:rPr>
        <w:t>Goodbody</w:t>
      </w:r>
      <w:r w:rsidRPr="00DC7FDF">
        <w:rPr>
          <w:spacing w:val="-4"/>
          <w:szCs w:val="28"/>
          <w:lang w:val="uk-UA"/>
        </w:rPr>
        <w:t xml:space="preserve"> [416]</w:t>
      </w:r>
      <w:r w:rsidRPr="00B568E3">
        <w:rPr>
          <w:spacing w:val="-4"/>
          <w:szCs w:val="28"/>
          <w:lang w:val="uk-UA"/>
        </w:rPr>
        <w:t xml:space="preserve">, </w:t>
      </w:r>
      <w:r>
        <w:rPr>
          <w:spacing w:val="-4"/>
          <w:szCs w:val="28"/>
          <w:lang w:val="de-DE"/>
        </w:rPr>
        <w:t>E</w:t>
      </w:r>
      <w:r w:rsidRPr="00B568E3">
        <w:rPr>
          <w:spacing w:val="-4"/>
          <w:szCs w:val="28"/>
          <w:lang w:val="uk-UA"/>
        </w:rPr>
        <w:t xml:space="preserve">. </w:t>
      </w:r>
      <w:r>
        <w:rPr>
          <w:spacing w:val="-4"/>
          <w:szCs w:val="28"/>
          <w:lang w:val="de-DE"/>
        </w:rPr>
        <w:t>Frenzel</w:t>
      </w:r>
      <w:r w:rsidRPr="00267A1C">
        <w:rPr>
          <w:spacing w:val="-4"/>
          <w:szCs w:val="28"/>
          <w:lang w:val="uk-UA"/>
        </w:rPr>
        <w:t xml:space="preserve"> [414]</w:t>
      </w:r>
      <w:r w:rsidRPr="00DC7FDF">
        <w:rPr>
          <w:spacing w:val="-4"/>
          <w:szCs w:val="28"/>
          <w:lang w:val="uk-UA"/>
        </w:rPr>
        <w:t>), „смерть” (</w:t>
      </w:r>
      <w:r w:rsidRPr="00DC7FDF">
        <w:rPr>
          <w:spacing w:val="-4"/>
          <w:szCs w:val="28"/>
          <w:lang w:val="de-DE"/>
        </w:rPr>
        <w:t>E</w:t>
      </w:r>
      <w:r w:rsidRPr="00DC7FDF">
        <w:rPr>
          <w:spacing w:val="-4"/>
          <w:szCs w:val="28"/>
          <w:lang w:val="uk-UA"/>
        </w:rPr>
        <w:t xml:space="preserve">. </w:t>
      </w:r>
      <w:r w:rsidRPr="00DC7FDF">
        <w:rPr>
          <w:spacing w:val="-4"/>
          <w:szCs w:val="28"/>
          <w:lang w:val="de-DE"/>
        </w:rPr>
        <w:t>Volkmer</w:t>
      </w:r>
      <w:r>
        <w:rPr>
          <w:spacing w:val="-4"/>
          <w:szCs w:val="28"/>
          <w:lang w:val="uk-UA"/>
        </w:rPr>
        <w:t>-</w:t>
      </w:r>
      <w:r w:rsidRPr="00DC7FDF">
        <w:rPr>
          <w:spacing w:val="-6"/>
          <w:lang w:val="de-DE"/>
        </w:rPr>
        <w:t>Burwitz</w:t>
      </w:r>
      <w:r w:rsidRPr="00DC7FDF">
        <w:rPr>
          <w:spacing w:val="-4"/>
          <w:szCs w:val="28"/>
          <w:lang w:val="uk-UA"/>
        </w:rPr>
        <w:t xml:space="preserve"> [489]), „меланхолійність” (</w:t>
      </w:r>
      <w:r w:rsidRPr="00DC7FDF">
        <w:rPr>
          <w:spacing w:val="-4"/>
          <w:szCs w:val="28"/>
          <w:lang w:val="de-DE"/>
        </w:rPr>
        <w:t>W</w:t>
      </w:r>
      <w:r w:rsidRPr="00DC7FDF">
        <w:rPr>
          <w:spacing w:val="-4"/>
          <w:szCs w:val="28"/>
          <w:lang w:val="uk-UA"/>
        </w:rPr>
        <w:t xml:space="preserve">. </w:t>
      </w:r>
      <w:r w:rsidRPr="00DC7FDF">
        <w:rPr>
          <w:spacing w:val="-4"/>
          <w:szCs w:val="28"/>
          <w:lang w:val="de-DE"/>
        </w:rPr>
        <w:t>Nesbeda</w:t>
      </w:r>
      <w:r w:rsidRPr="00DC7FDF">
        <w:rPr>
          <w:spacing w:val="-4"/>
          <w:szCs w:val="28"/>
          <w:lang w:val="uk-UA"/>
        </w:rPr>
        <w:t xml:space="preserve"> [447]), хронотоп (Ф.П. Фед</w:t>
      </w:r>
      <w:r w:rsidRPr="00DC7FDF">
        <w:rPr>
          <w:spacing w:val="-4"/>
          <w:szCs w:val="28"/>
          <w:lang w:val="uk-UA"/>
        </w:rPr>
        <w:t>о</w:t>
      </w:r>
      <w:r w:rsidRPr="00DC7FDF">
        <w:rPr>
          <w:spacing w:val="-4"/>
          <w:szCs w:val="28"/>
          <w:lang w:val="uk-UA"/>
        </w:rPr>
        <w:t>ров [325]) тощо. Не цуралася філологічна думка й лінгвопоети</w:t>
      </w:r>
      <w:r>
        <w:rPr>
          <w:spacing w:val="-4"/>
          <w:szCs w:val="28"/>
          <w:lang w:val="uk-UA"/>
        </w:rPr>
        <w:t>ки</w:t>
      </w:r>
      <w:r w:rsidRPr="00DC7FDF">
        <w:rPr>
          <w:spacing w:val="-4"/>
          <w:szCs w:val="28"/>
          <w:lang w:val="uk-UA"/>
        </w:rPr>
        <w:t xml:space="preserve"> „романтичного мо</w:t>
      </w:r>
      <w:r w:rsidRPr="00DC7FDF">
        <w:rPr>
          <w:spacing w:val="-4"/>
          <w:szCs w:val="28"/>
          <w:lang w:val="uk-UA"/>
        </w:rPr>
        <w:t>в</w:t>
      </w:r>
      <w:r w:rsidRPr="00DC7FDF">
        <w:rPr>
          <w:spacing w:val="-4"/>
          <w:szCs w:val="28"/>
          <w:lang w:val="uk-UA"/>
        </w:rPr>
        <w:t>лення”</w:t>
      </w:r>
      <w:r>
        <w:rPr>
          <w:spacing w:val="-4"/>
          <w:szCs w:val="28"/>
          <w:lang w:val="uk-UA"/>
        </w:rPr>
        <w:t xml:space="preserve"> –</w:t>
      </w:r>
      <w:r w:rsidRPr="00DC7FDF">
        <w:rPr>
          <w:spacing w:val="-4"/>
          <w:szCs w:val="28"/>
          <w:lang w:val="uk-UA"/>
        </w:rPr>
        <w:t xml:space="preserve"> зокрема</w:t>
      </w:r>
      <w:r>
        <w:rPr>
          <w:spacing w:val="-4"/>
          <w:szCs w:val="28"/>
          <w:lang w:val="uk-UA"/>
        </w:rPr>
        <w:t>,</w:t>
      </w:r>
      <w:r w:rsidRPr="00DC7FDF">
        <w:rPr>
          <w:spacing w:val="-4"/>
          <w:szCs w:val="28"/>
          <w:lang w:val="uk-UA"/>
        </w:rPr>
        <w:t xml:space="preserve"> образності романтичних творів прозового (</w:t>
      </w:r>
      <w:r w:rsidRPr="00DC7FDF">
        <w:rPr>
          <w:spacing w:val="-4"/>
          <w:szCs w:val="28"/>
          <w:lang w:val="de-DE"/>
        </w:rPr>
        <w:t>H</w:t>
      </w:r>
      <w:r w:rsidRPr="00DC7FDF">
        <w:rPr>
          <w:spacing w:val="-4"/>
          <w:szCs w:val="28"/>
          <w:lang w:val="uk-UA"/>
        </w:rPr>
        <w:t xml:space="preserve">. </w:t>
      </w:r>
      <w:r w:rsidRPr="00DC7FDF">
        <w:rPr>
          <w:spacing w:val="-4"/>
          <w:szCs w:val="28"/>
          <w:lang w:val="de-DE"/>
        </w:rPr>
        <w:t>Hillmann</w:t>
      </w:r>
      <w:r w:rsidRPr="00DC7FDF">
        <w:rPr>
          <w:spacing w:val="-4"/>
          <w:szCs w:val="28"/>
          <w:lang w:val="uk-UA"/>
        </w:rPr>
        <w:t xml:space="preserve"> [427]) і др</w:t>
      </w:r>
      <w:r w:rsidRPr="00DC7FDF">
        <w:rPr>
          <w:spacing w:val="-4"/>
          <w:szCs w:val="28"/>
          <w:lang w:val="uk-UA"/>
        </w:rPr>
        <w:t>а</w:t>
      </w:r>
      <w:r w:rsidRPr="00DC7FDF">
        <w:rPr>
          <w:spacing w:val="-4"/>
          <w:szCs w:val="28"/>
          <w:lang w:val="uk-UA"/>
        </w:rPr>
        <w:t>матичного (</w:t>
      </w:r>
      <w:r>
        <w:rPr>
          <w:spacing w:val="-4"/>
          <w:szCs w:val="28"/>
          <w:lang w:val="uk-UA"/>
        </w:rPr>
        <w:t>О</w:t>
      </w:r>
      <w:r w:rsidRPr="00DC7FDF">
        <w:rPr>
          <w:spacing w:val="-4"/>
          <w:szCs w:val="28"/>
          <w:lang w:val="uk-UA"/>
        </w:rPr>
        <w:t>.В. Карельс</w:t>
      </w:r>
      <w:r>
        <w:rPr>
          <w:spacing w:val="-4"/>
          <w:szCs w:val="28"/>
          <w:lang w:val="uk-UA"/>
        </w:rPr>
        <w:t>ь</w:t>
      </w:r>
      <w:r w:rsidRPr="00DC7FDF">
        <w:rPr>
          <w:spacing w:val="-4"/>
          <w:szCs w:val="28"/>
          <w:lang w:val="uk-UA"/>
        </w:rPr>
        <w:t>кий [127])</w:t>
      </w:r>
      <w:r>
        <w:rPr>
          <w:spacing w:val="-4"/>
          <w:szCs w:val="28"/>
          <w:lang w:val="uk-UA"/>
        </w:rPr>
        <w:t xml:space="preserve"> </w:t>
      </w:r>
      <w:r w:rsidRPr="00DC7FDF">
        <w:rPr>
          <w:spacing w:val="-4"/>
          <w:szCs w:val="28"/>
          <w:lang w:val="uk-UA"/>
        </w:rPr>
        <w:t xml:space="preserve">форматів, </w:t>
      </w:r>
      <w:r>
        <w:rPr>
          <w:spacing w:val="-4"/>
          <w:szCs w:val="28"/>
          <w:lang w:val="uk-UA"/>
        </w:rPr>
        <w:t xml:space="preserve">окремих </w:t>
      </w:r>
      <w:r w:rsidRPr="00DC7FDF">
        <w:rPr>
          <w:spacing w:val="-4"/>
          <w:szCs w:val="28"/>
          <w:lang w:val="uk-UA"/>
        </w:rPr>
        <w:t>теоретичних аспектів симв</w:t>
      </w:r>
      <w:r w:rsidRPr="00DC7FDF">
        <w:rPr>
          <w:spacing w:val="-4"/>
          <w:szCs w:val="28"/>
          <w:lang w:val="uk-UA"/>
        </w:rPr>
        <w:t>о</w:t>
      </w:r>
      <w:r w:rsidRPr="00DC7FDF">
        <w:rPr>
          <w:spacing w:val="-4"/>
          <w:szCs w:val="28"/>
          <w:lang w:val="uk-UA"/>
        </w:rPr>
        <w:t>лізації (</w:t>
      </w:r>
      <w:r w:rsidRPr="00DC7FDF">
        <w:rPr>
          <w:spacing w:val="-4"/>
          <w:szCs w:val="28"/>
          <w:lang w:val="de-DE"/>
        </w:rPr>
        <w:t>B</w:t>
      </w:r>
      <w:r w:rsidRPr="00DC7FDF">
        <w:rPr>
          <w:spacing w:val="-4"/>
          <w:szCs w:val="28"/>
          <w:lang w:val="uk-UA"/>
        </w:rPr>
        <w:t>.</w:t>
      </w:r>
      <w:r w:rsidRPr="00DC7FDF">
        <w:rPr>
          <w:spacing w:val="-4"/>
          <w:szCs w:val="28"/>
          <w:lang w:val="de-DE"/>
        </w:rPr>
        <w:t>A</w:t>
      </w:r>
      <w:r w:rsidRPr="00DC7FDF">
        <w:rPr>
          <w:spacing w:val="-4"/>
          <w:szCs w:val="28"/>
          <w:lang w:val="uk-UA"/>
        </w:rPr>
        <w:t xml:space="preserve">. </w:t>
      </w:r>
      <w:r w:rsidRPr="00DC7FDF">
        <w:rPr>
          <w:spacing w:val="-4"/>
          <w:szCs w:val="28"/>
          <w:lang w:val="de-DE"/>
        </w:rPr>
        <w:t>S</w:t>
      </w:r>
      <w:r w:rsidRPr="00DC7FDF">
        <w:rPr>
          <w:spacing w:val="-4"/>
          <w:szCs w:val="28"/>
          <w:lang w:val="uk-UA"/>
        </w:rPr>
        <w:t>ǿ</w:t>
      </w:r>
      <w:r w:rsidRPr="00DC7FDF">
        <w:rPr>
          <w:spacing w:val="-4"/>
          <w:szCs w:val="28"/>
          <w:lang w:val="de-DE"/>
        </w:rPr>
        <w:t>rensen</w:t>
      </w:r>
      <w:r w:rsidRPr="00DC7FDF">
        <w:rPr>
          <w:spacing w:val="-4"/>
          <w:szCs w:val="28"/>
          <w:lang w:val="uk-UA"/>
        </w:rPr>
        <w:t xml:space="preserve"> [482]), </w:t>
      </w:r>
      <w:r>
        <w:rPr>
          <w:spacing w:val="-4"/>
          <w:szCs w:val="28"/>
          <w:lang w:val="uk-UA"/>
        </w:rPr>
        <w:t xml:space="preserve">лінгвальних </w:t>
      </w:r>
      <w:r w:rsidRPr="00DC7FDF">
        <w:rPr>
          <w:spacing w:val="-4"/>
          <w:szCs w:val="28"/>
          <w:lang w:val="uk-UA"/>
        </w:rPr>
        <w:t xml:space="preserve">особливостей філософських творів </w:t>
      </w:r>
      <w:r>
        <w:rPr>
          <w:spacing w:val="-4"/>
          <w:szCs w:val="28"/>
          <w:lang w:val="uk-UA"/>
        </w:rPr>
        <w:t xml:space="preserve">Новаліса і Ф. Шлегеля </w:t>
      </w:r>
      <w:r w:rsidRPr="00DC7FDF">
        <w:rPr>
          <w:spacing w:val="-4"/>
          <w:szCs w:val="28"/>
          <w:lang w:val="uk-UA"/>
        </w:rPr>
        <w:t>(О. Ва</w:t>
      </w:r>
      <w:r w:rsidRPr="00DC7FDF">
        <w:rPr>
          <w:spacing w:val="-4"/>
          <w:szCs w:val="28"/>
          <w:lang w:val="uk-UA"/>
        </w:rPr>
        <w:t>й</w:t>
      </w:r>
      <w:r w:rsidRPr="00DC7FDF">
        <w:rPr>
          <w:spacing w:val="-4"/>
          <w:szCs w:val="28"/>
          <w:lang w:val="uk-UA"/>
        </w:rPr>
        <w:t xml:space="preserve">нштейн [50]), специфіки </w:t>
      </w:r>
      <w:r>
        <w:rPr>
          <w:spacing w:val="-4"/>
          <w:szCs w:val="28"/>
          <w:lang w:val="uk-UA"/>
        </w:rPr>
        <w:t>мовленнєвого</w:t>
      </w:r>
      <w:r w:rsidRPr="00DC7FDF">
        <w:rPr>
          <w:spacing w:val="-4"/>
          <w:szCs w:val="28"/>
          <w:lang w:val="uk-UA"/>
        </w:rPr>
        <w:t xml:space="preserve"> стилю </w:t>
      </w:r>
      <w:r>
        <w:rPr>
          <w:spacing w:val="-4"/>
          <w:szCs w:val="28"/>
          <w:lang w:val="uk-UA"/>
        </w:rPr>
        <w:t xml:space="preserve">раннього романтизму </w:t>
      </w:r>
      <w:r w:rsidRPr="00DC7FDF">
        <w:rPr>
          <w:spacing w:val="-4"/>
          <w:szCs w:val="28"/>
          <w:lang w:val="uk-UA"/>
        </w:rPr>
        <w:t>(</w:t>
      </w:r>
      <w:r w:rsidRPr="00DC7FDF">
        <w:rPr>
          <w:spacing w:val="-4"/>
          <w:szCs w:val="28"/>
          <w:lang w:val="de-DE"/>
        </w:rPr>
        <w:t>J</w:t>
      </w:r>
      <w:r w:rsidRPr="00DC7FDF">
        <w:rPr>
          <w:spacing w:val="-4"/>
          <w:szCs w:val="28"/>
          <w:lang w:val="uk-UA"/>
        </w:rPr>
        <w:t xml:space="preserve">. </w:t>
      </w:r>
      <w:r w:rsidRPr="00DC7FDF">
        <w:rPr>
          <w:spacing w:val="-4"/>
          <w:szCs w:val="28"/>
          <w:lang w:val="de-DE"/>
        </w:rPr>
        <w:t>Petrich</w:t>
      </w:r>
      <w:r w:rsidRPr="00DC7FDF">
        <w:rPr>
          <w:spacing w:val="-4"/>
          <w:szCs w:val="28"/>
          <w:lang w:val="uk-UA"/>
        </w:rPr>
        <w:t xml:space="preserve"> [450]) тощо.</w:t>
      </w:r>
    </w:p>
    <w:p w14:paraId="5AA228BD" w14:textId="77777777" w:rsidR="00D41552" w:rsidRPr="00DC7FDF" w:rsidRDefault="00D41552" w:rsidP="00D41552">
      <w:pPr>
        <w:keepNext/>
        <w:widowControl w:val="0"/>
        <w:spacing w:line="360" w:lineRule="auto"/>
        <w:ind w:firstLine="567"/>
        <w:jc w:val="both"/>
        <w:rPr>
          <w:spacing w:val="-4"/>
          <w:sz w:val="28"/>
          <w:szCs w:val="28"/>
          <w:lang w:val="uk-UA"/>
        </w:rPr>
      </w:pPr>
      <w:r>
        <w:rPr>
          <w:spacing w:val="-4"/>
          <w:sz w:val="28"/>
          <w:szCs w:val="28"/>
          <w:lang w:val="uk-UA"/>
        </w:rPr>
        <w:t>Н</w:t>
      </w:r>
      <w:r w:rsidRPr="00DC7FDF">
        <w:rPr>
          <w:spacing w:val="-4"/>
          <w:sz w:val="28"/>
          <w:szCs w:val="28"/>
          <w:lang w:val="uk-UA"/>
        </w:rPr>
        <w:t>езважаючи на численні, здебільшого літературознавчі, розвідки щодо прир</w:t>
      </w:r>
      <w:r w:rsidRPr="00DC7FDF">
        <w:rPr>
          <w:spacing w:val="-4"/>
          <w:sz w:val="28"/>
          <w:szCs w:val="28"/>
          <w:lang w:val="uk-UA"/>
        </w:rPr>
        <w:t>о</w:t>
      </w:r>
      <w:r w:rsidRPr="00DC7FDF">
        <w:rPr>
          <w:spacing w:val="-4"/>
          <w:sz w:val="28"/>
          <w:szCs w:val="28"/>
          <w:lang w:val="uk-UA"/>
        </w:rPr>
        <w:t>ди і функцій цього складного явища в етнокультурному просторі Німеччини кінця Х</w:t>
      </w:r>
      <w:r w:rsidRPr="00DC7FDF">
        <w:rPr>
          <w:spacing w:val="-4"/>
          <w:sz w:val="28"/>
          <w:szCs w:val="28"/>
        </w:rPr>
        <w:t>VIII</w:t>
      </w:r>
      <w:r w:rsidRPr="00DC7FDF">
        <w:rPr>
          <w:spacing w:val="-4"/>
          <w:sz w:val="28"/>
          <w:szCs w:val="28"/>
          <w:lang w:val="uk-UA"/>
        </w:rPr>
        <w:t xml:space="preserve"> – першої половини </w:t>
      </w:r>
      <w:r w:rsidRPr="00DC7FDF">
        <w:rPr>
          <w:spacing w:val="-4"/>
          <w:sz w:val="28"/>
          <w:szCs w:val="28"/>
        </w:rPr>
        <w:t>XIX</w:t>
      </w:r>
      <w:r w:rsidRPr="00DC7FDF">
        <w:rPr>
          <w:spacing w:val="-4"/>
          <w:sz w:val="28"/>
          <w:szCs w:val="28"/>
          <w:lang w:val="uk-UA"/>
        </w:rPr>
        <w:t xml:space="preserve"> ст., так і невирішеним залишилося широке коло важливих системологічних проблем. Не з’ясованими є також його лінгвістично релевантні вла</w:t>
      </w:r>
      <w:r w:rsidRPr="00DC7FDF">
        <w:rPr>
          <w:spacing w:val="-4"/>
          <w:sz w:val="28"/>
          <w:szCs w:val="28"/>
          <w:lang w:val="uk-UA"/>
        </w:rPr>
        <w:t>с</w:t>
      </w:r>
      <w:r w:rsidRPr="00DC7FDF">
        <w:rPr>
          <w:spacing w:val="-4"/>
          <w:sz w:val="28"/>
          <w:szCs w:val="28"/>
          <w:lang w:val="uk-UA"/>
        </w:rPr>
        <w:t>тивості</w:t>
      </w:r>
      <w:r>
        <w:rPr>
          <w:spacing w:val="-4"/>
          <w:sz w:val="28"/>
          <w:szCs w:val="28"/>
          <w:lang w:val="uk-UA"/>
        </w:rPr>
        <w:t xml:space="preserve"> </w:t>
      </w:r>
      <w:r w:rsidRPr="00DC7FDF">
        <w:rPr>
          <w:spacing w:val="-4"/>
          <w:sz w:val="28"/>
          <w:szCs w:val="28"/>
          <w:lang w:val="uk-UA"/>
        </w:rPr>
        <w:t>–</w:t>
      </w:r>
      <w:r>
        <w:rPr>
          <w:spacing w:val="-4"/>
          <w:sz w:val="28"/>
          <w:szCs w:val="28"/>
          <w:lang w:val="uk-UA"/>
        </w:rPr>
        <w:t xml:space="preserve"> </w:t>
      </w:r>
      <w:r w:rsidRPr="00DC7FDF">
        <w:rPr>
          <w:spacing w:val="-4"/>
          <w:sz w:val="28"/>
          <w:szCs w:val="28"/>
          <w:lang w:val="uk-UA"/>
        </w:rPr>
        <w:t>лінгвостилістичний профіль</w:t>
      </w:r>
      <w:r>
        <w:rPr>
          <w:spacing w:val="-4"/>
          <w:sz w:val="28"/>
          <w:szCs w:val="28"/>
          <w:lang w:val="uk-UA"/>
        </w:rPr>
        <w:t xml:space="preserve"> і специфіка вербального аранжу</w:t>
      </w:r>
      <w:r w:rsidRPr="00DC7FDF">
        <w:rPr>
          <w:spacing w:val="-4"/>
          <w:sz w:val="28"/>
          <w:szCs w:val="28"/>
          <w:lang w:val="uk-UA"/>
        </w:rPr>
        <w:t>вання романти</w:t>
      </w:r>
      <w:r w:rsidRPr="00DC7FDF">
        <w:rPr>
          <w:spacing w:val="-4"/>
          <w:sz w:val="28"/>
          <w:szCs w:val="28"/>
          <w:lang w:val="uk-UA"/>
        </w:rPr>
        <w:t>ч</w:t>
      </w:r>
      <w:r w:rsidRPr="00DC7FDF">
        <w:rPr>
          <w:spacing w:val="-4"/>
          <w:sz w:val="28"/>
          <w:szCs w:val="28"/>
          <w:lang w:val="uk-UA"/>
        </w:rPr>
        <w:t>ної моделі світу, які, власне, й визначають дискурсивний простір німецького рома</w:t>
      </w:r>
      <w:r w:rsidRPr="00DC7FDF">
        <w:rPr>
          <w:spacing w:val="-4"/>
          <w:sz w:val="28"/>
          <w:szCs w:val="28"/>
          <w:lang w:val="uk-UA"/>
        </w:rPr>
        <w:t>н</w:t>
      </w:r>
      <w:r w:rsidRPr="00DC7FDF">
        <w:rPr>
          <w:spacing w:val="-4"/>
          <w:sz w:val="28"/>
          <w:szCs w:val="28"/>
          <w:lang w:val="uk-UA"/>
        </w:rPr>
        <w:t xml:space="preserve">тизму. Сталося це, насамперед, через те, що увага </w:t>
      </w:r>
      <w:r w:rsidRPr="00DC7FDF">
        <w:rPr>
          <w:spacing w:val="-4"/>
          <w:sz w:val="28"/>
          <w:szCs w:val="28"/>
          <w:lang w:val="uk-UA"/>
        </w:rPr>
        <w:lastRenderedPageBreak/>
        <w:t>науковців концентрувалася здеб</w:t>
      </w:r>
      <w:r w:rsidRPr="00DC7FDF">
        <w:rPr>
          <w:spacing w:val="-4"/>
          <w:sz w:val="28"/>
          <w:szCs w:val="28"/>
          <w:lang w:val="uk-UA"/>
        </w:rPr>
        <w:t>і</w:t>
      </w:r>
      <w:r w:rsidRPr="00DC7FDF">
        <w:rPr>
          <w:spacing w:val="-4"/>
          <w:sz w:val="28"/>
          <w:szCs w:val="28"/>
          <w:lang w:val="uk-UA"/>
        </w:rPr>
        <w:t>льшого на верхній частині айс</w:t>
      </w:r>
      <w:r>
        <w:rPr>
          <w:spacing w:val="-4"/>
          <w:sz w:val="28"/>
          <w:szCs w:val="28"/>
          <w:lang w:val="uk-UA"/>
        </w:rPr>
        <w:t>бергу, в результаті чого філоло</w:t>
      </w:r>
      <w:r w:rsidRPr="00DC7FDF">
        <w:rPr>
          <w:spacing w:val="-4"/>
          <w:sz w:val="28"/>
          <w:szCs w:val="28"/>
          <w:lang w:val="uk-UA"/>
        </w:rPr>
        <w:t>гічний аналіз було зос</w:t>
      </w:r>
      <w:r w:rsidRPr="00DC7FDF">
        <w:rPr>
          <w:spacing w:val="-4"/>
          <w:sz w:val="28"/>
          <w:szCs w:val="28"/>
          <w:lang w:val="uk-UA"/>
        </w:rPr>
        <w:t>е</w:t>
      </w:r>
      <w:r w:rsidRPr="00DC7FDF">
        <w:rPr>
          <w:spacing w:val="-4"/>
          <w:sz w:val="28"/>
          <w:szCs w:val="28"/>
          <w:lang w:val="uk-UA"/>
        </w:rPr>
        <w:t xml:space="preserve">реджено переважно на атомарних параметрах НРД як типу культури, а питання про його сутність як феномену соціокультурного порядку </w:t>
      </w:r>
      <w:r>
        <w:rPr>
          <w:spacing w:val="-4"/>
          <w:sz w:val="28"/>
          <w:szCs w:val="28"/>
          <w:lang w:val="uk-UA"/>
        </w:rPr>
        <w:t xml:space="preserve">взагалі </w:t>
      </w:r>
      <w:r w:rsidRPr="00DC7FDF">
        <w:rPr>
          <w:spacing w:val="-4"/>
          <w:sz w:val="28"/>
          <w:szCs w:val="28"/>
          <w:lang w:val="uk-UA"/>
        </w:rPr>
        <w:t>залишилося поза розгл</w:t>
      </w:r>
      <w:r w:rsidRPr="00DC7FDF">
        <w:rPr>
          <w:spacing w:val="-4"/>
          <w:sz w:val="28"/>
          <w:szCs w:val="28"/>
          <w:lang w:val="uk-UA"/>
        </w:rPr>
        <w:t>я</w:t>
      </w:r>
      <w:r w:rsidRPr="00DC7FDF">
        <w:rPr>
          <w:spacing w:val="-4"/>
          <w:sz w:val="28"/>
          <w:szCs w:val="28"/>
          <w:lang w:val="uk-UA"/>
        </w:rPr>
        <w:t>дом.</w:t>
      </w:r>
    </w:p>
    <w:p w14:paraId="1A01C0CA" w14:textId="77777777" w:rsidR="00D41552" w:rsidRPr="00DC7FDF" w:rsidRDefault="00D41552" w:rsidP="00D41552">
      <w:pPr>
        <w:keepNext/>
        <w:widowControl w:val="0"/>
        <w:spacing w:line="360" w:lineRule="auto"/>
        <w:ind w:firstLine="567"/>
        <w:jc w:val="both"/>
        <w:rPr>
          <w:spacing w:val="-4"/>
          <w:sz w:val="28"/>
          <w:szCs w:val="28"/>
          <w:lang w:val="uk-UA"/>
        </w:rPr>
      </w:pPr>
      <w:r w:rsidRPr="00DC7FDF">
        <w:rPr>
          <w:spacing w:val="-4"/>
          <w:sz w:val="28"/>
          <w:szCs w:val="28"/>
          <w:lang w:val="uk-UA"/>
        </w:rPr>
        <w:t>Вивчення НРД під таким кутом зору торкає</w:t>
      </w:r>
      <w:r>
        <w:rPr>
          <w:spacing w:val="-4"/>
          <w:sz w:val="28"/>
          <w:szCs w:val="28"/>
          <w:lang w:val="uk-UA"/>
        </w:rPr>
        <w:t>ться й проблеми дискурсу в ціло</w:t>
      </w:r>
      <w:r w:rsidRPr="00DC7FDF">
        <w:rPr>
          <w:spacing w:val="-4"/>
          <w:sz w:val="28"/>
          <w:szCs w:val="28"/>
          <w:lang w:val="uk-UA"/>
        </w:rPr>
        <w:t xml:space="preserve">му, </w:t>
      </w:r>
      <w:r w:rsidRPr="00DC7FDF">
        <w:rPr>
          <w:rFonts w:eastAsia="MS Mincho"/>
          <w:spacing w:val="-4"/>
          <w:sz w:val="28"/>
          <w:szCs w:val="28"/>
        </w:rPr>
        <w:t>межі, структура і категорії</w:t>
      </w:r>
      <w:r w:rsidRPr="00DC7FDF">
        <w:rPr>
          <w:rFonts w:eastAsia="MS Mincho"/>
          <w:spacing w:val="-4"/>
          <w:sz w:val="28"/>
          <w:szCs w:val="28"/>
          <w:lang w:val="uk-UA"/>
        </w:rPr>
        <w:t xml:space="preserve"> якого ще не до кінця </w:t>
      </w:r>
      <w:r w:rsidRPr="00DC7FDF">
        <w:rPr>
          <w:rFonts w:eastAsia="MS Mincho"/>
          <w:spacing w:val="-4"/>
          <w:sz w:val="28"/>
          <w:szCs w:val="28"/>
        </w:rPr>
        <w:t>з’ясовані</w:t>
      </w:r>
      <w:r>
        <w:rPr>
          <w:rFonts w:eastAsia="MS Mincho"/>
          <w:spacing w:val="-4"/>
          <w:sz w:val="28"/>
          <w:szCs w:val="28"/>
          <w:lang w:val="uk-UA"/>
        </w:rPr>
        <w:t>. Неповною залишає</w:t>
      </w:r>
      <w:r w:rsidRPr="00DC7FDF">
        <w:rPr>
          <w:rFonts w:eastAsia="MS Mincho"/>
          <w:spacing w:val="-4"/>
          <w:sz w:val="28"/>
          <w:szCs w:val="28"/>
          <w:lang w:val="uk-UA"/>
        </w:rPr>
        <w:t>ться й номенклатура виокремлюваних дискурсів, а ті його типи, що вже увійшли до скар</w:t>
      </w:r>
      <w:r w:rsidRPr="00DC7FDF">
        <w:rPr>
          <w:rFonts w:eastAsia="MS Mincho"/>
          <w:spacing w:val="-4"/>
          <w:sz w:val="28"/>
          <w:szCs w:val="28"/>
          <w:lang w:val="uk-UA"/>
        </w:rPr>
        <w:t>б</w:t>
      </w:r>
      <w:r w:rsidRPr="00DC7FDF">
        <w:rPr>
          <w:rFonts w:eastAsia="MS Mincho"/>
          <w:spacing w:val="-4"/>
          <w:sz w:val="28"/>
          <w:szCs w:val="28"/>
          <w:lang w:val="uk-UA"/>
        </w:rPr>
        <w:t>ниці мовознавства, не можуть вважатися задовільно описаними з позицій їх лінгв</w:t>
      </w:r>
      <w:r w:rsidRPr="00DC7FDF">
        <w:rPr>
          <w:rFonts w:eastAsia="MS Mincho"/>
          <w:spacing w:val="-4"/>
          <w:sz w:val="28"/>
          <w:szCs w:val="28"/>
          <w:lang w:val="uk-UA"/>
        </w:rPr>
        <w:t>о</w:t>
      </w:r>
      <w:r w:rsidRPr="00DC7FDF">
        <w:rPr>
          <w:rFonts w:eastAsia="MS Mincho"/>
          <w:spacing w:val="-4"/>
          <w:sz w:val="28"/>
          <w:szCs w:val="28"/>
          <w:lang w:val="uk-UA"/>
        </w:rPr>
        <w:t>стилістичного субстрату та лінгвопоетичної організації. Когнітивно</w:t>
      </w:r>
      <w:r>
        <w:rPr>
          <w:spacing w:val="-4"/>
          <w:sz w:val="28"/>
          <w:szCs w:val="28"/>
          <w:lang w:val="uk-UA"/>
        </w:rPr>
        <w:t>-кому</w:t>
      </w:r>
      <w:r w:rsidRPr="00DC7FDF">
        <w:rPr>
          <w:spacing w:val="-4"/>
          <w:sz w:val="28"/>
          <w:szCs w:val="28"/>
          <w:lang w:val="uk-UA"/>
        </w:rPr>
        <w:t>нікативний підхід до феномену “НРД” дозволяє з’ясувати глибинні механізми його конститу</w:t>
      </w:r>
      <w:r w:rsidRPr="00DC7FDF">
        <w:rPr>
          <w:spacing w:val="-4"/>
          <w:sz w:val="28"/>
          <w:szCs w:val="28"/>
          <w:lang w:val="uk-UA"/>
        </w:rPr>
        <w:t>ю</w:t>
      </w:r>
      <w:r w:rsidRPr="00DC7FDF">
        <w:rPr>
          <w:spacing w:val="-4"/>
          <w:sz w:val="28"/>
          <w:szCs w:val="28"/>
          <w:lang w:val="uk-UA"/>
        </w:rPr>
        <w:t xml:space="preserve">вання, говорити про існування в ньому системи стильових домінант, які визначають його соціокультурний профіль. </w:t>
      </w:r>
    </w:p>
    <w:p w14:paraId="504DCEF6" w14:textId="77777777" w:rsidR="00D41552" w:rsidRPr="00DC7FDF" w:rsidRDefault="00D41552" w:rsidP="00D41552">
      <w:pPr>
        <w:pStyle w:val="afffffffd"/>
        <w:keepNext/>
        <w:widowControl w:val="0"/>
        <w:spacing w:after="0" w:line="360" w:lineRule="auto"/>
        <w:ind w:left="0" w:firstLine="570"/>
        <w:jc w:val="both"/>
        <w:rPr>
          <w:spacing w:val="-4"/>
          <w:szCs w:val="28"/>
        </w:rPr>
      </w:pPr>
      <w:r w:rsidRPr="00D41552">
        <w:rPr>
          <w:b/>
          <w:spacing w:val="-4"/>
          <w:szCs w:val="28"/>
          <w:lang w:val="uk-UA"/>
        </w:rPr>
        <w:t>Актуальність</w:t>
      </w:r>
      <w:r w:rsidRPr="00D41552">
        <w:rPr>
          <w:spacing w:val="-4"/>
          <w:szCs w:val="28"/>
          <w:lang w:val="uk-UA"/>
        </w:rPr>
        <w:t xml:space="preserve"> роботи зумовлена загальною тенденцією гуманітарної парадигми знання до вивчення когнітивних і комунікативних засад дискурсивної діяльності л</w:t>
      </w:r>
      <w:r w:rsidRPr="00D41552">
        <w:rPr>
          <w:spacing w:val="-4"/>
          <w:szCs w:val="28"/>
          <w:lang w:val="uk-UA"/>
        </w:rPr>
        <w:t>ю</w:t>
      </w:r>
      <w:r w:rsidRPr="00D41552">
        <w:rPr>
          <w:spacing w:val="-4"/>
          <w:szCs w:val="28"/>
          <w:lang w:val="uk-UA"/>
        </w:rPr>
        <w:t xml:space="preserve">дини. </w:t>
      </w:r>
      <w:r w:rsidRPr="00D41552">
        <w:rPr>
          <w:rFonts w:eastAsia="MS Mincho"/>
          <w:spacing w:val="-4"/>
          <w:szCs w:val="28"/>
          <w:lang w:val="uk-UA"/>
        </w:rPr>
        <w:t>Включення НРД до наукового обігу та вивчення його лінгвостилістичної сп</w:t>
      </w:r>
      <w:r w:rsidRPr="00D41552">
        <w:rPr>
          <w:rFonts w:eastAsia="MS Mincho"/>
          <w:spacing w:val="-4"/>
          <w:szCs w:val="28"/>
          <w:lang w:val="uk-UA"/>
        </w:rPr>
        <w:t>е</w:t>
      </w:r>
      <w:r w:rsidRPr="00D41552">
        <w:rPr>
          <w:rFonts w:eastAsia="MS Mincho"/>
          <w:spacing w:val="-4"/>
          <w:szCs w:val="28"/>
          <w:lang w:val="uk-UA"/>
        </w:rPr>
        <w:t>цифіки становить собою новий ракурс цієї проблеми. По-перше, ґ</w:t>
      </w:r>
      <w:r w:rsidRPr="00D41552">
        <w:rPr>
          <w:spacing w:val="-4"/>
          <w:szCs w:val="28"/>
          <w:lang w:val="uk-UA"/>
        </w:rPr>
        <w:t>рунтуючись на чі</w:t>
      </w:r>
      <w:r w:rsidRPr="00D41552">
        <w:rPr>
          <w:spacing w:val="-4"/>
          <w:szCs w:val="28"/>
          <w:lang w:val="uk-UA"/>
        </w:rPr>
        <w:t>т</w:t>
      </w:r>
      <w:r w:rsidRPr="00D41552">
        <w:rPr>
          <w:spacing w:val="-4"/>
          <w:szCs w:val="28"/>
          <w:lang w:val="uk-UA"/>
        </w:rPr>
        <w:t>ко визначених прийомах, засобах і принципах, стильова система НРД сприяла под</w:t>
      </w:r>
      <w:r w:rsidRPr="00D41552">
        <w:rPr>
          <w:spacing w:val="-4"/>
          <w:szCs w:val="28"/>
          <w:lang w:val="uk-UA"/>
        </w:rPr>
        <w:t>а</w:t>
      </w:r>
      <w:r w:rsidRPr="00D41552">
        <w:rPr>
          <w:spacing w:val="-4"/>
          <w:szCs w:val="28"/>
          <w:lang w:val="uk-UA"/>
        </w:rPr>
        <w:t>льшій розбудові традицій і естетики художнього мовлення, що має чинність і для н</w:t>
      </w:r>
      <w:r w:rsidRPr="00D41552">
        <w:rPr>
          <w:spacing w:val="-4"/>
          <w:szCs w:val="28"/>
          <w:lang w:val="uk-UA"/>
        </w:rPr>
        <w:t>і</w:t>
      </w:r>
      <w:r w:rsidRPr="00D41552">
        <w:rPr>
          <w:spacing w:val="-4"/>
          <w:szCs w:val="28"/>
          <w:lang w:val="uk-UA"/>
        </w:rPr>
        <w:t>мецькомовних авторів сьогодення. По-друге, воно уможливлює осмислення того впливу, що НРД здійснив на комунікативну культуру всієї післяромантичної доби, в т.ч. й сучасного інформаційного суспільства, ставши міцною платформою для розв</w:t>
      </w:r>
      <w:r w:rsidRPr="00D41552">
        <w:rPr>
          <w:spacing w:val="-4"/>
          <w:szCs w:val="28"/>
          <w:lang w:val="uk-UA"/>
        </w:rPr>
        <w:t>и</w:t>
      </w:r>
      <w:r w:rsidRPr="00D41552">
        <w:rPr>
          <w:spacing w:val="-4"/>
          <w:szCs w:val="28"/>
          <w:lang w:val="uk-UA"/>
        </w:rPr>
        <w:t xml:space="preserve">тку нових типів і видів дискурсу. </w:t>
      </w:r>
      <w:r>
        <w:rPr>
          <w:spacing w:val="-4"/>
          <w:szCs w:val="28"/>
        </w:rPr>
        <w:t>По-третє, розв’язання нау</w:t>
      </w:r>
      <w:r w:rsidRPr="00DC7FDF">
        <w:rPr>
          <w:spacing w:val="-4"/>
          <w:szCs w:val="28"/>
        </w:rPr>
        <w:t>кової проблеми, яку стан</w:t>
      </w:r>
      <w:r w:rsidRPr="00DC7FDF">
        <w:rPr>
          <w:spacing w:val="-4"/>
          <w:szCs w:val="28"/>
        </w:rPr>
        <w:t>о</w:t>
      </w:r>
      <w:r w:rsidRPr="00DC7FDF">
        <w:rPr>
          <w:spacing w:val="-4"/>
          <w:szCs w:val="28"/>
        </w:rPr>
        <w:t>вить собою НРД, сп</w:t>
      </w:r>
      <w:r>
        <w:rPr>
          <w:spacing w:val="-4"/>
          <w:szCs w:val="28"/>
        </w:rPr>
        <w:t>риятиме поглибленню знань і уяв</w:t>
      </w:r>
      <w:r w:rsidRPr="00DC7FDF">
        <w:rPr>
          <w:spacing w:val="-4"/>
          <w:szCs w:val="28"/>
        </w:rPr>
        <w:t xml:space="preserve">лень мовознавства не тільки щодо природи, системи й типології дискурсів, але й щодо </w:t>
      </w:r>
      <w:r>
        <w:rPr>
          <w:spacing w:val="-4"/>
          <w:szCs w:val="28"/>
        </w:rPr>
        <w:t>г</w:t>
      </w:r>
      <w:r w:rsidRPr="00DC7FDF">
        <w:rPr>
          <w:spacing w:val="-4"/>
          <w:szCs w:val="28"/>
        </w:rPr>
        <w:t>енези</w:t>
      </w:r>
      <w:r>
        <w:rPr>
          <w:spacing w:val="-4"/>
          <w:szCs w:val="28"/>
        </w:rPr>
        <w:t>су</w:t>
      </w:r>
      <w:r w:rsidRPr="00DC7FDF">
        <w:rPr>
          <w:spacing w:val="-4"/>
          <w:szCs w:val="28"/>
        </w:rPr>
        <w:t xml:space="preserve"> та еволюції функц</w:t>
      </w:r>
      <w:r w:rsidRPr="00DC7FDF">
        <w:rPr>
          <w:spacing w:val="-4"/>
          <w:szCs w:val="28"/>
        </w:rPr>
        <w:t>і</w:t>
      </w:r>
      <w:r w:rsidRPr="00DC7FDF">
        <w:rPr>
          <w:spacing w:val="-4"/>
          <w:szCs w:val="28"/>
        </w:rPr>
        <w:t>ональних стилів.</w:t>
      </w:r>
    </w:p>
    <w:p w14:paraId="54099B71" w14:textId="77777777" w:rsidR="00D41552" w:rsidRPr="00DC7FDF" w:rsidRDefault="00D41552" w:rsidP="00D41552">
      <w:pPr>
        <w:pStyle w:val="afffffffd"/>
        <w:keepNext/>
        <w:widowControl w:val="0"/>
        <w:spacing w:after="0" w:line="360" w:lineRule="auto"/>
        <w:ind w:left="0" w:firstLine="570"/>
        <w:jc w:val="both"/>
        <w:rPr>
          <w:spacing w:val="-4"/>
          <w:szCs w:val="28"/>
        </w:rPr>
      </w:pPr>
      <w:r w:rsidRPr="00DC7FDF">
        <w:rPr>
          <w:b/>
          <w:spacing w:val="-4"/>
          <w:szCs w:val="28"/>
        </w:rPr>
        <w:t>Зв’язок роботи з науковими програмами, планами і темами</w:t>
      </w:r>
      <w:r w:rsidRPr="00DC7FDF">
        <w:rPr>
          <w:spacing w:val="-4"/>
          <w:szCs w:val="28"/>
        </w:rPr>
        <w:t>. Дисертація в</w:t>
      </w:r>
      <w:r w:rsidRPr="00DC7FDF">
        <w:rPr>
          <w:spacing w:val="-4"/>
          <w:szCs w:val="28"/>
        </w:rPr>
        <w:t>и</w:t>
      </w:r>
      <w:r w:rsidRPr="00DC7FDF">
        <w:rPr>
          <w:spacing w:val="-4"/>
          <w:szCs w:val="28"/>
        </w:rPr>
        <w:t>конана в рамках міжкафедральної наукової теми факультету іноземної філології З</w:t>
      </w:r>
      <w:r w:rsidRPr="00DC7FDF">
        <w:rPr>
          <w:spacing w:val="-4"/>
          <w:szCs w:val="28"/>
        </w:rPr>
        <w:t>а</w:t>
      </w:r>
      <w:r w:rsidRPr="00DC7FDF">
        <w:rPr>
          <w:spacing w:val="-4"/>
          <w:szCs w:val="28"/>
        </w:rPr>
        <w:t>порізького національного університету “Когн</w:t>
      </w:r>
      <w:r>
        <w:rPr>
          <w:spacing w:val="-4"/>
          <w:szCs w:val="28"/>
        </w:rPr>
        <w:t>ітивно-дискурсивні аспекти функ</w:t>
      </w:r>
      <w:r w:rsidRPr="00DC7FDF">
        <w:rPr>
          <w:spacing w:val="-4"/>
          <w:szCs w:val="28"/>
        </w:rPr>
        <w:t xml:space="preserve">ціонування мовних одиниць”, затвердженої Міністерством науки і освіти України (код </w:t>
      </w:r>
      <w:r>
        <w:rPr>
          <w:spacing w:val="-4"/>
          <w:szCs w:val="28"/>
        </w:rPr>
        <w:t xml:space="preserve">державної </w:t>
      </w:r>
      <w:r w:rsidRPr="00DC7FDF">
        <w:rPr>
          <w:spacing w:val="-4"/>
          <w:szCs w:val="28"/>
        </w:rPr>
        <w:t>реєстрації –</w:t>
      </w:r>
      <w:r>
        <w:rPr>
          <w:spacing w:val="-4"/>
          <w:szCs w:val="28"/>
        </w:rPr>
        <w:t xml:space="preserve"> </w:t>
      </w:r>
      <w:r w:rsidRPr="00DC7FDF">
        <w:rPr>
          <w:spacing w:val="-4"/>
          <w:szCs w:val="28"/>
        </w:rPr>
        <w:t>0103U002181).</w:t>
      </w:r>
    </w:p>
    <w:p w14:paraId="0F9D235B" w14:textId="77777777" w:rsidR="00D41552" w:rsidRPr="00DC7FDF" w:rsidRDefault="00D41552" w:rsidP="00D41552">
      <w:pPr>
        <w:pStyle w:val="afffffffd"/>
        <w:keepNext/>
        <w:widowControl w:val="0"/>
        <w:spacing w:after="0" w:line="360" w:lineRule="auto"/>
        <w:ind w:left="0" w:firstLine="570"/>
        <w:jc w:val="both"/>
        <w:rPr>
          <w:spacing w:val="-4"/>
          <w:szCs w:val="28"/>
        </w:rPr>
      </w:pPr>
      <w:r w:rsidRPr="00DC7FDF">
        <w:rPr>
          <w:b/>
          <w:spacing w:val="-4"/>
          <w:szCs w:val="28"/>
        </w:rPr>
        <w:t>Мета дослідження</w:t>
      </w:r>
      <w:r w:rsidRPr="00DC7FDF">
        <w:rPr>
          <w:spacing w:val="-4"/>
          <w:szCs w:val="28"/>
        </w:rPr>
        <w:t xml:space="preserve"> полягає у вивченні лін</w:t>
      </w:r>
      <w:r>
        <w:rPr>
          <w:spacing w:val="-4"/>
          <w:szCs w:val="28"/>
        </w:rPr>
        <w:t xml:space="preserve">гвостилістичного профілю </w:t>
      </w:r>
      <w:r>
        <w:rPr>
          <w:spacing w:val="-4"/>
          <w:szCs w:val="28"/>
        </w:rPr>
        <w:lastRenderedPageBreak/>
        <w:t>німець</w:t>
      </w:r>
      <w:r w:rsidRPr="00DC7FDF">
        <w:rPr>
          <w:spacing w:val="-4"/>
          <w:szCs w:val="28"/>
        </w:rPr>
        <w:t>кого романтичного дискурсу, що конституюється</w:t>
      </w:r>
      <w:r>
        <w:rPr>
          <w:spacing w:val="-4"/>
          <w:szCs w:val="28"/>
        </w:rPr>
        <w:t xml:space="preserve"> у вигляді системи стильових до</w:t>
      </w:r>
      <w:r w:rsidRPr="00DC7FDF">
        <w:rPr>
          <w:spacing w:val="-4"/>
          <w:szCs w:val="28"/>
        </w:rPr>
        <w:t xml:space="preserve">мінант – ізоморфних стильових ознак. </w:t>
      </w:r>
    </w:p>
    <w:p w14:paraId="1A6223B7" w14:textId="77777777" w:rsidR="00D41552" w:rsidRPr="00DC7FDF" w:rsidRDefault="00D41552" w:rsidP="00D41552">
      <w:pPr>
        <w:pStyle w:val="afffffffd"/>
        <w:keepNext/>
        <w:widowControl w:val="0"/>
        <w:spacing w:after="0" w:line="360" w:lineRule="auto"/>
        <w:ind w:left="0" w:firstLine="570"/>
        <w:jc w:val="both"/>
        <w:rPr>
          <w:spacing w:val="-4"/>
          <w:szCs w:val="28"/>
        </w:rPr>
      </w:pPr>
      <w:r w:rsidRPr="00DC7FDF">
        <w:rPr>
          <w:spacing w:val="-4"/>
          <w:szCs w:val="28"/>
        </w:rPr>
        <w:t xml:space="preserve">Досягнення поставленої мети передбачає розв’язання таких </w:t>
      </w:r>
      <w:r w:rsidRPr="00DC7FDF">
        <w:rPr>
          <w:b/>
          <w:spacing w:val="-4"/>
          <w:szCs w:val="28"/>
        </w:rPr>
        <w:t>завдань</w:t>
      </w:r>
      <w:r w:rsidRPr="00DC7FDF">
        <w:rPr>
          <w:spacing w:val="-4"/>
          <w:szCs w:val="28"/>
        </w:rPr>
        <w:t>:</w:t>
      </w:r>
    </w:p>
    <w:p w14:paraId="4200EC29" w14:textId="77777777" w:rsidR="00D41552" w:rsidRPr="00DC7FDF" w:rsidRDefault="00D41552" w:rsidP="00D41552">
      <w:pPr>
        <w:pStyle w:val="afffffffd"/>
        <w:keepNext/>
        <w:widowControl w:val="0"/>
        <w:spacing w:after="0" w:line="360" w:lineRule="auto"/>
        <w:ind w:left="0" w:firstLine="573"/>
        <w:jc w:val="both"/>
        <w:rPr>
          <w:spacing w:val="-4"/>
          <w:szCs w:val="28"/>
        </w:rPr>
      </w:pPr>
      <w:r w:rsidRPr="00DC7FDF">
        <w:rPr>
          <w:spacing w:val="-4"/>
          <w:szCs w:val="28"/>
        </w:rPr>
        <w:t xml:space="preserve">• визначити роль і місце НРД у соціокультурному просторі Німеччини кінця </w:t>
      </w:r>
      <w:r w:rsidRPr="00DC7FDF">
        <w:rPr>
          <w:spacing w:val="-4"/>
          <w:szCs w:val="28"/>
          <w:lang w:val="de-DE"/>
        </w:rPr>
        <w:t>XVIII</w:t>
      </w:r>
      <w:r w:rsidRPr="00DC7FDF">
        <w:rPr>
          <w:spacing w:val="-4"/>
          <w:szCs w:val="28"/>
        </w:rPr>
        <w:t xml:space="preserve"> – початку ХІХ ст.;</w:t>
      </w:r>
    </w:p>
    <w:p w14:paraId="3870C214" w14:textId="77777777" w:rsidR="00D41552" w:rsidRPr="00DC7FDF" w:rsidRDefault="00D41552" w:rsidP="00D41552">
      <w:pPr>
        <w:pStyle w:val="afffffffd"/>
        <w:keepNext/>
        <w:widowControl w:val="0"/>
        <w:spacing w:after="0" w:line="360" w:lineRule="auto"/>
        <w:ind w:left="0" w:firstLine="570"/>
        <w:jc w:val="both"/>
        <w:rPr>
          <w:spacing w:val="-4"/>
          <w:szCs w:val="28"/>
        </w:rPr>
      </w:pPr>
      <w:r w:rsidRPr="00DC7FDF">
        <w:rPr>
          <w:spacing w:val="-4"/>
          <w:szCs w:val="28"/>
        </w:rPr>
        <w:t>• уточнити лінгвістично релевантні параме</w:t>
      </w:r>
      <w:r>
        <w:rPr>
          <w:spacing w:val="-4"/>
          <w:szCs w:val="28"/>
        </w:rPr>
        <w:t>три НРД у контексті функціональ</w:t>
      </w:r>
      <w:r w:rsidRPr="00DC7FDF">
        <w:rPr>
          <w:spacing w:val="-4"/>
          <w:szCs w:val="28"/>
        </w:rPr>
        <w:t>но-стильової проблематики мовознавства;</w:t>
      </w:r>
    </w:p>
    <w:p w14:paraId="58D2434B" w14:textId="77777777" w:rsidR="00D41552" w:rsidRPr="00DC7FDF" w:rsidRDefault="00D41552" w:rsidP="00D41552">
      <w:pPr>
        <w:pStyle w:val="afffffffd"/>
        <w:keepNext/>
        <w:widowControl w:val="0"/>
        <w:spacing w:after="0" w:line="360" w:lineRule="auto"/>
        <w:ind w:left="0" w:firstLine="570"/>
        <w:jc w:val="both"/>
        <w:rPr>
          <w:spacing w:val="-4"/>
          <w:szCs w:val="28"/>
        </w:rPr>
      </w:pPr>
      <w:r w:rsidRPr="00DC7FDF">
        <w:rPr>
          <w:spacing w:val="-4"/>
          <w:szCs w:val="28"/>
        </w:rPr>
        <w:t xml:space="preserve">• </w:t>
      </w:r>
      <w:r>
        <w:rPr>
          <w:spacing w:val="-4"/>
          <w:szCs w:val="28"/>
        </w:rPr>
        <w:t>встановити</w:t>
      </w:r>
      <w:r w:rsidRPr="00DC7FDF">
        <w:rPr>
          <w:spacing w:val="-4"/>
          <w:szCs w:val="28"/>
        </w:rPr>
        <w:t xml:space="preserve"> домінантні стильові ознаки НРД і описати </w:t>
      </w:r>
      <w:r>
        <w:rPr>
          <w:spacing w:val="-4"/>
          <w:szCs w:val="28"/>
        </w:rPr>
        <w:t>механізм</w:t>
      </w:r>
      <w:r w:rsidRPr="00DC7FDF">
        <w:rPr>
          <w:spacing w:val="-4"/>
          <w:szCs w:val="28"/>
        </w:rPr>
        <w:t xml:space="preserve"> їх когнітивно-комунікативно</w:t>
      </w:r>
      <w:r>
        <w:rPr>
          <w:spacing w:val="-4"/>
          <w:szCs w:val="28"/>
        </w:rPr>
        <w:t>го</w:t>
      </w:r>
      <w:r w:rsidRPr="00DC7FDF">
        <w:rPr>
          <w:spacing w:val="-4"/>
          <w:szCs w:val="28"/>
        </w:rPr>
        <w:t xml:space="preserve"> </w:t>
      </w:r>
      <w:r>
        <w:rPr>
          <w:spacing w:val="-4"/>
          <w:szCs w:val="28"/>
        </w:rPr>
        <w:t>взаємозв’язку</w:t>
      </w:r>
      <w:r w:rsidRPr="00DC7FDF">
        <w:rPr>
          <w:spacing w:val="-4"/>
          <w:szCs w:val="28"/>
        </w:rPr>
        <w:t>;</w:t>
      </w:r>
    </w:p>
    <w:p w14:paraId="156C7FC5" w14:textId="77777777" w:rsidR="00D41552" w:rsidRPr="00DC7FDF" w:rsidRDefault="00D41552" w:rsidP="00D41552">
      <w:pPr>
        <w:pStyle w:val="afffffffd"/>
        <w:keepNext/>
        <w:widowControl w:val="0"/>
        <w:spacing w:after="0" w:line="360" w:lineRule="auto"/>
        <w:ind w:left="0" w:firstLine="570"/>
        <w:jc w:val="both"/>
        <w:rPr>
          <w:spacing w:val="-4"/>
          <w:szCs w:val="28"/>
        </w:rPr>
      </w:pPr>
      <w:r w:rsidRPr="00DC7FDF">
        <w:rPr>
          <w:spacing w:val="-4"/>
          <w:szCs w:val="28"/>
        </w:rPr>
        <w:t xml:space="preserve">• </w:t>
      </w:r>
      <w:r>
        <w:rPr>
          <w:spacing w:val="-4"/>
          <w:szCs w:val="28"/>
        </w:rPr>
        <w:t xml:space="preserve">проаналізувати </w:t>
      </w:r>
      <w:r w:rsidRPr="00DC7FDF">
        <w:rPr>
          <w:spacing w:val="-4"/>
          <w:szCs w:val="28"/>
        </w:rPr>
        <w:t xml:space="preserve">шляхи і способи дискурсивної реалізації стильових </w:t>
      </w:r>
      <w:r>
        <w:rPr>
          <w:spacing w:val="-4"/>
          <w:szCs w:val="28"/>
        </w:rPr>
        <w:t>домінант</w:t>
      </w:r>
      <w:r w:rsidRPr="00DC7FDF">
        <w:rPr>
          <w:spacing w:val="-4"/>
          <w:szCs w:val="28"/>
        </w:rPr>
        <w:t xml:space="preserve"> НРД як чинників його </w:t>
      </w:r>
      <w:r>
        <w:rPr>
          <w:spacing w:val="-4"/>
          <w:szCs w:val="28"/>
        </w:rPr>
        <w:t>внутрішньої організації;</w:t>
      </w:r>
    </w:p>
    <w:p w14:paraId="7E6E7524" w14:textId="77777777" w:rsidR="00D41552" w:rsidRPr="00DC7FDF" w:rsidRDefault="00D41552" w:rsidP="00D41552">
      <w:pPr>
        <w:pStyle w:val="afffffffd"/>
        <w:keepNext/>
        <w:widowControl w:val="0"/>
        <w:spacing w:after="0" w:line="360" w:lineRule="auto"/>
        <w:ind w:left="0" w:firstLine="570"/>
        <w:jc w:val="both"/>
        <w:rPr>
          <w:spacing w:val="-4"/>
          <w:szCs w:val="28"/>
        </w:rPr>
      </w:pPr>
      <w:r w:rsidRPr="00DC7FDF">
        <w:rPr>
          <w:spacing w:val="-4"/>
          <w:szCs w:val="28"/>
        </w:rPr>
        <w:t xml:space="preserve">• </w:t>
      </w:r>
      <w:r>
        <w:rPr>
          <w:spacing w:val="-4"/>
          <w:szCs w:val="28"/>
        </w:rPr>
        <w:t xml:space="preserve">виявити домінантні для НРД стилістичні прийоми, висвітлити їх </w:t>
      </w:r>
      <w:r w:rsidRPr="00DC7FDF">
        <w:rPr>
          <w:spacing w:val="-4"/>
          <w:szCs w:val="28"/>
        </w:rPr>
        <w:t>витоки</w:t>
      </w:r>
      <w:r>
        <w:rPr>
          <w:spacing w:val="-4"/>
          <w:szCs w:val="28"/>
        </w:rPr>
        <w:t>, особливості функціонування та можливості конвергентної взаєм</w:t>
      </w:r>
      <w:r>
        <w:rPr>
          <w:spacing w:val="-4"/>
          <w:szCs w:val="28"/>
        </w:rPr>
        <w:t>о</w:t>
      </w:r>
      <w:r>
        <w:rPr>
          <w:spacing w:val="-4"/>
          <w:szCs w:val="28"/>
        </w:rPr>
        <w:t>дії</w:t>
      </w:r>
      <w:r w:rsidRPr="00DC7FDF">
        <w:rPr>
          <w:spacing w:val="-4"/>
          <w:szCs w:val="28"/>
        </w:rPr>
        <w:t>.</w:t>
      </w:r>
    </w:p>
    <w:p w14:paraId="6E90D857" w14:textId="77777777" w:rsidR="00D41552" w:rsidRPr="00DC7FDF" w:rsidRDefault="00D41552" w:rsidP="00D41552">
      <w:pPr>
        <w:pStyle w:val="afffffffd"/>
        <w:keepNext/>
        <w:widowControl w:val="0"/>
        <w:spacing w:after="0" w:line="360" w:lineRule="auto"/>
        <w:ind w:left="0" w:firstLine="570"/>
        <w:jc w:val="both"/>
        <w:rPr>
          <w:spacing w:val="-4"/>
          <w:szCs w:val="28"/>
        </w:rPr>
      </w:pPr>
      <w:r w:rsidRPr="00DC7FDF">
        <w:rPr>
          <w:b/>
          <w:spacing w:val="-4"/>
          <w:szCs w:val="28"/>
        </w:rPr>
        <w:t>Об’єктом дослідження</w:t>
      </w:r>
      <w:r w:rsidRPr="00DC7FDF">
        <w:rPr>
          <w:spacing w:val="-4"/>
          <w:szCs w:val="28"/>
        </w:rPr>
        <w:t xml:space="preserve"> є німецький роман</w:t>
      </w:r>
      <w:r>
        <w:rPr>
          <w:spacing w:val="-4"/>
          <w:szCs w:val="28"/>
        </w:rPr>
        <w:t>тичний дискурс, який конституює</w:t>
      </w:r>
      <w:r w:rsidRPr="00DC7FDF">
        <w:rPr>
          <w:spacing w:val="-4"/>
          <w:szCs w:val="28"/>
        </w:rPr>
        <w:t xml:space="preserve">ться у сфері буттєвої комунікації в Німеччині кінця </w:t>
      </w:r>
      <w:r w:rsidRPr="00DC7FDF">
        <w:rPr>
          <w:spacing w:val="-4"/>
          <w:szCs w:val="28"/>
          <w:lang w:val="de-DE"/>
        </w:rPr>
        <w:t>XVIII</w:t>
      </w:r>
      <w:r w:rsidRPr="00DC7FDF">
        <w:rPr>
          <w:spacing w:val="-4"/>
          <w:szCs w:val="28"/>
        </w:rPr>
        <w:t xml:space="preserve"> – першої половини ХІХ.</w:t>
      </w:r>
    </w:p>
    <w:p w14:paraId="45C881F5" w14:textId="77777777" w:rsidR="00D41552" w:rsidRPr="00DC7FDF" w:rsidRDefault="00D41552" w:rsidP="00D41552">
      <w:pPr>
        <w:keepNext/>
        <w:widowControl w:val="0"/>
        <w:spacing w:line="360" w:lineRule="auto"/>
        <w:ind w:firstLine="567"/>
        <w:jc w:val="both"/>
        <w:rPr>
          <w:spacing w:val="-4"/>
          <w:sz w:val="28"/>
          <w:szCs w:val="28"/>
          <w:lang w:val="uk-UA"/>
        </w:rPr>
      </w:pPr>
      <w:r w:rsidRPr="00DC7FDF">
        <w:rPr>
          <w:b/>
          <w:spacing w:val="-4"/>
          <w:sz w:val="28"/>
          <w:szCs w:val="28"/>
          <w:lang w:val="uk-UA"/>
        </w:rPr>
        <w:t>Предмет дослідження</w:t>
      </w:r>
      <w:r w:rsidRPr="00DC7FDF">
        <w:rPr>
          <w:spacing w:val="-4"/>
          <w:sz w:val="28"/>
          <w:szCs w:val="28"/>
          <w:lang w:val="uk-UA"/>
        </w:rPr>
        <w:t xml:space="preserve"> становлять домінантні стильові ознаки німецького ром</w:t>
      </w:r>
      <w:r w:rsidRPr="00DC7FDF">
        <w:rPr>
          <w:spacing w:val="-4"/>
          <w:sz w:val="28"/>
          <w:szCs w:val="28"/>
          <w:lang w:val="uk-UA"/>
        </w:rPr>
        <w:t>а</w:t>
      </w:r>
      <w:r w:rsidRPr="00DC7FDF">
        <w:rPr>
          <w:spacing w:val="-4"/>
          <w:sz w:val="28"/>
          <w:szCs w:val="28"/>
          <w:lang w:val="uk-UA"/>
        </w:rPr>
        <w:t xml:space="preserve">нтичного дискурсу та </w:t>
      </w:r>
      <w:r>
        <w:rPr>
          <w:spacing w:val="-4"/>
          <w:sz w:val="28"/>
          <w:szCs w:val="28"/>
          <w:lang w:val="uk-UA"/>
        </w:rPr>
        <w:t>засоби ї</w:t>
      </w:r>
      <w:r w:rsidRPr="00DC7FDF">
        <w:rPr>
          <w:spacing w:val="-4"/>
          <w:sz w:val="28"/>
          <w:szCs w:val="28"/>
          <w:lang w:val="uk-UA"/>
        </w:rPr>
        <w:t xml:space="preserve">х мовної об’єктивації. </w:t>
      </w:r>
    </w:p>
    <w:p w14:paraId="382E73B0" w14:textId="77777777" w:rsidR="00D41552" w:rsidRPr="00DC7FDF" w:rsidRDefault="00D41552" w:rsidP="00D41552">
      <w:pPr>
        <w:keepNext/>
        <w:widowControl w:val="0"/>
        <w:spacing w:line="360" w:lineRule="auto"/>
        <w:ind w:firstLine="567"/>
        <w:jc w:val="both"/>
        <w:rPr>
          <w:spacing w:val="-4"/>
          <w:sz w:val="28"/>
          <w:szCs w:val="28"/>
          <w:lang w:val="uk-UA"/>
        </w:rPr>
      </w:pPr>
      <w:r w:rsidRPr="00DC7FDF">
        <w:rPr>
          <w:b/>
          <w:spacing w:val="-4"/>
          <w:sz w:val="28"/>
          <w:szCs w:val="28"/>
          <w:lang w:val="uk-UA"/>
        </w:rPr>
        <w:t>Матеріалом дослідження</w:t>
      </w:r>
      <w:r w:rsidRPr="00DC7FDF">
        <w:rPr>
          <w:spacing w:val="-4"/>
          <w:sz w:val="28"/>
          <w:szCs w:val="28"/>
          <w:lang w:val="uk-UA"/>
        </w:rPr>
        <w:t xml:space="preserve"> слугували понад</w:t>
      </w:r>
      <w:r>
        <w:rPr>
          <w:spacing w:val="-4"/>
          <w:sz w:val="28"/>
          <w:szCs w:val="28"/>
          <w:lang w:val="uk-UA"/>
        </w:rPr>
        <w:t xml:space="preserve"> 1000 текстів (поетичних, прозо</w:t>
      </w:r>
      <w:r w:rsidRPr="00DC7FDF">
        <w:rPr>
          <w:spacing w:val="-4"/>
          <w:sz w:val="28"/>
          <w:szCs w:val="28"/>
          <w:lang w:val="uk-UA"/>
        </w:rPr>
        <w:t>вих, філософських)</w:t>
      </w:r>
      <w:r>
        <w:rPr>
          <w:spacing w:val="-4"/>
          <w:sz w:val="28"/>
          <w:szCs w:val="28"/>
          <w:lang w:val="uk-UA"/>
        </w:rPr>
        <w:t xml:space="preserve"> німецького романтизму, авторами яких є най</w:t>
      </w:r>
      <w:r w:rsidRPr="00DC7FDF">
        <w:rPr>
          <w:spacing w:val="-4"/>
          <w:sz w:val="28"/>
          <w:szCs w:val="28"/>
          <w:lang w:val="uk-UA"/>
        </w:rPr>
        <w:t xml:space="preserve">відоміші представники </w:t>
      </w:r>
      <w:r>
        <w:rPr>
          <w:spacing w:val="-4"/>
          <w:sz w:val="28"/>
          <w:szCs w:val="28"/>
          <w:lang w:val="uk-UA"/>
        </w:rPr>
        <w:t xml:space="preserve">його різних періодів </w:t>
      </w:r>
      <w:r w:rsidRPr="00DC7FDF">
        <w:rPr>
          <w:spacing w:val="-4"/>
          <w:sz w:val="28"/>
          <w:szCs w:val="28"/>
          <w:lang w:val="de-DE"/>
        </w:rPr>
        <w:t>A</w:t>
      </w:r>
      <w:r w:rsidRPr="00DC7FDF">
        <w:rPr>
          <w:spacing w:val="-4"/>
          <w:sz w:val="28"/>
          <w:szCs w:val="28"/>
          <w:lang w:val="uk-UA"/>
        </w:rPr>
        <w:t xml:space="preserve">. </w:t>
      </w:r>
      <w:r w:rsidRPr="00DC7FDF">
        <w:rPr>
          <w:spacing w:val="-4"/>
          <w:sz w:val="28"/>
          <w:szCs w:val="28"/>
          <w:lang w:val="de-DE"/>
        </w:rPr>
        <w:t>von</w:t>
      </w:r>
      <w:r w:rsidRPr="00DC7FDF">
        <w:rPr>
          <w:spacing w:val="-4"/>
          <w:sz w:val="28"/>
          <w:szCs w:val="28"/>
          <w:lang w:val="uk-UA"/>
        </w:rPr>
        <w:t xml:space="preserve"> </w:t>
      </w:r>
      <w:r w:rsidRPr="00DC7FDF">
        <w:rPr>
          <w:spacing w:val="-4"/>
          <w:sz w:val="28"/>
          <w:szCs w:val="28"/>
          <w:lang w:val="de-DE"/>
        </w:rPr>
        <w:t>Arnim</w:t>
      </w:r>
      <w:r w:rsidRPr="00DC7FDF">
        <w:rPr>
          <w:spacing w:val="-4"/>
          <w:sz w:val="28"/>
          <w:szCs w:val="28"/>
          <w:lang w:val="uk-UA"/>
        </w:rPr>
        <w:t xml:space="preserve">, C. Brentano, </w:t>
      </w:r>
      <w:r>
        <w:rPr>
          <w:spacing w:val="-4"/>
          <w:sz w:val="28"/>
          <w:szCs w:val="28"/>
          <w:lang w:val="de-DE"/>
        </w:rPr>
        <w:t>A</w:t>
      </w:r>
      <w:r w:rsidRPr="00AE6521">
        <w:rPr>
          <w:spacing w:val="-4"/>
          <w:sz w:val="28"/>
          <w:szCs w:val="28"/>
          <w:lang w:val="uk-UA"/>
        </w:rPr>
        <w:t xml:space="preserve">. </w:t>
      </w:r>
      <w:r>
        <w:rPr>
          <w:spacing w:val="-4"/>
          <w:sz w:val="28"/>
          <w:szCs w:val="28"/>
          <w:lang w:val="de-DE"/>
        </w:rPr>
        <w:t>von</w:t>
      </w:r>
      <w:r w:rsidRPr="00AE6521">
        <w:rPr>
          <w:spacing w:val="-4"/>
          <w:sz w:val="28"/>
          <w:szCs w:val="28"/>
          <w:lang w:val="uk-UA"/>
        </w:rPr>
        <w:t xml:space="preserve"> </w:t>
      </w:r>
      <w:r>
        <w:rPr>
          <w:spacing w:val="-4"/>
          <w:sz w:val="28"/>
          <w:szCs w:val="28"/>
          <w:lang w:val="de-DE"/>
        </w:rPr>
        <w:t>Chamisso</w:t>
      </w:r>
      <w:r w:rsidRPr="00AE6521">
        <w:rPr>
          <w:spacing w:val="-4"/>
          <w:sz w:val="28"/>
          <w:szCs w:val="28"/>
          <w:lang w:val="uk-UA"/>
        </w:rPr>
        <w:t xml:space="preserve">, </w:t>
      </w:r>
      <w:r w:rsidRPr="00DC7FDF">
        <w:rPr>
          <w:spacing w:val="-4"/>
          <w:sz w:val="28"/>
          <w:szCs w:val="28"/>
          <w:lang w:val="uk-UA"/>
        </w:rPr>
        <w:t xml:space="preserve">J. von Eichendorff, </w:t>
      </w:r>
      <w:r w:rsidRPr="00C2449F">
        <w:rPr>
          <w:sz w:val="28"/>
          <w:szCs w:val="28"/>
        </w:rPr>
        <w:t>F</w:t>
      </w:r>
      <w:r w:rsidRPr="00C2449F">
        <w:rPr>
          <w:sz w:val="28"/>
          <w:szCs w:val="28"/>
          <w:lang w:val="uk-UA"/>
        </w:rPr>
        <w:t xml:space="preserve">. </w:t>
      </w:r>
      <w:r w:rsidRPr="00C2449F">
        <w:rPr>
          <w:sz w:val="28"/>
          <w:szCs w:val="28"/>
        </w:rPr>
        <w:t>de</w:t>
      </w:r>
      <w:r w:rsidRPr="00C2449F">
        <w:rPr>
          <w:sz w:val="28"/>
          <w:szCs w:val="28"/>
          <w:lang w:val="uk-UA"/>
        </w:rPr>
        <w:t xml:space="preserve"> </w:t>
      </w:r>
      <w:r w:rsidRPr="00C2449F">
        <w:rPr>
          <w:sz w:val="28"/>
          <w:szCs w:val="28"/>
        </w:rPr>
        <w:t>la</w:t>
      </w:r>
      <w:r w:rsidRPr="00C2449F">
        <w:rPr>
          <w:sz w:val="28"/>
          <w:szCs w:val="28"/>
          <w:lang w:val="uk-UA"/>
        </w:rPr>
        <w:t xml:space="preserve"> </w:t>
      </w:r>
      <w:r w:rsidRPr="00C2449F">
        <w:rPr>
          <w:sz w:val="28"/>
          <w:szCs w:val="28"/>
        </w:rPr>
        <w:t>Motte</w:t>
      </w:r>
      <w:r w:rsidRPr="00C2449F">
        <w:rPr>
          <w:sz w:val="28"/>
          <w:szCs w:val="28"/>
          <w:lang w:val="uk-UA"/>
        </w:rPr>
        <w:t xml:space="preserve"> </w:t>
      </w:r>
      <w:r w:rsidRPr="00C2449F">
        <w:rPr>
          <w:sz w:val="28"/>
          <w:szCs w:val="28"/>
        </w:rPr>
        <w:t>Fouqu</w:t>
      </w:r>
      <w:r w:rsidRPr="00C2449F">
        <w:rPr>
          <w:sz w:val="28"/>
          <w:szCs w:val="28"/>
          <w:lang w:val="uk-UA"/>
        </w:rPr>
        <w:t>é</w:t>
      </w:r>
      <w:r>
        <w:rPr>
          <w:spacing w:val="-4"/>
          <w:sz w:val="28"/>
          <w:szCs w:val="28"/>
          <w:lang w:val="uk-UA"/>
        </w:rPr>
        <w:t xml:space="preserve">, </w:t>
      </w:r>
      <w:r w:rsidRPr="00DC7FDF">
        <w:rPr>
          <w:spacing w:val="-4"/>
          <w:sz w:val="28"/>
          <w:szCs w:val="28"/>
          <w:lang w:val="uk-UA"/>
        </w:rPr>
        <w:t xml:space="preserve">H. Heine, </w:t>
      </w:r>
      <w:r>
        <w:rPr>
          <w:spacing w:val="-4"/>
          <w:sz w:val="28"/>
          <w:szCs w:val="28"/>
          <w:lang w:val="uk-UA"/>
        </w:rPr>
        <w:t xml:space="preserve">Е.Т.А. Hoffmann, </w:t>
      </w:r>
      <w:r w:rsidRPr="00DC7FDF">
        <w:rPr>
          <w:spacing w:val="-4"/>
          <w:sz w:val="28"/>
          <w:szCs w:val="28"/>
          <w:lang w:val="uk-UA"/>
        </w:rPr>
        <w:t>H. von Kleist</w:t>
      </w:r>
      <w:r>
        <w:rPr>
          <w:spacing w:val="-4"/>
          <w:sz w:val="28"/>
          <w:szCs w:val="28"/>
          <w:lang w:val="uk-UA"/>
        </w:rPr>
        <w:t xml:space="preserve">, </w:t>
      </w:r>
      <w:r w:rsidRPr="00C2449F">
        <w:rPr>
          <w:sz w:val="28"/>
          <w:szCs w:val="28"/>
        </w:rPr>
        <w:t>O</w:t>
      </w:r>
      <w:r w:rsidRPr="00C2449F">
        <w:rPr>
          <w:sz w:val="28"/>
          <w:szCs w:val="28"/>
          <w:lang w:val="uk-UA"/>
        </w:rPr>
        <w:t xml:space="preserve">. </w:t>
      </w:r>
      <w:r w:rsidRPr="00C2449F">
        <w:rPr>
          <w:sz w:val="28"/>
          <w:szCs w:val="28"/>
        </w:rPr>
        <w:t>v</w:t>
      </w:r>
      <w:r>
        <w:rPr>
          <w:sz w:val="28"/>
          <w:szCs w:val="28"/>
          <w:lang w:val="de-DE"/>
        </w:rPr>
        <w:t>on</w:t>
      </w:r>
      <w:r w:rsidRPr="00C2449F">
        <w:rPr>
          <w:sz w:val="28"/>
          <w:szCs w:val="28"/>
          <w:lang w:val="uk-UA"/>
        </w:rPr>
        <w:t xml:space="preserve"> </w:t>
      </w:r>
      <w:r w:rsidRPr="00C2449F">
        <w:rPr>
          <w:sz w:val="28"/>
          <w:szCs w:val="28"/>
        </w:rPr>
        <w:t>Loeben</w:t>
      </w:r>
      <w:r w:rsidRPr="00C2449F">
        <w:rPr>
          <w:spacing w:val="-4"/>
          <w:sz w:val="28"/>
          <w:szCs w:val="28"/>
          <w:lang w:val="uk-UA"/>
        </w:rPr>
        <w:t xml:space="preserve">, </w:t>
      </w:r>
      <w:r w:rsidRPr="00DC7FDF">
        <w:rPr>
          <w:spacing w:val="-4"/>
          <w:sz w:val="28"/>
          <w:szCs w:val="28"/>
          <w:lang w:val="uk-UA"/>
        </w:rPr>
        <w:t>Novalis, А. Schlegel, F. Schlegel</w:t>
      </w:r>
      <w:r>
        <w:rPr>
          <w:spacing w:val="-4"/>
          <w:sz w:val="28"/>
          <w:szCs w:val="28"/>
          <w:lang w:val="uk-UA"/>
        </w:rPr>
        <w:t xml:space="preserve">, </w:t>
      </w:r>
      <w:r w:rsidRPr="00DC7FDF">
        <w:rPr>
          <w:spacing w:val="-4"/>
          <w:sz w:val="28"/>
          <w:szCs w:val="28"/>
          <w:lang w:val="uk-UA"/>
        </w:rPr>
        <w:t xml:space="preserve">L. Tieck, </w:t>
      </w:r>
      <w:r w:rsidRPr="00C2449F">
        <w:rPr>
          <w:sz w:val="28"/>
          <w:szCs w:val="28"/>
        </w:rPr>
        <w:t>L</w:t>
      </w:r>
      <w:r w:rsidRPr="00C2449F">
        <w:rPr>
          <w:sz w:val="28"/>
          <w:szCs w:val="28"/>
          <w:lang w:val="uk-UA"/>
        </w:rPr>
        <w:t xml:space="preserve">. </w:t>
      </w:r>
      <w:r w:rsidRPr="00C2449F">
        <w:rPr>
          <w:sz w:val="28"/>
          <w:szCs w:val="28"/>
        </w:rPr>
        <w:t>Uhland</w:t>
      </w:r>
      <w:r>
        <w:rPr>
          <w:sz w:val="28"/>
          <w:szCs w:val="28"/>
          <w:lang w:val="uk-UA"/>
        </w:rPr>
        <w:t xml:space="preserve"> </w:t>
      </w:r>
      <w:r>
        <w:rPr>
          <w:spacing w:val="-4"/>
          <w:sz w:val="28"/>
          <w:szCs w:val="28"/>
          <w:lang w:val="uk-UA"/>
        </w:rPr>
        <w:t>та ін. В ро</w:t>
      </w:r>
      <w:r w:rsidRPr="00DC7FDF">
        <w:rPr>
          <w:spacing w:val="-4"/>
          <w:sz w:val="28"/>
          <w:szCs w:val="28"/>
          <w:lang w:val="uk-UA"/>
        </w:rPr>
        <w:t xml:space="preserve">боті використано тексти, зафіксовані </w:t>
      </w:r>
      <w:r>
        <w:rPr>
          <w:spacing w:val="-4"/>
          <w:sz w:val="28"/>
          <w:szCs w:val="28"/>
          <w:lang w:val="uk-UA"/>
        </w:rPr>
        <w:t>як</w:t>
      </w:r>
      <w:r w:rsidRPr="00DC7FDF">
        <w:rPr>
          <w:spacing w:val="-4"/>
          <w:sz w:val="28"/>
          <w:szCs w:val="28"/>
          <w:lang w:val="uk-UA"/>
        </w:rPr>
        <w:t xml:space="preserve"> на паперових, </w:t>
      </w:r>
      <w:r>
        <w:rPr>
          <w:spacing w:val="-4"/>
          <w:sz w:val="28"/>
          <w:szCs w:val="28"/>
          <w:lang w:val="uk-UA"/>
        </w:rPr>
        <w:t>так і</w:t>
      </w:r>
      <w:r w:rsidRPr="00DC7FDF">
        <w:rPr>
          <w:spacing w:val="-4"/>
          <w:sz w:val="28"/>
          <w:szCs w:val="28"/>
          <w:lang w:val="uk-UA"/>
        </w:rPr>
        <w:t xml:space="preserve"> на електронних носіях (Digitale Bibliothek “Deutsche Literatur von Lessing bis Kafka”). Загальний обсяг обробленого матеріалу складає понад 5000 сторінок.</w:t>
      </w:r>
    </w:p>
    <w:p w14:paraId="6918FF0D" w14:textId="77777777" w:rsidR="00D41552" w:rsidRPr="00DC7FDF" w:rsidRDefault="00D41552" w:rsidP="00D41552">
      <w:pPr>
        <w:pStyle w:val="37"/>
        <w:keepNext/>
        <w:ind w:firstLine="539"/>
        <w:rPr>
          <w:spacing w:val="-4"/>
          <w:szCs w:val="28"/>
        </w:rPr>
      </w:pPr>
      <w:r w:rsidRPr="00DC7FDF">
        <w:rPr>
          <w:b/>
          <w:spacing w:val="-4"/>
          <w:szCs w:val="28"/>
        </w:rPr>
        <w:t>Методологія й методи дослідження</w:t>
      </w:r>
      <w:r w:rsidRPr="00DC7FDF">
        <w:rPr>
          <w:spacing w:val="-4"/>
          <w:szCs w:val="28"/>
        </w:rPr>
        <w:t>. Методологічною основою роботи є антр</w:t>
      </w:r>
      <w:r w:rsidRPr="00DC7FDF">
        <w:rPr>
          <w:spacing w:val="-4"/>
          <w:szCs w:val="28"/>
        </w:rPr>
        <w:t>о</w:t>
      </w:r>
      <w:r w:rsidRPr="00DC7FDF">
        <w:rPr>
          <w:spacing w:val="-4"/>
          <w:szCs w:val="28"/>
        </w:rPr>
        <w:t>поцентрична когнітивно-дискурсивна паради</w:t>
      </w:r>
      <w:r>
        <w:rPr>
          <w:spacing w:val="-4"/>
          <w:szCs w:val="28"/>
        </w:rPr>
        <w:t>гма лінгвістики, теорія функціо</w:t>
      </w:r>
      <w:r w:rsidRPr="00DC7FDF">
        <w:rPr>
          <w:spacing w:val="-4"/>
          <w:szCs w:val="28"/>
        </w:rPr>
        <w:t>налізму та теорія функціональних стилів, що пр</w:t>
      </w:r>
      <w:r>
        <w:rPr>
          <w:spacing w:val="-4"/>
          <w:szCs w:val="28"/>
        </w:rPr>
        <w:t>ипускають розгляд мовної комуні</w:t>
      </w:r>
      <w:r w:rsidRPr="00DC7FDF">
        <w:rPr>
          <w:spacing w:val="-4"/>
          <w:szCs w:val="28"/>
        </w:rPr>
        <w:t>кації в єдн</w:t>
      </w:r>
      <w:r w:rsidRPr="00DC7FDF">
        <w:rPr>
          <w:spacing w:val="-4"/>
          <w:szCs w:val="28"/>
        </w:rPr>
        <w:t>о</w:t>
      </w:r>
      <w:r w:rsidRPr="00DC7FDF">
        <w:rPr>
          <w:spacing w:val="-4"/>
          <w:szCs w:val="28"/>
        </w:rPr>
        <w:t>сті її процесуального та результуючого начал – як активного, цілеспр</w:t>
      </w:r>
      <w:r>
        <w:rPr>
          <w:spacing w:val="-4"/>
          <w:szCs w:val="28"/>
        </w:rPr>
        <w:t>я</w:t>
      </w:r>
      <w:r w:rsidRPr="00DC7FDF">
        <w:rPr>
          <w:spacing w:val="-4"/>
          <w:szCs w:val="28"/>
        </w:rPr>
        <w:t>мованого й м</w:t>
      </w:r>
      <w:r w:rsidRPr="00DC7FDF">
        <w:rPr>
          <w:spacing w:val="-4"/>
          <w:szCs w:val="28"/>
        </w:rPr>
        <w:t>о</w:t>
      </w:r>
      <w:r w:rsidRPr="00DC7FDF">
        <w:rPr>
          <w:spacing w:val="-4"/>
          <w:szCs w:val="28"/>
        </w:rPr>
        <w:t xml:space="preserve">тивованого явища, що розгортається в широкому соціокультурному контексті. Вибір методів </w:t>
      </w:r>
      <w:r w:rsidRPr="00DC7FDF">
        <w:rPr>
          <w:spacing w:val="-4"/>
          <w:szCs w:val="28"/>
        </w:rPr>
        <w:lastRenderedPageBreak/>
        <w:t>дослідження зумовлено метою та завданнями роботи. О</w:t>
      </w:r>
      <w:r w:rsidRPr="00DC7FDF">
        <w:rPr>
          <w:spacing w:val="-4"/>
          <w:szCs w:val="28"/>
        </w:rPr>
        <w:t>с</w:t>
      </w:r>
      <w:r w:rsidRPr="00DC7FDF">
        <w:rPr>
          <w:spacing w:val="-4"/>
          <w:szCs w:val="28"/>
        </w:rPr>
        <w:t>новними серед них є дискурсивний, дескриптивний і системно-функціональний, які дозволяють визначити й систематизувати стильові домінанти НРД. Крім того, в р</w:t>
      </w:r>
      <w:r w:rsidRPr="00DC7FDF">
        <w:rPr>
          <w:spacing w:val="-4"/>
          <w:szCs w:val="28"/>
        </w:rPr>
        <w:t>о</w:t>
      </w:r>
      <w:r w:rsidRPr="00DC7FDF">
        <w:rPr>
          <w:spacing w:val="-4"/>
          <w:szCs w:val="28"/>
        </w:rPr>
        <w:t xml:space="preserve">боті використовувалися процедури формально-логічного, </w:t>
      </w:r>
      <w:r w:rsidRPr="00DC7FDF">
        <w:rPr>
          <w:rFonts w:eastAsia="MS Mincho"/>
          <w:spacing w:val="-4"/>
          <w:szCs w:val="28"/>
        </w:rPr>
        <w:t xml:space="preserve">синтагматичного, </w:t>
      </w:r>
      <w:r>
        <w:rPr>
          <w:spacing w:val="-4"/>
          <w:szCs w:val="28"/>
        </w:rPr>
        <w:t>кон</w:t>
      </w:r>
      <w:r w:rsidRPr="00DC7FDF">
        <w:rPr>
          <w:spacing w:val="-4"/>
          <w:szCs w:val="28"/>
        </w:rPr>
        <w:t>текстуального і лексикограф</w:t>
      </w:r>
      <w:r w:rsidRPr="00DC7FDF">
        <w:rPr>
          <w:spacing w:val="-4"/>
          <w:szCs w:val="28"/>
        </w:rPr>
        <w:t>і</w:t>
      </w:r>
      <w:r w:rsidRPr="00DC7FDF">
        <w:rPr>
          <w:spacing w:val="-4"/>
          <w:szCs w:val="28"/>
        </w:rPr>
        <w:t>чного опису, прийоми лінгвістичного спостереження, класифікації та таксономізації, а також елементи кількісних під</w:t>
      </w:r>
      <w:r>
        <w:rPr>
          <w:spacing w:val="-4"/>
          <w:szCs w:val="28"/>
        </w:rPr>
        <w:t>рахунків і комп’ю</w:t>
      </w:r>
      <w:r w:rsidRPr="00DC7FDF">
        <w:rPr>
          <w:spacing w:val="-4"/>
          <w:szCs w:val="28"/>
        </w:rPr>
        <w:t>терної обробки текстів. За їх</w:t>
      </w:r>
      <w:r>
        <w:rPr>
          <w:spacing w:val="-4"/>
          <w:szCs w:val="28"/>
        </w:rPr>
        <w:t>ньою</w:t>
      </w:r>
      <w:r w:rsidRPr="00DC7FDF">
        <w:rPr>
          <w:spacing w:val="-4"/>
          <w:szCs w:val="28"/>
        </w:rPr>
        <w:t xml:space="preserve"> доп</w:t>
      </w:r>
      <w:r w:rsidRPr="00DC7FDF">
        <w:rPr>
          <w:spacing w:val="-4"/>
          <w:szCs w:val="28"/>
        </w:rPr>
        <w:t>о</w:t>
      </w:r>
      <w:r w:rsidRPr="00DC7FDF">
        <w:rPr>
          <w:spacing w:val="-4"/>
          <w:szCs w:val="28"/>
        </w:rPr>
        <w:t xml:space="preserve">могою виявлялися, аналізувалися й описувалися риси, ознаки і властивості стильової своєрідності НРД. </w:t>
      </w:r>
    </w:p>
    <w:p w14:paraId="7EFD86F0" w14:textId="77777777" w:rsidR="00D41552" w:rsidRPr="00DC7FDF" w:rsidRDefault="00D41552" w:rsidP="00D41552">
      <w:pPr>
        <w:keepNext/>
        <w:widowControl w:val="0"/>
        <w:spacing w:line="360" w:lineRule="auto"/>
        <w:ind w:firstLine="567"/>
        <w:jc w:val="both"/>
        <w:rPr>
          <w:spacing w:val="-4"/>
          <w:sz w:val="28"/>
          <w:szCs w:val="28"/>
          <w:lang w:val="uk-UA"/>
        </w:rPr>
      </w:pPr>
      <w:r w:rsidRPr="00DC7FDF">
        <w:rPr>
          <w:b/>
          <w:spacing w:val="-4"/>
          <w:sz w:val="28"/>
          <w:szCs w:val="28"/>
          <w:lang w:val="uk-UA"/>
        </w:rPr>
        <w:t>Наукова новизна</w:t>
      </w:r>
      <w:r w:rsidRPr="00DC7FDF">
        <w:rPr>
          <w:spacing w:val="-4"/>
          <w:sz w:val="28"/>
          <w:szCs w:val="28"/>
          <w:lang w:val="uk-UA"/>
        </w:rPr>
        <w:t xml:space="preserve"> дисертації полягає в тому, що в ній </w:t>
      </w:r>
      <w:r>
        <w:rPr>
          <w:spacing w:val="-4"/>
          <w:sz w:val="28"/>
          <w:szCs w:val="28"/>
          <w:lang w:val="uk-UA"/>
        </w:rPr>
        <w:t>в</w:t>
      </w:r>
      <w:r w:rsidRPr="00DC7FDF">
        <w:rPr>
          <w:spacing w:val="-4"/>
          <w:sz w:val="28"/>
          <w:szCs w:val="28"/>
          <w:lang w:val="uk-UA"/>
        </w:rPr>
        <w:t xml:space="preserve">перше </w:t>
      </w:r>
      <w:r>
        <w:rPr>
          <w:spacing w:val="-4"/>
          <w:sz w:val="28"/>
          <w:szCs w:val="28"/>
          <w:lang w:val="uk-UA"/>
        </w:rPr>
        <w:t xml:space="preserve">у вітчизняній лінгвістиці: </w:t>
      </w:r>
      <w:r w:rsidRPr="00DC7FDF">
        <w:rPr>
          <w:spacing w:val="-4"/>
          <w:sz w:val="28"/>
          <w:szCs w:val="28"/>
          <w:lang w:val="uk-UA"/>
        </w:rPr>
        <w:t>визначен</w:t>
      </w:r>
      <w:r>
        <w:rPr>
          <w:spacing w:val="-4"/>
          <w:sz w:val="28"/>
          <w:szCs w:val="28"/>
          <w:lang w:val="uk-UA"/>
        </w:rPr>
        <w:t>о</w:t>
      </w:r>
      <w:r w:rsidRPr="00DC7FDF">
        <w:rPr>
          <w:spacing w:val="-4"/>
          <w:sz w:val="28"/>
          <w:szCs w:val="28"/>
          <w:lang w:val="uk-UA"/>
        </w:rPr>
        <w:t xml:space="preserve"> місце і роль романтичного дискурсу в соціокультурному про</w:t>
      </w:r>
      <w:r>
        <w:rPr>
          <w:spacing w:val="-4"/>
          <w:sz w:val="28"/>
          <w:szCs w:val="28"/>
          <w:lang w:val="uk-UA"/>
        </w:rPr>
        <w:t>сторі Німеччини ХVIII – XIX ст. і</w:t>
      </w:r>
      <w:r w:rsidRPr="00DC7FDF">
        <w:rPr>
          <w:spacing w:val="-4"/>
          <w:sz w:val="28"/>
          <w:szCs w:val="28"/>
          <w:lang w:val="uk-UA"/>
        </w:rPr>
        <w:t xml:space="preserve"> описані закономірності його конститую</w:t>
      </w:r>
      <w:r>
        <w:rPr>
          <w:spacing w:val="-4"/>
          <w:sz w:val="28"/>
          <w:szCs w:val="28"/>
          <w:lang w:val="uk-UA"/>
        </w:rPr>
        <w:t>вання на рівні структурно-компо</w:t>
      </w:r>
      <w:r w:rsidRPr="00DC7FDF">
        <w:rPr>
          <w:spacing w:val="-4"/>
          <w:sz w:val="28"/>
          <w:szCs w:val="28"/>
          <w:lang w:val="uk-UA"/>
        </w:rPr>
        <w:t>зиційної організації і вербального аран</w:t>
      </w:r>
      <w:r>
        <w:rPr>
          <w:spacing w:val="-4"/>
          <w:sz w:val="28"/>
          <w:szCs w:val="28"/>
          <w:lang w:val="uk-UA"/>
        </w:rPr>
        <w:t>жування; доведено</w:t>
      </w:r>
      <w:r w:rsidRPr="00DC7FDF">
        <w:rPr>
          <w:spacing w:val="-4"/>
          <w:sz w:val="28"/>
          <w:szCs w:val="28"/>
          <w:lang w:val="uk-UA"/>
        </w:rPr>
        <w:t xml:space="preserve"> об’єктивність існування єдиного романтичного стилю шляхом встановлення інварі</w:t>
      </w:r>
      <w:r w:rsidRPr="00DC7FDF">
        <w:rPr>
          <w:spacing w:val="-4"/>
          <w:sz w:val="28"/>
          <w:szCs w:val="28"/>
          <w:lang w:val="uk-UA"/>
        </w:rPr>
        <w:t>а</w:t>
      </w:r>
      <w:r w:rsidRPr="00DC7FDF">
        <w:rPr>
          <w:spacing w:val="-4"/>
          <w:sz w:val="28"/>
          <w:szCs w:val="28"/>
          <w:lang w:val="uk-UA"/>
        </w:rPr>
        <w:t xml:space="preserve">нтних стильових ознак </w:t>
      </w:r>
      <w:r>
        <w:rPr>
          <w:spacing w:val="-4"/>
          <w:sz w:val="28"/>
          <w:szCs w:val="28"/>
          <w:lang w:val="uk-UA"/>
        </w:rPr>
        <w:t>–</w:t>
      </w:r>
      <w:r w:rsidRPr="00DC7FDF">
        <w:rPr>
          <w:spacing w:val="-4"/>
          <w:sz w:val="28"/>
          <w:szCs w:val="28"/>
          <w:lang w:val="uk-UA"/>
        </w:rPr>
        <w:t xml:space="preserve"> функціональн</w:t>
      </w:r>
      <w:r>
        <w:rPr>
          <w:spacing w:val="-4"/>
          <w:sz w:val="28"/>
          <w:szCs w:val="28"/>
          <w:lang w:val="uk-UA"/>
        </w:rPr>
        <w:t>о-семантичних маркерів НРД, від</w:t>
      </w:r>
      <w:r w:rsidRPr="00DC7FDF">
        <w:rPr>
          <w:spacing w:val="-4"/>
          <w:sz w:val="28"/>
          <w:szCs w:val="28"/>
          <w:lang w:val="uk-UA"/>
        </w:rPr>
        <w:t>мінних від марк</w:t>
      </w:r>
      <w:r w:rsidRPr="00DC7FDF">
        <w:rPr>
          <w:spacing w:val="-4"/>
          <w:sz w:val="28"/>
          <w:szCs w:val="28"/>
          <w:lang w:val="uk-UA"/>
        </w:rPr>
        <w:t>е</w:t>
      </w:r>
      <w:r>
        <w:rPr>
          <w:spacing w:val="-4"/>
          <w:sz w:val="28"/>
          <w:szCs w:val="28"/>
          <w:lang w:val="uk-UA"/>
        </w:rPr>
        <w:t>рів інших дискурсів;</w:t>
      </w:r>
      <w:r w:rsidRPr="00DC7FDF">
        <w:rPr>
          <w:spacing w:val="-4"/>
          <w:sz w:val="28"/>
          <w:szCs w:val="28"/>
          <w:lang w:val="uk-UA"/>
        </w:rPr>
        <w:t xml:space="preserve"> </w:t>
      </w:r>
      <w:r>
        <w:rPr>
          <w:spacing w:val="-4"/>
          <w:sz w:val="28"/>
          <w:szCs w:val="28"/>
          <w:lang w:val="uk-UA"/>
        </w:rPr>
        <w:t>обґрунтовано когнітив</w:t>
      </w:r>
      <w:r w:rsidRPr="00DC7FDF">
        <w:rPr>
          <w:spacing w:val="-4"/>
          <w:sz w:val="28"/>
          <w:szCs w:val="28"/>
          <w:lang w:val="uk-UA"/>
        </w:rPr>
        <w:t>но-семантичні витоки романтичного стилю, що базуються на романти</w:t>
      </w:r>
      <w:r>
        <w:rPr>
          <w:spacing w:val="-4"/>
          <w:sz w:val="28"/>
          <w:szCs w:val="28"/>
          <w:lang w:val="uk-UA"/>
        </w:rPr>
        <w:t>ч</w:t>
      </w:r>
      <w:r w:rsidRPr="00DC7FDF">
        <w:rPr>
          <w:spacing w:val="-4"/>
          <w:sz w:val="28"/>
          <w:szCs w:val="28"/>
          <w:lang w:val="uk-UA"/>
        </w:rPr>
        <w:t>ній художній м</w:t>
      </w:r>
      <w:r w:rsidRPr="00DC7FDF">
        <w:rPr>
          <w:spacing w:val="-4"/>
          <w:sz w:val="28"/>
          <w:szCs w:val="28"/>
          <w:lang w:val="uk-UA"/>
        </w:rPr>
        <w:t>о</w:t>
      </w:r>
      <w:r w:rsidRPr="00DC7FDF">
        <w:rPr>
          <w:spacing w:val="-4"/>
          <w:sz w:val="28"/>
          <w:szCs w:val="28"/>
          <w:lang w:val="uk-UA"/>
        </w:rPr>
        <w:t>делі світу, зумовленій інваріантним ставленням суб’єктів НРД до дійсності та їх</w:t>
      </w:r>
      <w:r>
        <w:rPr>
          <w:spacing w:val="-4"/>
          <w:sz w:val="28"/>
          <w:szCs w:val="28"/>
          <w:lang w:val="uk-UA"/>
        </w:rPr>
        <w:t>нім</w:t>
      </w:r>
      <w:r w:rsidRPr="00DC7FDF">
        <w:rPr>
          <w:spacing w:val="-4"/>
          <w:sz w:val="28"/>
          <w:szCs w:val="28"/>
          <w:lang w:val="uk-UA"/>
        </w:rPr>
        <w:t xml:space="preserve"> спільним ком</w:t>
      </w:r>
      <w:r w:rsidRPr="00DC7FDF">
        <w:rPr>
          <w:spacing w:val="-4"/>
          <w:sz w:val="28"/>
          <w:szCs w:val="28"/>
          <w:lang w:val="uk-UA"/>
        </w:rPr>
        <w:t>у</w:t>
      </w:r>
      <w:r>
        <w:rPr>
          <w:spacing w:val="-4"/>
          <w:sz w:val="28"/>
          <w:szCs w:val="28"/>
          <w:lang w:val="uk-UA"/>
        </w:rPr>
        <w:t>нікативним модусом. Разом з тим і</w:t>
      </w:r>
      <w:r w:rsidRPr="00DC7FDF">
        <w:rPr>
          <w:spacing w:val="-4"/>
          <w:sz w:val="28"/>
          <w:szCs w:val="28"/>
          <w:lang w:val="uk-UA"/>
        </w:rPr>
        <w:t xml:space="preserve">нновативними моментами роботи є з’ясування </w:t>
      </w:r>
      <w:r>
        <w:rPr>
          <w:spacing w:val="-4"/>
          <w:sz w:val="28"/>
          <w:szCs w:val="28"/>
          <w:lang w:val="uk-UA"/>
        </w:rPr>
        <w:t xml:space="preserve">специфіки </w:t>
      </w:r>
      <w:r w:rsidRPr="00DC7FDF">
        <w:rPr>
          <w:spacing w:val="-4"/>
          <w:sz w:val="28"/>
          <w:szCs w:val="28"/>
          <w:lang w:val="uk-UA"/>
        </w:rPr>
        <w:t>функціонуван</w:t>
      </w:r>
      <w:r>
        <w:rPr>
          <w:spacing w:val="-4"/>
          <w:sz w:val="28"/>
          <w:szCs w:val="28"/>
          <w:lang w:val="uk-UA"/>
        </w:rPr>
        <w:t>ня в НРД домінантних стилістичних при</w:t>
      </w:r>
      <w:r w:rsidRPr="00DC7FDF">
        <w:rPr>
          <w:spacing w:val="-4"/>
          <w:sz w:val="28"/>
          <w:szCs w:val="28"/>
          <w:lang w:val="uk-UA"/>
        </w:rPr>
        <w:t xml:space="preserve">йомів, </w:t>
      </w:r>
      <w:r>
        <w:rPr>
          <w:spacing w:val="-4"/>
          <w:sz w:val="28"/>
          <w:szCs w:val="28"/>
          <w:lang w:val="uk-UA"/>
        </w:rPr>
        <w:t>аналіз</w:t>
      </w:r>
      <w:r w:rsidRPr="00DC7FDF">
        <w:rPr>
          <w:spacing w:val="-4"/>
          <w:sz w:val="28"/>
          <w:szCs w:val="28"/>
          <w:lang w:val="uk-UA"/>
        </w:rPr>
        <w:t xml:space="preserve"> їх когнітивних в</w:t>
      </w:r>
      <w:r w:rsidRPr="00DC7FDF">
        <w:rPr>
          <w:spacing w:val="-4"/>
          <w:sz w:val="28"/>
          <w:szCs w:val="28"/>
          <w:lang w:val="uk-UA"/>
        </w:rPr>
        <w:t>и</w:t>
      </w:r>
      <w:r w:rsidRPr="00DC7FDF">
        <w:rPr>
          <w:spacing w:val="-4"/>
          <w:sz w:val="28"/>
          <w:szCs w:val="28"/>
          <w:lang w:val="uk-UA"/>
        </w:rPr>
        <w:t>токів, а тако</w:t>
      </w:r>
      <w:r>
        <w:rPr>
          <w:spacing w:val="-4"/>
          <w:sz w:val="28"/>
          <w:szCs w:val="28"/>
          <w:lang w:val="uk-UA"/>
        </w:rPr>
        <w:t>ж особливостей конвергентної взаємодії різнорівневих стилістичних засобів</w:t>
      </w:r>
      <w:r w:rsidRPr="00DC7FDF">
        <w:rPr>
          <w:spacing w:val="-4"/>
          <w:sz w:val="28"/>
          <w:szCs w:val="28"/>
          <w:lang w:val="uk-UA"/>
        </w:rPr>
        <w:t>.</w:t>
      </w:r>
    </w:p>
    <w:p w14:paraId="5F2E90A2" w14:textId="77777777" w:rsidR="00D41552" w:rsidRPr="00DC7FDF" w:rsidRDefault="00D41552" w:rsidP="00D41552">
      <w:pPr>
        <w:keepNext/>
        <w:spacing w:line="360" w:lineRule="auto"/>
        <w:ind w:firstLine="567"/>
        <w:jc w:val="both"/>
        <w:rPr>
          <w:spacing w:val="-4"/>
          <w:sz w:val="28"/>
          <w:szCs w:val="28"/>
          <w:lang w:val="uk-UA"/>
        </w:rPr>
      </w:pPr>
      <w:r w:rsidRPr="00DC7FDF">
        <w:rPr>
          <w:spacing w:val="-4"/>
          <w:sz w:val="28"/>
          <w:szCs w:val="28"/>
          <w:lang w:val="uk-UA"/>
        </w:rPr>
        <w:t xml:space="preserve">Наукова новизна одержаних результатів може бути узагальнена в </w:t>
      </w:r>
      <w:r>
        <w:rPr>
          <w:spacing w:val="-4"/>
          <w:sz w:val="28"/>
          <w:szCs w:val="28"/>
          <w:lang w:val="uk-UA"/>
        </w:rPr>
        <w:t>наступн</w:t>
      </w:r>
      <w:r w:rsidRPr="00DC7FDF">
        <w:rPr>
          <w:spacing w:val="-4"/>
          <w:sz w:val="28"/>
          <w:szCs w:val="28"/>
          <w:lang w:val="uk-UA"/>
        </w:rPr>
        <w:t xml:space="preserve">их </w:t>
      </w:r>
      <w:r w:rsidRPr="00DC7FDF">
        <w:rPr>
          <w:b/>
          <w:spacing w:val="-4"/>
          <w:sz w:val="28"/>
          <w:szCs w:val="28"/>
          <w:lang w:val="uk-UA"/>
        </w:rPr>
        <w:t>положеннях, що вино</w:t>
      </w:r>
      <w:r>
        <w:rPr>
          <w:b/>
          <w:spacing w:val="-4"/>
          <w:sz w:val="28"/>
          <w:szCs w:val="28"/>
          <w:lang w:val="uk-UA"/>
        </w:rPr>
        <w:t>сяться</w:t>
      </w:r>
      <w:r w:rsidRPr="00DC7FDF">
        <w:rPr>
          <w:b/>
          <w:spacing w:val="-4"/>
          <w:sz w:val="28"/>
          <w:szCs w:val="28"/>
          <w:lang w:val="uk-UA"/>
        </w:rPr>
        <w:t xml:space="preserve"> на захист</w:t>
      </w:r>
      <w:r w:rsidRPr="00DC7FDF">
        <w:rPr>
          <w:spacing w:val="-4"/>
          <w:sz w:val="28"/>
          <w:szCs w:val="28"/>
          <w:lang w:val="uk-UA"/>
        </w:rPr>
        <w:t>:</w:t>
      </w:r>
    </w:p>
    <w:p w14:paraId="186F82FA" w14:textId="77777777" w:rsidR="00D41552" w:rsidRPr="00DC7FDF" w:rsidRDefault="00D41552" w:rsidP="00D41552">
      <w:pPr>
        <w:pStyle w:val="afffffff6"/>
        <w:keepNext/>
        <w:ind w:firstLine="567"/>
        <w:rPr>
          <w:spacing w:val="-4"/>
          <w:szCs w:val="28"/>
          <w:lang w:val="uk-UA"/>
        </w:rPr>
      </w:pPr>
      <w:r w:rsidRPr="00DC7FDF">
        <w:rPr>
          <w:spacing w:val="-4"/>
          <w:szCs w:val="28"/>
          <w:lang w:val="uk-UA"/>
        </w:rPr>
        <w:t>1. Німецький романтичний дискурс – це об’єктивований специфічними мовн</w:t>
      </w:r>
      <w:r w:rsidRPr="00DC7FDF">
        <w:rPr>
          <w:spacing w:val="-4"/>
          <w:szCs w:val="28"/>
          <w:lang w:val="uk-UA"/>
        </w:rPr>
        <w:t>и</w:t>
      </w:r>
      <w:r w:rsidRPr="00DC7FDF">
        <w:rPr>
          <w:spacing w:val="-4"/>
          <w:szCs w:val="28"/>
          <w:lang w:val="uk-UA"/>
        </w:rPr>
        <w:t>ми формами функціонально-смисловий континуум, заданий тим мод</w:t>
      </w:r>
      <w:r w:rsidRPr="00DC7FDF">
        <w:rPr>
          <w:spacing w:val="-4"/>
          <w:szCs w:val="28"/>
          <w:lang w:val="uk-UA"/>
        </w:rPr>
        <w:t>у</w:t>
      </w:r>
      <w:r w:rsidRPr="00DC7FDF">
        <w:rPr>
          <w:spacing w:val="-4"/>
          <w:szCs w:val="28"/>
          <w:lang w:val="uk-UA"/>
        </w:rPr>
        <w:t xml:space="preserve">сом </w:t>
      </w:r>
      <w:r>
        <w:rPr>
          <w:spacing w:val="-4"/>
          <w:szCs w:val="28"/>
          <w:lang w:val="uk-UA"/>
        </w:rPr>
        <w:t xml:space="preserve">(режимом) </w:t>
      </w:r>
      <w:r w:rsidRPr="00DC7FDF">
        <w:rPr>
          <w:spacing w:val="-4"/>
          <w:szCs w:val="28"/>
          <w:lang w:val="uk-UA"/>
        </w:rPr>
        <w:t xml:space="preserve">спілкування, який мав місце в </w:t>
      </w:r>
      <w:r>
        <w:rPr>
          <w:spacing w:val="-4"/>
          <w:szCs w:val="28"/>
          <w:lang w:val="uk-UA"/>
        </w:rPr>
        <w:t xml:space="preserve">романтичному </w:t>
      </w:r>
      <w:r w:rsidRPr="00DC7FDF">
        <w:rPr>
          <w:spacing w:val="-4"/>
          <w:szCs w:val="28"/>
          <w:lang w:val="uk-UA"/>
        </w:rPr>
        <w:t>культурному середовищі Німеччини кінця XVIII – першої половини ХІХ ст.</w:t>
      </w:r>
      <w:r>
        <w:rPr>
          <w:spacing w:val="-4"/>
          <w:szCs w:val="28"/>
          <w:lang w:val="uk-UA"/>
        </w:rPr>
        <w:t>,</w:t>
      </w:r>
      <w:r w:rsidRPr="00DC7FDF">
        <w:rPr>
          <w:spacing w:val="-4"/>
          <w:szCs w:val="28"/>
          <w:lang w:val="uk-UA"/>
        </w:rPr>
        <w:t xml:space="preserve"> і який характеризується системою стильових ознак, повторюваних у </w:t>
      </w:r>
      <w:r w:rsidRPr="00171011">
        <w:rPr>
          <w:i/>
          <w:spacing w:val="-4"/>
          <w:szCs w:val="28"/>
          <w:lang w:val="uk-UA"/>
        </w:rPr>
        <w:t>n</w:t>
      </w:r>
      <w:r w:rsidRPr="00DC7FDF">
        <w:rPr>
          <w:spacing w:val="-4"/>
          <w:szCs w:val="28"/>
          <w:lang w:val="uk-UA"/>
        </w:rPr>
        <w:t>-множині різн</w:t>
      </w:r>
      <w:r w:rsidRPr="00DC7FDF">
        <w:rPr>
          <w:spacing w:val="-4"/>
          <w:szCs w:val="28"/>
          <w:lang w:val="uk-UA"/>
        </w:rPr>
        <w:t>о</w:t>
      </w:r>
      <w:r w:rsidRPr="00DC7FDF">
        <w:rPr>
          <w:spacing w:val="-4"/>
          <w:szCs w:val="28"/>
          <w:lang w:val="uk-UA"/>
        </w:rPr>
        <w:t>жанрових текстів.</w:t>
      </w:r>
    </w:p>
    <w:p w14:paraId="0900686C" w14:textId="77777777" w:rsidR="00D41552" w:rsidRPr="00DC7FDF" w:rsidRDefault="00D41552" w:rsidP="00D41552">
      <w:pPr>
        <w:pStyle w:val="afffffff6"/>
        <w:keepNext/>
        <w:ind w:firstLine="567"/>
        <w:rPr>
          <w:spacing w:val="-4"/>
          <w:szCs w:val="28"/>
          <w:lang w:val="uk-UA"/>
        </w:rPr>
      </w:pPr>
      <w:r w:rsidRPr="00DC7FDF">
        <w:rPr>
          <w:spacing w:val="-4"/>
          <w:szCs w:val="28"/>
          <w:lang w:val="uk-UA"/>
        </w:rPr>
        <w:t>2. Стиль НРД конституюється низкою інваріантних домінантних ознак, що вит</w:t>
      </w:r>
      <w:r w:rsidRPr="00DC7FDF">
        <w:rPr>
          <w:spacing w:val="-4"/>
          <w:szCs w:val="28"/>
          <w:lang w:val="uk-UA"/>
        </w:rPr>
        <w:t>і</w:t>
      </w:r>
      <w:r w:rsidRPr="00DC7FDF">
        <w:rPr>
          <w:spacing w:val="-4"/>
          <w:szCs w:val="28"/>
          <w:lang w:val="uk-UA"/>
        </w:rPr>
        <w:t xml:space="preserve">кають із </w:t>
      </w:r>
      <w:r>
        <w:rPr>
          <w:spacing w:val="-4"/>
          <w:szCs w:val="28"/>
          <w:lang w:val="uk-UA"/>
        </w:rPr>
        <w:t>схожих</w:t>
      </w:r>
      <w:r w:rsidRPr="00DC7FDF">
        <w:rPr>
          <w:spacing w:val="-4"/>
          <w:szCs w:val="28"/>
          <w:lang w:val="uk-UA"/>
        </w:rPr>
        <w:t xml:space="preserve"> настанов </w:t>
      </w:r>
      <w:r>
        <w:rPr>
          <w:spacing w:val="-4"/>
          <w:szCs w:val="28"/>
          <w:lang w:val="uk-UA"/>
        </w:rPr>
        <w:t xml:space="preserve">романтичних </w:t>
      </w:r>
      <w:r w:rsidRPr="00DC7FDF">
        <w:rPr>
          <w:spacing w:val="-4"/>
          <w:szCs w:val="28"/>
          <w:lang w:val="uk-UA"/>
        </w:rPr>
        <w:t>авторів – суб’єктів НРД. Він є мо</w:t>
      </w:r>
      <w:r w:rsidRPr="00DC7FDF">
        <w:rPr>
          <w:spacing w:val="-4"/>
          <w:szCs w:val="28"/>
          <w:lang w:val="uk-UA"/>
        </w:rPr>
        <w:t>в</w:t>
      </w:r>
      <w:r w:rsidRPr="00DC7FDF">
        <w:rPr>
          <w:spacing w:val="-4"/>
          <w:szCs w:val="28"/>
          <w:lang w:val="uk-UA"/>
        </w:rPr>
        <w:t xml:space="preserve">леннєвою нормою, </w:t>
      </w:r>
      <w:r>
        <w:rPr>
          <w:spacing w:val="-4"/>
          <w:szCs w:val="28"/>
          <w:lang w:val="uk-UA"/>
        </w:rPr>
        <w:t xml:space="preserve">що </w:t>
      </w:r>
      <w:r w:rsidRPr="00DC7FDF">
        <w:rPr>
          <w:spacing w:val="-4"/>
          <w:szCs w:val="28"/>
          <w:lang w:val="uk-UA"/>
        </w:rPr>
        <w:t>постає у вигляді си</w:t>
      </w:r>
      <w:r>
        <w:rPr>
          <w:spacing w:val="-4"/>
          <w:szCs w:val="28"/>
          <w:lang w:val="uk-UA"/>
        </w:rPr>
        <w:t>стемного конструкту – набору де</w:t>
      </w:r>
      <w:r w:rsidRPr="00DC7FDF">
        <w:rPr>
          <w:spacing w:val="-4"/>
          <w:szCs w:val="28"/>
          <w:lang w:val="uk-UA"/>
        </w:rPr>
        <w:t xml:space="preserve">кількох домінантних смислів, </w:t>
      </w:r>
      <w:r>
        <w:rPr>
          <w:spacing w:val="-4"/>
          <w:szCs w:val="28"/>
          <w:lang w:val="uk-UA"/>
        </w:rPr>
        <w:t>який</w:t>
      </w:r>
      <w:r w:rsidRPr="00DC7FDF">
        <w:rPr>
          <w:spacing w:val="-4"/>
          <w:szCs w:val="28"/>
          <w:lang w:val="uk-UA"/>
        </w:rPr>
        <w:t xml:space="preserve"> програмує виб</w:t>
      </w:r>
      <w:r>
        <w:rPr>
          <w:spacing w:val="-4"/>
          <w:szCs w:val="28"/>
          <w:lang w:val="uk-UA"/>
        </w:rPr>
        <w:t>ір, трансформацію і способи ком</w:t>
      </w:r>
      <w:r w:rsidRPr="00DC7FDF">
        <w:rPr>
          <w:spacing w:val="-4"/>
          <w:szCs w:val="28"/>
          <w:lang w:val="uk-UA"/>
        </w:rPr>
        <w:t>бінування між собою відповідних вербальних засобів для відображення пересічної р</w:t>
      </w:r>
      <w:r w:rsidRPr="00DC7FDF">
        <w:rPr>
          <w:spacing w:val="-4"/>
          <w:szCs w:val="28"/>
          <w:lang w:val="uk-UA"/>
        </w:rPr>
        <w:t>о</w:t>
      </w:r>
      <w:r w:rsidRPr="00DC7FDF">
        <w:rPr>
          <w:spacing w:val="-4"/>
          <w:szCs w:val="28"/>
          <w:lang w:val="uk-UA"/>
        </w:rPr>
        <w:t>мантичної моделі світу.</w:t>
      </w:r>
    </w:p>
    <w:p w14:paraId="6FB2A22A" w14:textId="77777777" w:rsidR="00D41552" w:rsidRPr="00DC7FDF" w:rsidRDefault="00D41552" w:rsidP="00D41552">
      <w:pPr>
        <w:pStyle w:val="afffffff6"/>
        <w:keepNext/>
        <w:ind w:firstLine="567"/>
        <w:rPr>
          <w:spacing w:val="-4"/>
          <w:szCs w:val="28"/>
          <w:lang w:val="uk-UA"/>
        </w:rPr>
      </w:pPr>
      <w:r w:rsidRPr="00DC7FDF">
        <w:rPr>
          <w:spacing w:val="-4"/>
          <w:szCs w:val="28"/>
          <w:lang w:val="uk-UA"/>
        </w:rPr>
        <w:t xml:space="preserve">3. Стильовими домінантами НРД є закріплені в романтичному типі свідомості й об’єктивовані мовою психокогнітивні патерни, які втілюють типово романтичні </w:t>
      </w:r>
      <w:r w:rsidRPr="00DC7FDF">
        <w:rPr>
          <w:spacing w:val="-4"/>
          <w:szCs w:val="28"/>
          <w:lang w:val="uk-UA"/>
        </w:rPr>
        <w:lastRenderedPageBreak/>
        <w:t>принципи ставлення до дійсності. Позначаючи відношення між структурою романтичної свідомості та</w:t>
      </w:r>
      <w:r>
        <w:rPr>
          <w:spacing w:val="-4"/>
          <w:szCs w:val="28"/>
          <w:lang w:val="uk-UA"/>
        </w:rPr>
        <w:t xml:space="preserve"> романтичною мовною картиною світу</w:t>
      </w:r>
      <w:r w:rsidRPr="00DC7FDF">
        <w:rPr>
          <w:spacing w:val="-4"/>
          <w:szCs w:val="28"/>
          <w:lang w:val="uk-UA"/>
        </w:rPr>
        <w:t xml:space="preserve">, </w:t>
      </w:r>
      <w:r>
        <w:rPr>
          <w:spacing w:val="-4"/>
          <w:szCs w:val="28"/>
          <w:lang w:val="uk-UA"/>
        </w:rPr>
        <w:t>що знаходить свою маніфестацію в НРД, вон</w:t>
      </w:r>
      <w:r w:rsidRPr="00DC7FDF">
        <w:rPr>
          <w:spacing w:val="-4"/>
          <w:szCs w:val="28"/>
          <w:lang w:val="uk-UA"/>
        </w:rPr>
        <w:t xml:space="preserve">и є </w:t>
      </w:r>
      <w:r>
        <w:rPr>
          <w:spacing w:val="-4"/>
          <w:szCs w:val="28"/>
          <w:lang w:val="uk-UA"/>
        </w:rPr>
        <w:t>дистинктивними ознаками</w:t>
      </w:r>
      <w:r w:rsidRPr="00DC7FDF">
        <w:rPr>
          <w:spacing w:val="-4"/>
          <w:szCs w:val="28"/>
          <w:lang w:val="uk-UA"/>
        </w:rPr>
        <w:t xml:space="preserve"> цього дискурсу.</w:t>
      </w:r>
    </w:p>
    <w:p w14:paraId="33042889" w14:textId="77777777" w:rsidR="00D41552" w:rsidRPr="00DC7FDF" w:rsidRDefault="00D41552" w:rsidP="00D41552">
      <w:pPr>
        <w:pStyle w:val="afffffff6"/>
        <w:keepNext/>
        <w:ind w:firstLine="567"/>
        <w:rPr>
          <w:spacing w:val="-4"/>
          <w:szCs w:val="28"/>
          <w:lang w:val="uk-UA"/>
        </w:rPr>
      </w:pPr>
      <w:r w:rsidRPr="00DC7FDF">
        <w:rPr>
          <w:spacing w:val="-4"/>
          <w:szCs w:val="28"/>
          <w:lang w:val="uk-UA"/>
        </w:rPr>
        <w:t>4. Основними домінантними стильовими ознаками НРД є абсолютна еготивність, амбівалентність і абстрактність, а т</w:t>
      </w:r>
      <w:r>
        <w:rPr>
          <w:spacing w:val="-4"/>
          <w:szCs w:val="28"/>
          <w:lang w:val="uk-UA"/>
        </w:rPr>
        <w:t>акож їх відповідники на компози</w:t>
      </w:r>
      <w:r w:rsidRPr="00DC7FDF">
        <w:rPr>
          <w:spacing w:val="-4"/>
          <w:szCs w:val="28"/>
          <w:lang w:val="uk-UA"/>
        </w:rPr>
        <w:t>ційному рівні – фрагментарність і дистаксія. Вся</w:t>
      </w:r>
      <w:r>
        <w:rPr>
          <w:spacing w:val="-4"/>
          <w:szCs w:val="28"/>
          <w:lang w:val="uk-UA"/>
        </w:rPr>
        <w:t xml:space="preserve"> система стильових домінант зна</w:t>
      </w:r>
      <w:r w:rsidRPr="00DC7FDF">
        <w:rPr>
          <w:spacing w:val="-4"/>
          <w:szCs w:val="28"/>
          <w:lang w:val="uk-UA"/>
        </w:rPr>
        <w:t>ходить свою мовну об’єктивацію в широкому спектрі стилістичних (м</w:t>
      </w:r>
      <w:r w:rsidRPr="00DC7FDF">
        <w:rPr>
          <w:spacing w:val="-4"/>
          <w:szCs w:val="28"/>
          <w:lang w:val="uk-UA"/>
        </w:rPr>
        <w:t>о</w:t>
      </w:r>
      <w:r w:rsidRPr="00DC7FDF">
        <w:rPr>
          <w:spacing w:val="-4"/>
          <w:szCs w:val="28"/>
          <w:lang w:val="uk-UA"/>
        </w:rPr>
        <w:t>вних і композиційних) засобів і підпорядкову</w:t>
      </w:r>
      <w:r>
        <w:rPr>
          <w:spacing w:val="-4"/>
          <w:szCs w:val="28"/>
          <w:lang w:val="uk-UA"/>
        </w:rPr>
        <w:t>ється єдиному когнітивно-дискур</w:t>
      </w:r>
      <w:r w:rsidRPr="00DC7FDF">
        <w:rPr>
          <w:spacing w:val="-4"/>
          <w:szCs w:val="28"/>
          <w:lang w:val="uk-UA"/>
        </w:rPr>
        <w:t>сивному а</w:t>
      </w:r>
      <w:r w:rsidRPr="00DC7FDF">
        <w:rPr>
          <w:spacing w:val="-4"/>
          <w:szCs w:val="28"/>
          <w:lang w:val="uk-UA"/>
        </w:rPr>
        <w:t>л</w:t>
      </w:r>
      <w:r w:rsidRPr="00DC7FDF">
        <w:rPr>
          <w:spacing w:val="-4"/>
          <w:szCs w:val="28"/>
          <w:lang w:val="uk-UA"/>
        </w:rPr>
        <w:t>горитму – інтегральному принципу ро</w:t>
      </w:r>
      <w:r>
        <w:rPr>
          <w:spacing w:val="-4"/>
          <w:szCs w:val="28"/>
          <w:lang w:val="uk-UA"/>
        </w:rPr>
        <w:t>мантичної невизначеності, зумов</w:t>
      </w:r>
      <w:r w:rsidRPr="00DC7FDF">
        <w:rPr>
          <w:spacing w:val="-4"/>
          <w:szCs w:val="28"/>
          <w:lang w:val="uk-UA"/>
        </w:rPr>
        <w:t>леному кат</w:t>
      </w:r>
      <w:r w:rsidRPr="00DC7FDF">
        <w:rPr>
          <w:spacing w:val="-4"/>
          <w:szCs w:val="28"/>
          <w:lang w:val="uk-UA"/>
        </w:rPr>
        <w:t>е</w:t>
      </w:r>
      <w:r w:rsidRPr="00DC7FDF">
        <w:rPr>
          <w:spacing w:val="-4"/>
          <w:szCs w:val="28"/>
          <w:lang w:val="uk-UA"/>
        </w:rPr>
        <w:t>горичним неприйняттям романтиками реальної дійсності.</w:t>
      </w:r>
    </w:p>
    <w:p w14:paraId="4193CC3D" w14:textId="77777777" w:rsidR="00D41552" w:rsidRPr="00DC7FDF" w:rsidRDefault="00D41552" w:rsidP="00D41552">
      <w:pPr>
        <w:pStyle w:val="afffffff6"/>
        <w:keepNext/>
        <w:ind w:firstLine="567"/>
        <w:rPr>
          <w:spacing w:val="-4"/>
          <w:szCs w:val="28"/>
          <w:lang w:val="uk-UA"/>
        </w:rPr>
      </w:pPr>
      <w:r w:rsidRPr="00DC7FDF">
        <w:rPr>
          <w:spacing w:val="-4"/>
          <w:szCs w:val="28"/>
          <w:lang w:val="uk-UA"/>
        </w:rPr>
        <w:t>5. Абсолютна еготи</w:t>
      </w:r>
      <w:r>
        <w:rPr>
          <w:spacing w:val="-4"/>
          <w:szCs w:val="28"/>
          <w:lang w:val="uk-UA"/>
        </w:rPr>
        <w:t>вність знаходить свій прояв у підвищеному</w:t>
      </w:r>
      <w:r w:rsidRPr="00DC7FDF">
        <w:rPr>
          <w:spacing w:val="-4"/>
          <w:szCs w:val="28"/>
          <w:lang w:val="uk-UA"/>
        </w:rPr>
        <w:t xml:space="preserve"> </w:t>
      </w:r>
      <w:r>
        <w:rPr>
          <w:spacing w:val="-4"/>
          <w:szCs w:val="28"/>
          <w:lang w:val="uk-UA"/>
        </w:rPr>
        <w:t>по</w:t>
      </w:r>
      <w:r w:rsidRPr="00DC7FDF">
        <w:rPr>
          <w:spacing w:val="-4"/>
          <w:szCs w:val="28"/>
          <w:lang w:val="uk-UA"/>
        </w:rPr>
        <w:t>тязі суб’єктів НРД до в</w:t>
      </w:r>
      <w:r w:rsidRPr="00DC7FDF">
        <w:rPr>
          <w:spacing w:val="-4"/>
          <w:szCs w:val="28"/>
          <w:lang w:val="uk-UA"/>
        </w:rPr>
        <w:t>и</w:t>
      </w:r>
      <w:r w:rsidRPr="00DC7FDF">
        <w:rPr>
          <w:spacing w:val="-4"/>
          <w:szCs w:val="28"/>
          <w:lang w:val="uk-UA"/>
        </w:rPr>
        <w:t xml:space="preserve">користання </w:t>
      </w:r>
      <w:r>
        <w:rPr>
          <w:spacing w:val="-4"/>
          <w:szCs w:val="28"/>
          <w:lang w:val="uk-UA"/>
        </w:rPr>
        <w:t xml:space="preserve">синкретичних жанрів, перформативних мовленнєвих форм, зокрема </w:t>
      </w:r>
      <w:r w:rsidRPr="00DC7FDF">
        <w:rPr>
          <w:spacing w:val="-4"/>
          <w:szCs w:val="28"/>
          <w:lang w:val="uk-UA"/>
        </w:rPr>
        <w:t xml:space="preserve">логодабарії </w:t>
      </w:r>
      <w:r>
        <w:rPr>
          <w:spacing w:val="-4"/>
          <w:szCs w:val="28"/>
          <w:lang w:val="uk-UA"/>
        </w:rPr>
        <w:t xml:space="preserve">й </w:t>
      </w:r>
      <w:r w:rsidRPr="00DC7FDF">
        <w:rPr>
          <w:spacing w:val="-4"/>
          <w:szCs w:val="28"/>
          <w:lang w:val="uk-UA"/>
        </w:rPr>
        <w:t>ономантії</w:t>
      </w:r>
      <w:r>
        <w:rPr>
          <w:spacing w:val="-4"/>
          <w:szCs w:val="28"/>
          <w:lang w:val="uk-UA"/>
        </w:rPr>
        <w:t>, а</w:t>
      </w:r>
      <w:r w:rsidRPr="00DC7FDF">
        <w:rPr>
          <w:spacing w:val="-4"/>
          <w:szCs w:val="28"/>
          <w:lang w:val="uk-UA"/>
        </w:rPr>
        <w:t xml:space="preserve"> та</w:t>
      </w:r>
      <w:r>
        <w:rPr>
          <w:spacing w:val="-4"/>
          <w:szCs w:val="28"/>
          <w:lang w:val="uk-UA"/>
        </w:rPr>
        <w:t>кож</w:t>
      </w:r>
      <w:r w:rsidRPr="00DC7FDF">
        <w:rPr>
          <w:spacing w:val="-4"/>
          <w:szCs w:val="28"/>
          <w:lang w:val="uk-UA"/>
        </w:rPr>
        <w:t xml:space="preserve"> прийомі</w:t>
      </w:r>
      <w:r>
        <w:rPr>
          <w:spacing w:val="-4"/>
          <w:szCs w:val="28"/>
          <w:lang w:val="uk-UA"/>
        </w:rPr>
        <w:t>в „поетики дзеркального відобра</w:t>
      </w:r>
      <w:r w:rsidRPr="00DC7FDF">
        <w:rPr>
          <w:spacing w:val="-4"/>
          <w:szCs w:val="28"/>
          <w:lang w:val="uk-UA"/>
        </w:rPr>
        <w:t xml:space="preserve">ження”. Амбівалентність проявляється на </w:t>
      </w:r>
      <w:r>
        <w:rPr>
          <w:spacing w:val="-4"/>
          <w:szCs w:val="28"/>
          <w:lang w:val="uk-UA"/>
        </w:rPr>
        <w:t>композиційному</w:t>
      </w:r>
      <w:r w:rsidRPr="00DC7FDF">
        <w:rPr>
          <w:spacing w:val="-4"/>
          <w:szCs w:val="28"/>
          <w:lang w:val="uk-UA"/>
        </w:rPr>
        <w:t xml:space="preserve"> рівні </w:t>
      </w:r>
      <w:r>
        <w:rPr>
          <w:spacing w:val="-4"/>
          <w:szCs w:val="28"/>
          <w:lang w:val="uk-UA"/>
        </w:rPr>
        <w:t>у вигляді фрагментар</w:t>
      </w:r>
      <w:r w:rsidRPr="00DC7FDF">
        <w:rPr>
          <w:spacing w:val="-4"/>
          <w:szCs w:val="28"/>
          <w:lang w:val="uk-UA"/>
        </w:rPr>
        <w:t>ності та ди</w:t>
      </w:r>
      <w:r w:rsidRPr="00DC7FDF">
        <w:rPr>
          <w:spacing w:val="-4"/>
          <w:szCs w:val="28"/>
          <w:lang w:val="uk-UA"/>
        </w:rPr>
        <w:t>с</w:t>
      </w:r>
      <w:r w:rsidRPr="00DC7FDF">
        <w:rPr>
          <w:spacing w:val="-4"/>
          <w:szCs w:val="28"/>
          <w:lang w:val="uk-UA"/>
        </w:rPr>
        <w:t>таксії, а на лексико-семантичному – в зображенні невизначених станів суб’єктів і об’єктів романтичного світу ш</w:t>
      </w:r>
      <w:r>
        <w:rPr>
          <w:spacing w:val="-4"/>
          <w:szCs w:val="28"/>
          <w:lang w:val="uk-UA"/>
        </w:rPr>
        <w:t>ляхом активного використання ір</w:t>
      </w:r>
      <w:r w:rsidRPr="00DC7FDF">
        <w:rPr>
          <w:spacing w:val="-4"/>
          <w:szCs w:val="28"/>
          <w:lang w:val="uk-UA"/>
        </w:rPr>
        <w:t>реальних порівнял</w:t>
      </w:r>
      <w:r w:rsidRPr="00DC7FDF">
        <w:rPr>
          <w:spacing w:val="-4"/>
          <w:szCs w:val="28"/>
          <w:lang w:val="uk-UA"/>
        </w:rPr>
        <w:t>ь</w:t>
      </w:r>
      <w:r w:rsidRPr="00DC7FDF">
        <w:rPr>
          <w:spacing w:val="-4"/>
          <w:szCs w:val="28"/>
          <w:lang w:val="uk-UA"/>
        </w:rPr>
        <w:t>них конструкцій і різних видів оксюморону. До мовних проявів абстрактності нал</w:t>
      </w:r>
      <w:r w:rsidRPr="00DC7FDF">
        <w:rPr>
          <w:spacing w:val="-4"/>
          <w:szCs w:val="28"/>
          <w:lang w:val="uk-UA"/>
        </w:rPr>
        <w:t>е</w:t>
      </w:r>
      <w:r w:rsidRPr="00DC7FDF">
        <w:rPr>
          <w:spacing w:val="-4"/>
          <w:szCs w:val="28"/>
          <w:lang w:val="uk-UA"/>
        </w:rPr>
        <w:t>жить стилістично зумовлене використання абстрак</w:t>
      </w:r>
      <w:r>
        <w:rPr>
          <w:spacing w:val="-4"/>
          <w:szCs w:val="28"/>
          <w:lang w:val="uk-UA"/>
        </w:rPr>
        <w:t>тних іменни</w:t>
      </w:r>
      <w:r w:rsidRPr="00DC7FDF">
        <w:rPr>
          <w:spacing w:val="-4"/>
          <w:szCs w:val="28"/>
          <w:lang w:val="uk-UA"/>
        </w:rPr>
        <w:t>ків, нульового арти</w:t>
      </w:r>
      <w:r w:rsidRPr="00DC7FDF">
        <w:rPr>
          <w:spacing w:val="-4"/>
          <w:szCs w:val="28"/>
          <w:lang w:val="uk-UA"/>
        </w:rPr>
        <w:t>к</w:t>
      </w:r>
      <w:r w:rsidRPr="00DC7FDF">
        <w:rPr>
          <w:spacing w:val="-4"/>
          <w:szCs w:val="28"/>
          <w:lang w:val="uk-UA"/>
        </w:rPr>
        <w:t>ля, загальних і „блідих” епіт</w:t>
      </w:r>
      <w:r>
        <w:rPr>
          <w:spacing w:val="-4"/>
          <w:szCs w:val="28"/>
          <w:lang w:val="uk-UA"/>
        </w:rPr>
        <w:t>етів, а також асистемна транспо</w:t>
      </w:r>
      <w:r w:rsidRPr="00DC7FDF">
        <w:rPr>
          <w:spacing w:val="-4"/>
          <w:szCs w:val="28"/>
          <w:lang w:val="uk-UA"/>
        </w:rPr>
        <w:t>зиція дієслів, плюраліз</w:t>
      </w:r>
      <w:r w:rsidRPr="00DC7FDF">
        <w:rPr>
          <w:spacing w:val="-4"/>
          <w:szCs w:val="28"/>
          <w:lang w:val="uk-UA"/>
        </w:rPr>
        <w:t>а</w:t>
      </w:r>
      <w:r w:rsidRPr="00DC7FDF">
        <w:rPr>
          <w:spacing w:val="-4"/>
          <w:szCs w:val="28"/>
          <w:lang w:val="uk-UA"/>
        </w:rPr>
        <w:t>ція імен із категорії singular</w:t>
      </w:r>
      <w:r>
        <w:rPr>
          <w:spacing w:val="-4"/>
          <w:szCs w:val="28"/>
          <w:lang w:val="uk-UA"/>
        </w:rPr>
        <w:t>ia tantum і абстрагізація компо</w:t>
      </w:r>
      <w:r w:rsidRPr="00DC7FDF">
        <w:rPr>
          <w:spacing w:val="-4"/>
          <w:szCs w:val="28"/>
          <w:lang w:val="uk-UA"/>
        </w:rPr>
        <w:t>нентів метафори. При ць</w:t>
      </w:r>
      <w:r w:rsidRPr="00DC7FDF">
        <w:rPr>
          <w:spacing w:val="-4"/>
          <w:szCs w:val="28"/>
          <w:lang w:val="uk-UA"/>
        </w:rPr>
        <w:t>о</w:t>
      </w:r>
      <w:r w:rsidRPr="00DC7FDF">
        <w:rPr>
          <w:spacing w:val="-4"/>
          <w:szCs w:val="28"/>
          <w:lang w:val="uk-UA"/>
        </w:rPr>
        <w:t xml:space="preserve">му </w:t>
      </w:r>
      <w:r>
        <w:rPr>
          <w:spacing w:val="-4"/>
          <w:szCs w:val="28"/>
          <w:lang w:val="uk-UA"/>
        </w:rPr>
        <w:t xml:space="preserve">зоною </w:t>
      </w:r>
      <w:r w:rsidRPr="00DC7FDF">
        <w:rPr>
          <w:spacing w:val="-4"/>
          <w:szCs w:val="28"/>
          <w:lang w:val="uk-UA"/>
        </w:rPr>
        <w:t>перетин</w:t>
      </w:r>
      <w:r>
        <w:rPr>
          <w:spacing w:val="-4"/>
          <w:szCs w:val="28"/>
          <w:lang w:val="uk-UA"/>
        </w:rPr>
        <w:t>у</w:t>
      </w:r>
      <w:r w:rsidRPr="00DC7FDF">
        <w:rPr>
          <w:spacing w:val="-4"/>
          <w:szCs w:val="28"/>
          <w:lang w:val="uk-UA"/>
        </w:rPr>
        <w:t xml:space="preserve"> і взаємоді</w:t>
      </w:r>
      <w:r>
        <w:rPr>
          <w:spacing w:val="-4"/>
          <w:szCs w:val="28"/>
          <w:lang w:val="uk-UA"/>
        </w:rPr>
        <w:t>ї</w:t>
      </w:r>
      <w:r w:rsidRPr="00DC7FDF">
        <w:rPr>
          <w:spacing w:val="-4"/>
          <w:szCs w:val="28"/>
          <w:lang w:val="uk-UA"/>
        </w:rPr>
        <w:t xml:space="preserve"> всі</w:t>
      </w:r>
      <w:r>
        <w:rPr>
          <w:spacing w:val="-4"/>
          <w:szCs w:val="28"/>
          <w:lang w:val="uk-UA"/>
        </w:rPr>
        <w:t>х</w:t>
      </w:r>
      <w:r w:rsidRPr="00DC7FDF">
        <w:rPr>
          <w:spacing w:val="-4"/>
          <w:szCs w:val="28"/>
          <w:lang w:val="uk-UA"/>
        </w:rPr>
        <w:t xml:space="preserve"> ц</w:t>
      </w:r>
      <w:r>
        <w:rPr>
          <w:spacing w:val="-4"/>
          <w:szCs w:val="28"/>
          <w:lang w:val="uk-UA"/>
        </w:rPr>
        <w:t>их</w:t>
      </w:r>
      <w:r w:rsidRPr="00DC7FDF">
        <w:rPr>
          <w:spacing w:val="-4"/>
          <w:szCs w:val="28"/>
          <w:lang w:val="uk-UA"/>
        </w:rPr>
        <w:t xml:space="preserve"> стилістичн</w:t>
      </w:r>
      <w:r>
        <w:rPr>
          <w:spacing w:val="-4"/>
          <w:szCs w:val="28"/>
          <w:lang w:val="uk-UA"/>
        </w:rPr>
        <w:t>их</w:t>
      </w:r>
      <w:r w:rsidRPr="00DC7FDF">
        <w:rPr>
          <w:spacing w:val="-4"/>
          <w:szCs w:val="28"/>
          <w:lang w:val="uk-UA"/>
        </w:rPr>
        <w:t xml:space="preserve"> засоб</w:t>
      </w:r>
      <w:r>
        <w:rPr>
          <w:spacing w:val="-4"/>
          <w:szCs w:val="28"/>
          <w:lang w:val="uk-UA"/>
        </w:rPr>
        <w:t>ів</w:t>
      </w:r>
      <w:r w:rsidRPr="00DC7FDF">
        <w:rPr>
          <w:spacing w:val="-4"/>
          <w:szCs w:val="28"/>
          <w:lang w:val="uk-UA"/>
        </w:rPr>
        <w:t xml:space="preserve"> у НРД </w:t>
      </w:r>
      <w:r>
        <w:rPr>
          <w:spacing w:val="-4"/>
          <w:szCs w:val="28"/>
          <w:lang w:val="uk-UA"/>
        </w:rPr>
        <w:t>є</w:t>
      </w:r>
      <w:r w:rsidRPr="00DC7FDF">
        <w:rPr>
          <w:spacing w:val="-4"/>
          <w:szCs w:val="28"/>
          <w:lang w:val="uk-UA"/>
        </w:rPr>
        <w:t xml:space="preserve"> мовн</w:t>
      </w:r>
      <w:r>
        <w:rPr>
          <w:spacing w:val="-4"/>
          <w:szCs w:val="28"/>
          <w:lang w:val="uk-UA"/>
        </w:rPr>
        <w:t>а</w:t>
      </w:r>
      <w:r w:rsidRPr="00DC7FDF">
        <w:rPr>
          <w:spacing w:val="-4"/>
          <w:szCs w:val="28"/>
          <w:lang w:val="uk-UA"/>
        </w:rPr>
        <w:t xml:space="preserve"> гр</w:t>
      </w:r>
      <w:r>
        <w:rPr>
          <w:spacing w:val="-4"/>
          <w:szCs w:val="28"/>
          <w:lang w:val="uk-UA"/>
        </w:rPr>
        <w:t>а</w:t>
      </w:r>
      <w:r w:rsidRPr="00DC7FDF">
        <w:rPr>
          <w:spacing w:val="-4"/>
          <w:szCs w:val="28"/>
          <w:lang w:val="uk-UA"/>
        </w:rPr>
        <w:t>.</w:t>
      </w:r>
    </w:p>
    <w:p w14:paraId="5E0F0A0A" w14:textId="77777777" w:rsidR="00D41552" w:rsidRPr="00DC7FDF" w:rsidRDefault="00D41552" w:rsidP="00D41552">
      <w:pPr>
        <w:pStyle w:val="afffffff6"/>
        <w:keepNext/>
        <w:ind w:firstLine="567"/>
        <w:rPr>
          <w:spacing w:val="-4"/>
          <w:szCs w:val="28"/>
          <w:lang w:val="uk-UA"/>
        </w:rPr>
      </w:pPr>
      <w:r w:rsidRPr="00DC7FDF">
        <w:rPr>
          <w:spacing w:val="-4"/>
          <w:szCs w:val="28"/>
          <w:lang w:val="uk-UA"/>
        </w:rPr>
        <w:t xml:space="preserve">6. Основна функція синестезії </w:t>
      </w:r>
      <w:r>
        <w:rPr>
          <w:spacing w:val="-4"/>
          <w:szCs w:val="28"/>
          <w:lang w:val="uk-UA"/>
        </w:rPr>
        <w:t xml:space="preserve">як домінантного стилістичного прийому в НРД </w:t>
      </w:r>
      <w:r w:rsidRPr="00DC7FDF">
        <w:rPr>
          <w:spacing w:val="-4"/>
          <w:szCs w:val="28"/>
          <w:lang w:val="uk-UA"/>
        </w:rPr>
        <w:t>полягає у приверн</w:t>
      </w:r>
      <w:r>
        <w:rPr>
          <w:spacing w:val="-4"/>
          <w:szCs w:val="28"/>
          <w:lang w:val="uk-UA"/>
        </w:rPr>
        <w:t>енні та скеровуванні уваги адре</w:t>
      </w:r>
      <w:r w:rsidRPr="00DC7FDF">
        <w:rPr>
          <w:spacing w:val="-4"/>
          <w:szCs w:val="28"/>
          <w:lang w:val="uk-UA"/>
        </w:rPr>
        <w:t>сата шляхом створення нових, оригінальних зв’язків між словами й образ</w:t>
      </w:r>
      <w:r>
        <w:rPr>
          <w:spacing w:val="-4"/>
          <w:szCs w:val="28"/>
          <w:lang w:val="uk-UA"/>
        </w:rPr>
        <w:t>ами з ме</w:t>
      </w:r>
      <w:r w:rsidRPr="00DC7FDF">
        <w:rPr>
          <w:spacing w:val="-4"/>
          <w:szCs w:val="28"/>
          <w:lang w:val="uk-UA"/>
        </w:rPr>
        <w:t xml:space="preserve">тою </w:t>
      </w:r>
      <w:r>
        <w:rPr>
          <w:spacing w:val="-4"/>
          <w:szCs w:val="28"/>
          <w:lang w:val="uk-UA"/>
        </w:rPr>
        <w:t xml:space="preserve">його </w:t>
      </w:r>
      <w:r w:rsidRPr="00DC7FDF">
        <w:rPr>
          <w:spacing w:val="-4"/>
          <w:szCs w:val="28"/>
          <w:lang w:val="uk-UA"/>
        </w:rPr>
        <w:t>п</w:t>
      </w:r>
      <w:r w:rsidRPr="00DC7FDF">
        <w:rPr>
          <w:spacing w:val="-4"/>
          <w:szCs w:val="28"/>
          <w:lang w:val="uk-UA"/>
        </w:rPr>
        <w:t>о</w:t>
      </w:r>
      <w:r w:rsidRPr="00DC7FDF">
        <w:rPr>
          <w:spacing w:val="-4"/>
          <w:szCs w:val="28"/>
          <w:lang w:val="uk-UA"/>
        </w:rPr>
        <w:t>вного занурення в романтичний світ. Використання цієї стилістичної фігури зумо</w:t>
      </w:r>
      <w:r w:rsidRPr="00DC7FDF">
        <w:rPr>
          <w:spacing w:val="-4"/>
          <w:szCs w:val="28"/>
          <w:lang w:val="uk-UA"/>
        </w:rPr>
        <w:t>в</w:t>
      </w:r>
      <w:r w:rsidRPr="00DC7FDF">
        <w:rPr>
          <w:spacing w:val="-4"/>
          <w:szCs w:val="28"/>
          <w:lang w:val="uk-UA"/>
        </w:rPr>
        <w:t>лене нехтуванням романтиками усталеними нормами і традиційними мовними фо</w:t>
      </w:r>
      <w:r w:rsidRPr="00DC7FDF">
        <w:rPr>
          <w:spacing w:val="-4"/>
          <w:szCs w:val="28"/>
          <w:lang w:val="uk-UA"/>
        </w:rPr>
        <w:t>р</w:t>
      </w:r>
      <w:r w:rsidRPr="00DC7FDF">
        <w:rPr>
          <w:spacing w:val="-4"/>
          <w:szCs w:val="28"/>
          <w:lang w:val="uk-UA"/>
        </w:rPr>
        <w:t xml:space="preserve">мами, що відображає </w:t>
      </w:r>
      <w:r>
        <w:rPr>
          <w:spacing w:val="-4"/>
          <w:szCs w:val="28"/>
          <w:lang w:val="uk-UA"/>
        </w:rPr>
        <w:t>їх потяг до „універсального мис</w:t>
      </w:r>
      <w:r w:rsidRPr="00DC7FDF">
        <w:rPr>
          <w:spacing w:val="-4"/>
          <w:szCs w:val="28"/>
          <w:lang w:val="uk-UA"/>
        </w:rPr>
        <w:t>тецького синтезу”, який має наближ</w:t>
      </w:r>
      <w:r w:rsidRPr="00DC7FDF">
        <w:rPr>
          <w:spacing w:val="-4"/>
          <w:szCs w:val="28"/>
          <w:lang w:val="uk-UA"/>
        </w:rPr>
        <w:t>а</w:t>
      </w:r>
      <w:r w:rsidRPr="00DC7FDF">
        <w:rPr>
          <w:spacing w:val="-4"/>
          <w:szCs w:val="28"/>
          <w:lang w:val="uk-UA"/>
        </w:rPr>
        <w:t xml:space="preserve">ти до ідеалу. </w:t>
      </w:r>
    </w:p>
    <w:p w14:paraId="0200FF39" w14:textId="77777777" w:rsidR="00D41552" w:rsidRPr="00DC7FDF" w:rsidRDefault="00D41552" w:rsidP="00D41552">
      <w:pPr>
        <w:pStyle w:val="afffffff6"/>
        <w:keepNext/>
        <w:ind w:firstLine="567"/>
        <w:rPr>
          <w:spacing w:val="-4"/>
          <w:szCs w:val="28"/>
          <w:lang w:val="uk-UA"/>
        </w:rPr>
      </w:pPr>
      <w:r w:rsidRPr="00DC7FDF">
        <w:rPr>
          <w:spacing w:val="-4"/>
          <w:szCs w:val="28"/>
          <w:lang w:val="uk-UA"/>
        </w:rPr>
        <w:t>7. Телеологічність романтичного стилю призв</w:t>
      </w:r>
      <w:r>
        <w:rPr>
          <w:spacing w:val="-4"/>
          <w:szCs w:val="28"/>
          <w:lang w:val="uk-UA"/>
        </w:rPr>
        <w:t>одить до ізоморфізму та ізофунк</w:t>
      </w:r>
      <w:r w:rsidRPr="00DC7FDF">
        <w:rPr>
          <w:spacing w:val="-4"/>
          <w:szCs w:val="28"/>
          <w:lang w:val="uk-UA"/>
        </w:rPr>
        <w:t>ціональнос</w:t>
      </w:r>
      <w:r>
        <w:rPr>
          <w:spacing w:val="-4"/>
          <w:szCs w:val="28"/>
          <w:lang w:val="uk-UA"/>
        </w:rPr>
        <w:t>ті всієї системи НРД. Найбільш чітко ці принципи проявляються в такому домінантному стилістичному прийомі</w:t>
      </w:r>
      <w:r w:rsidRPr="00DC7FDF">
        <w:rPr>
          <w:spacing w:val="-4"/>
          <w:szCs w:val="28"/>
          <w:lang w:val="uk-UA"/>
        </w:rPr>
        <w:t xml:space="preserve">, як символізація. </w:t>
      </w:r>
      <w:r>
        <w:rPr>
          <w:spacing w:val="-4"/>
          <w:szCs w:val="28"/>
          <w:lang w:val="uk-UA"/>
        </w:rPr>
        <w:t>Зм</w:t>
      </w:r>
      <w:r w:rsidRPr="00DC7FDF">
        <w:rPr>
          <w:spacing w:val="-4"/>
          <w:szCs w:val="28"/>
          <w:lang w:val="uk-UA"/>
        </w:rPr>
        <w:t xml:space="preserve">істова структура </w:t>
      </w:r>
      <w:r>
        <w:rPr>
          <w:spacing w:val="-4"/>
          <w:szCs w:val="28"/>
          <w:lang w:val="uk-UA"/>
        </w:rPr>
        <w:t xml:space="preserve">концептуальних для </w:t>
      </w:r>
      <w:r w:rsidRPr="00DC7FDF">
        <w:rPr>
          <w:spacing w:val="-4"/>
          <w:szCs w:val="28"/>
          <w:lang w:val="uk-UA"/>
        </w:rPr>
        <w:t>НРД символів</w:t>
      </w:r>
      <w:r>
        <w:rPr>
          <w:spacing w:val="-4"/>
          <w:szCs w:val="28"/>
          <w:lang w:val="uk-UA"/>
        </w:rPr>
        <w:t>, яка базується</w:t>
      </w:r>
      <w:r w:rsidRPr="00DC7FDF">
        <w:rPr>
          <w:spacing w:val="-4"/>
          <w:szCs w:val="28"/>
          <w:lang w:val="uk-UA"/>
        </w:rPr>
        <w:t xml:space="preserve"> на історичній пам’яті слів</w:t>
      </w:r>
      <w:r>
        <w:rPr>
          <w:spacing w:val="-4"/>
          <w:szCs w:val="28"/>
          <w:lang w:val="uk-UA"/>
        </w:rPr>
        <w:t>,</w:t>
      </w:r>
      <w:r w:rsidRPr="00DC7FDF">
        <w:rPr>
          <w:spacing w:val="-4"/>
          <w:szCs w:val="28"/>
          <w:lang w:val="uk-UA"/>
        </w:rPr>
        <w:t xml:space="preserve"> </w:t>
      </w:r>
      <w:r>
        <w:rPr>
          <w:spacing w:val="-4"/>
          <w:szCs w:val="28"/>
          <w:lang w:val="uk-UA"/>
        </w:rPr>
        <w:t xml:space="preserve">на </w:t>
      </w:r>
      <w:r w:rsidRPr="00DC7FDF">
        <w:rPr>
          <w:spacing w:val="-4"/>
          <w:szCs w:val="28"/>
          <w:lang w:val="uk-UA"/>
        </w:rPr>
        <w:t>архети</w:t>
      </w:r>
      <w:r w:rsidRPr="00DC7FDF">
        <w:rPr>
          <w:spacing w:val="-4"/>
          <w:szCs w:val="28"/>
          <w:lang w:val="uk-UA"/>
        </w:rPr>
        <w:t>п</w:t>
      </w:r>
      <w:r w:rsidRPr="00DC7FDF">
        <w:rPr>
          <w:spacing w:val="-4"/>
          <w:szCs w:val="28"/>
          <w:lang w:val="uk-UA"/>
        </w:rPr>
        <w:t xml:space="preserve">них концептах, є в цілому ізоморфною </w:t>
      </w:r>
      <w:r>
        <w:rPr>
          <w:spacing w:val="-4"/>
          <w:szCs w:val="28"/>
          <w:lang w:val="uk-UA"/>
        </w:rPr>
        <w:t xml:space="preserve">його </w:t>
      </w:r>
      <w:r w:rsidRPr="00DC7FDF">
        <w:rPr>
          <w:spacing w:val="-4"/>
          <w:szCs w:val="28"/>
          <w:lang w:val="uk-UA"/>
        </w:rPr>
        <w:t xml:space="preserve">стильовій моделі: внаслідок стиснення інформації </w:t>
      </w:r>
      <w:r>
        <w:rPr>
          <w:spacing w:val="-4"/>
          <w:szCs w:val="28"/>
          <w:lang w:val="uk-UA"/>
        </w:rPr>
        <w:t xml:space="preserve">вони </w:t>
      </w:r>
      <w:r w:rsidRPr="00DC7FDF">
        <w:rPr>
          <w:spacing w:val="-4"/>
          <w:szCs w:val="28"/>
          <w:lang w:val="uk-UA"/>
        </w:rPr>
        <w:t xml:space="preserve">репрезентують увесь стиль </w:t>
      </w:r>
      <w:r>
        <w:rPr>
          <w:spacing w:val="-4"/>
          <w:szCs w:val="28"/>
          <w:lang w:val="uk-UA"/>
        </w:rPr>
        <w:t>цього типу дискурсу як єдину когнітивно-дискур</w:t>
      </w:r>
      <w:r w:rsidRPr="00DC7FDF">
        <w:rPr>
          <w:spacing w:val="-4"/>
          <w:szCs w:val="28"/>
          <w:lang w:val="uk-UA"/>
        </w:rPr>
        <w:t>сивну си</w:t>
      </w:r>
      <w:r w:rsidRPr="00DC7FDF">
        <w:rPr>
          <w:spacing w:val="-4"/>
          <w:szCs w:val="28"/>
          <w:lang w:val="uk-UA"/>
        </w:rPr>
        <w:t>с</w:t>
      </w:r>
      <w:r w:rsidRPr="00DC7FDF">
        <w:rPr>
          <w:spacing w:val="-4"/>
          <w:szCs w:val="28"/>
          <w:lang w:val="uk-UA"/>
        </w:rPr>
        <w:t xml:space="preserve">тему. </w:t>
      </w:r>
    </w:p>
    <w:p w14:paraId="7B4BDC29" w14:textId="77777777" w:rsidR="00D41552" w:rsidRPr="00DC7FDF" w:rsidRDefault="00D41552" w:rsidP="00D41552">
      <w:pPr>
        <w:pStyle w:val="BodyText20"/>
        <w:keepNext/>
        <w:widowControl w:val="0"/>
        <w:ind w:firstLine="567"/>
        <w:rPr>
          <w:spacing w:val="-4"/>
          <w:szCs w:val="28"/>
        </w:rPr>
      </w:pPr>
      <w:r w:rsidRPr="00DC7FDF">
        <w:rPr>
          <w:b/>
          <w:spacing w:val="-4"/>
          <w:szCs w:val="28"/>
        </w:rPr>
        <w:t>Теоретична значущість</w:t>
      </w:r>
      <w:r w:rsidRPr="00DC7FDF">
        <w:rPr>
          <w:spacing w:val="-4"/>
          <w:szCs w:val="28"/>
        </w:rPr>
        <w:t xml:space="preserve"> дисертації полягає в загальних принципах і підходах до об’єкта дослідження, що сприяють поглибле</w:t>
      </w:r>
      <w:r>
        <w:rPr>
          <w:spacing w:val="-4"/>
          <w:szCs w:val="28"/>
        </w:rPr>
        <w:t>нню епістемічних надбань герман</w:t>
      </w:r>
      <w:r w:rsidRPr="00DC7FDF">
        <w:rPr>
          <w:spacing w:val="-4"/>
          <w:szCs w:val="28"/>
        </w:rPr>
        <w:t>ського мовознавства у галузі лінгвостилістики, дис</w:t>
      </w:r>
      <w:r>
        <w:rPr>
          <w:spacing w:val="-4"/>
          <w:szCs w:val="28"/>
        </w:rPr>
        <w:t>курсознавства, когнітивної лінг</w:t>
      </w:r>
      <w:r w:rsidRPr="00DC7FDF">
        <w:rPr>
          <w:spacing w:val="-4"/>
          <w:szCs w:val="28"/>
        </w:rPr>
        <w:t>вістики, лінгвопрагматики, лінгвокультурологі</w:t>
      </w:r>
      <w:r>
        <w:rPr>
          <w:spacing w:val="-4"/>
          <w:szCs w:val="28"/>
        </w:rPr>
        <w:t>ї, лінгвопоетики. Наукову значу</w:t>
      </w:r>
      <w:r w:rsidRPr="00DC7FDF">
        <w:rPr>
          <w:spacing w:val="-4"/>
          <w:szCs w:val="28"/>
        </w:rPr>
        <w:t>щість вони м</w:t>
      </w:r>
      <w:r w:rsidRPr="00DC7FDF">
        <w:rPr>
          <w:spacing w:val="-4"/>
          <w:szCs w:val="28"/>
        </w:rPr>
        <w:t>а</w:t>
      </w:r>
      <w:r w:rsidRPr="00DC7FDF">
        <w:rPr>
          <w:spacing w:val="-4"/>
          <w:szCs w:val="28"/>
        </w:rPr>
        <w:t xml:space="preserve">ють і для перекладознавства, де напрацьований </w:t>
      </w:r>
      <w:r w:rsidRPr="00DC7FDF">
        <w:rPr>
          <w:spacing w:val="-4"/>
          <w:szCs w:val="28"/>
        </w:rPr>
        <w:lastRenderedPageBreak/>
        <w:t>досвід може сприяти досягненню б</w:t>
      </w:r>
      <w:r w:rsidRPr="00DC7FDF">
        <w:rPr>
          <w:spacing w:val="-4"/>
          <w:szCs w:val="28"/>
        </w:rPr>
        <w:t>і</w:t>
      </w:r>
      <w:r w:rsidRPr="00DC7FDF">
        <w:rPr>
          <w:spacing w:val="-4"/>
          <w:szCs w:val="28"/>
        </w:rPr>
        <w:t>льшого ступеня перекладацької адекватності. Проведений аналіз може бути фунд</w:t>
      </w:r>
      <w:r w:rsidRPr="00DC7FDF">
        <w:rPr>
          <w:spacing w:val="-4"/>
          <w:szCs w:val="28"/>
        </w:rPr>
        <w:t>а</w:t>
      </w:r>
      <w:r w:rsidRPr="00DC7FDF">
        <w:rPr>
          <w:spacing w:val="-4"/>
          <w:szCs w:val="28"/>
        </w:rPr>
        <w:t>ментом для подальшого вивчення аналогічних і/або споріднених явищ на м</w:t>
      </w:r>
      <w:r w:rsidRPr="00DC7FDF">
        <w:rPr>
          <w:spacing w:val="-4"/>
          <w:szCs w:val="28"/>
        </w:rPr>
        <w:t>а</w:t>
      </w:r>
      <w:r w:rsidRPr="00DC7FDF">
        <w:rPr>
          <w:spacing w:val="-4"/>
          <w:szCs w:val="28"/>
        </w:rPr>
        <w:t xml:space="preserve">теріалі інших германських мов, а запропонована методика може бути застосованою і для опису стильової системи інших типів дискурсу. </w:t>
      </w:r>
    </w:p>
    <w:p w14:paraId="284A026A" w14:textId="77777777" w:rsidR="00D41552" w:rsidRPr="00DC7FDF" w:rsidRDefault="00D41552" w:rsidP="00D41552">
      <w:pPr>
        <w:keepNext/>
        <w:widowControl w:val="0"/>
        <w:spacing w:line="360" w:lineRule="auto"/>
        <w:ind w:firstLine="567"/>
        <w:jc w:val="both"/>
        <w:rPr>
          <w:spacing w:val="-4"/>
          <w:sz w:val="28"/>
          <w:szCs w:val="28"/>
          <w:lang w:val="uk-UA"/>
        </w:rPr>
      </w:pPr>
      <w:r w:rsidRPr="00DC7FDF">
        <w:rPr>
          <w:b/>
          <w:spacing w:val="-4"/>
          <w:sz w:val="28"/>
          <w:szCs w:val="28"/>
          <w:lang w:val="uk-UA"/>
        </w:rPr>
        <w:t>Практична цінність</w:t>
      </w:r>
      <w:r w:rsidRPr="00DC7FDF">
        <w:rPr>
          <w:spacing w:val="-4"/>
          <w:sz w:val="28"/>
          <w:szCs w:val="28"/>
          <w:lang w:val="uk-UA"/>
        </w:rPr>
        <w:t xml:space="preserve"> роботи полягає в можливості застосування її результатів і положень у теоретичних і спеціальних курсах із загальної та порівняльної стилістик, теорії дискурсу, жанрових теорій, інтерпретації художнього тексту, а також при ро</w:t>
      </w:r>
      <w:r w:rsidRPr="00DC7FDF">
        <w:rPr>
          <w:spacing w:val="-4"/>
          <w:sz w:val="28"/>
          <w:szCs w:val="28"/>
          <w:lang w:val="uk-UA"/>
        </w:rPr>
        <w:t>з</w:t>
      </w:r>
      <w:r w:rsidRPr="00DC7FDF">
        <w:rPr>
          <w:spacing w:val="-4"/>
          <w:sz w:val="28"/>
          <w:szCs w:val="28"/>
          <w:lang w:val="uk-UA"/>
        </w:rPr>
        <w:t>робці матеріалів для навчання стилістиц</w:t>
      </w:r>
      <w:r>
        <w:rPr>
          <w:spacing w:val="-4"/>
          <w:sz w:val="28"/>
          <w:szCs w:val="28"/>
          <w:lang w:val="uk-UA"/>
        </w:rPr>
        <w:t>і художнього мовлення і при ство</w:t>
      </w:r>
      <w:r w:rsidRPr="00DC7FDF">
        <w:rPr>
          <w:spacing w:val="-4"/>
          <w:sz w:val="28"/>
          <w:szCs w:val="28"/>
          <w:lang w:val="uk-UA"/>
        </w:rPr>
        <w:t>ренні посі</w:t>
      </w:r>
      <w:r w:rsidRPr="00DC7FDF">
        <w:rPr>
          <w:spacing w:val="-4"/>
          <w:sz w:val="28"/>
          <w:szCs w:val="28"/>
          <w:lang w:val="uk-UA"/>
        </w:rPr>
        <w:t>б</w:t>
      </w:r>
      <w:r w:rsidRPr="00DC7FDF">
        <w:rPr>
          <w:spacing w:val="-4"/>
          <w:sz w:val="28"/>
          <w:szCs w:val="28"/>
          <w:lang w:val="uk-UA"/>
        </w:rPr>
        <w:t>ників із риторики. Корисними вони можуть виявитися й для фахової підготовки в</w:t>
      </w:r>
      <w:r w:rsidRPr="00DC7FDF">
        <w:rPr>
          <w:spacing w:val="-4"/>
          <w:sz w:val="28"/>
          <w:szCs w:val="28"/>
          <w:lang w:val="uk-UA"/>
        </w:rPr>
        <w:t>и</w:t>
      </w:r>
      <w:r w:rsidRPr="00DC7FDF">
        <w:rPr>
          <w:spacing w:val="-4"/>
          <w:sz w:val="28"/>
          <w:szCs w:val="28"/>
          <w:lang w:val="uk-UA"/>
        </w:rPr>
        <w:t>кладачів німецької мови та літерату</w:t>
      </w:r>
      <w:r>
        <w:rPr>
          <w:spacing w:val="-4"/>
          <w:sz w:val="28"/>
          <w:szCs w:val="28"/>
          <w:lang w:val="uk-UA"/>
        </w:rPr>
        <w:t>ри, для написання курсових і ди</w:t>
      </w:r>
      <w:r w:rsidRPr="00DC7FDF">
        <w:rPr>
          <w:spacing w:val="-4"/>
          <w:sz w:val="28"/>
          <w:szCs w:val="28"/>
          <w:lang w:val="uk-UA"/>
        </w:rPr>
        <w:t>пломних прое</w:t>
      </w:r>
      <w:r w:rsidRPr="00DC7FDF">
        <w:rPr>
          <w:spacing w:val="-4"/>
          <w:sz w:val="28"/>
          <w:szCs w:val="28"/>
          <w:lang w:val="uk-UA"/>
        </w:rPr>
        <w:t>к</w:t>
      </w:r>
      <w:r w:rsidRPr="00DC7FDF">
        <w:rPr>
          <w:spacing w:val="-4"/>
          <w:sz w:val="28"/>
          <w:szCs w:val="28"/>
          <w:lang w:val="uk-UA"/>
        </w:rPr>
        <w:t xml:space="preserve">тів студентами-германістами. Крім </w:t>
      </w:r>
      <w:r>
        <w:rPr>
          <w:spacing w:val="-4"/>
          <w:sz w:val="28"/>
          <w:szCs w:val="28"/>
          <w:lang w:val="uk-UA"/>
        </w:rPr>
        <w:t>того, результати цієї роботи мо</w:t>
      </w:r>
      <w:r w:rsidRPr="00DC7FDF">
        <w:rPr>
          <w:spacing w:val="-4"/>
          <w:sz w:val="28"/>
          <w:szCs w:val="28"/>
          <w:lang w:val="uk-UA"/>
        </w:rPr>
        <w:t>жуть послужити осн</w:t>
      </w:r>
      <w:r w:rsidRPr="00DC7FDF">
        <w:rPr>
          <w:spacing w:val="-4"/>
          <w:sz w:val="28"/>
          <w:szCs w:val="28"/>
          <w:lang w:val="uk-UA"/>
        </w:rPr>
        <w:t>о</w:t>
      </w:r>
      <w:r w:rsidRPr="00DC7FDF">
        <w:rPr>
          <w:spacing w:val="-4"/>
          <w:sz w:val="28"/>
          <w:szCs w:val="28"/>
          <w:lang w:val="uk-UA"/>
        </w:rPr>
        <w:t xml:space="preserve">вою для укладання словника поетичного </w:t>
      </w:r>
      <w:r>
        <w:rPr>
          <w:spacing w:val="-4"/>
          <w:sz w:val="28"/>
          <w:szCs w:val="28"/>
          <w:lang w:val="uk-UA"/>
        </w:rPr>
        <w:t>ідіолекту німецького романтизму</w:t>
      </w:r>
      <w:r w:rsidRPr="00DC7FDF">
        <w:rPr>
          <w:spacing w:val="-4"/>
          <w:sz w:val="28"/>
          <w:szCs w:val="28"/>
          <w:lang w:val="uk-UA"/>
        </w:rPr>
        <w:t xml:space="preserve">. </w:t>
      </w:r>
    </w:p>
    <w:p w14:paraId="3A4B6E1B" w14:textId="77777777" w:rsidR="00D41552" w:rsidRPr="00DC7FDF" w:rsidRDefault="00D41552" w:rsidP="00D41552">
      <w:pPr>
        <w:keepNext/>
        <w:widowControl w:val="0"/>
        <w:spacing w:line="360" w:lineRule="auto"/>
        <w:ind w:firstLine="600"/>
        <w:jc w:val="both"/>
        <w:rPr>
          <w:spacing w:val="-4"/>
          <w:sz w:val="28"/>
          <w:szCs w:val="28"/>
          <w:lang w:val="uk-UA"/>
        </w:rPr>
      </w:pPr>
      <w:r w:rsidRPr="00DC7FDF">
        <w:rPr>
          <w:b/>
          <w:spacing w:val="-4"/>
          <w:sz w:val="28"/>
          <w:szCs w:val="28"/>
          <w:lang w:val="uk-UA"/>
        </w:rPr>
        <w:t>Особистий внесок</w:t>
      </w:r>
      <w:r w:rsidRPr="00DC7FDF">
        <w:rPr>
          <w:spacing w:val="-4"/>
          <w:sz w:val="28"/>
          <w:szCs w:val="28"/>
          <w:lang w:val="uk-UA"/>
        </w:rPr>
        <w:t xml:space="preserve"> дисертанта полягає у визначені місця і ролі НРД у соціокультурному просторі Німеччини ХVIII – XIX ст., у встановлені структурно-композиційних і лінгвостилістичних закономірностей його конституювання, в описі о</w:t>
      </w:r>
      <w:r w:rsidRPr="00DC7FDF">
        <w:rPr>
          <w:spacing w:val="-4"/>
          <w:sz w:val="28"/>
          <w:szCs w:val="28"/>
          <w:lang w:val="uk-UA"/>
        </w:rPr>
        <w:t>с</w:t>
      </w:r>
      <w:r w:rsidRPr="00DC7FDF">
        <w:rPr>
          <w:spacing w:val="-4"/>
          <w:sz w:val="28"/>
          <w:szCs w:val="28"/>
          <w:lang w:val="uk-UA"/>
        </w:rPr>
        <w:t xml:space="preserve">новних шляхів і способів мовної об’єктивації його інваріантних стильових ознак. </w:t>
      </w:r>
    </w:p>
    <w:p w14:paraId="7ACBD43A" w14:textId="77777777" w:rsidR="00D41552" w:rsidRPr="00DC7FDF" w:rsidRDefault="00D41552" w:rsidP="00D41552">
      <w:pPr>
        <w:keepNext/>
        <w:widowControl w:val="0"/>
        <w:spacing w:line="360" w:lineRule="auto"/>
        <w:ind w:firstLine="600"/>
        <w:jc w:val="both"/>
        <w:rPr>
          <w:spacing w:val="-4"/>
          <w:sz w:val="28"/>
          <w:szCs w:val="28"/>
          <w:lang w:val="uk-UA"/>
        </w:rPr>
      </w:pPr>
      <w:r w:rsidRPr="00DC7FDF">
        <w:rPr>
          <w:b/>
          <w:spacing w:val="-4"/>
          <w:sz w:val="28"/>
          <w:szCs w:val="28"/>
          <w:lang w:val="uk-UA"/>
        </w:rPr>
        <w:t>Апробація роботи</w:t>
      </w:r>
      <w:r w:rsidRPr="00DC7FDF">
        <w:rPr>
          <w:spacing w:val="-4"/>
          <w:sz w:val="28"/>
          <w:szCs w:val="28"/>
          <w:lang w:val="uk-UA"/>
        </w:rPr>
        <w:t>. Основні теоретичні поло</w:t>
      </w:r>
      <w:r>
        <w:rPr>
          <w:spacing w:val="-4"/>
          <w:sz w:val="28"/>
          <w:szCs w:val="28"/>
          <w:lang w:val="uk-UA"/>
        </w:rPr>
        <w:t>ження і результати дисертаційно</w:t>
      </w:r>
      <w:r w:rsidRPr="00DC7FDF">
        <w:rPr>
          <w:spacing w:val="-4"/>
          <w:sz w:val="28"/>
          <w:szCs w:val="28"/>
          <w:lang w:val="uk-UA"/>
        </w:rPr>
        <w:t>го дослідження викладено у доповідях на наукови</w:t>
      </w:r>
      <w:r>
        <w:rPr>
          <w:spacing w:val="-4"/>
          <w:sz w:val="28"/>
          <w:szCs w:val="28"/>
          <w:lang w:val="uk-UA"/>
        </w:rPr>
        <w:t>х конференціях різного рівня ре</w:t>
      </w:r>
      <w:r w:rsidRPr="00DC7FDF">
        <w:rPr>
          <w:spacing w:val="-4"/>
          <w:sz w:val="28"/>
          <w:szCs w:val="28"/>
          <w:lang w:val="uk-UA"/>
        </w:rPr>
        <w:t xml:space="preserve">презентації – </w:t>
      </w:r>
      <w:r w:rsidRPr="00DC7FDF">
        <w:rPr>
          <w:i/>
          <w:spacing w:val="-4"/>
          <w:sz w:val="28"/>
          <w:szCs w:val="28"/>
          <w:lang w:val="uk-UA"/>
        </w:rPr>
        <w:t>міжнародних</w:t>
      </w:r>
      <w:r w:rsidRPr="00DC7FDF">
        <w:rPr>
          <w:spacing w:val="-4"/>
          <w:sz w:val="28"/>
          <w:szCs w:val="28"/>
          <w:lang w:val="uk-UA"/>
        </w:rPr>
        <w:t>: „Семантика мовних о</w:t>
      </w:r>
      <w:r>
        <w:rPr>
          <w:spacing w:val="-4"/>
          <w:sz w:val="28"/>
          <w:szCs w:val="28"/>
          <w:lang w:val="uk-UA"/>
        </w:rPr>
        <w:t>диниць“ (М., 1996); „Мови, куль</w:t>
      </w:r>
      <w:r w:rsidRPr="00DC7FDF">
        <w:rPr>
          <w:spacing w:val="-4"/>
          <w:sz w:val="28"/>
          <w:szCs w:val="28"/>
          <w:lang w:val="uk-UA"/>
        </w:rPr>
        <w:t>тури та переклад у контексті європейського співробітництва” (К., 2001); „Навчання німецької мови як іноземної в контексті багатомовності“ (Біла Церква, 2001); “Мет</w:t>
      </w:r>
      <w:r w:rsidRPr="00DC7FDF">
        <w:rPr>
          <w:spacing w:val="-4"/>
          <w:sz w:val="28"/>
          <w:szCs w:val="28"/>
          <w:lang w:val="uk-UA"/>
        </w:rPr>
        <w:t>о</w:t>
      </w:r>
      <w:r w:rsidRPr="00DC7FDF">
        <w:rPr>
          <w:spacing w:val="-4"/>
          <w:sz w:val="28"/>
          <w:szCs w:val="28"/>
          <w:lang w:val="uk-UA"/>
        </w:rPr>
        <w:t>дологічні проблеми сучасного перекладу” (Суми, 2006); “Міжкультурна лінгвістика та форм</w:t>
      </w:r>
      <w:r w:rsidRPr="00DC7FDF">
        <w:rPr>
          <w:spacing w:val="-4"/>
          <w:sz w:val="28"/>
          <w:szCs w:val="28"/>
          <w:lang w:val="uk-UA"/>
        </w:rPr>
        <w:t>у</w:t>
      </w:r>
      <w:r w:rsidRPr="00DC7FDF">
        <w:rPr>
          <w:spacing w:val="-4"/>
          <w:sz w:val="28"/>
          <w:szCs w:val="28"/>
          <w:lang w:val="uk-UA"/>
        </w:rPr>
        <w:t>вання іншомовної комунікативної компетенції“ (К., 2006);</w:t>
      </w:r>
      <w:r w:rsidRPr="00DC7FDF">
        <w:rPr>
          <w:spacing w:val="-4"/>
          <w:szCs w:val="28"/>
          <w:lang w:val="uk-UA"/>
        </w:rPr>
        <w:t xml:space="preserve"> </w:t>
      </w:r>
      <w:r w:rsidRPr="00DC7FDF">
        <w:rPr>
          <w:i/>
          <w:spacing w:val="-4"/>
          <w:sz w:val="28"/>
          <w:szCs w:val="28"/>
          <w:lang w:val="uk-UA"/>
        </w:rPr>
        <w:t xml:space="preserve">всеукраїнських – </w:t>
      </w:r>
      <w:r w:rsidRPr="00DC7FDF">
        <w:rPr>
          <w:spacing w:val="-4"/>
          <w:sz w:val="28"/>
          <w:szCs w:val="28"/>
          <w:lang w:val="uk-UA"/>
        </w:rPr>
        <w:t>„Нові пі</w:t>
      </w:r>
      <w:r w:rsidRPr="00DC7FDF">
        <w:rPr>
          <w:spacing w:val="-4"/>
          <w:sz w:val="28"/>
          <w:szCs w:val="28"/>
          <w:lang w:val="uk-UA"/>
        </w:rPr>
        <w:t>д</w:t>
      </w:r>
      <w:r w:rsidRPr="00DC7FDF">
        <w:rPr>
          <w:spacing w:val="-4"/>
          <w:sz w:val="28"/>
          <w:szCs w:val="28"/>
          <w:lang w:val="uk-UA"/>
        </w:rPr>
        <w:t>ходи до вивчення й викладання філології у вищій школі“ (Запоріжжя, 2001; 2002), „Слов’янська та германська лексикологія і проблеми перекладу: сучасний стан і пе</w:t>
      </w:r>
      <w:r w:rsidRPr="00DC7FDF">
        <w:rPr>
          <w:spacing w:val="-4"/>
          <w:sz w:val="28"/>
          <w:szCs w:val="28"/>
          <w:lang w:val="uk-UA"/>
        </w:rPr>
        <w:t>р</w:t>
      </w:r>
      <w:r w:rsidRPr="00DC7FDF">
        <w:rPr>
          <w:spacing w:val="-4"/>
          <w:sz w:val="28"/>
          <w:szCs w:val="28"/>
          <w:lang w:val="uk-UA"/>
        </w:rPr>
        <w:t xml:space="preserve">спективи” (Житомир, 2005); </w:t>
      </w:r>
      <w:r w:rsidRPr="00DC7FDF">
        <w:rPr>
          <w:i/>
          <w:spacing w:val="-4"/>
          <w:sz w:val="28"/>
          <w:szCs w:val="28"/>
          <w:lang w:val="uk-UA"/>
        </w:rPr>
        <w:t>щорічних</w:t>
      </w:r>
      <w:r w:rsidRPr="00DC7FDF">
        <w:rPr>
          <w:spacing w:val="-4"/>
          <w:sz w:val="28"/>
          <w:szCs w:val="28"/>
          <w:lang w:val="uk-UA"/>
        </w:rPr>
        <w:t xml:space="preserve"> підсумкових конференціях Запорізького наці</w:t>
      </w:r>
      <w:r w:rsidRPr="00DC7FDF">
        <w:rPr>
          <w:spacing w:val="-4"/>
          <w:sz w:val="28"/>
          <w:szCs w:val="28"/>
          <w:lang w:val="uk-UA"/>
        </w:rPr>
        <w:t>о</w:t>
      </w:r>
      <w:r w:rsidRPr="00DC7FDF">
        <w:rPr>
          <w:spacing w:val="-4"/>
          <w:sz w:val="28"/>
          <w:szCs w:val="28"/>
          <w:lang w:val="uk-UA"/>
        </w:rPr>
        <w:t>нального університету (199</w:t>
      </w:r>
      <w:r>
        <w:rPr>
          <w:spacing w:val="-4"/>
          <w:sz w:val="28"/>
          <w:szCs w:val="28"/>
          <w:lang w:val="uk-UA"/>
        </w:rPr>
        <w:t>6</w:t>
      </w:r>
      <w:r w:rsidRPr="00DC7FDF">
        <w:rPr>
          <w:spacing w:val="-4"/>
          <w:sz w:val="28"/>
          <w:szCs w:val="28"/>
          <w:lang w:val="uk-UA"/>
        </w:rPr>
        <w:t xml:space="preserve"> – 2006).</w:t>
      </w:r>
    </w:p>
    <w:p w14:paraId="7899ADC7" w14:textId="77777777" w:rsidR="00D41552" w:rsidRPr="00DC7FDF" w:rsidRDefault="00D41552" w:rsidP="00D41552">
      <w:pPr>
        <w:keepNext/>
        <w:widowControl w:val="0"/>
        <w:spacing w:line="360" w:lineRule="auto"/>
        <w:ind w:firstLine="567"/>
        <w:jc w:val="both"/>
        <w:rPr>
          <w:spacing w:val="-4"/>
          <w:sz w:val="28"/>
          <w:szCs w:val="28"/>
          <w:lang w:val="uk-UA"/>
        </w:rPr>
      </w:pPr>
      <w:r w:rsidRPr="00DC7FDF">
        <w:rPr>
          <w:b/>
          <w:spacing w:val="-4"/>
          <w:sz w:val="28"/>
          <w:szCs w:val="28"/>
          <w:lang w:val="uk-UA"/>
        </w:rPr>
        <w:t>Публікації</w:t>
      </w:r>
      <w:r w:rsidRPr="00DC7FDF">
        <w:rPr>
          <w:spacing w:val="-4"/>
          <w:sz w:val="28"/>
          <w:szCs w:val="28"/>
          <w:lang w:val="uk-UA"/>
        </w:rPr>
        <w:t>. Результати дисертаційного досл</w:t>
      </w:r>
      <w:r>
        <w:rPr>
          <w:spacing w:val="-4"/>
          <w:sz w:val="28"/>
          <w:szCs w:val="28"/>
          <w:lang w:val="uk-UA"/>
        </w:rPr>
        <w:t>ідження висвітлено у 1</w:t>
      </w:r>
      <w:r w:rsidRPr="00146A6A">
        <w:rPr>
          <w:spacing w:val="-4"/>
          <w:sz w:val="28"/>
          <w:szCs w:val="28"/>
        </w:rPr>
        <w:t>7</w:t>
      </w:r>
      <w:r>
        <w:rPr>
          <w:spacing w:val="-4"/>
          <w:sz w:val="28"/>
          <w:szCs w:val="28"/>
          <w:lang w:val="uk-UA"/>
        </w:rPr>
        <w:t xml:space="preserve"> </w:t>
      </w:r>
      <w:r>
        <w:rPr>
          <w:spacing w:val="-4"/>
          <w:sz w:val="28"/>
          <w:szCs w:val="28"/>
          <w:lang w:val="uk-UA"/>
        </w:rPr>
        <w:lastRenderedPageBreak/>
        <w:t>публіка</w:t>
      </w:r>
      <w:r w:rsidRPr="00DC7FDF">
        <w:rPr>
          <w:spacing w:val="-4"/>
          <w:sz w:val="28"/>
          <w:szCs w:val="28"/>
          <w:lang w:val="uk-UA"/>
        </w:rPr>
        <w:t>ціях, у т</w:t>
      </w:r>
      <w:r>
        <w:rPr>
          <w:spacing w:val="-4"/>
          <w:sz w:val="28"/>
          <w:szCs w:val="28"/>
          <w:lang w:val="uk-UA"/>
        </w:rPr>
        <w:t>ому числі</w:t>
      </w:r>
      <w:r w:rsidRPr="00DC7FDF">
        <w:rPr>
          <w:spacing w:val="-4"/>
          <w:sz w:val="28"/>
          <w:szCs w:val="28"/>
          <w:lang w:val="uk-UA"/>
        </w:rPr>
        <w:t xml:space="preserve"> в 12 статтях у фахових виданнях Укра</w:t>
      </w:r>
      <w:r>
        <w:rPr>
          <w:spacing w:val="-4"/>
          <w:sz w:val="28"/>
          <w:szCs w:val="28"/>
          <w:lang w:val="uk-UA"/>
        </w:rPr>
        <w:t>їни. Серед них 1</w:t>
      </w:r>
      <w:r w:rsidRPr="00146A6A">
        <w:rPr>
          <w:spacing w:val="-4"/>
          <w:sz w:val="28"/>
          <w:szCs w:val="28"/>
          <w:lang w:val="uk-UA"/>
        </w:rPr>
        <w:t>6</w:t>
      </w:r>
      <w:r>
        <w:rPr>
          <w:spacing w:val="-4"/>
          <w:sz w:val="28"/>
          <w:szCs w:val="28"/>
          <w:lang w:val="uk-UA"/>
        </w:rPr>
        <w:t xml:space="preserve"> виконано одно</w:t>
      </w:r>
      <w:r w:rsidRPr="00DC7FDF">
        <w:rPr>
          <w:spacing w:val="-4"/>
          <w:sz w:val="28"/>
          <w:szCs w:val="28"/>
          <w:lang w:val="uk-UA"/>
        </w:rPr>
        <w:t>осібно, 1 – у співавторстві з А.М. Приходьком, в якій авторові належить розробка теор</w:t>
      </w:r>
      <w:r w:rsidRPr="00DC7FDF">
        <w:rPr>
          <w:spacing w:val="-4"/>
          <w:sz w:val="28"/>
          <w:szCs w:val="28"/>
          <w:lang w:val="uk-UA"/>
        </w:rPr>
        <w:t>е</w:t>
      </w:r>
      <w:r w:rsidRPr="00DC7FDF">
        <w:rPr>
          <w:spacing w:val="-4"/>
          <w:sz w:val="28"/>
          <w:szCs w:val="28"/>
          <w:lang w:val="uk-UA"/>
        </w:rPr>
        <w:t xml:space="preserve">тичних положень феномену “дискурс” як такого, </w:t>
      </w:r>
      <w:r>
        <w:rPr>
          <w:spacing w:val="-4"/>
          <w:sz w:val="28"/>
          <w:szCs w:val="28"/>
          <w:lang w:val="uk-UA"/>
        </w:rPr>
        <w:t>що онтологізується у триєд</w:t>
      </w:r>
      <w:r w:rsidRPr="00DC7FDF">
        <w:rPr>
          <w:spacing w:val="-4"/>
          <w:sz w:val="28"/>
          <w:szCs w:val="28"/>
          <w:lang w:val="uk-UA"/>
        </w:rPr>
        <w:t>ності с</w:t>
      </w:r>
      <w:r w:rsidRPr="00DC7FDF">
        <w:rPr>
          <w:spacing w:val="-4"/>
          <w:sz w:val="28"/>
          <w:szCs w:val="28"/>
          <w:lang w:val="uk-UA"/>
        </w:rPr>
        <w:t>е</w:t>
      </w:r>
      <w:r w:rsidRPr="00DC7FDF">
        <w:rPr>
          <w:spacing w:val="-4"/>
          <w:sz w:val="28"/>
          <w:szCs w:val="28"/>
          <w:lang w:val="uk-UA"/>
        </w:rPr>
        <w:t xml:space="preserve">редовища, модусу та стилю спілкування, </w:t>
      </w:r>
      <w:r>
        <w:rPr>
          <w:spacing w:val="-4"/>
          <w:sz w:val="28"/>
          <w:szCs w:val="28"/>
          <w:lang w:val="uk-UA"/>
        </w:rPr>
        <w:t>а також опис конфі</w:t>
      </w:r>
      <w:r w:rsidRPr="00DC7FDF">
        <w:rPr>
          <w:spacing w:val="-4"/>
          <w:sz w:val="28"/>
          <w:szCs w:val="28"/>
          <w:lang w:val="uk-UA"/>
        </w:rPr>
        <w:t>гурацій концептів у романтичному мовленні.</w:t>
      </w:r>
    </w:p>
    <w:p w14:paraId="3AAC9D1C" w14:textId="77777777" w:rsidR="00D41552" w:rsidRPr="00C653F9" w:rsidRDefault="00D41552" w:rsidP="00D41552">
      <w:pPr>
        <w:keepNext/>
        <w:widowControl w:val="0"/>
        <w:spacing w:line="360" w:lineRule="auto"/>
        <w:ind w:firstLine="567"/>
        <w:jc w:val="both"/>
        <w:rPr>
          <w:spacing w:val="-4"/>
          <w:sz w:val="28"/>
          <w:szCs w:val="28"/>
          <w:lang w:val="uk-UA"/>
        </w:rPr>
      </w:pPr>
      <w:r w:rsidRPr="00DC7FDF">
        <w:rPr>
          <w:b/>
          <w:spacing w:val="-4"/>
          <w:sz w:val="28"/>
          <w:szCs w:val="28"/>
          <w:lang w:val="uk-UA"/>
        </w:rPr>
        <w:t>Обсяг і структура роботи</w:t>
      </w:r>
      <w:r w:rsidRPr="00DC7FDF">
        <w:rPr>
          <w:spacing w:val="-4"/>
          <w:sz w:val="28"/>
          <w:szCs w:val="28"/>
          <w:lang w:val="uk-UA"/>
        </w:rPr>
        <w:t>. Дисертація складається зі вступу, трьох розділів, в</w:t>
      </w:r>
      <w:r w:rsidRPr="00DC7FDF">
        <w:rPr>
          <w:spacing w:val="-4"/>
          <w:sz w:val="28"/>
          <w:szCs w:val="28"/>
          <w:lang w:val="uk-UA"/>
        </w:rPr>
        <w:t>и</w:t>
      </w:r>
      <w:r w:rsidRPr="00DC7FDF">
        <w:rPr>
          <w:spacing w:val="-4"/>
          <w:sz w:val="28"/>
          <w:szCs w:val="28"/>
          <w:lang w:val="uk-UA"/>
        </w:rPr>
        <w:t>сновків до кожного з них, загальних висновків, списку використаної літератури. Вон</w:t>
      </w:r>
      <w:r>
        <w:rPr>
          <w:spacing w:val="-4"/>
          <w:sz w:val="28"/>
          <w:szCs w:val="28"/>
          <w:lang w:val="uk-UA"/>
        </w:rPr>
        <w:t>а містить 5 рисунків, 3 таблиці,</w:t>
      </w:r>
      <w:r w:rsidRPr="00DC7FDF">
        <w:rPr>
          <w:spacing w:val="-4"/>
          <w:sz w:val="28"/>
          <w:szCs w:val="28"/>
          <w:lang w:val="uk-UA"/>
        </w:rPr>
        <w:t xml:space="preserve"> </w:t>
      </w:r>
      <w:r w:rsidRPr="00D41552">
        <w:rPr>
          <w:spacing w:val="-4"/>
          <w:sz w:val="28"/>
          <w:szCs w:val="28"/>
          <w:lang w:val="uk-UA"/>
        </w:rPr>
        <w:t>4</w:t>
      </w:r>
      <w:r>
        <w:rPr>
          <w:spacing w:val="-4"/>
          <w:sz w:val="28"/>
          <w:szCs w:val="28"/>
          <w:lang w:val="uk-UA"/>
        </w:rPr>
        <w:t xml:space="preserve"> додатки</w:t>
      </w:r>
      <w:r w:rsidRPr="00D41552">
        <w:rPr>
          <w:spacing w:val="-4"/>
          <w:sz w:val="28"/>
          <w:szCs w:val="28"/>
          <w:lang w:val="uk-UA"/>
        </w:rPr>
        <w:t xml:space="preserve">, </w:t>
      </w:r>
      <w:r>
        <w:rPr>
          <w:spacing w:val="-4"/>
          <w:sz w:val="28"/>
          <w:szCs w:val="28"/>
          <w:lang w:val="uk-UA"/>
        </w:rPr>
        <w:t>глосарій .</w:t>
      </w:r>
    </w:p>
    <w:p w14:paraId="0B1411B8" w14:textId="77777777" w:rsidR="00D41552" w:rsidRPr="00DC7FDF" w:rsidRDefault="00D41552" w:rsidP="00D41552">
      <w:pPr>
        <w:keepNext/>
        <w:widowControl w:val="0"/>
        <w:spacing w:line="360" w:lineRule="auto"/>
        <w:ind w:firstLine="540"/>
        <w:jc w:val="both"/>
        <w:rPr>
          <w:spacing w:val="-4"/>
          <w:sz w:val="28"/>
          <w:szCs w:val="28"/>
          <w:lang w:val="uk-UA"/>
        </w:rPr>
      </w:pPr>
      <w:r w:rsidRPr="00DC7FDF">
        <w:rPr>
          <w:spacing w:val="-4"/>
          <w:sz w:val="28"/>
          <w:szCs w:val="28"/>
          <w:lang w:val="uk-UA"/>
        </w:rPr>
        <w:t xml:space="preserve">У </w:t>
      </w:r>
      <w:r w:rsidRPr="00DC7FDF">
        <w:rPr>
          <w:b/>
          <w:i/>
          <w:spacing w:val="-4"/>
          <w:sz w:val="28"/>
          <w:szCs w:val="28"/>
          <w:lang w:val="uk-UA"/>
        </w:rPr>
        <w:t>вступі</w:t>
      </w:r>
      <w:r w:rsidRPr="00DC7FDF">
        <w:rPr>
          <w:i/>
          <w:spacing w:val="-4"/>
          <w:sz w:val="28"/>
          <w:szCs w:val="28"/>
          <w:lang w:val="uk-UA"/>
        </w:rPr>
        <w:t xml:space="preserve"> </w:t>
      </w:r>
      <w:r w:rsidRPr="00DC7FDF">
        <w:rPr>
          <w:spacing w:val="-4"/>
          <w:sz w:val="28"/>
          <w:szCs w:val="28"/>
          <w:lang w:val="uk-UA"/>
        </w:rPr>
        <w:t>обґрунтовується актуальність теми дослідження, визначається його об’єкт і предмет, формулюються мета та завдання, окреслюються мате</w:t>
      </w:r>
      <w:r>
        <w:rPr>
          <w:spacing w:val="-4"/>
          <w:sz w:val="28"/>
          <w:szCs w:val="28"/>
          <w:lang w:val="uk-UA"/>
        </w:rPr>
        <w:t>ріал і мето</w:t>
      </w:r>
      <w:r w:rsidRPr="00DC7FDF">
        <w:rPr>
          <w:spacing w:val="-4"/>
          <w:sz w:val="28"/>
          <w:szCs w:val="28"/>
          <w:lang w:val="uk-UA"/>
        </w:rPr>
        <w:t>ди дослідження, визначаються наукова новизн</w:t>
      </w:r>
      <w:r>
        <w:rPr>
          <w:spacing w:val="-4"/>
          <w:sz w:val="28"/>
          <w:szCs w:val="28"/>
          <w:lang w:val="uk-UA"/>
        </w:rPr>
        <w:t>а, теоретична і практична значу</w:t>
      </w:r>
      <w:r w:rsidRPr="00DC7FDF">
        <w:rPr>
          <w:spacing w:val="-4"/>
          <w:sz w:val="28"/>
          <w:szCs w:val="28"/>
          <w:lang w:val="uk-UA"/>
        </w:rPr>
        <w:t>щість од</w:t>
      </w:r>
      <w:r w:rsidRPr="00DC7FDF">
        <w:rPr>
          <w:spacing w:val="-4"/>
          <w:sz w:val="28"/>
          <w:szCs w:val="28"/>
          <w:lang w:val="uk-UA"/>
        </w:rPr>
        <w:t>е</w:t>
      </w:r>
      <w:r w:rsidRPr="00DC7FDF">
        <w:rPr>
          <w:spacing w:val="-4"/>
          <w:sz w:val="28"/>
          <w:szCs w:val="28"/>
          <w:lang w:val="uk-UA"/>
        </w:rPr>
        <w:t xml:space="preserve">ржаних результатів тощо. </w:t>
      </w:r>
    </w:p>
    <w:p w14:paraId="1BF86B74" w14:textId="77777777" w:rsidR="00D41552" w:rsidRPr="00DC7FDF" w:rsidRDefault="00D41552" w:rsidP="00D41552">
      <w:pPr>
        <w:keepNext/>
        <w:widowControl w:val="0"/>
        <w:spacing w:line="360" w:lineRule="auto"/>
        <w:ind w:firstLine="540"/>
        <w:jc w:val="both"/>
        <w:rPr>
          <w:spacing w:val="-4"/>
          <w:sz w:val="28"/>
          <w:szCs w:val="28"/>
          <w:lang w:val="uk-UA"/>
        </w:rPr>
      </w:pPr>
      <w:r w:rsidRPr="00DC7FDF">
        <w:rPr>
          <w:spacing w:val="-4"/>
          <w:sz w:val="28"/>
          <w:szCs w:val="28"/>
          <w:lang w:val="uk-UA"/>
        </w:rPr>
        <w:t xml:space="preserve">У </w:t>
      </w:r>
      <w:r w:rsidRPr="00DC7FDF">
        <w:rPr>
          <w:b/>
          <w:i/>
          <w:spacing w:val="-4"/>
          <w:sz w:val="28"/>
          <w:szCs w:val="28"/>
          <w:lang w:val="uk-UA"/>
        </w:rPr>
        <w:t xml:space="preserve">першому розділі </w:t>
      </w:r>
      <w:r w:rsidRPr="00DC7FDF">
        <w:rPr>
          <w:spacing w:val="-4"/>
          <w:sz w:val="28"/>
          <w:szCs w:val="28"/>
          <w:lang w:val="uk-UA"/>
        </w:rPr>
        <w:t>розглядається місце НРД у соціокультурному просторі, окр</w:t>
      </w:r>
      <w:r w:rsidRPr="00DC7FDF">
        <w:rPr>
          <w:spacing w:val="-4"/>
          <w:sz w:val="28"/>
          <w:szCs w:val="28"/>
          <w:lang w:val="uk-UA"/>
        </w:rPr>
        <w:t>е</w:t>
      </w:r>
      <w:r w:rsidRPr="00DC7FDF">
        <w:rPr>
          <w:spacing w:val="-4"/>
          <w:sz w:val="28"/>
          <w:szCs w:val="28"/>
          <w:lang w:val="uk-UA"/>
        </w:rPr>
        <w:t>слюється його статус у скопусі культури та художньої комунікації, уточнюється п</w:t>
      </w:r>
      <w:r w:rsidRPr="00DC7FDF">
        <w:rPr>
          <w:spacing w:val="-4"/>
          <w:sz w:val="28"/>
          <w:szCs w:val="28"/>
          <w:lang w:val="uk-UA"/>
        </w:rPr>
        <w:t>о</w:t>
      </w:r>
      <w:r w:rsidRPr="00DC7FDF">
        <w:rPr>
          <w:spacing w:val="-4"/>
          <w:sz w:val="28"/>
          <w:szCs w:val="28"/>
          <w:lang w:val="uk-UA"/>
        </w:rPr>
        <w:t>няття стилю як когнітивно-дискурсивного ф</w:t>
      </w:r>
      <w:r>
        <w:rPr>
          <w:spacing w:val="-4"/>
          <w:sz w:val="28"/>
          <w:szCs w:val="28"/>
          <w:lang w:val="uk-UA"/>
        </w:rPr>
        <w:t>еномену, визначаються його інте</w:t>
      </w:r>
      <w:r w:rsidRPr="00DC7FDF">
        <w:rPr>
          <w:spacing w:val="-4"/>
          <w:sz w:val="28"/>
          <w:szCs w:val="28"/>
          <w:lang w:val="uk-UA"/>
        </w:rPr>
        <w:t>гра</w:t>
      </w:r>
      <w:r>
        <w:rPr>
          <w:spacing w:val="-4"/>
          <w:sz w:val="28"/>
          <w:szCs w:val="28"/>
          <w:lang w:val="uk-UA"/>
        </w:rPr>
        <w:t>тив</w:t>
      </w:r>
      <w:r w:rsidRPr="00DC7FDF">
        <w:rPr>
          <w:spacing w:val="-4"/>
          <w:sz w:val="28"/>
          <w:szCs w:val="28"/>
          <w:lang w:val="uk-UA"/>
        </w:rPr>
        <w:t>ні ознаки, виводиться система стильових домінант і з’ясовується механізм їх діалекти</w:t>
      </w:r>
      <w:r w:rsidRPr="00DC7FDF">
        <w:rPr>
          <w:spacing w:val="-4"/>
          <w:sz w:val="28"/>
          <w:szCs w:val="28"/>
          <w:lang w:val="uk-UA"/>
        </w:rPr>
        <w:t>ч</w:t>
      </w:r>
      <w:r w:rsidRPr="00DC7FDF">
        <w:rPr>
          <w:spacing w:val="-4"/>
          <w:sz w:val="28"/>
          <w:szCs w:val="28"/>
          <w:lang w:val="uk-UA"/>
        </w:rPr>
        <w:t xml:space="preserve">ного взаємозв’язку. </w:t>
      </w:r>
    </w:p>
    <w:p w14:paraId="243F100B" w14:textId="77777777" w:rsidR="00D41552" w:rsidRPr="00DC7FDF" w:rsidRDefault="00D41552" w:rsidP="00D41552">
      <w:pPr>
        <w:keepNext/>
        <w:widowControl w:val="0"/>
        <w:spacing w:line="360" w:lineRule="auto"/>
        <w:ind w:firstLine="540"/>
        <w:jc w:val="both"/>
        <w:rPr>
          <w:spacing w:val="-4"/>
          <w:sz w:val="28"/>
          <w:szCs w:val="28"/>
          <w:lang w:val="uk-UA"/>
        </w:rPr>
      </w:pPr>
      <w:r w:rsidRPr="00DC7FDF">
        <w:rPr>
          <w:spacing w:val="-4"/>
          <w:sz w:val="28"/>
          <w:szCs w:val="28"/>
          <w:lang w:val="uk-UA"/>
        </w:rPr>
        <w:t xml:space="preserve">У </w:t>
      </w:r>
      <w:r w:rsidRPr="00DC7FDF">
        <w:rPr>
          <w:b/>
          <w:i/>
          <w:spacing w:val="-4"/>
          <w:sz w:val="28"/>
          <w:szCs w:val="28"/>
          <w:lang w:val="uk-UA"/>
        </w:rPr>
        <w:t xml:space="preserve">другому розділі </w:t>
      </w:r>
      <w:r w:rsidRPr="00DC7FDF">
        <w:rPr>
          <w:spacing w:val="-4"/>
          <w:sz w:val="28"/>
          <w:szCs w:val="28"/>
          <w:lang w:val="uk-UA"/>
        </w:rPr>
        <w:t>висвітлюються шляхи, способи та прийоми мовної об</w:t>
      </w:r>
      <w:r>
        <w:rPr>
          <w:spacing w:val="-4"/>
          <w:sz w:val="28"/>
          <w:szCs w:val="28"/>
          <w:lang w:val="uk-UA"/>
        </w:rPr>
        <w:t>’єкти</w:t>
      </w:r>
      <w:r w:rsidRPr="00DC7FDF">
        <w:rPr>
          <w:spacing w:val="-4"/>
          <w:sz w:val="28"/>
          <w:szCs w:val="28"/>
          <w:lang w:val="uk-UA"/>
        </w:rPr>
        <w:t>ва</w:t>
      </w:r>
      <w:r>
        <w:rPr>
          <w:spacing w:val="-4"/>
          <w:sz w:val="28"/>
          <w:szCs w:val="28"/>
          <w:lang w:val="uk-UA"/>
        </w:rPr>
        <w:softHyphen/>
      </w:r>
      <w:r w:rsidRPr="00DC7FDF">
        <w:rPr>
          <w:spacing w:val="-4"/>
          <w:sz w:val="28"/>
          <w:szCs w:val="28"/>
          <w:lang w:val="uk-UA"/>
        </w:rPr>
        <w:t>ції домінантних стильових ознак у НРД – абс</w:t>
      </w:r>
      <w:r>
        <w:rPr>
          <w:spacing w:val="-4"/>
          <w:sz w:val="28"/>
          <w:szCs w:val="28"/>
          <w:lang w:val="uk-UA"/>
        </w:rPr>
        <w:t>олютної еготивності, амбівалент</w:t>
      </w:r>
      <w:r w:rsidRPr="00DC7FDF">
        <w:rPr>
          <w:spacing w:val="-4"/>
          <w:sz w:val="28"/>
          <w:szCs w:val="28"/>
          <w:lang w:val="uk-UA"/>
        </w:rPr>
        <w:t xml:space="preserve">ності та абстрактності, а також окреслюється спектр їх </w:t>
      </w:r>
      <w:r>
        <w:rPr>
          <w:spacing w:val="-4"/>
          <w:sz w:val="28"/>
          <w:szCs w:val="28"/>
          <w:lang w:val="uk-UA"/>
        </w:rPr>
        <w:t>комунікативно-</w:t>
      </w:r>
      <w:r w:rsidRPr="00DC7FDF">
        <w:rPr>
          <w:spacing w:val="-4"/>
          <w:sz w:val="28"/>
          <w:szCs w:val="28"/>
          <w:lang w:val="uk-UA"/>
        </w:rPr>
        <w:t>прагмати</w:t>
      </w:r>
      <w:r>
        <w:rPr>
          <w:spacing w:val="-4"/>
          <w:sz w:val="28"/>
          <w:szCs w:val="28"/>
          <w:lang w:val="uk-UA"/>
        </w:rPr>
        <w:t>чних</w:t>
      </w:r>
      <w:r w:rsidRPr="00DC7FDF">
        <w:rPr>
          <w:spacing w:val="-4"/>
          <w:sz w:val="28"/>
          <w:szCs w:val="28"/>
          <w:lang w:val="uk-UA"/>
        </w:rPr>
        <w:t xml:space="preserve"> функцій.</w:t>
      </w:r>
    </w:p>
    <w:p w14:paraId="225733BD" w14:textId="77777777" w:rsidR="00D41552" w:rsidRPr="00D41552" w:rsidRDefault="00D41552" w:rsidP="00D41552">
      <w:pPr>
        <w:pStyle w:val="afffffffa"/>
        <w:keepNext/>
        <w:widowControl w:val="0"/>
        <w:ind w:firstLine="540"/>
        <w:jc w:val="both"/>
        <w:rPr>
          <w:spacing w:val="-4"/>
          <w:szCs w:val="28"/>
          <w:lang w:val="uk-UA"/>
        </w:rPr>
      </w:pPr>
      <w:r w:rsidRPr="00D41552">
        <w:rPr>
          <w:spacing w:val="-4"/>
          <w:szCs w:val="28"/>
          <w:lang w:val="uk-UA"/>
        </w:rPr>
        <w:t xml:space="preserve">У </w:t>
      </w:r>
      <w:r w:rsidRPr="00D41552">
        <w:rPr>
          <w:b/>
          <w:i/>
          <w:spacing w:val="-4"/>
          <w:szCs w:val="28"/>
          <w:lang w:val="uk-UA"/>
        </w:rPr>
        <w:t>третьому розділі</w:t>
      </w:r>
      <w:r w:rsidRPr="00D41552">
        <w:rPr>
          <w:spacing w:val="-4"/>
          <w:szCs w:val="28"/>
          <w:lang w:val="uk-UA"/>
        </w:rPr>
        <w:t xml:space="preserve"> досліджуються особливості функціонування домінантних стилістичних прийомів НРД – синестезії та символізації як інтегративних чинників його стилю, встановлюються їх когнітивні витоки, розглядається явище конвергентної взаємодії </w:t>
      </w:r>
      <w:r w:rsidRPr="00D41552">
        <w:rPr>
          <w:spacing w:val="-4"/>
          <w:szCs w:val="28"/>
          <w:lang w:val="uk-UA"/>
        </w:rPr>
        <w:lastRenderedPageBreak/>
        <w:t xml:space="preserve">стильових елементів цього дискурсу. </w:t>
      </w:r>
    </w:p>
    <w:p w14:paraId="0668A6EA" w14:textId="77777777" w:rsidR="00D41552" w:rsidRPr="00DC7FDF" w:rsidRDefault="00D41552" w:rsidP="00D41552">
      <w:pPr>
        <w:pStyle w:val="afffffff6"/>
        <w:keepNext/>
        <w:ind w:firstLine="600"/>
        <w:rPr>
          <w:spacing w:val="-4"/>
          <w:szCs w:val="28"/>
          <w:lang w:val="uk-UA"/>
        </w:rPr>
      </w:pPr>
      <w:r w:rsidRPr="00DC7FDF">
        <w:rPr>
          <w:spacing w:val="-4"/>
          <w:szCs w:val="28"/>
          <w:lang w:val="uk-UA"/>
        </w:rPr>
        <w:t xml:space="preserve">У </w:t>
      </w:r>
      <w:r w:rsidRPr="00DC7FDF">
        <w:rPr>
          <w:b/>
          <w:i/>
          <w:spacing w:val="-4"/>
          <w:szCs w:val="28"/>
          <w:lang w:val="uk-UA"/>
        </w:rPr>
        <w:t>загальних висновках</w:t>
      </w:r>
      <w:r w:rsidRPr="00DC7FDF">
        <w:rPr>
          <w:spacing w:val="-4"/>
          <w:szCs w:val="28"/>
          <w:lang w:val="uk-UA"/>
        </w:rPr>
        <w:t xml:space="preserve"> представлені основні результати проведеного дослідження, зазначені релевантні у когнітивно-дискур</w:t>
      </w:r>
      <w:r>
        <w:rPr>
          <w:spacing w:val="-4"/>
          <w:szCs w:val="28"/>
          <w:lang w:val="uk-UA"/>
        </w:rPr>
        <w:t xml:space="preserve">сивному аспекті властивості НРД і </w:t>
      </w:r>
      <w:r w:rsidRPr="00DC7FDF">
        <w:rPr>
          <w:spacing w:val="-4"/>
          <w:szCs w:val="28"/>
          <w:lang w:val="uk-UA"/>
        </w:rPr>
        <w:t>окреслені перспективи подальших наукових розвідок.</w:t>
      </w:r>
    </w:p>
    <w:p w14:paraId="545ADCB1" w14:textId="77777777" w:rsidR="00D41552" w:rsidRDefault="00D41552" w:rsidP="00D41552">
      <w:pPr>
        <w:keepNext/>
        <w:widowControl w:val="0"/>
        <w:spacing w:line="348" w:lineRule="auto"/>
        <w:ind w:firstLine="567"/>
        <w:jc w:val="center"/>
        <w:rPr>
          <w:b/>
          <w:caps/>
          <w:spacing w:val="60"/>
          <w:lang w:val="uk-UA"/>
        </w:rPr>
      </w:pPr>
      <w:r>
        <w:rPr>
          <w:b/>
          <w:caps/>
          <w:spacing w:val="60"/>
          <w:sz w:val="28"/>
          <w:lang w:val="uk-UA"/>
        </w:rPr>
        <w:t>Загальні висновки</w:t>
      </w:r>
    </w:p>
    <w:p w14:paraId="3CD142C6" w14:textId="77777777" w:rsidR="00D41552" w:rsidRDefault="00D41552" w:rsidP="00D41552">
      <w:pPr>
        <w:pStyle w:val="afffffff6"/>
        <w:keepNext/>
        <w:spacing w:before="60" w:after="60" w:line="348" w:lineRule="auto"/>
        <w:ind w:firstLine="570"/>
        <w:jc w:val="center"/>
        <w:rPr>
          <w:b/>
          <w:caps/>
          <w:spacing w:val="60"/>
          <w:lang w:val="uk-UA"/>
        </w:rPr>
      </w:pPr>
    </w:p>
    <w:p w14:paraId="42FB82EA" w14:textId="77777777" w:rsidR="00D41552" w:rsidRDefault="00D41552" w:rsidP="00D41552">
      <w:pPr>
        <w:pStyle w:val="afffffff6"/>
        <w:keepNext/>
        <w:spacing w:line="348" w:lineRule="auto"/>
        <w:ind w:firstLine="570"/>
        <w:rPr>
          <w:lang w:val="uk-UA"/>
        </w:rPr>
      </w:pPr>
      <w:r>
        <w:rPr>
          <w:lang w:val="uk-UA"/>
        </w:rPr>
        <w:t>Дослідження феномену “німецький романтичний дискурс” (НРД) стимулюва</w:t>
      </w:r>
      <w:r>
        <w:rPr>
          <w:lang w:val="uk-UA"/>
        </w:rPr>
        <w:softHyphen/>
        <w:t>лося усвідомленням того факту, що, попри наявність численних праць, присвяче</w:t>
      </w:r>
      <w:r>
        <w:rPr>
          <w:lang w:val="uk-UA"/>
        </w:rPr>
        <w:softHyphen/>
        <w:t>них проблематиці німецького романтизму, його сутність так і не знайшла свого за</w:t>
      </w:r>
      <w:r>
        <w:rPr>
          <w:lang w:val="uk-UA"/>
        </w:rPr>
        <w:softHyphen/>
        <w:t>довільного висвітлення в наукових розвідках лінгвістичного спрямування. Необ</w:t>
      </w:r>
      <w:r>
        <w:rPr>
          <w:lang w:val="uk-UA"/>
        </w:rPr>
        <w:softHyphen/>
        <w:t>хідність системного дослідження НРД із позицій новітніх надбань мовознавства зумовило його розгляд у діалектичній трихотомії ‘модус – стиль – середовище сп</w:t>
      </w:r>
      <w:r>
        <w:rPr>
          <w:lang w:val="uk-UA"/>
        </w:rPr>
        <w:t>і</w:t>
      </w:r>
      <w:r>
        <w:rPr>
          <w:lang w:val="uk-UA"/>
        </w:rPr>
        <w:t>лкування’.</w:t>
      </w:r>
      <w:r>
        <w:rPr>
          <w:sz w:val="22"/>
          <w:lang w:val="uk-UA"/>
        </w:rPr>
        <w:t xml:space="preserve"> </w:t>
      </w:r>
      <w:r>
        <w:rPr>
          <w:lang w:val="uk-UA"/>
        </w:rPr>
        <w:t>Саме ці основні фактори конституюють НРД і задають його профіль, однак диференційною його ознакою є комунікативний модус, який визначає всі інші параметри, оскільки детермінується типом соціальної активності авторів – суб’єктів НРД.</w:t>
      </w:r>
    </w:p>
    <w:p w14:paraId="45DA34CE" w14:textId="77777777" w:rsidR="00D41552" w:rsidRDefault="00D41552" w:rsidP="00D41552">
      <w:pPr>
        <w:keepNext/>
        <w:widowControl w:val="0"/>
        <w:spacing w:line="348" w:lineRule="auto"/>
        <w:ind w:firstLine="570"/>
        <w:jc w:val="both"/>
        <w:rPr>
          <w:sz w:val="28"/>
          <w:lang w:val="uk-UA"/>
        </w:rPr>
      </w:pPr>
      <w:r>
        <w:rPr>
          <w:sz w:val="28"/>
          <w:lang w:val="uk-UA"/>
        </w:rPr>
        <w:t>Основний підхід до вивчення НРД ґрунтується на засадах того, що в його м</w:t>
      </w:r>
      <w:r>
        <w:rPr>
          <w:sz w:val="28"/>
          <w:lang w:val="uk-UA"/>
        </w:rPr>
        <w:t>е</w:t>
      </w:r>
      <w:r>
        <w:rPr>
          <w:sz w:val="28"/>
          <w:lang w:val="uk-UA"/>
        </w:rPr>
        <w:t>жах існує єдиний романтичний стиль – мовленнєва норма, чинна для певної мн</w:t>
      </w:r>
      <w:r>
        <w:rPr>
          <w:sz w:val="28"/>
          <w:lang w:val="uk-UA"/>
        </w:rPr>
        <w:t>о</w:t>
      </w:r>
      <w:r>
        <w:rPr>
          <w:sz w:val="28"/>
          <w:lang w:val="uk-UA"/>
        </w:rPr>
        <w:t>жини текстів і зумовлена низкою інваріантних домінантних ознак, що витікають із схожих інтенцій романтичних авторів. Ця норма постає у вигляді алгоритму – си</w:t>
      </w:r>
      <w:r>
        <w:rPr>
          <w:sz w:val="28"/>
          <w:lang w:val="uk-UA"/>
        </w:rPr>
        <w:t>с</w:t>
      </w:r>
      <w:r>
        <w:rPr>
          <w:sz w:val="28"/>
          <w:lang w:val="uk-UA"/>
        </w:rPr>
        <w:t>темного конструкту, який становить собою набір декількох домінантних смислів, що програмує вибір, трансформацію і способи комбінування відповідних вербал</w:t>
      </w:r>
      <w:r>
        <w:rPr>
          <w:sz w:val="28"/>
          <w:lang w:val="uk-UA"/>
        </w:rPr>
        <w:t>ь</w:t>
      </w:r>
      <w:r>
        <w:rPr>
          <w:sz w:val="28"/>
          <w:lang w:val="uk-UA"/>
        </w:rPr>
        <w:t>них засобів фіксації романтичної моделі світу.</w:t>
      </w:r>
    </w:p>
    <w:p w14:paraId="5F28AEF5" w14:textId="77777777" w:rsidR="00D41552" w:rsidRDefault="00D41552" w:rsidP="00D41552">
      <w:pPr>
        <w:keepNext/>
        <w:widowControl w:val="0"/>
        <w:spacing w:line="348" w:lineRule="auto"/>
        <w:ind w:firstLine="570"/>
        <w:jc w:val="both"/>
        <w:rPr>
          <w:sz w:val="28"/>
          <w:lang w:val="uk-UA"/>
        </w:rPr>
      </w:pPr>
      <w:r>
        <w:rPr>
          <w:sz w:val="28"/>
          <w:lang w:val="uk-UA"/>
        </w:rPr>
        <w:t>Саме ці смисли є стильовими домінантами НРД – закріпленими в романтич</w:t>
      </w:r>
      <w:r>
        <w:rPr>
          <w:sz w:val="28"/>
          <w:lang w:val="uk-UA"/>
        </w:rPr>
        <w:softHyphen/>
        <w:t>ному типі свідомості й об’єктивованими в мові психокогнітивними патернами, які уособлюють типово романтичні принципи ставлення до дійсності та її творчого ос</w:t>
      </w:r>
      <w:r>
        <w:rPr>
          <w:sz w:val="28"/>
          <w:lang w:val="uk-UA"/>
        </w:rPr>
        <w:softHyphen/>
        <w:t>воєння романтиками. Позначаючи відношення між структурою романтичної свідо</w:t>
      </w:r>
      <w:r>
        <w:rPr>
          <w:sz w:val="28"/>
          <w:lang w:val="uk-UA"/>
        </w:rPr>
        <w:softHyphen/>
        <w:t>мості та специфічною інтерпретацією семантики узуальних мовних одиниць, сти</w:t>
      </w:r>
      <w:r>
        <w:rPr>
          <w:sz w:val="28"/>
          <w:lang w:val="uk-UA"/>
        </w:rPr>
        <w:softHyphen/>
        <w:t>льові домінанти є своєрідними когнітивно-семантичними індикаторами цього ди</w:t>
      </w:r>
      <w:r>
        <w:rPr>
          <w:sz w:val="28"/>
          <w:lang w:val="uk-UA"/>
        </w:rPr>
        <w:softHyphen/>
        <w:t>скурсу, в якому вони виступають у вигляді стильових ознак, прийомів і принципів.</w:t>
      </w:r>
    </w:p>
    <w:p w14:paraId="36CCCAF7" w14:textId="77777777" w:rsidR="00D41552" w:rsidRDefault="00D41552" w:rsidP="00D41552">
      <w:pPr>
        <w:pStyle w:val="afffffffd"/>
        <w:keepNext/>
        <w:widowControl w:val="0"/>
        <w:spacing w:after="0" w:line="348" w:lineRule="auto"/>
        <w:ind w:left="0" w:firstLine="570"/>
        <w:jc w:val="both"/>
      </w:pPr>
      <w:r w:rsidRPr="00D41552">
        <w:rPr>
          <w:lang w:val="uk-UA"/>
        </w:rPr>
        <w:t xml:space="preserve">Основними домінантними стильовими ознаками рисами НРД є абсолютна </w:t>
      </w:r>
      <w:r w:rsidRPr="00D41552">
        <w:rPr>
          <w:lang w:val="uk-UA"/>
        </w:rPr>
        <w:lastRenderedPageBreak/>
        <w:t>его</w:t>
      </w:r>
      <w:r w:rsidRPr="00D41552">
        <w:rPr>
          <w:lang w:val="uk-UA"/>
        </w:rPr>
        <w:softHyphen/>
        <w:t>тивність, амбівалентність і абстрактність, а також її відповідники на композицій</w:t>
      </w:r>
      <w:r w:rsidRPr="00D41552">
        <w:rPr>
          <w:lang w:val="uk-UA"/>
        </w:rPr>
        <w:softHyphen/>
        <w:t xml:space="preserve">ному рівні – фрагментарність і дистаксія. </w:t>
      </w:r>
      <w:r>
        <w:t>При цьому вся система стильових домі</w:t>
      </w:r>
      <w:r>
        <w:softHyphen/>
        <w:t>нант знаходить свою мовну об’єктивацію в надзвичайно широкому спектрі стиліс</w:t>
      </w:r>
      <w:r>
        <w:softHyphen/>
        <w:t>тичних (мовних і композиційних) засобів, підпорядковуючись єдиному алгоритму – інтегральному принципу романтичної невизначеності, зумовленому категорич</w:t>
      </w:r>
      <w:r>
        <w:softHyphen/>
        <w:t xml:space="preserve">ним неприйняттям романтиками об’єктивної дійсності. </w:t>
      </w:r>
    </w:p>
    <w:p w14:paraId="69933707" w14:textId="77777777" w:rsidR="00D41552" w:rsidRDefault="00D41552" w:rsidP="00D41552">
      <w:pPr>
        <w:pStyle w:val="afffffffd"/>
        <w:keepNext/>
        <w:widowControl w:val="0"/>
        <w:spacing w:after="0" w:line="348" w:lineRule="auto"/>
        <w:ind w:left="0" w:firstLine="570"/>
        <w:jc w:val="both"/>
      </w:pPr>
      <w:r>
        <w:t>Абсолютна еготивність зумовлюється діегезисом – інтроспективною референ</w:t>
      </w:r>
      <w:r>
        <w:softHyphen/>
        <w:t>цією та підвищеною рефлективністю романтичного суб’єкта. Вона</w:t>
      </w:r>
      <w:r>
        <w:rPr>
          <w:i/>
        </w:rPr>
        <w:t xml:space="preserve"> </w:t>
      </w:r>
      <w:r>
        <w:t>проявляється в частотному використанні суб’єктами НРД логодабарії, ономантії, а також прийо</w:t>
      </w:r>
      <w:r>
        <w:softHyphen/>
        <w:t xml:space="preserve">мів „поетики дзеркального відображення” (образів двійників, топосів дзеркала і відлуння, figura etymologica тощо). </w:t>
      </w:r>
    </w:p>
    <w:p w14:paraId="4FB2E474" w14:textId="77777777" w:rsidR="00D41552" w:rsidRDefault="00D41552" w:rsidP="00D41552">
      <w:pPr>
        <w:pStyle w:val="afffffffd"/>
        <w:keepNext/>
        <w:widowControl w:val="0"/>
        <w:spacing w:after="0" w:line="348" w:lineRule="auto"/>
        <w:ind w:left="0" w:firstLine="570"/>
        <w:jc w:val="both"/>
        <w:rPr>
          <w:rFonts w:ascii="Times New Roman CYR" w:hAnsi="Times New Roman CYR"/>
        </w:rPr>
      </w:pPr>
      <w:r>
        <w:t>Домінантна стильова риса „амбівалентність” виникає внаслідок синтезу абсо</w:t>
      </w:r>
      <w:r>
        <w:softHyphen/>
        <w:t>лютної еготивності та підвищеної рефлективності. Вона втілюється на рівні ком</w:t>
      </w:r>
      <w:r>
        <w:softHyphen/>
        <w:t xml:space="preserve">позиції у вигляді фрагментарності та дистаксії, на лексико-семантичному рівні – у </w:t>
      </w:r>
      <w:r>
        <w:rPr>
          <w:rFonts w:ascii="Times New Roman CYR" w:hAnsi="Times New Roman CYR"/>
        </w:rPr>
        <w:t>зображенні амбівалентних станів як суб’єкта, так і об’єкта романтичного худож</w:t>
      </w:r>
      <w:r>
        <w:rPr>
          <w:rFonts w:ascii="Times New Roman CYR" w:hAnsi="Times New Roman CYR"/>
        </w:rPr>
        <w:softHyphen/>
        <w:t>нього світу, в явищах амфілогії та амфіболії, а також у різних видах оксюморону, які поєднуються у феномені мовної диспластії. Ефективним стилістичним засобом реалізації амбівалентності в НРД є також ірреальні порівняльні конструкції.</w:t>
      </w:r>
    </w:p>
    <w:p w14:paraId="1CF318F9" w14:textId="77777777" w:rsidR="00D41552" w:rsidRDefault="00D41552" w:rsidP="00D41552">
      <w:pPr>
        <w:pStyle w:val="afffffffd"/>
        <w:keepNext/>
        <w:widowControl w:val="0"/>
        <w:spacing w:after="0" w:line="348" w:lineRule="auto"/>
        <w:ind w:left="0" w:firstLine="570"/>
        <w:jc w:val="both"/>
      </w:pPr>
      <w:r>
        <w:t>Третя стильова домінанта НРД – абстрактність – проявляється в референції не до об’єктивного світу, а до ідейного змісту, який екстеріоризується у „квазірельно</w:t>
      </w:r>
      <w:r>
        <w:softHyphen/>
        <w:t>сті”, що повністю відповідає романтичному принципу неприйняття об’єктивної дійсності та потягу до розпредмечування як звільнення від скутості матеріальної форми. До мовних проявів абстрактності належить частотне використання таких дієвих стилістичних засобів, як абстрактні іменники, нульовий артикль, плюраліза</w:t>
      </w:r>
      <w:r>
        <w:softHyphen/>
        <w:t>ція імен із категорії singularia tantum, транспозиція дієслів. Широко використовую</w:t>
      </w:r>
      <w:r>
        <w:softHyphen/>
        <w:t>ться тут також загальні й „бліді” епітети, абстрактні прикметники та їх контаміна</w:t>
      </w:r>
      <w:r>
        <w:softHyphen/>
        <w:t>ції, а також явища гіпостазису, морфологічної синтетосемії та абстрагізація компо</w:t>
      </w:r>
      <w:r>
        <w:softHyphen/>
        <w:t>нентів метафори.</w:t>
      </w:r>
    </w:p>
    <w:p w14:paraId="3511D256" w14:textId="77777777" w:rsidR="00D41552" w:rsidRDefault="00D41552" w:rsidP="00D41552">
      <w:pPr>
        <w:keepNext/>
        <w:widowControl w:val="0"/>
        <w:spacing w:line="348" w:lineRule="auto"/>
        <w:ind w:firstLine="570"/>
        <w:jc w:val="both"/>
        <w:rPr>
          <w:sz w:val="28"/>
        </w:rPr>
      </w:pPr>
      <w:r>
        <w:rPr>
          <w:sz w:val="28"/>
        </w:rPr>
        <w:t>Всі зазначені стилістичні засоби НРД перетинаються та взаємодіють у кон</w:t>
      </w:r>
      <w:r>
        <w:rPr>
          <w:sz w:val="28"/>
        </w:rPr>
        <w:softHyphen/>
      </w:r>
      <w:r>
        <w:rPr>
          <w:sz w:val="28"/>
        </w:rPr>
        <w:lastRenderedPageBreak/>
        <w:t>тексті мовної гри, що є вербально-креативним процесом. Мовна гра цілком і пов</w:t>
      </w:r>
      <w:r>
        <w:rPr>
          <w:sz w:val="28"/>
        </w:rPr>
        <w:softHyphen/>
        <w:t>ністю відповідає спільному ставленню романтиків до світу, зокрема їх пафосу уні</w:t>
      </w:r>
      <w:r>
        <w:rPr>
          <w:sz w:val="28"/>
        </w:rPr>
        <w:softHyphen/>
        <w:t>версальної іронії, а також принципам абсолютної еготивності як прояву так звано</w:t>
      </w:r>
      <w:r>
        <w:rPr>
          <w:sz w:val="28"/>
        </w:rPr>
        <w:softHyphen/>
        <w:t>го</w:t>
      </w:r>
      <w:r>
        <w:rPr>
          <w:rFonts w:ascii="Times New Roman CYR" w:hAnsi="Times New Roman CYR"/>
          <w:sz w:val="28"/>
        </w:rPr>
        <w:t xml:space="preserve"> „романтичного магічного ідеалізму”, який полягає в абсолютній свободі мовця від будь-яких умовностей і регламентацій, у відчутному превалюванні в НРД его</w:t>
      </w:r>
      <w:r>
        <w:rPr>
          <w:rFonts w:ascii="Times New Roman CYR" w:hAnsi="Times New Roman CYR"/>
          <w:sz w:val="28"/>
        </w:rPr>
        <w:softHyphen/>
        <w:t>тивного модусу, а також у безмежній вірі суб</w:t>
      </w:r>
      <w:r>
        <w:rPr>
          <w:rFonts w:ascii="Times New Roman CYR" w:hAnsi="Times New Roman CYR"/>
          <w:sz w:val="28"/>
          <w:lang w:val="uk-UA"/>
        </w:rPr>
        <w:t>є</w:t>
      </w:r>
      <w:r>
        <w:rPr>
          <w:rFonts w:ascii="Times New Roman CYR" w:hAnsi="Times New Roman CYR"/>
          <w:sz w:val="28"/>
        </w:rPr>
        <w:t>кт</w:t>
      </w:r>
      <w:r>
        <w:rPr>
          <w:rFonts w:ascii="Times New Roman CYR" w:hAnsi="Times New Roman CYR"/>
          <w:sz w:val="28"/>
          <w:lang w:val="uk-UA"/>
        </w:rPr>
        <w:t>і</w:t>
      </w:r>
      <w:r>
        <w:rPr>
          <w:rFonts w:ascii="Times New Roman CYR" w:hAnsi="Times New Roman CYR"/>
          <w:sz w:val="28"/>
        </w:rPr>
        <w:t>в НРД у магічну силу їх поетич</w:t>
      </w:r>
      <w:r>
        <w:rPr>
          <w:rFonts w:ascii="Times New Roman CYR" w:hAnsi="Times New Roman CYR"/>
          <w:sz w:val="28"/>
          <w:lang w:val="uk-UA"/>
        </w:rPr>
        <w:softHyphen/>
      </w:r>
      <w:r>
        <w:rPr>
          <w:rFonts w:ascii="Times New Roman CYR" w:hAnsi="Times New Roman CYR"/>
          <w:sz w:val="28"/>
        </w:rPr>
        <w:t xml:space="preserve">ного слова, що є дієвим інструментом суґестивного впливу і творчого оновлення дійсності. </w:t>
      </w:r>
    </w:p>
    <w:p w14:paraId="07BF0AD5" w14:textId="77777777" w:rsidR="00D41552" w:rsidRDefault="00D41552" w:rsidP="00D41552">
      <w:pPr>
        <w:pStyle w:val="BodyText20"/>
        <w:keepNext/>
        <w:widowControl w:val="0"/>
        <w:spacing w:line="348" w:lineRule="auto"/>
        <w:ind w:firstLine="570"/>
        <w:rPr>
          <w:rFonts w:ascii="Times New Roman CYR" w:hAnsi="Times New Roman CYR"/>
        </w:rPr>
      </w:pPr>
      <w:r>
        <w:t>Мовна гра в НРД – це насамперед та духовна абсолютна свобода, яка дозволяє відволікти погляд від речі та звернути його на сам знак, на мову як на „живу суб</w:t>
      </w:r>
      <w:r>
        <w:softHyphen/>
        <w:t>станцію“. Словесні пошуки романтиків сягають такого рівня лудичної майстерно</w:t>
      </w:r>
      <w:r>
        <w:softHyphen/>
        <w:t>сті, при якому виникає ефект „самогри“ – враження, що не стільки автор грає сло</w:t>
      </w:r>
      <w:r>
        <w:softHyphen/>
        <w:t>вами, скільки самі слова як гетерогенні сутності, опинившись у єдиному часопро</w:t>
      </w:r>
      <w:r>
        <w:softHyphen/>
        <w:t>сторі та темпоритмі художнього цілого, співвідносяться (грають) одне з одним у гомогенному ігровому полі, відображаючись одне в одному. Таке відображення є своєрідним енергетичним “сплеском”, якому на рівні автора (в момент створення мовної гри) і адресата (в момент розуміння ігреми) відповідає вивільнення інтелек</w:t>
      </w:r>
      <w:r>
        <w:softHyphen/>
        <w:t>туальної та емоційної енергії. Мовна гра в НРД – це той граничний феномен, у якому стикаються, переходячи один в одне, суб’єкт і об’єкт, свідомість і реаль</w:t>
      </w:r>
      <w:r>
        <w:softHyphen/>
        <w:t>ність, дух і матерія, динаміка і статика, індивідуальне і колективне.</w:t>
      </w:r>
    </w:p>
    <w:p w14:paraId="470F3BD6" w14:textId="77777777" w:rsidR="00D41552" w:rsidRDefault="00D41552" w:rsidP="00D41552">
      <w:pPr>
        <w:pStyle w:val="BodyText20"/>
        <w:keepNext/>
        <w:widowControl w:val="0"/>
        <w:spacing w:line="348" w:lineRule="auto"/>
        <w:ind w:firstLine="570"/>
        <w:rPr>
          <w:rFonts w:ascii="Times New Roman CYR" w:hAnsi="Times New Roman CYR"/>
        </w:rPr>
      </w:pPr>
      <w:r>
        <w:rPr>
          <w:rFonts w:ascii="Times New Roman CYR" w:hAnsi="Times New Roman CYR"/>
        </w:rPr>
        <w:t>На рівні так званої „стилістики від автора” лудична функція пов’язана із праг</w:t>
      </w:r>
      <w:r>
        <w:rPr>
          <w:rFonts w:ascii="Times New Roman CYR" w:hAnsi="Times New Roman CYR"/>
        </w:rPr>
        <w:softHyphen/>
        <w:t>ненням романтиків із бажанням самоствердитися посеред безґрунтовності буття, втекти від похмурості та бруду суєтного світу реальності в поетичний світ ідеалу. Водночас у площині „стилістики від реципієнта” ця функція проявляється у спробі романтиків, розважаючись (граючи словами) і розважаючи, якомога більше долу</w:t>
      </w:r>
      <w:r>
        <w:rPr>
          <w:rFonts w:ascii="Times New Roman CYR" w:hAnsi="Times New Roman CYR"/>
        </w:rPr>
        <w:softHyphen/>
        <w:t>чити адресата до процесу творення альтернативного світу, до гостроти свого інте</w:t>
      </w:r>
      <w:r>
        <w:rPr>
          <w:rFonts w:ascii="Times New Roman CYR" w:hAnsi="Times New Roman CYR"/>
        </w:rPr>
        <w:softHyphen/>
        <w:t xml:space="preserve">лекту, до глибин своєї душі. </w:t>
      </w:r>
    </w:p>
    <w:p w14:paraId="2E774BE6" w14:textId="77777777" w:rsidR="00D41552" w:rsidRDefault="00D41552" w:rsidP="00D41552">
      <w:pPr>
        <w:pStyle w:val="BodyText20"/>
        <w:keepNext/>
        <w:widowControl w:val="0"/>
        <w:spacing w:line="348" w:lineRule="auto"/>
        <w:ind w:firstLine="570"/>
      </w:pPr>
      <w:r>
        <w:t xml:space="preserve">Схожу функцію виконує й романтична синестезія – „візитна картка” НРД, у якій немов у краплині води відображається вся система його стильових домінант. Основна функція цього стилістичного прийому полягає у </w:t>
      </w:r>
      <w:r>
        <w:lastRenderedPageBreak/>
        <w:t>приверненні та скерову</w:t>
      </w:r>
      <w:r>
        <w:softHyphen/>
        <w:t>ванні уваги адресата через створення нових, оригінальних зв’язків між словами й перцептами, його повне занурення в ідеальний (романтичний) світ, залучення до акту співтворчості, яке дозволяє адресату відчути свою власну ідентичність, збаг</w:t>
      </w:r>
      <w:r>
        <w:softHyphen/>
        <w:t>нути свою особистість як певну цілісність. Водночас ця стилістична фігура є про</w:t>
      </w:r>
      <w:r>
        <w:softHyphen/>
        <w:t xml:space="preserve">явом романтичного потягу до ідеалу, до „універсального мистецького синтезу”, до нехтування усталеними нормами, традиційними формами та чіткими дефініціями. </w:t>
      </w:r>
    </w:p>
    <w:p w14:paraId="31A77126" w14:textId="77777777" w:rsidR="00D41552" w:rsidRDefault="00D41552" w:rsidP="00D41552">
      <w:pPr>
        <w:pStyle w:val="BodyText20"/>
        <w:keepNext/>
        <w:widowControl w:val="0"/>
        <w:spacing w:line="348" w:lineRule="auto"/>
        <w:ind w:firstLine="570"/>
      </w:pPr>
      <w:r>
        <w:t>Ключ до розкриття таємниці романтичної синестезії криється в самому харак</w:t>
      </w:r>
      <w:r>
        <w:softHyphen/>
        <w:t>тері мовних знаків: компоненти більшості синестетичних структур НРД виявляють етимологічну спорідненість і, перебуваючи у відношеннях взаємної семантичної атракції, знаходять одне одного в бурхливій мовній стихії. Тим самим автор-су</w:t>
      </w:r>
      <w:r>
        <w:softHyphen/>
        <w:t>б’єкт і адресат-об’єкт НРД знову ж таки підпадають під „магічний” вплив стихії мови, яка є для романтиків втіленням справжнього, вічно творимого буття.</w:t>
      </w:r>
    </w:p>
    <w:p w14:paraId="7FAC9A4A" w14:textId="77777777" w:rsidR="00D41552" w:rsidRDefault="00D41552" w:rsidP="00D41552">
      <w:pPr>
        <w:keepNext/>
        <w:widowControl w:val="0"/>
        <w:spacing w:line="348" w:lineRule="auto"/>
        <w:ind w:firstLine="570"/>
        <w:jc w:val="both"/>
        <w:rPr>
          <w:sz w:val="28"/>
          <w:lang w:val="uk-UA"/>
        </w:rPr>
      </w:pPr>
      <w:r>
        <w:rPr>
          <w:sz w:val="28"/>
        </w:rPr>
        <w:t xml:space="preserve">Органічний характер “романтичної” мови об’єктивується </w:t>
      </w:r>
      <w:r>
        <w:rPr>
          <w:sz w:val="28"/>
          <w:lang w:val="uk-UA"/>
        </w:rPr>
        <w:t>і в</w:t>
      </w:r>
      <w:r>
        <w:rPr>
          <w:sz w:val="28"/>
        </w:rPr>
        <w:t xml:space="preserve"> так</w:t>
      </w:r>
      <w:r>
        <w:rPr>
          <w:sz w:val="28"/>
          <w:lang w:val="uk-UA"/>
        </w:rPr>
        <w:t>ому</w:t>
      </w:r>
      <w:r>
        <w:rPr>
          <w:sz w:val="28"/>
        </w:rPr>
        <w:t xml:space="preserve"> стиліс</w:t>
      </w:r>
      <w:r>
        <w:rPr>
          <w:sz w:val="28"/>
          <w:lang w:val="uk-UA"/>
        </w:rPr>
        <w:softHyphen/>
      </w:r>
      <w:r>
        <w:rPr>
          <w:sz w:val="28"/>
        </w:rPr>
        <w:t>тичн</w:t>
      </w:r>
      <w:r>
        <w:rPr>
          <w:sz w:val="28"/>
          <w:lang w:val="uk-UA"/>
        </w:rPr>
        <w:t>ому</w:t>
      </w:r>
      <w:r>
        <w:rPr>
          <w:sz w:val="28"/>
        </w:rPr>
        <w:t xml:space="preserve"> </w:t>
      </w:r>
      <w:r>
        <w:rPr>
          <w:sz w:val="28"/>
          <w:lang w:val="uk-UA"/>
        </w:rPr>
        <w:t>прийомі</w:t>
      </w:r>
      <w:r>
        <w:rPr>
          <w:sz w:val="28"/>
        </w:rPr>
        <w:t>, як символізація. Саме в н</w:t>
      </w:r>
      <w:r>
        <w:rPr>
          <w:sz w:val="28"/>
          <w:lang w:val="uk-UA"/>
        </w:rPr>
        <w:t>ьому</w:t>
      </w:r>
      <w:r>
        <w:rPr>
          <w:sz w:val="28"/>
        </w:rPr>
        <w:t xml:space="preserve"> найбільш яскраво проявляється принцип ізоморфізму </w:t>
      </w:r>
      <w:r>
        <w:rPr>
          <w:sz w:val="28"/>
          <w:lang w:val="uk-UA"/>
        </w:rPr>
        <w:t>та</w:t>
      </w:r>
      <w:r>
        <w:rPr>
          <w:sz w:val="28"/>
        </w:rPr>
        <w:t xml:space="preserve"> ізофункціональності всієї стильової системи НРД. Так, глибинний смисл провідного для НРД символу „blaue Blume“ викриває себе через експліцитні </w:t>
      </w:r>
      <w:r>
        <w:rPr>
          <w:sz w:val="28"/>
          <w:lang w:val="uk-UA"/>
        </w:rPr>
        <w:t>та</w:t>
      </w:r>
      <w:r>
        <w:rPr>
          <w:sz w:val="28"/>
        </w:rPr>
        <w:t xml:space="preserve"> імпліцитні семантичні ознаки, які супроводжують її значення, взає</w:t>
      </w:r>
      <w:r>
        <w:rPr>
          <w:sz w:val="28"/>
          <w:lang w:val="uk-UA"/>
        </w:rPr>
        <w:softHyphen/>
      </w:r>
      <w:r>
        <w:rPr>
          <w:sz w:val="28"/>
        </w:rPr>
        <w:t>модіють одне з одним, випливають із історичної пам’яті слів</w:t>
      </w:r>
      <w:r>
        <w:rPr>
          <w:sz w:val="28"/>
          <w:lang w:val="uk-UA"/>
        </w:rPr>
        <w:t xml:space="preserve"> і</w:t>
      </w:r>
      <w:r>
        <w:rPr>
          <w:sz w:val="28"/>
        </w:rPr>
        <w:t xml:space="preserve"> архетипних концеп</w:t>
      </w:r>
      <w:r>
        <w:rPr>
          <w:sz w:val="28"/>
          <w:lang w:val="uk-UA"/>
        </w:rPr>
        <w:softHyphen/>
      </w:r>
      <w:r>
        <w:rPr>
          <w:sz w:val="28"/>
        </w:rPr>
        <w:t xml:space="preserve">тів. </w:t>
      </w:r>
      <w:r>
        <w:rPr>
          <w:sz w:val="28"/>
          <w:lang w:val="uk-UA"/>
        </w:rPr>
        <w:t>Його</w:t>
      </w:r>
      <w:r>
        <w:rPr>
          <w:sz w:val="28"/>
        </w:rPr>
        <w:t xml:space="preserve"> змістова структура є в цілому ізоморфною як своїй власній морфемній структурі, так і структурі всієї стильової моделі романтизму. </w:t>
      </w:r>
    </w:p>
    <w:p w14:paraId="1BA800C5" w14:textId="77777777" w:rsidR="00D41552" w:rsidRDefault="00D41552" w:rsidP="00D41552">
      <w:pPr>
        <w:keepNext/>
        <w:widowControl w:val="0"/>
        <w:spacing w:line="348" w:lineRule="auto"/>
        <w:ind w:firstLine="570"/>
        <w:jc w:val="both"/>
        <w:rPr>
          <w:sz w:val="28"/>
          <w:lang w:val="uk-UA"/>
        </w:rPr>
      </w:pPr>
      <w:r>
        <w:rPr>
          <w:sz w:val="28"/>
          <w:lang w:val="uk-UA"/>
        </w:rPr>
        <w:t>У</w:t>
      </w:r>
      <w:r>
        <w:rPr>
          <w:sz w:val="28"/>
        </w:rPr>
        <w:t>наслідок ущільнення інформації к</w:t>
      </w:r>
      <w:r>
        <w:rPr>
          <w:sz w:val="28"/>
          <w:lang w:val="uk-UA"/>
        </w:rPr>
        <w:t>онцепто</w:t>
      </w:r>
      <w:r>
        <w:rPr>
          <w:sz w:val="28"/>
        </w:rPr>
        <w:t>символи</w:t>
      </w:r>
      <w:r>
        <w:rPr>
          <w:sz w:val="28"/>
          <w:lang w:val="uk-UA"/>
        </w:rPr>
        <w:t xml:space="preserve"> </w:t>
      </w:r>
      <w:r>
        <w:rPr>
          <w:sz w:val="28"/>
        </w:rPr>
        <w:t>здатні нести конденсо</w:t>
      </w:r>
      <w:r>
        <w:rPr>
          <w:sz w:val="28"/>
          <w:lang w:val="uk-UA"/>
        </w:rPr>
        <w:softHyphen/>
      </w:r>
      <w:r>
        <w:rPr>
          <w:sz w:val="28"/>
        </w:rPr>
        <w:t xml:space="preserve">вану інформацію про стильову систему дискурсу в цілому. </w:t>
      </w:r>
      <w:r>
        <w:rPr>
          <w:sz w:val="28"/>
          <w:lang w:val="uk-UA"/>
        </w:rPr>
        <w:t>Утворюючи</w:t>
      </w:r>
      <w:r>
        <w:rPr>
          <w:sz w:val="28"/>
        </w:rPr>
        <w:t xml:space="preserve"> систему домінантних стильових ознак, вони виступають </w:t>
      </w:r>
      <w:r>
        <w:rPr>
          <w:sz w:val="28"/>
          <w:lang w:val="uk-UA"/>
        </w:rPr>
        <w:t xml:space="preserve">у </w:t>
      </w:r>
      <w:r>
        <w:rPr>
          <w:sz w:val="28"/>
        </w:rPr>
        <w:t xml:space="preserve">НРД як </w:t>
      </w:r>
      <w:r>
        <w:rPr>
          <w:sz w:val="28"/>
          <w:lang w:val="uk-UA"/>
        </w:rPr>
        <w:t xml:space="preserve">його </w:t>
      </w:r>
      <w:r>
        <w:rPr>
          <w:sz w:val="28"/>
        </w:rPr>
        <w:t>мікроструктурні стильові елементи</w:t>
      </w:r>
      <w:r>
        <w:rPr>
          <w:sz w:val="28"/>
          <w:lang w:val="uk-UA"/>
        </w:rPr>
        <w:t xml:space="preserve">, що </w:t>
      </w:r>
      <w:r>
        <w:rPr>
          <w:sz w:val="28"/>
        </w:rPr>
        <w:t>перебувають у відношеннях ізоморфізму та ізофункціональ</w:t>
      </w:r>
      <w:r>
        <w:rPr>
          <w:sz w:val="28"/>
          <w:lang w:val="uk-UA"/>
        </w:rPr>
        <w:softHyphen/>
      </w:r>
      <w:r>
        <w:rPr>
          <w:sz w:val="28"/>
        </w:rPr>
        <w:t xml:space="preserve">ності до цієї системи як макроструктури і репрезентують її як єдине ціле. </w:t>
      </w:r>
      <w:r>
        <w:rPr>
          <w:sz w:val="28"/>
          <w:lang w:val="uk-UA"/>
        </w:rPr>
        <w:t>С</w:t>
      </w:r>
      <w:r>
        <w:rPr>
          <w:sz w:val="28"/>
        </w:rPr>
        <w:t xml:space="preserve">имволи НРД характеризується універсальністю і не належать до одного синхронічного культурного зрізу, </w:t>
      </w:r>
      <w:r>
        <w:rPr>
          <w:sz w:val="28"/>
          <w:lang w:val="uk-UA"/>
        </w:rPr>
        <w:t xml:space="preserve">а </w:t>
      </w:r>
      <w:r>
        <w:rPr>
          <w:sz w:val="28"/>
        </w:rPr>
        <w:t>пронизую</w:t>
      </w:r>
      <w:r>
        <w:rPr>
          <w:sz w:val="28"/>
          <w:lang w:val="uk-UA"/>
        </w:rPr>
        <w:t>ть</w:t>
      </w:r>
      <w:r>
        <w:rPr>
          <w:sz w:val="28"/>
        </w:rPr>
        <w:t xml:space="preserve"> його по вертикалі, виходячи із минулого та йдучи в майбутнє. Занурюючи кожне явище до стихії першоджерел, вони разом із інши</w:t>
      </w:r>
      <w:r>
        <w:rPr>
          <w:sz w:val="28"/>
          <w:lang w:val="uk-UA"/>
        </w:rPr>
        <w:softHyphen/>
      </w:r>
      <w:r>
        <w:rPr>
          <w:sz w:val="28"/>
        </w:rPr>
        <w:t xml:space="preserve">ми засобами сприяють створенню цілісної </w:t>
      </w:r>
      <w:r>
        <w:rPr>
          <w:sz w:val="28"/>
        </w:rPr>
        <w:lastRenderedPageBreak/>
        <w:t xml:space="preserve">романтичної </w:t>
      </w:r>
      <w:r>
        <w:rPr>
          <w:sz w:val="28"/>
          <w:lang w:val="uk-UA"/>
        </w:rPr>
        <w:t>моделі</w:t>
      </w:r>
      <w:r>
        <w:rPr>
          <w:sz w:val="28"/>
        </w:rPr>
        <w:t xml:space="preserve"> світу.</w:t>
      </w:r>
    </w:p>
    <w:p w14:paraId="17325106" w14:textId="77777777" w:rsidR="00D41552" w:rsidRDefault="00D41552" w:rsidP="00D41552">
      <w:pPr>
        <w:keepNext/>
        <w:widowControl w:val="0"/>
        <w:shd w:val="clear" w:color="auto" w:fill="FFFFFF"/>
        <w:spacing w:line="348" w:lineRule="auto"/>
        <w:ind w:firstLine="570"/>
        <w:jc w:val="both"/>
        <w:rPr>
          <w:sz w:val="28"/>
          <w:lang w:val="uk-UA"/>
        </w:rPr>
      </w:pPr>
      <w:r>
        <w:rPr>
          <w:sz w:val="28"/>
          <w:lang w:val="uk-UA"/>
        </w:rPr>
        <w:t>Мовна картина світу в НРД найбільш виразно об’єктивується завдяки широ</w:t>
      </w:r>
      <w:r>
        <w:rPr>
          <w:sz w:val="28"/>
          <w:lang w:val="uk-UA"/>
        </w:rPr>
        <w:softHyphen/>
        <w:t>ким можливостям конвергентного використання стильових фігур. Виконуючи в НРД аналогічні чи схожі функції, стилістичні засоби різних мовних рівнів і стиліс</w:t>
      </w:r>
      <w:r>
        <w:rPr>
          <w:sz w:val="28"/>
          <w:lang w:val="uk-UA"/>
        </w:rPr>
        <w:softHyphen/>
        <w:t>тичні прийоми вступають у відношення конвергентної взаємодії, взаємопосилення. Ефект такої синергії виявляється надсумарним, значно більшим від простої су</w:t>
      </w:r>
      <w:r>
        <w:rPr>
          <w:sz w:val="28"/>
          <w:lang w:val="uk-UA"/>
        </w:rPr>
        <w:softHyphen/>
        <w:t>ми виразних можливостей окремо взятих засобів, що є наслідком цілісної природи романтичного дискурсу як складного когнітивно-комунікативного феномену, з</w:t>
      </w:r>
      <w:r>
        <w:rPr>
          <w:sz w:val="28"/>
          <w:lang w:val="uk-UA"/>
        </w:rPr>
        <w:t>у</w:t>
      </w:r>
      <w:r>
        <w:rPr>
          <w:sz w:val="28"/>
          <w:lang w:val="uk-UA"/>
        </w:rPr>
        <w:t>мовленою відповідним мовленнєвим модусом його антропоцентру.</w:t>
      </w:r>
    </w:p>
    <w:p w14:paraId="005B034A" w14:textId="77777777" w:rsidR="00D41552" w:rsidRDefault="00D41552" w:rsidP="00D41552">
      <w:pPr>
        <w:keepNext/>
        <w:widowControl w:val="0"/>
        <w:spacing w:line="348" w:lineRule="auto"/>
        <w:ind w:firstLine="570"/>
        <w:jc w:val="both"/>
        <w:rPr>
          <w:sz w:val="28"/>
        </w:rPr>
      </w:pPr>
      <w:r>
        <w:rPr>
          <w:sz w:val="28"/>
        </w:rPr>
        <w:t>Хоча розглянуті стильові домінанти та засоби їх реалізації в НРД і є визна</w:t>
      </w:r>
      <w:r>
        <w:rPr>
          <w:sz w:val="28"/>
        </w:rPr>
        <w:softHyphen/>
        <w:t>чальними, однак вони не вичерпують всього розмаїття окресленої проблематики. Можливим є, наприклад, застосування комплексної методики, побудованої на ґру</w:t>
      </w:r>
      <w:r>
        <w:rPr>
          <w:sz w:val="28"/>
        </w:rPr>
        <w:softHyphen/>
        <w:t>нті синергетики, шляхом поєднання релевантних методів і прийомів традиційної лінгвістики (фоностилістики, лексичної семантики, функціональної граматики, се</w:t>
      </w:r>
      <w:r>
        <w:rPr>
          <w:sz w:val="28"/>
        </w:rPr>
        <w:softHyphen/>
        <w:t>мантичного синтаксису тощо) та семіотичного підходу, логічного аналізу мови, що сприятиме узагальненню й систематизації знань як про НРД, так і про інші типи буттєвих дискурсів.</w:t>
      </w:r>
    </w:p>
    <w:p w14:paraId="3E99D286" w14:textId="77777777" w:rsidR="00D41552" w:rsidRDefault="00D41552" w:rsidP="00D41552">
      <w:pPr>
        <w:keepNext/>
        <w:widowControl w:val="0"/>
        <w:spacing w:line="348" w:lineRule="auto"/>
        <w:ind w:firstLine="570"/>
        <w:jc w:val="both"/>
        <w:rPr>
          <w:sz w:val="28"/>
        </w:rPr>
      </w:pPr>
      <w:r>
        <w:rPr>
          <w:sz w:val="28"/>
        </w:rPr>
        <w:t xml:space="preserve">Не менш перспективним у цьому відношенні є також </w:t>
      </w:r>
      <w:r>
        <w:rPr>
          <w:sz w:val="28"/>
          <w:lang w:val="uk-UA"/>
        </w:rPr>
        <w:t xml:space="preserve">всебічне </w:t>
      </w:r>
      <w:r>
        <w:rPr>
          <w:sz w:val="28"/>
        </w:rPr>
        <w:t>вивчення кон</w:t>
      </w:r>
      <w:r>
        <w:rPr>
          <w:sz w:val="28"/>
        </w:rPr>
        <w:softHyphen/>
        <w:t xml:space="preserve">цептуальних цінностей як НРД, так і інших </w:t>
      </w:r>
      <w:r>
        <w:rPr>
          <w:sz w:val="28"/>
          <w:lang w:val="uk-UA"/>
        </w:rPr>
        <w:t xml:space="preserve">типів буттєвого </w:t>
      </w:r>
      <w:r>
        <w:rPr>
          <w:sz w:val="28"/>
        </w:rPr>
        <w:t>дискурс</w:t>
      </w:r>
      <w:r>
        <w:rPr>
          <w:sz w:val="28"/>
          <w:lang w:val="uk-UA"/>
        </w:rPr>
        <w:t>у</w:t>
      </w:r>
      <w:r>
        <w:rPr>
          <w:sz w:val="28"/>
        </w:rPr>
        <w:t xml:space="preserve"> – культурних домінант, концептів </w:t>
      </w:r>
      <w:r>
        <w:rPr>
          <w:sz w:val="28"/>
          <w:lang w:val="uk-UA"/>
        </w:rPr>
        <w:t>та</w:t>
      </w:r>
      <w:r>
        <w:rPr>
          <w:sz w:val="28"/>
        </w:rPr>
        <w:t xml:space="preserve"> їх конфігурацій, оскільки, задаючи фактуру дискурсивного цілого, вони дозволяють отримати переконливі дані про когнітивні витоки не тіль</w:t>
      </w:r>
      <w:r>
        <w:rPr>
          <w:sz w:val="28"/>
        </w:rPr>
        <w:softHyphen/>
        <w:t>ки окремих лінгвоспецифічних ділянок, але й усього лінгвоментального надбання людства. Привабливі перспективи в цьому плані відкриває також міжмовне, між</w:t>
      </w:r>
      <w:r>
        <w:rPr>
          <w:sz w:val="28"/>
        </w:rPr>
        <w:softHyphen/>
        <w:t xml:space="preserve">дискурсивне і міжсеміотичне зіставлення як найбільш ефективний спосіб вивчення національно-культурної своєрідності життєвого світу людини. </w:t>
      </w:r>
    </w:p>
    <w:p w14:paraId="2E2E31B4" w14:textId="77777777" w:rsidR="00D41552" w:rsidRDefault="00D41552" w:rsidP="00D41552">
      <w:pPr>
        <w:pStyle w:val="2"/>
        <w:widowControl w:val="0"/>
        <w:jc w:val="center"/>
        <w:rPr>
          <w:caps/>
          <w:spacing w:val="60"/>
        </w:rPr>
      </w:pPr>
      <w:r>
        <w:br w:type="page"/>
      </w:r>
      <w:r>
        <w:rPr>
          <w:caps/>
          <w:spacing w:val="60"/>
        </w:rPr>
        <w:lastRenderedPageBreak/>
        <w:t>список</w:t>
      </w:r>
    </w:p>
    <w:p w14:paraId="3D359225" w14:textId="77777777" w:rsidR="00D41552" w:rsidRDefault="00D41552" w:rsidP="00D41552">
      <w:pPr>
        <w:pStyle w:val="2"/>
        <w:widowControl w:val="0"/>
        <w:jc w:val="center"/>
        <w:rPr>
          <w:caps/>
          <w:spacing w:val="-6"/>
        </w:rPr>
      </w:pPr>
      <w:r>
        <w:rPr>
          <w:caps/>
          <w:spacing w:val="-6"/>
        </w:rPr>
        <w:t>використаних  джерел</w:t>
      </w:r>
    </w:p>
    <w:p w14:paraId="4B34616B" w14:textId="77777777" w:rsidR="00D41552" w:rsidRDefault="00D41552" w:rsidP="00D41552">
      <w:pPr>
        <w:keepNext/>
        <w:widowControl w:val="0"/>
        <w:spacing w:line="360" w:lineRule="auto"/>
        <w:ind w:firstLine="570"/>
        <w:jc w:val="center"/>
        <w:rPr>
          <w:caps/>
          <w:spacing w:val="-6"/>
          <w:sz w:val="28"/>
        </w:rPr>
      </w:pPr>
    </w:p>
    <w:p w14:paraId="338A26C1" w14:textId="77777777" w:rsidR="00D41552" w:rsidRPr="00533C3B" w:rsidRDefault="00D41552" w:rsidP="00AF54C0">
      <w:pPr>
        <w:keepNext/>
        <w:widowControl w:val="0"/>
        <w:numPr>
          <w:ilvl w:val="0"/>
          <w:numId w:val="57"/>
        </w:numPr>
        <w:suppressAutoHyphens w:val="0"/>
        <w:spacing w:line="360" w:lineRule="auto"/>
        <w:jc w:val="both"/>
        <w:rPr>
          <w:rFonts w:ascii="Times New Roman CYR" w:hAnsi="Times New Roman CYR"/>
          <w:spacing w:val="-6"/>
          <w:sz w:val="28"/>
        </w:rPr>
      </w:pPr>
      <w:r w:rsidRPr="00533C3B">
        <w:rPr>
          <w:rFonts w:ascii="Times New Roman CYR" w:hAnsi="Times New Roman CYR"/>
          <w:i/>
          <w:spacing w:val="-6"/>
          <w:sz w:val="28"/>
          <w:szCs w:val="28"/>
        </w:rPr>
        <w:t>Аверинцев С.С.</w:t>
      </w:r>
      <w:r w:rsidRPr="00533C3B">
        <w:rPr>
          <w:rFonts w:ascii="Times New Roman CYR" w:hAnsi="Times New Roman CYR"/>
          <w:spacing w:val="-6"/>
          <w:sz w:val="28"/>
          <w:szCs w:val="28"/>
        </w:rPr>
        <w:t xml:space="preserve"> Поэзия Клеменса Брентано // Брентано К. Избранное / Сост. Ав</w:t>
      </w:r>
      <w:r w:rsidRPr="00533C3B">
        <w:rPr>
          <w:rFonts w:ascii="Times New Roman CYR" w:hAnsi="Times New Roman CYR"/>
          <w:spacing w:val="-6"/>
          <w:sz w:val="28"/>
          <w:szCs w:val="28"/>
        </w:rPr>
        <w:t>е</w:t>
      </w:r>
      <w:r w:rsidRPr="00533C3B">
        <w:rPr>
          <w:rFonts w:ascii="Times New Roman CYR" w:hAnsi="Times New Roman CYR"/>
          <w:spacing w:val="-6"/>
          <w:sz w:val="28"/>
        </w:rPr>
        <w:t>ринцев С.С. – М</w:t>
      </w:r>
      <w:r w:rsidRPr="00533C3B">
        <w:rPr>
          <w:rFonts w:ascii="Times New Roman CYR" w:hAnsi="Times New Roman CYR"/>
          <w:spacing w:val="-6"/>
          <w:sz w:val="28"/>
          <w:lang w:val="uk-UA"/>
        </w:rPr>
        <w:t>.</w:t>
      </w:r>
      <w:r w:rsidRPr="00533C3B">
        <w:rPr>
          <w:rFonts w:ascii="Times New Roman CYR" w:hAnsi="Times New Roman CYR"/>
          <w:spacing w:val="-6"/>
          <w:sz w:val="28"/>
        </w:rPr>
        <w:t>: Радуга, 1985. – 576 с. (на нем. языке).</w:t>
      </w:r>
    </w:p>
    <w:p w14:paraId="55FD8EA2" w14:textId="77777777" w:rsidR="00D41552" w:rsidRPr="00533C3B" w:rsidRDefault="00D41552" w:rsidP="00AF54C0">
      <w:pPr>
        <w:keepNext/>
        <w:widowControl w:val="0"/>
        <w:numPr>
          <w:ilvl w:val="0"/>
          <w:numId w:val="57"/>
        </w:numPr>
        <w:suppressAutoHyphens w:val="0"/>
        <w:spacing w:line="360" w:lineRule="auto"/>
        <w:jc w:val="both"/>
        <w:rPr>
          <w:spacing w:val="-6"/>
          <w:sz w:val="28"/>
        </w:rPr>
      </w:pPr>
      <w:r w:rsidRPr="00533C3B">
        <w:rPr>
          <w:i/>
          <w:spacing w:val="-6"/>
          <w:sz w:val="28"/>
        </w:rPr>
        <w:t>Азнаурова Э.С.</w:t>
      </w:r>
      <w:r w:rsidRPr="00533C3B">
        <w:rPr>
          <w:spacing w:val="-6"/>
          <w:sz w:val="28"/>
        </w:rPr>
        <w:t xml:space="preserve"> Прагматика текстов различных функциональных стилей и его свертывания в аннотацию на языке оригинала // Ин. яз. в высш. шк. – М.: Наука, 1987. – С. 151-167. </w:t>
      </w:r>
    </w:p>
    <w:p w14:paraId="7B55B27E" w14:textId="77777777" w:rsidR="00D41552" w:rsidRPr="00533C3B" w:rsidRDefault="00D41552" w:rsidP="00AF54C0">
      <w:pPr>
        <w:keepNext/>
        <w:numPr>
          <w:ilvl w:val="0"/>
          <w:numId w:val="57"/>
        </w:numPr>
        <w:suppressAutoHyphens w:val="0"/>
        <w:spacing w:line="360" w:lineRule="auto"/>
        <w:jc w:val="both"/>
        <w:rPr>
          <w:rFonts w:ascii="Times New Roman CYR" w:hAnsi="Times New Roman CYR"/>
          <w:spacing w:val="-6"/>
          <w:sz w:val="28"/>
        </w:rPr>
      </w:pPr>
      <w:r w:rsidRPr="00533C3B">
        <w:rPr>
          <w:i/>
          <w:spacing w:val="-6"/>
          <w:sz w:val="28"/>
        </w:rPr>
        <w:t xml:space="preserve">Алефиренко Н.Ф. </w:t>
      </w:r>
      <w:r w:rsidRPr="00533C3B">
        <w:rPr>
          <w:spacing w:val="-6"/>
          <w:sz w:val="28"/>
        </w:rPr>
        <w:t xml:space="preserve">Спорные проблемы семантики. </w:t>
      </w:r>
      <w:r w:rsidRPr="00533C3B">
        <w:rPr>
          <w:spacing w:val="-6"/>
          <w:sz w:val="28"/>
        </w:rPr>
        <w:sym w:font="Symbol" w:char="F02D"/>
      </w:r>
      <w:r w:rsidRPr="00533C3B">
        <w:rPr>
          <w:spacing w:val="-6"/>
          <w:sz w:val="28"/>
        </w:rPr>
        <w:t xml:space="preserve"> М.: Гнозис, 2005. </w:t>
      </w:r>
      <w:r w:rsidRPr="00533C3B">
        <w:rPr>
          <w:spacing w:val="-6"/>
          <w:sz w:val="28"/>
        </w:rPr>
        <w:sym w:font="Symbol" w:char="F02D"/>
      </w:r>
      <w:r w:rsidRPr="00533C3B">
        <w:rPr>
          <w:spacing w:val="-6"/>
          <w:sz w:val="28"/>
        </w:rPr>
        <w:t xml:space="preserve"> 326 с</w:t>
      </w:r>
      <w:r w:rsidRPr="00533C3B">
        <w:rPr>
          <w:rFonts w:ascii="Times New Roman CYR" w:hAnsi="Times New Roman CYR"/>
          <w:spacing w:val="-6"/>
          <w:sz w:val="28"/>
        </w:rPr>
        <w:t xml:space="preserve"> </w:t>
      </w:r>
    </w:p>
    <w:p w14:paraId="21AD7D38" w14:textId="77777777" w:rsidR="00D41552" w:rsidRPr="00533C3B" w:rsidRDefault="00D41552" w:rsidP="00AF54C0">
      <w:pPr>
        <w:keepNext/>
        <w:numPr>
          <w:ilvl w:val="0"/>
          <w:numId w:val="57"/>
        </w:numPr>
        <w:suppressAutoHyphens w:val="0"/>
        <w:spacing w:line="360" w:lineRule="auto"/>
        <w:jc w:val="both"/>
        <w:rPr>
          <w:spacing w:val="-6"/>
          <w:sz w:val="28"/>
        </w:rPr>
      </w:pPr>
      <w:r w:rsidRPr="00533C3B">
        <w:rPr>
          <w:i/>
          <w:noProof/>
          <w:snapToGrid w:val="0"/>
          <w:spacing w:val="-6"/>
          <w:sz w:val="28"/>
        </w:rPr>
        <w:t>Апель К.-О.</w:t>
      </w:r>
      <w:r w:rsidRPr="00533C3B">
        <w:rPr>
          <w:noProof/>
          <w:snapToGrid w:val="0"/>
          <w:spacing w:val="-6"/>
          <w:sz w:val="28"/>
        </w:rPr>
        <w:t xml:space="preserve"> Трансцендентально-гермене</w:t>
      </w:r>
      <w:r>
        <w:rPr>
          <w:noProof/>
          <w:snapToGrid w:val="0"/>
          <w:spacing w:val="-6"/>
          <w:sz w:val="28"/>
        </w:rPr>
        <w:t>втическое понятие языка // Вопр</w:t>
      </w:r>
      <w:r>
        <w:rPr>
          <w:noProof/>
          <w:snapToGrid w:val="0"/>
          <w:spacing w:val="-6"/>
          <w:sz w:val="28"/>
          <w:lang w:val="uk-UA"/>
        </w:rPr>
        <w:t>осы</w:t>
      </w:r>
      <w:r w:rsidRPr="00533C3B">
        <w:rPr>
          <w:noProof/>
          <w:snapToGrid w:val="0"/>
          <w:spacing w:val="-6"/>
          <w:sz w:val="28"/>
        </w:rPr>
        <w:t xml:space="preserve"> философии. – 1997. – № 1. – С. 76-92.</w:t>
      </w:r>
    </w:p>
    <w:p w14:paraId="17A9811F" w14:textId="77777777" w:rsidR="00D41552" w:rsidRPr="00533C3B" w:rsidRDefault="00D41552" w:rsidP="00AF54C0">
      <w:pPr>
        <w:keepNext/>
        <w:widowControl w:val="0"/>
        <w:numPr>
          <w:ilvl w:val="0"/>
          <w:numId w:val="57"/>
        </w:numPr>
        <w:suppressAutoHyphens w:val="0"/>
        <w:spacing w:line="360" w:lineRule="auto"/>
        <w:jc w:val="both"/>
        <w:rPr>
          <w:spacing w:val="-6"/>
          <w:sz w:val="28"/>
        </w:rPr>
      </w:pPr>
      <w:r w:rsidRPr="00533C3B">
        <w:rPr>
          <w:i/>
          <w:spacing w:val="-6"/>
          <w:sz w:val="28"/>
        </w:rPr>
        <w:t>Апресян Ю.Д.</w:t>
      </w:r>
      <w:r w:rsidRPr="00533C3B">
        <w:rPr>
          <w:spacing w:val="-6"/>
          <w:sz w:val="28"/>
        </w:rPr>
        <w:t xml:space="preserve"> Лексическая семантика. Синонимические средства языка. – М.: Наука, 1974. – 272 с.</w:t>
      </w:r>
    </w:p>
    <w:p w14:paraId="5CCB4971" w14:textId="77777777" w:rsidR="00D41552" w:rsidRPr="00533C3B" w:rsidRDefault="00D41552" w:rsidP="00AF54C0">
      <w:pPr>
        <w:keepNext/>
        <w:widowControl w:val="0"/>
        <w:numPr>
          <w:ilvl w:val="0"/>
          <w:numId w:val="57"/>
        </w:numPr>
        <w:suppressAutoHyphens w:val="0"/>
        <w:spacing w:line="360" w:lineRule="auto"/>
        <w:jc w:val="both"/>
        <w:rPr>
          <w:spacing w:val="-6"/>
          <w:sz w:val="28"/>
        </w:rPr>
      </w:pPr>
      <w:r w:rsidRPr="00533C3B">
        <w:rPr>
          <w:i/>
          <w:spacing w:val="-6"/>
          <w:sz w:val="28"/>
        </w:rPr>
        <w:t>Апресян Ю.Д.</w:t>
      </w:r>
      <w:r w:rsidRPr="00533C3B">
        <w:rPr>
          <w:spacing w:val="-6"/>
          <w:sz w:val="28"/>
        </w:rPr>
        <w:t xml:space="preserve"> Образ человека по данным языка // Ю.Д. Апресян. Избранные тр</w:t>
      </w:r>
      <w:r w:rsidRPr="00533C3B">
        <w:rPr>
          <w:spacing w:val="-6"/>
          <w:sz w:val="28"/>
        </w:rPr>
        <w:t>у</w:t>
      </w:r>
      <w:r w:rsidRPr="00533C3B">
        <w:rPr>
          <w:spacing w:val="-6"/>
          <w:sz w:val="28"/>
        </w:rPr>
        <w:t>ды. – Т.2. – М.: Наука, 1995. – С. 348-388.</w:t>
      </w:r>
    </w:p>
    <w:p w14:paraId="7DCD6351" w14:textId="77777777" w:rsidR="00D41552" w:rsidRPr="00533C3B" w:rsidRDefault="00D41552" w:rsidP="00AF54C0">
      <w:pPr>
        <w:keepNext/>
        <w:widowControl w:val="0"/>
        <w:numPr>
          <w:ilvl w:val="0"/>
          <w:numId w:val="57"/>
        </w:numPr>
        <w:suppressAutoHyphens w:val="0"/>
        <w:spacing w:line="360" w:lineRule="auto"/>
        <w:jc w:val="both"/>
        <w:rPr>
          <w:spacing w:val="-6"/>
          <w:sz w:val="28"/>
        </w:rPr>
      </w:pPr>
      <w:r w:rsidRPr="00533C3B">
        <w:rPr>
          <w:i/>
          <w:spacing w:val="-6"/>
          <w:sz w:val="28"/>
        </w:rPr>
        <w:t>Арнольд И.В.</w:t>
      </w:r>
      <w:r w:rsidRPr="00533C3B">
        <w:rPr>
          <w:spacing w:val="-6"/>
          <w:sz w:val="28"/>
        </w:rPr>
        <w:t xml:space="preserve"> Стилистика современного английского языка (Стилистика деко</w:t>
      </w:r>
      <w:r w:rsidRPr="00533C3B">
        <w:rPr>
          <w:spacing w:val="-6"/>
          <w:sz w:val="28"/>
        </w:rPr>
        <w:softHyphen/>
        <w:t>дирования). – М.: Просвещение, 1990. – 300 с.</w:t>
      </w:r>
    </w:p>
    <w:p w14:paraId="4B681083" w14:textId="77777777" w:rsidR="00D41552" w:rsidRPr="00533C3B" w:rsidRDefault="00D41552" w:rsidP="00AF54C0">
      <w:pPr>
        <w:keepNext/>
        <w:numPr>
          <w:ilvl w:val="0"/>
          <w:numId w:val="57"/>
        </w:numPr>
        <w:suppressAutoHyphens w:val="0"/>
        <w:spacing w:line="360" w:lineRule="auto"/>
        <w:jc w:val="both"/>
        <w:rPr>
          <w:spacing w:val="-6"/>
          <w:sz w:val="28"/>
        </w:rPr>
      </w:pPr>
      <w:r w:rsidRPr="00533C3B">
        <w:rPr>
          <w:i/>
          <w:color w:val="000000"/>
          <w:spacing w:val="-6"/>
          <w:sz w:val="28"/>
        </w:rPr>
        <w:t>Арутюнова Н.Д.</w:t>
      </w:r>
      <w:r w:rsidRPr="00533C3B">
        <w:rPr>
          <w:color w:val="000000"/>
          <w:spacing w:val="-6"/>
          <w:sz w:val="28"/>
        </w:rPr>
        <w:t xml:space="preserve"> Метафора и дискурс // Теория метафоры. – М.: </w:t>
      </w:r>
      <w:r w:rsidRPr="00533C3B">
        <w:rPr>
          <w:spacing w:val="-6"/>
          <w:sz w:val="28"/>
        </w:rPr>
        <w:t xml:space="preserve">Прогресс-Академия. – </w:t>
      </w:r>
      <w:r w:rsidRPr="00533C3B">
        <w:rPr>
          <w:color w:val="000000"/>
          <w:spacing w:val="-6"/>
          <w:sz w:val="28"/>
        </w:rPr>
        <w:t>1990. – С. 5-32.</w:t>
      </w:r>
      <w:r w:rsidRPr="00533C3B">
        <w:rPr>
          <w:i/>
          <w:spacing w:val="-6"/>
          <w:sz w:val="28"/>
        </w:rPr>
        <w:t xml:space="preserve"> </w:t>
      </w:r>
    </w:p>
    <w:p w14:paraId="724E559E" w14:textId="77777777" w:rsidR="00D41552" w:rsidRPr="00533C3B" w:rsidRDefault="00D41552" w:rsidP="00AF54C0">
      <w:pPr>
        <w:keepNext/>
        <w:widowControl w:val="0"/>
        <w:numPr>
          <w:ilvl w:val="0"/>
          <w:numId w:val="57"/>
        </w:numPr>
        <w:suppressAutoHyphens w:val="0"/>
        <w:spacing w:line="360" w:lineRule="auto"/>
        <w:jc w:val="both"/>
        <w:rPr>
          <w:i/>
          <w:spacing w:val="-6"/>
          <w:sz w:val="28"/>
        </w:rPr>
      </w:pPr>
      <w:r w:rsidRPr="00533C3B">
        <w:rPr>
          <w:i/>
          <w:spacing w:val="-6"/>
          <w:sz w:val="28"/>
        </w:rPr>
        <w:t>Арутюнова Н.Д.</w:t>
      </w:r>
      <w:r w:rsidRPr="00533C3B">
        <w:rPr>
          <w:spacing w:val="-6"/>
          <w:sz w:val="28"/>
        </w:rPr>
        <w:t xml:space="preserve"> Языковая метафора (синтаксис и лексика) // Лингвистика и п</w:t>
      </w:r>
      <w:r w:rsidRPr="00533C3B">
        <w:rPr>
          <w:spacing w:val="-6"/>
          <w:sz w:val="28"/>
        </w:rPr>
        <w:t>о</w:t>
      </w:r>
      <w:r w:rsidRPr="00533C3B">
        <w:rPr>
          <w:spacing w:val="-6"/>
          <w:sz w:val="28"/>
        </w:rPr>
        <w:t>этика / Отв. ред. В.П. Григорьев. – М.: Наука, 1999. – 162 c.</w:t>
      </w:r>
      <w:r w:rsidRPr="00533C3B">
        <w:rPr>
          <w:i/>
          <w:spacing w:val="-6"/>
          <w:sz w:val="28"/>
        </w:rPr>
        <w:t xml:space="preserve"> </w:t>
      </w:r>
    </w:p>
    <w:p w14:paraId="42377B0B"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i/>
          <w:spacing w:val="-6"/>
          <w:sz w:val="28"/>
        </w:rPr>
        <w:t>Арутюнова Н.Д.</w:t>
      </w:r>
      <w:r w:rsidRPr="00533C3B">
        <w:rPr>
          <w:spacing w:val="-6"/>
          <w:sz w:val="28"/>
        </w:rPr>
        <w:t xml:space="preserve"> Язык и мир человека. – 2-е изд., испр. – М.: Школа „Языки русской культуры“, 1999. – 896 с.</w:t>
      </w:r>
    </w:p>
    <w:p w14:paraId="65783D85"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i/>
          <w:spacing w:val="-6"/>
          <w:sz w:val="28"/>
        </w:rPr>
        <w:t>Атрошенко Г.І.</w:t>
      </w:r>
      <w:r w:rsidRPr="00533C3B">
        <w:rPr>
          <w:spacing w:val="-6"/>
          <w:sz w:val="28"/>
        </w:rPr>
        <w:t xml:space="preserve"> Лінгвостилістика української поезії для дітей: Автореф. … дис. … канд. філол. наук 10. 02. 01. / Запорізький нац. ун-т, 2005. – 24 с.</w:t>
      </w:r>
    </w:p>
    <w:p w14:paraId="50DD0011"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i/>
          <w:spacing w:val="-6"/>
          <w:sz w:val="28"/>
        </w:rPr>
        <w:t>Бабушкин А.П</w:t>
      </w:r>
      <w:r w:rsidRPr="00533C3B">
        <w:rPr>
          <w:spacing w:val="-6"/>
          <w:sz w:val="28"/>
        </w:rPr>
        <w:t>. Типы концептов в лексико-фразеологической семантике. – Во</w:t>
      </w:r>
      <w:r w:rsidRPr="00533C3B">
        <w:rPr>
          <w:spacing w:val="-6"/>
          <w:sz w:val="28"/>
        </w:rPr>
        <w:softHyphen/>
        <w:t>ронеж: Изд-во Воронежского ун-та, 1996. – 106 с.</w:t>
      </w:r>
    </w:p>
    <w:p w14:paraId="49586378"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i/>
          <w:spacing w:val="-6"/>
          <w:sz w:val="28"/>
        </w:rPr>
        <w:t>Баксанский О.Е.</w:t>
      </w:r>
      <w:r w:rsidRPr="00533C3B">
        <w:rPr>
          <w:spacing w:val="-6"/>
          <w:sz w:val="28"/>
        </w:rPr>
        <w:t xml:space="preserve">, </w:t>
      </w:r>
      <w:r w:rsidRPr="00533C3B">
        <w:rPr>
          <w:i/>
          <w:spacing w:val="-6"/>
          <w:sz w:val="28"/>
        </w:rPr>
        <w:t>Кучер Е.Н.</w:t>
      </w:r>
      <w:r w:rsidRPr="00533C3B">
        <w:rPr>
          <w:spacing w:val="-6"/>
          <w:sz w:val="28"/>
        </w:rPr>
        <w:t xml:space="preserve"> Современный когнитивный поход к категории „образ мира” // Вопр</w:t>
      </w:r>
      <w:r>
        <w:rPr>
          <w:spacing w:val="-6"/>
          <w:sz w:val="28"/>
        </w:rPr>
        <w:t>осы</w:t>
      </w:r>
      <w:r w:rsidRPr="00533C3B">
        <w:rPr>
          <w:spacing w:val="-6"/>
          <w:sz w:val="28"/>
        </w:rPr>
        <w:t xml:space="preserve"> философии. – 2002. – № 4. – С. 52-69.</w:t>
      </w:r>
    </w:p>
    <w:p w14:paraId="5EECBD85"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i/>
          <w:spacing w:val="-6"/>
          <w:sz w:val="28"/>
        </w:rPr>
        <w:t>Балли Ш.</w:t>
      </w:r>
      <w:r w:rsidRPr="00533C3B">
        <w:rPr>
          <w:spacing w:val="-6"/>
          <w:sz w:val="28"/>
        </w:rPr>
        <w:t xml:space="preserve"> Общая лингвистика и вопросы французского языка. – М.: Наука, </w:t>
      </w:r>
      <w:r w:rsidRPr="00533C3B">
        <w:rPr>
          <w:spacing w:val="-6"/>
          <w:sz w:val="28"/>
        </w:rPr>
        <w:lastRenderedPageBreak/>
        <w:t xml:space="preserve">1955. – 416 с. </w:t>
      </w:r>
    </w:p>
    <w:p w14:paraId="3B2F89BC"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i/>
          <w:spacing w:val="-6"/>
          <w:sz w:val="28"/>
        </w:rPr>
        <w:t>Барт Р.</w:t>
      </w:r>
      <w:r w:rsidRPr="00533C3B">
        <w:rPr>
          <w:spacing w:val="-6"/>
          <w:sz w:val="28"/>
        </w:rPr>
        <w:t xml:space="preserve"> Лингвистика текста // Новое в зарубежной лингвистике. – Вып. VIII. Лингвистика текста. – М.: Прогресс, 1978. – С. 442-449.</w:t>
      </w:r>
    </w:p>
    <w:p w14:paraId="29C3B2C9"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i/>
          <w:spacing w:val="-6"/>
          <w:sz w:val="28"/>
        </w:rPr>
        <w:t>Барт Р.</w:t>
      </w:r>
      <w:r w:rsidRPr="00533C3B">
        <w:rPr>
          <w:spacing w:val="-6"/>
          <w:sz w:val="28"/>
        </w:rPr>
        <w:t xml:space="preserve"> Текстовой анализ // Новое в зарубежной лингвистике. – Вып. IX. Ли</w:t>
      </w:r>
      <w:r w:rsidRPr="00533C3B">
        <w:rPr>
          <w:spacing w:val="-6"/>
          <w:sz w:val="28"/>
        </w:rPr>
        <w:t>н</w:t>
      </w:r>
      <w:r w:rsidRPr="00533C3B">
        <w:rPr>
          <w:spacing w:val="-6"/>
          <w:sz w:val="28"/>
        </w:rPr>
        <w:t>гвостилистика. – М.: Прогресс, 1980. – С. 307-313.</w:t>
      </w:r>
    </w:p>
    <w:p w14:paraId="53AE996B"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i/>
          <w:spacing w:val="-6"/>
          <w:sz w:val="28"/>
        </w:rPr>
        <w:t>Барт Р.</w:t>
      </w:r>
      <w:r w:rsidRPr="00533C3B">
        <w:rPr>
          <w:spacing w:val="-6"/>
          <w:sz w:val="28"/>
        </w:rPr>
        <w:t xml:space="preserve"> Семиотика. Поэтика. Избранные работы. – М.: Наука, 1989. – 561 с.</w:t>
      </w:r>
    </w:p>
    <w:p w14:paraId="6C4073E3"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i/>
          <w:spacing w:val="-6"/>
          <w:sz w:val="28"/>
        </w:rPr>
        <w:t>Бахтин М.М.</w:t>
      </w:r>
      <w:r w:rsidRPr="00533C3B">
        <w:rPr>
          <w:spacing w:val="-6"/>
          <w:sz w:val="28"/>
        </w:rPr>
        <w:t xml:space="preserve"> Вопросы литературы и эстетики. Исследования разных лет. – М.: Худож. литература, 1975. – 504 с. </w:t>
      </w:r>
    </w:p>
    <w:p w14:paraId="7FAAB962"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i/>
          <w:spacing w:val="-6"/>
          <w:sz w:val="28"/>
        </w:rPr>
        <w:t>Бахтін М.М.</w:t>
      </w:r>
      <w:r w:rsidRPr="00533C3B">
        <w:rPr>
          <w:spacing w:val="-6"/>
          <w:sz w:val="28"/>
        </w:rPr>
        <w:t xml:space="preserve"> Проблема тексту у лінгвістиці, філології та інших гуманітарних науках // Антологія світової літературно-критичної думки. – Львів: Літопис, 1996. – С. 5-176.</w:t>
      </w:r>
    </w:p>
    <w:p w14:paraId="5396D06C"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color w:val="000000"/>
          <w:spacing w:val="-6"/>
          <w:sz w:val="28"/>
          <w:lang w:val="uk-UA"/>
        </w:rPr>
      </w:pPr>
      <w:r w:rsidRPr="00533C3B">
        <w:rPr>
          <w:i/>
          <w:color w:val="000000"/>
          <w:spacing w:val="-6"/>
          <w:sz w:val="28"/>
        </w:rPr>
        <w:t>Бацевич Ф.С.</w:t>
      </w:r>
      <w:r w:rsidRPr="00533C3B">
        <w:rPr>
          <w:color w:val="000000"/>
          <w:spacing w:val="-6"/>
          <w:sz w:val="28"/>
        </w:rPr>
        <w:t xml:space="preserve"> Нариси з комунікативної лінгвістики. – Львів: Вид. центр ЛНУ ім. І. Франка, 2003. – 281 с.</w:t>
      </w:r>
    </w:p>
    <w:p w14:paraId="5BC6A7C2" w14:textId="77777777" w:rsidR="00D41552" w:rsidRPr="00533C3B" w:rsidRDefault="00D41552" w:rsidP="00AF54C0">
      <w:pPr>
        <w:pStyle w:val="afffffff6"/>
        <w:keepNext/>
        <w:widowControl w:val="0"/>
        <w:numPr>
          <w:ilvl w:val="0"/>
          <w:numId w:val="57"/>
        </w:numPr>
        <w:tabs>
          <w:tab w:val="left" w:pos="567"/>
          <w:tab w:val="num" w:pos="851"/>
          <w:tab w:val="left" w:pos="1134"/>
        </w:tabs>
        <w:suppressAutoHyphens w:val="0"/>
        <w:autoSpaceDE w:val="0"/>
        <w:autoSpaceDN w:val="0"/>
        <w:adjustRightInd w:val="0"/>
        <w:spacing w:after="0" w:line="360" w:lineRule="auto"/>
        <w:ind w:left="851" w:hanging="491"/>
        <w:jc w:val="both"/>
        <w:rPr>
          <w:spacing w:val="-6"/>
          <w:lang w:val="uk-UA"/>
        </w:rPr>
      </w:pPr>
      <w:r w:rsidRPr="00533C3B">
        <w:rPr>
          <w:i/>
          <w:color w:val="000000"/>
          <w:spacing w:val="-6"/>
          <w:lang w:val="uk-UA"/>
        </w:rPr>
        <w:t xml:space="preserve">Безугла Л.Р. </w:t>
      </w:r>
      <w:r w:rsidRPr="00533C3B">
        <w:rPr>
          <w:spacing w:val="-6"/>
        </w:rPr>
        <w:t>Непрямий дискурс: визначення та організація // Вісник КНЛУ, 2004. – № 7, Т. 2. – С. 66-72.</w:t>
      </w:r>
    </w:p>
    <w:p w14:paraId="6F1EA639" w14:textId="77777777" w:rsidR="00D41552" w:rsidRPr="00533C3B" w:rsidRDefault="00D41552" w:rsidP="00AF54C0">
      <w:pPr>
        <w:pStyle w:val="afffffff6"/>
        <w:keepNext/>
        <w:widowControl w:val="0"/>
        <w:numPr>
          <w:ilvl w:val="0"/>
          <w:numId w:val="57"/>
        </w:numPr>
        <w:tabs>
          <w:tab w:val="left" w:pos="567"/>
          <w:tab w:val="num" w:pos="851"/>
          <w:tab w:val="left" w:pos="1134"/>
        </w:tabs>
        <w:suppressAutoHyphens w:val="0"/>
        <w:autoSpaceDE w:val="0"/>
        <w:autoSpaceDN w:val="0"/>
        <w:adjustRightInd w:val="0"/>
        <w:spacing w:after="0" w:line="360" w:lineRule="auto"/>
        <w:ind w:left="851" w:hanging="491"/>
        <w:jc w:val="both"/>
        <w:rPr>
          <w:spacing w:val="-6"/>
          <w:lang w:val="uk-UA"/>
        </w:rPr>
      </w:pPr>
      <w:r w:rsidRPr="00533C3B">
        <w:rPr>
          <w:i/>
          <w:spacing w:val="-6"/>
        </w:rPr>
        <w:t>Безуглая Л.Р.</w:t>
      </w:r>
      <w:r w:rsidRPr="00533C3B">
        <w:rPr>
          <w:spacing w:val="-6"/>
        </w:rPr>
        <w:t xml:space="preserve"> Иронические речевые акты в немецком диалогическом дискурсе // Вісн</w:t>
      </w:r>
      <w:r>
        <w:rPr>
          <w:spacing w:val="-6"/>
          <w:lang w:val="uk-UA"/>
        </w:rPr>
        <w:t>ик</w:t>
      </w:r>
      <w:r w:rsidRPr="00533C3B">
        <w:rPr>
          <w:spacing w:val="-6"/>
        </w:rPr>
        <w:t xml:space="preserve"> Харків</w:t>
      </w:r>
      <w:r>
        <w:rPr>
          <w:spacing w:val="-6"/>
          <w:lang w:val="uk-UA"/>
        </w:rPr>
        <w:t>ського</w:t>
      </w:r>
      <w:r>
        <w:rPr>
          <w:spacing w:val="-6"/>
        </w:rPr>
        <w:t xml:space="preserve"> нац</w:t>
      </w:r>
      <w:r>
        <w:rPr>
          <w:spacing w:val="-6"/>
          <w:lang w:val="uk-UA"/>
        </w:rPr>
        <w:t xml:space="preserve">іонального </w:t>
      </w:r>
      <w:r w:rsidRPr="00533C3B">
        <w:rPr>
          <w:spacing w:val="-6"/>
        </w:rPr>
        <w:t>ун-ту. – 2006. – № 741. – С. 64-68.</w:t>
      </w:r>
    </w:p>
    <w:p w14:paraId="05DBD65E" w14:textId="77777777" w:rsidR="00D41552" w:rsidRPr="00881562" w:rsidRDefault="00D41552" w:rsidP="00AF54C0">
      <w:pPr>
        <w:pStyle w:val="afffffff6"/>
        <w:keepNext/>
        <w:widowControl w:val="0"/>
        <w:numPr>
          <w:ilvl w:val="0"/>
          <w:numId w:val="57"/>
        </w:numPr>
        <w:tabs>
          <w:tab w:val="left" w:pos="567"/>
          <w:tab w:val="num" w:pos="851"/>
          <w:tab w:val="left" w:pos="1134"/>
        </w:tabs>
        <w:suppressAutoHyphens w:val="0"/>
        <w:autoSpaceDE w:val="0"/>
        <w:autoSpaceDN w:val="0"/>
        <w:adjustRightInd w:val="0"/>
        <w:spacing w:after="0" w:line="360" w:lineRule="auto"/>
        <w:ind w:left="851" w:hanging="491"/>
        <w:jc w:val="both"/>
        <w:rPr>
          <w:i/>
          <w:spacing w:val="-6"/>
          <w:lang w:val="uk-UA"/>
        </w:rPr>
      </w:pPr>
      <w:r w:rsidRPr="00881562">
        <w:rPr>
          <w:i/>
          <w:spacing w:val="-6"/>
          <w:lang w:val="uk-UA"/>
        </w:rPr>
        <w:t xml:space="preserve">Бєлєхова Л.І. </w:t>
      </w:r>
      <w:r>
        <w:rPr>
          <w:spacing w:val="-6"/>
          <w:lang w:val="uk-UA"/>
        </w:rPr>
        <w:t>Словесний образ в американській поезії: лінгвокогнітивний аспект. – М.: ООО „Звездопад”, 2004. – 376 с.</w:t>
      </w:r>
    </w:p>
    <w:p w14:paraId="5DBB78C9" w14:textId="77777777" w:rsidR="00D41552" w:rsidRPr="00533C3B" w:rsidRDefault="00D41552" w:rsidP="00AF54C0">
      <w:pPr>
        <w:pStyle w:val="afffffff6"/>
        <w:keepNext/>
        <w:widowControl w:val="0"/>
        <w:numPr>
          <w:ilvl w:val="0"/>
          <w:numId w:val="57"/>
        </w:numPr>
        <w:tabs>
          <w:tab w:val="left" w:pos="567"/>
          <w:tab w:val="num" w:pos="851"/>
          <w:tab w:val="left" w:pos="1134"/>
        </w:tabs>
        <w:suppressAutoHyphens w:val="0"/>
        <w:autoSpaceDE w:val="0"/>
        <w:autoSpaceDN w:val="0"/>
        <w:adjustRightInd w:val="0"/>
        <w:spacing w:after="0" w:line="360" w:lineRule="auto"/>
        <w:ind w:left="851" w:hanging="491"/>
        <w:jc w:val="both"/>
        <w:rPr>
          <w:spacing w:val="-6"/>
          <w:lang w:val="uk-UA"/>
        </w:rPr>
      </w:pPr>
      <w:r w:rsidRPr="00533C3B">
        <w:rPr>
          <w:i/>
          <w:spacing w:val="-6"/>
        </w:rPr>
        <w:t>Белова А.Д.</w:t>
      </w:r>
      <w:r w:rsidRPr="00533C3B">
        <w:rPr>
          <w:spacing w:val="-6"/>
        </w:rPr>
        <w:t xml:space="preserve"> Мовні картини світу: принципи утворення та складові // Основи се</w:t>
      </w:r>
      <w:r w:rsidRPr="00533C3B">
        <w:rPr>
          <w:spacing w:val="-6"/>
        </w:rPr>
        <w:softHyphen/>
        <w:t>мантики слова, речения, тексту. – К.: Київський нац. ун-т. ім. Тараса Шевченка, 2002. – С. 21-25.</w:t>
      </w:r>
    </w:p>
    <w:p w14:paraId="7C15B066" w14:textId="77777777" w:rsidR="00D41552" w:rsidRPr="00533C3B" w:rsidRDefault="00D41552" w:rsidP="00AF54C0">
      <w:pPr>
        <w:pStyle w:val="afffffff6"/>
        <w:keepNext/>
        <w:widowControl w:val="0"/>
        <w:numPr>
          <w:ilvl w:val="0"/>
          <w:numId w:val="57"/>
        </w:numPr>
        <w:tabs>
          <w:tab w:val="left" w:pos="567"/>
          <w:tab w:val="num" w:pos="851"/>
          <w:tab w:val="left" w:pos="1134"/>
        </w:tabs>
        <w:suppressAutoHyphens w:val="0"/>
        <w:autoSpaceDE w:val="0"/>
        <w:autoSpaceDN w:val="0"/>
        <w:adjustRightInd w:val="0"/>
        <w:spacing w:after="0" w:line="360" w:lineRule="auto"/>
        <w:ind w:left="851" w:hanging="491"/>
        <w:jc w:val="both"/>
        <w:rPr>
          <w:spacing w:val="-6"/>
          <w:lang w:val="uk-UA"/>
        </w:rPr>
      </w:pPr>
      <w:r w:rsidRPr="00533C3B">
        <w:rPr>
          <w:i/>
          <w:spacing w:val="-6"/>
        </w:rPr>
        <w:t>Белова А.Д.</w:t>
      </w:r>
      <w:r w:rsidRPr="00533C3B">
        <w:rPr>
          <w:spacing w:val="-6"/>
        </w:rPr>
        <w:t xml:space="preserve"> </w:t>
      </w:r>
      <w:r w:rsidRPr="00533C3B">
        <w:rPr>
          <w:caps/>
          <w:spacing w:val="-6"/>
        </w:rPr>
        <w:t>Я</w:t>
      </w:r>
      <w:r w:rsidRPr="00533C3B">
        <w:rPr>
          <w:spacing w:val="-6"/>
        </w:rPr>
        <w:t>зыковые картины</w:t>
      </w:r>
      <w:r w:rsidRPr="00533C3B">
        <w:rPr>
          <w:caps/>
          <w:spacing w:val="-6"/>
        </w:rPr>
        <w:t xml:space="preserve"> </w:t>
      </w:r>
      <w:r w:rsidRPr="00533C3B">
        <w:rPr>
          <w:spacing w:val="-6"/>
        </w:rPr>
        <w:t>в рамках когнитивно-дискурсивной парадигмы // Культура народов Причерноморья. – 2002. – № 29. – С. 17-23.</w:t>
      </w:r>
    </w:p>
    <w:p w14:paraId="671D4325" w14:textId="77777777" w:rsidR="00D41552" w:rsidRPr="00DC60EB" w:rsidRDefault="00D41552" w:rsidP="00AF54C0">
      <w:pPr>
        <w:pStyle w:val="afffffff6"/>
        <w:keepNext/>
        <w:widowControl w:val="0"/>
        <w:numPr>
          <w:ilvl w:val="0"/>
          <w:numId w:val="57"/>
        </w:numPr>
        <w:tabs>
          <w:tab w:val="left" w:pos="567"/>
          <w:tab w:val="num" w:pos="851"/>
          <w:tab w:val="left" w:pos="1134"/>
        </w:tabs>
        <w:suppressAutoHyphens w:val="0"/>
        <w:autoSpaceDE w:val="0"/>
        <w:autoSpaceDN w:val="0"/>
        <w:adjustRightInd w:val="0"/>
        <w:spacing w:after="0" w:line="360" w:lineRule="auto"/>
        <w:ind w:left="851" w:hanging="491"/>
        <w:jc w:val="both"/>
        <w:rPr>
          <w:spacing w:val="-6"/>
          <w:lang w:val="uk-UA"/>
        </w:rPr>
      </w:pPr>
      <w:r w:rsidRPr="00533C3B">
        <w:rPr>
          <w:i/>
          <w:spacing w:val="-6"/>
          <w:lang w:val="uk-UA"/>
        </w:rPr>
        <w:t>Бєлова А.Д.</w:t>
      </w:r>
      <w:r w:rsidRPr="00533C3B">
        <w:rPr>
          <w:spacing w:val="-6"/>
          <w:lang w:val="uk-UA"/>
        </w:rPr>
        <w:t xml:space="preserve"> Лінгвістичні перспективи і прогнози у ХХІ столітті // Лінгвістика ХХІ </w:t>
      </w:r>
      <w:r>
        <w:rPr>
          <w:spacing w:val="-6"/>
          <w:lang w:val="uk-UA"/>
        </w:rPr>
        <w:t>ст.</w:t>
      </w:r>
      <w:r w:rsidRPr="00533C3B">
        <w:rPr>
          <w:spacing w:val="-6"/>
          <w:lang w:val="uk-UA"/>
        </w:rPr>
        <w:t xml:space="preserve">: </w:t>
      </w:r>
      <w:r>
        <w:rPr>
          <w:spacing w:val="-6"/>
          <w:lang w:val="uk-UA"/>
        </w:rPr>
        <w:t>Н</w:t>
      </w:r>
      <w:r w:rsidRPr="00533C3B">
        <w:rPr>
          <w:spacing w:val="-6"/>
          <w:lang w:val="uk-UA"/>
        </w:rPr>
        <w:t xml:space="preserve">ові дослідження і перспективи. </w:t>
      </w:r>
      <w:r w:rsidRPr="00DC60EB">
        <w:rPr>
          <w:spacing w:val="-6"/>
          <w:lang w:val="uk-UA"/>
        </w:rPr>
        <w:t>– К.: Логос, 2006. – № 1. – С. 22-32.</w:t>
      </w:r>
    </w:p>
    <w:p w14:paraId="68A5D9A6" w14:textId="77777777" w:rsidR="00D41552" w:rsidRPr="00533C3B" w:rsidRDefault="00D41552" w:rsidP="00AF54C0">
      <w:pPr>
        <w:pStyle w:val="afffffffa"/>
        <w:keepNext/>
        <w:numPr>
          <w:ilvl w:val="0"/>
          <w:numId w:val="57"/>
        </w:numPr>
        <w:tabs>
          <w:tab w:val="num" w:pos="851"/>
        </w:tabs>
        <w:suppressAutoHyphens w:val="0"/>
        <w:ind w:left="851" w:hanging="491"/>
        <w:jc w:val="both"/>
        <w:rPr>
          <w:spacing w:val="-6"/>
        </w:rPr>
      </w:pPr>
      <w:r w:rsidRPr="00533C3B">
        <w:rPr>
          <w:i/>
          <w:spacing w:val="-6"/>
        </w:rPr>
        <w:t>Белый А.</w:t>
      </w:r>
      <w:r w:rsidRPr="00533C3B">
        <w:rPr>
          <w:spacing w:val="-6"/>
        </w:rPr>
        <w:t xml:space="preserve"> Символизм как миропонимание. – М.: Худож. лит-ра, 1994. – 184 с.</w:t>
      </w:r>
    </w:p>
    <w:p w14:paraId="3D9BB522"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i/>
          <w:spacing w:val="-6"/>
          <w:sz w:val="28"/>
        </w:rPr>
        <w:t>Белый А.</w:t>
      </w:r>
      <w:r w:rsidRPr="00533C3B">
        <w:rPr>
          <w:spacing w:val="-6"/>
          <w:sz w:val="28"/>
        </w:rPr>
        <w:t xml:space="preserve"> Пушкин, Тютчев и Баратынский в зрительном восприятии </w:t>
      </w:r>
      <w:r w:rsidRPr="00533C3B">
        <w:rPr>
          <w:spacing w:val="-6"/>
          <w:sz w:val="28"/>
        </w:rPr>
        <w:lastRenderedPageBreak/>
        <w:t>природы. – СПб.: Азбука-классика, 2001. – 327 с.</w:t>
      </w:r>
    </w:p>
    <w:p w14:paraId="1980AE8C"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i/>
          <w:spacing w:val="-6"/>
          <w:sz w:val="28"/>
        </w:rPr>
        <w:t>Бенвенист Э.</w:t>
      </w:r>
      <w:r w:rsidRPr="00533C3B">
        <w:rPr>
          <w:spacing w:val="-6"/>
          <w:sz w:val="28"/>
        </w:rPr>
        <w:t xml:space="preserve"> Общая лингвистика / Пер. с фр. – М.: Прогресс, 1974. – 447 с.</w:t>
      </w:r>
    </w:p>
    <w:p w14:paraId="78B4F87D"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i/>
          <w:spacing w:val="-6"/>
          <w:sz w:val="28"/>
        </w:rPr>
        <w:t>Берковский Н.Я.</w:t>
      </w:r>
      <w:r w:rsidRPr="00533C3B">
        <w:rPr>
          <w:spacing w:val="-6"/>
          <w:sz w:val="28"/>
        </w:rPr>
        <w:t xml:space="preserve"> Романтизм в Германии. – СПб.: Азбука-классика, 2001. – 512 с.</w:t>
      </w:r>
    </w:p>
    <w:p w14:paraId="51ADC620"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rFonts w:ascii="Times New Roman CYR" w:hAnsi="Times New Roman CYR"/>
          <w:spacing w:val="-6"/>
          <w:sz w:val="28"/>
        </w:rPr>
      </w:pPr>
      <w:r w:rsidRPr="00533C3B">
        <w:rPr>
          <w:i/>
          <w:spacing w:val="-6"/>
          <w:sz w:val="28"/>
        </w:rPr>
        <w:t>Бессонова О.Л.</w:t>
      </w:r>
      <w:r w:rsidRPr="00533C3B">
        <w:rPr>
          <w:spacing w:val="-6"/>
          <w:sz w:val="28"/>
        </w:rPr>
        <w:t xml:space="preserve"> Оценочные существительные в когнитивном аспекте // </w:t>
      </w:r>
      <w:r w:rsidRPr="00533C3B">
        <w:rPr>
          <w:rFonts w:ascii="Times New Roman CYR" w:hAnsi="Times New Roman CYR"/>
          <w:spacing w:val="-6"/>
          <w:sz w:val="28"/>
        </w:rPr>
        <w:t>Вісник Харк. нац. ун-ту. ім. В.Н. Каразіна, 2000. – № 500. – С. 79-84.</w:t>
      </w:r>
    </w:p>
    <w:p w14:paraId="12969710"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i/>
          <w:spacing w:val="-6"/>
          <w:sz w:val="28"/>
        </w:rPr>
        <w:t>Бехта І.А.</w:t>
      </w:r>
      <w:r w:rsidRPr="00533C3B">
        <w:rPr>
          <w:spacing w:val="-6"/>
          <w:sz w:val="28"/>
        </w:rPr>
        <w:t xml:space="preserve"> Дискурс у світлі когнітивно-дискурсивної парадигми // Нова філоло</w:t>
      </w:r>
      <w:r>
        <w:rPr>
          <w:spacing w:val="-6"/>
          <w:sz w:val="28"/>
          <w:lang w:val="uk-UA"/>
        </w:rPr>
        <w:softHyphen/>
      </w:r>
      <w:r w:rsidRPr="00533C3B">
        <w:rPr>
          <w:spacing w:val="-6"/>
          <w:sz w:val="28"/>
        </w:rPr>
        <w:t xml:space="preserve">гія. – </w:t>
      </w:r>
      <w:r>
        <w:rPr>
          <w:spacing w:val="-6"/>
          <w:sz w:val="28"/>
          <w:lang w:val="uk-UA"/>
        </w:rPr>
        <w:t xml:space="preserve">Запоріжжя: ЗДУ, 2003. – </w:t>
      </w:r>
      <w:r w:rsidRPr="00533C3B">
        <w:rPr>
          <w:spacing w:val="-6"/>
          <w:sz w:val="28"/>
        </w:rPr>
        <w:t>№ 1 (16). – С. 12-22.</w:t>
      </w:r>
    </w:p>
    <w:p w14:paraId="362E07B2"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color w:val="000000"/>
          <w:spacing w:val="-6"/>
          <w:sz w:val="28"/>
        </w:rPr>
      </w:pPr>
      <w:r w:rsidRPr="00533C3B">
        <w:rPr>
          <w:i/>
          <w:spacing w:val="-6"/>
          <w:sz w:val="28"/>
        </w:rPr>
        <w:t xml:space="preserve">Бехта І.А. </w:t>
      </w:r>
      <w:r w:rsidRPr="00533C3B">
        <w:rPr>
          <w:color w:val="000000"/>
          <w:spacing w:val="-6"/>
          <w:sz w:val="28"/>
        </w:rPr>
        <w:t>Дискурс наратора в англомовній прозі. – К.: Грамота, 2004. – 276 с.</w:t>
      </w:r>
    </w:p>
    <w:p w14:paraId="1EEA0B10" w14:textId="77777777" w:rsidR="00D41552" w:rsidRPr="00533C3B" w:rsidRDefault="00D41552" w:rsidP="00AF54C0">
      <w:pPr>
        <w:keepNext/>
        <w:widowControl w:val="0"/>
        <w:numPr>
          <w:ilvl w:val="0"/>
          <w:numId w:val="57"/>
        </w:numPr>
        <w:tabs>
          <w:tab w:val="num" w:pos="851"/>
        </w:tabs>
        <w:suppressAutoHyphens w:val="0"/>
        <w:spacing w:line="360" w:lineRule="auto"/>
        <w:ind w:left="851" w:hanging="425"/>
        <w:jc w:val="both"/>
        <w:rPr>
          <w:spacing w:val="-6"/>
          <w:sz w:val="28"/>
        </w:rPr>
      </w:pPr>
      <w:r w:rsidRPr="00533C3B">
        <w:rPr>
          <w:i/>
          <w:color w:val="000000"/>
          <w:spacing w:val="-6"/>
          <w:sz w:val="28"/>
        </w:rPr>
        <w:t>Бирюков Б.В., Геллер Е.С.</w:t>
      </w:r>
      <w:r w:rsidRPr="00533C3B">
        <w:rPr>
          <w:color w:val="000000"/>
          <w:spacing w:val="-6"/>
          <w:sz w:val="28"/>
        </w:rPr>
        <w:t xml:space="preserve"> Кибернетика в гуманитарных науках. – М.: Наука, 1973. – 174 с.</w:t>
      </w:r>
    </w:p>
    <w:p w14:paraId="13B71EA9"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rFonts w:ascii="Times New Roman CYR" w:hAnsi="Times New Roman CYR"/>
          <w:spacing w:val="-6"/>
          <w:sz w:val="28"/>
          <w:lang w:val="uk-UA"/>
        </w:rPr>
      </w:pPr>
      <w:r w:rsidRPr="00533C3B">
        <w:rPr>
          <w:rFonts w:ascii="Times New Roman CYR" w:hAnsi="Times New Roman CYR"/>
          <w:i/>
          <w:spacing w:val="-6"/>
          <w:sz w:val="28"/>
        </w:rPr>
        <w:t>Бисималиева М.К.</w:t>
      </w:r>
      <w:r w:rsidRPr="00533C3B">
        <w:rPr>
          <w:rFonts w:ascii="Times New Roman CYR" w:hAnsi="Times New Roman CYR"/>
          <w:spacing w:val="-6"/>
          <w:sz w:val="28"/>
        </w:rPr>
        <w:t xml:space="preserve"> О понятиях „текст” и „дискурс” // Филологические науки. – 1999. – № 2. – С. 78-85.</w:t>
      </w:r>
    </w:p>
    <w:p w14:paraId="731FF58F"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rFonts w:ascii="Times New Roman CYR" w:hAnsi="Times New Roman CYR"/>
          <w:spacing w:val="-6"/>
          <w:sz w:val="28"/>
          <w:lang w:val="uk-UA"/>
        </w:rPr>
      </w:pPr>
      <w:r w:rsidRPr="00533C3B">
        <w:rPr>
          <w:rFonts w:ascii="Times New Roman CYR" w:hAnsi="Times New Roman CYR"/>
          <w:i/>
          <w:spacing w:val="-6"/>
          <w:sz w:val="28"/>
          <w:lang w:val="uk-UA"/>
        </w:rPr>
        <w:t>Богатырева Н.А., Ноздрина Л.А.</w:t>
      </w:r>
      <w:r w:rsidRPr="00533C3B">
        <w:rPr>
          <w:rFonts w:ascii="Times New Roman CYR" w:hAnsi="Times New Roman CYR"/>
          <w:spacing w:val="-6"/>
          <w:sz w:val="28"/>
          <w:lang w:val="uk-UA"/>
        </w:rPr>
        <w:t xml:space="preserve"> Стилистика современного немецкого яз</w:t>
      </w:r>
      <w:r w:rsidRPr="00533C3B">
        <w:rPr>
          <w:rFonts w:ascii="Times New Roman CYR" w:hAnsi="Times New Roman CYR"/>
          <w:spacing w:val="-6"/>
          <w:sz w:val="28"/>
        </w:rPr>
        <w:t>ы</w:t>
      </w:r>
      <w:r w:rsidRPr="00533C3B">
        <w:rPr>
          <w:rFonts w:ascii="Times New Roman CYR" w:hAnsi="Times New Roman CYR"/>
          <w:spacing w:val="-6"/>
          <w:sz w:val="28"/>
          <w:lang w:val="uk-UA"/>
        </w:rPr>
        <w:t xml:space="preserve">ка = </w:t>
      </w:r>
      <w:r w:rsidRPr="00533C3B">
        <w:rPr>
          <w:rFonts w:ascii="Times New Roman CYR" w:hAnsi="Times New Roman CYR"/>
          <w:spacing w:val="-6"/>
          <w:sz w:val="28"/>
          <w:lang w:val="de-DE"/>
        </w:rPr>
        <w:t>Stilistik</w:t>
      </w:r>
      <w:r w:rsidRPr="00533C3B">
        <w:rPr>
          <w:rFonts w:ascii="Times New Roman CYR" w:hAnsi="Times New Roman CYR"/>
          <w:spacing w:val="-6"/>
          <w:sz w:val="28"/>
          <w:lang w:val="uk-UA"/>
        </w:rPr>
        <w:t xml:space="preserve"> </w:t>
      </w:r>
      <w:r w:rsidRPr="00533C3B">
        <w:rPr>
          <w:rFonts w:ascii="Times New Roman CYR" w:hAnsi="Times New Roman CYR"/>
          <w:spacing w:val="-6"/>
          <w:sz w:val="28"/>
          <w:lang w:val="de-DE"/>
        </w:rPr>
        <w:t>der</w:t>
      </w:r>
      <w:r w:rsidRPr="00533C3B">
        <w:rPr>
          <w:rFonts w:ascii="Times New Roman CYR" w:hAnsi="Times New Roman CYR"/>
          <w:spacing w:val="-6"/>
          <w:sz w:val="28"/>
          <w:lang w:val="uk-UA"/>
        </w:rPr>
        <w:t xml:space="preserve"> </w:t>
      </w:r>
      <w:r w:rsidRPr="00533C3B">
        <w:rPr>
          <w:rFonts w:ascii="Times New Roman CYR" w:hAnsi="Times New Roman CYR"/>
          <w:spacing w:val="-6"/>
          <w:sz w:val="28"/>
          <w:lang w:val="de-DE"/>
        </w:rPr>
        <w:t>deutschen</w:t>
      </w:r>
      <w:r w:rsidRPr="00533C3B">
        <w:rPr>
          <w:rFonts w:ascii="Times New Roman CYR" w:hAnsi="Times New Roman CYR"/>
          <w:spacing w:val="-6"/>
          <w:sz w:val="28"/>
          <w:lang w:val="uk-UA"/>
        </w:rPr>
        <w:t xml:space="preserve"> </w:t>
      </w:r>
      <w:r w:rsidRPr="00533C3B">
        <w:rPr>
          <w:rFonts w:ascii="Times New Roman CYR" w:hAnsi="Times New Roman CYR"/>
          <w:spacing w:val="-6"/>
          <w:sz w:val="28"/>
          <w:lang w:val="de-DE"/>
        </w:rPr>
        <w:t>Sprache</w:t>
      </w:r>
      <w:r w:rsidRPr="00533C3B">
        <w:rPr>
          <w:rFonts w:ascii="Times New Roman CYR" w:hAnsi="Times New Roman CYR"/>
          <w:spacing w:val="-6"/>
          <w:sz w:val="28"/>
          <w:lang w:val="uk-UA"/>
        </w:rPr>
        <w:t>. – М.: ИЦ „Академия“, 2005. – 336 с.</w:t>
      </w:r>
    </w:p>
    <w:p w14:paraId="2C1C69AF"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i/>
          <w:spacing w:val="-6"/>
          <w:sz w:val="28"/>
        </w:rPr>
        <w:t>Богданов В.В.</w:t>
      </w:r>
      <w:r w:rsidRPr="00533C3B">
        <w:rPr>
          <w:spacing w:val="-6"/>
          <w:sz w:val="28"/>
        </w:rPr>
        <w:t xml:space="preserve"> Текст и текстовое сообщение. – СПб.: СПбУ, 1993. – 67 с.</w:t>
      </w:r>
    </w:p>
    <w:p w14:paraId="590F266E"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rStyle w:val="aff5"/>
        </w:rPr>
        <w:t>Болотнова Н.С.</w:t>
      </w:r>
      <w:r w:rsidRPr="00533C3B">
        <w:rPr>
          <w:spacing w:val="-6"/>
          <w:sz w:val="28"/>
        </w:rPr>
        <w:t xml:space="preserve"> Художественный текст в коммуникативном аспекте и комп</w:t>
      </w:r>
      <w:r w:rsidRPr="00533C3B">
        <w:rPr>
          <w:spacing w:val="-6"/>
          <w:sz w:val="28"/>
        </w:rPr>
        <w:softHyphen/>
        <w:t>лексный анализ единиц лексического уровня. – Томск: ТомГУ, 1992. – 273 с.</w:t>
      </w:r>
    </w:p>
    <w:p w14:paraId="35422B38"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rStyle w:val="aff5"/>
        </w:rPr>
        <w:t>Болотнова Н.С.</w:t>
      </w:r>
      <w:r w:rsidRPr="00533C3B">
        <w:rPr>
          <w:spacing w:val="-6"/>
          <w:sz w:val="28"/>
        </w:rPr>
        <w:t xml:space="preserve"> Лексическая структура художественного текста в ассоциа</w:t>
      </w:r>
      <w:r w:rsidRPr="00533C3B">
        <w:rPr>
          <w:spacing w:val="-6"/>
          <w:sz w:val="28"/>
        </w:rPr>
        <w:softHyphen/>
        <w:t xml:space="preserve">тивном аспекте. – Томск: Изд-во Том. пед. ин-та, 1994. – 200 с. </w:t>
      </w:r>
    </w:p>
    <w:p w14:paraId="4680D457"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rStyle w:val="aff5"/>
        </w:rPr>
        <w:t>Болотнова Н.С.</w:t>
      </w:r>
      <w:r w:rsidRPr="00533C3B">
        <w:rPr>
          <w:spacing w:val="-6"/>
          <w:sz w:val="28"/>
        </w:rPr>
        <w:t xml:space="preserve"> Об изучении ассоциативно-смысловых полей слов в художе</w:t>
      </w:r>
      <w:r w:rsidRPr="00533C3B">
        <w:rPr>
          <w:spacing w:val="-6"/>
          <w:sz w:val="28"/>
        </w:rPr>
        <w:softHyphen/>
        <w:t>ственном тексте // Русистика: Лингвистическая парадигма конца XX века / Сб. статей в честь профессора С.Г. Ильенко. – СПб., 1998. – С. 242-247.</w:t>
      </w:r>
    </w:p>
    <w:p w14:paraId="575EF501"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i/>
          <w:spacing w:val="-6"/>
          <w:sz w:val="28"/>
        </w:rPr>
        <w:t>Бондаренко Є.В.</w:t>
      </w:r>
      <w:r w:rsidRPr="00533C3B">
        <w:rPr>
          <w:spacing w:val="-6"/>
          <w:sz w:val="28"/>
        </w:rPr>
        <w:t xml:space="preserve"> Картина світу і дискурс: реалізація дуальної природи людини // Дискурс як когнітивно-комунікативний феномен. Колективна монографія / Під загальн. ред. Шевченко І.С. – Харків: Константа, 2005. – С. 36-65.</w:t>
      </w:r>
    </w:p>
    <w:p w14:paraId="70EA1AAD"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rFonts w:ascii="Times New Roman CYR" w:hAnsi="Times New Roman CYR"/>
          <w:spacing w:val="-6"/>
          <w:sz w:val="28"/>
        </w:rPr>
      </w:pPr>
      <w:r w:rsidRPr="00533C3B">
        <w:rPr>
          <w:i/>
          <w:spacing w:val="-6"/>
          <w:sz w:val="28"/>
        </w:rPr>
        <w:t>Борухов Б.Л.</w:t>
      </w:r>
      <w:r w:rsidRPr="00533C3B">
        <w:rPr>
          <w:spacing w:val="-6"/>
          <w:sz w:val="28"/>
        </w:rPr>
        <w:t xml:space="preserve"> „Зеркальная” метафора в истории культуры // Логический анализ языка. Культурные концепты. – М.: Наука, 1991. – С. 109-117. </w:t>
      </w:r>
    </w:p>
    <w:p w14:paraId="600E4D97"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i/>
          <w:spacing w:val="-6"/>
          <w:sz w:val="28"/>
        </w:rPr>
        <w:t>Брандес М.П.</w:t>
      </w:r>
      <w:r w:rsidRPr="00533C3B">
        <w:rPr>
          <w:spacing w:val="-6"/>
          <w:sz w:val="28"/>
        </w:rPr>
        <w:t xml:space="preserve"> Стилистика немецкого языка. – М.: Высш. школа, 1983. – 375 с.</w:t>
      </w:r>
    </w:p>
    <w:p w14:paraId="1FC385AE"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i/>
          <w:spacing w:val="-6"/>
          <w:sz w:val="28"/>
        </w:rPr>
        <w:t>Брандес М.П.</w:t>
      </w:r>
      <w:r w:rsidRPr="00533C3B">
        <w:rPr>
          <w:spacing w:val="-6"/>
          <w:sz w:val="28"/>
        </w:rPr>
        <w:t xml:space="preserve"> Стилистика текста. Теоретический курс. – М.: Прогресс-</w:t>
      </w:r>
      <w:r w:rsidRPr="00533C3B">
        <w:rPr>
          <w:spacing w:val="-6"/>
          <w:sz w:val="28"/>
        </w:rPr>
        <w:lastRenderedPageBreak/>
        <w:t>Традиция, 2004. – 416 с.</w:t>
      </w:r>
    </w:p>
    <w:p w14:paraId="2AEC264D" w14:textId="77777777" w:rsidR="00D41552" w:rsidRPr="00533C3B" w:rsidRDefault="00D41552" w:rsidP="00AF54C0">
      <w:pPr>
        <w:keepNext/>
        <w:numPr>
          <w:ilvl w:val="0"/>
          <w:numId w:val="57"/>
        </w:numPr>
        <w:tabs>
          <w:tab w:val="num" w:pos="851"/>
        </w:tabs>
        <w:suppressAutoHyphens w:val="0"/>
        <w:spacing w:line="360" w:lineRule="auto"/>
        <w:ind w:left="851" w:hanging="491"/>
        <w:jc w:val="both"/>
        <w:rPr>
          <w:spacing w:val="-6"/>
          <w:sz w:val="28"/>
        </w:rPr>
      </w:pPr>
      <w:r w:rsidRPr="00533C3B">
        <w:rPr>
          <w:i/>
          <w:spacing w:val="-6"/>
          <w:sz w:val="28"/>
        </w:rPr>
        <w:t>Брутян Г.А.</w:t>
      </w:r>
      <w:r w:rsidRPr="00533C3B">
        <w:rPr>
          <w:spacing w:val="-6"/>
          <w:sz w:val="28"/>
        </w:rPr>
        <w:t xml:space="preserve"> Язык и картина мира // НДВШ. Филос. науки. – 1973. – № 1. – С. </w:t>
      </w:r>
    </w:p>
    <w:p w14:paraId="40861364"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i/>
          <w:spacing w:val="-6"/>
          <w:sz w:val="28"/>
        </w:rPr>
        <w:t>Бук С.Н</w:t>
      </w:r>
      <w:r w:rsidRPr="00533C3B">
        <w:rPr>
          <w:spacing w:val="-6"/>
          <w:sz w:val="28"/>
        </w:rPr>
        <w:t>. 3000 найчастотніших слів наукового стилю сучасної української мови. – Львів: ЛНУ ім. І. Франка, 2006. – 192 с.</w:t>
      </w:r>
    </w:p>
    <w:p w14:paraId="72A2BEBD"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i/>
          <w:spacing w:val="-6"/>
          <w:sz w:val="28"/>
        </w:rPr>
        <w:t>Бук С.Н.</w:t>
      </w:r>
      <w:r w:rsidRPr="00533C3B">
        <w:rPr>
          <w:spacing w:val="-6"/>
          <w:sz w:val="28"/>
        </w:rPr>
        <w:t xml:space="preserve"> 3000 найчастотніших слів розмовно-побутового стилю сучасної укра</w:t>
      </w:r>
      <w:r w:rsidRPr="00533C3B">
        <w:rPr>
          <w:spacing w:val="-6"/>
          <w:sz w:val="28"/>
        </w:rPr>
        <w:t>ї</w:t>
      </w:r>
      <w:r w:rsidRPr="00533C3B">
        <w:rPr>
          <w:spacing w:val="-6"/>
          <w:sz w:val="28"/>
        </w:rPr>
        <w:t>нської мови. – Львів: ЛНУ ім. І. Франка, 2006. – 180 с.</w:t>
      </w:r>
    </w:p>
    <w:p w14:paraId="687C4993" w14:textId="77777777" w:rsidR="00D41552" w:rsidRPr="00533C3B" w:rsidRDefault="00D41552" w:rsidP="00AF54C0">
      <w:pPr>
        <w:pStyle w:val="afffffffa"/>
        <w:keepNext/>
        <w:numPr>
          <w:ilvl w:val="0"/>
          <w:numId w:val="57"/>
        </w:numPr>
        <w:tabs>
          <w:tab w:val="num" w:pos="851"/>
        </w:tabs>
        <w:suppressAutoHyphens w:val="0"/>
        <w:ind w:left="851" w:hanging="491"/>
        <w:jc w:val="both"/>
        <w:rPr>
          <w:spacing w:val="-6"/>
        </w:rPr>
      </w:pPr>
      <w:r w:rsidRPr="00533C3B">
        <w:rPr>
          <w:i/>
          <w:spacing w:val="-6"/>
        </w:rPr>
        <w:t>Бурбело В.Б.</w:t>
      </w:r>
      <w:r w:rsidRPr="00533C3B">
        <w:rPr>
          <w:spacing w:val="-6"/>
        </w:rPr>
        <w:t xml:space="preserve"> Художній дискурс в історії французької мови та культури 9-18 ст. – Автореф. дис ... д-ра філол. наук: 10.02.05 / Київський нац. ун-т ім. Т. Шевч</w:t>
      </w:r>
      <w:r w:rsidRPr="00533C3B">
        <w:rPr>
          <w:spacing w:val="-6"/>
        </w:rPr>
        <w:t>е</w:t>
      </w:r>
      <w:r w:rsidRPr="00533C3B">
        <w:rPr>
          <w:spacing w:val="-6"/>
        </w:rPr>
        <w:t>нка, 1999. – 36 с.</w:t>
      </w:r>
    </w:p>
    <w:p w14:paraId="031F826B" w14:textId="77777777" w:rsidR="00D41552" w:rsidRPr="00533C3B" w:rsidRDefault="00D41552" w:rsidP="00AF54C0">
      <w:pPr>
        <w:pStyle w:val="affffffff3"/>
        <w:keepNext/>
        <w:numPr>
          <w:ilvl w:val="0"/>
          <w:numId w:val="57"/>
        </w:numPr>
        <w:tabs>
          <w:tab w:val="num" w:pos="851"/>
        </w:tabs>
        <w:suppressAutoHyphens w:val="0"/>
        <w:spacing w:before="0" w:after="0" w:line="360" w:lineRule="auto"/>
        <w:ind w:left="851" w:hanging="491"/>
        <w:jc w:val="both"/>
        <w:rPr>
          <w:spacing w:val="-6"/>
          <w:sz w:val="28"/>
        </w:rPr>
      </w:pPr>
      <w:r w:rsidRPr="00533C3B">
        <w:rPr>
          <w:rStyle w:val="aff5"/>
        </w:rPr>
        <w:t>Бутакова Л.О.</w:t>
      </w:r>
      <w:r w:rsidRPr="00533C3B">
        <w:rPr>
          <w:spacing w:val="-6"/>
          <w:sz w:val="28"/>
        </w:rPr>
        <w:t xml:space="preserve"> Авторское сознание в поэзии и прозе: когнитивное моделирова</w:t>
      </w:r>
      <w:r w:rsidRPr="00533C3B">
        <w:rPr>
          <w:spacing w:val="-6"/>
          <w:sz w:val="28"/>
        </w:rPr>
        <w:softHyphen/>
        <w:t>ние. – Барнаул: Изд-во Алтайского ун-та, 2001. – 237 с.</w:t>
      </w:r>
    </w:p>
    <w:p w14:paraId="6ADAF991" w14:textId="77777777" w:rsidR="00D41552" w:rsidRPr="00533C3B" w:rsidRDefault="00D41552" w:rsidP="00AF54C0">
      <w:pPr>
        <w:pStyle w:val="afffffffa"/>
        <w:keepNext/>
        <w:numPr>
          <w:ilvl w:val="0"/>
          <w:numId w:val="57"/>
        </w:numPr>
        <w:tabs>
          <w:tab w:val="num" w:pos="851"/>
        </w:tabs>
        <w:suppressAutoHyphens w:val="0"/>
        <w:ind w:left="851" w:hanging="491"/>
        <w:jc w:val="both"/>
        <w:rPr>
          <w:spacing w:val="-6"/>
        </w:rPr>
      </w:pPr>
      <w:r w:rsidRPr="00533C3B">
        <w:rPr>
          <w:i/>
          <w:spacing w:val="-6"/>
        </w:rPr>
        <w:t>Вайнштейн О.</w:t>
      </w:r>
      <w:r w:rsidRPr="00533C3B">
        <w:rPr>
          <w:spacing w:val="-6"/>
        </w:rPr>
        <w:t xml:space="preserve"> Язык романтической мысли (О философском стиле Новалиса и Ф. Шлегеля). – М.: Наука, 1997. – 80 с.</w:t>
      </w:r>
    </w:p>
    <w:p w14:paraId="6DA52071" w14:textId="77777777" w:rsidR="00D41552" w:rsidRPr="00533C3B" w:rsidRDefault="00D41552" w:rsidP="00AF54C0">
      <w:pPr>
        <w:pStyle w:val="afffffffa"/>
        <w:keepNext/>
        <w:numPr>
          <w:ilvl w:val="0"/>
          <w:numId w:val="57"/>
        </w:numPr>
        <w:tabs>
          <w:tab w:val="num" w:pos="851"/>
        </w:tabs>
        <w:suppressAutoHyphens w:val="0"/>
        <w:ind w:left="851" w:hanging="491"/>
        <w:jc w:val="both"/>
        <w:rPr>
          <w:spacing w:val="-6"/>
        </w:rPr>
      </w:pPr>
      <w:r w:rsidRPr="00533C3B">
        <w:rPr>
          <w:i/>
          <w:spacing w:val="-6"/>
        </w:rPr>
        <w:t>Варинська А.</w:t>
      </w:r>
      <w:r w:rsidRPr="00533C3B">
        <w:rPr>
          <w:spacing w:val="-6"/>
        </w:rPr>
        <w:t xml:space="preserve"> Ключові слова як домінуючі категорії образу автора // Наук. зап</w:t>
      </w:r>
      <w:r w:rsidRPr="00533C3B">
        <w:rPr>
          <w:spacing w:val="-6"/>
        </w:rPr>
        <w:t>и</w:t>
      </w:r>
      <w:r w:rsidRPr="00533C3B">
        <w:rPr>
          <w:spacing w:val="-6"/>
        </w:rPr>
        <w:t>ски Вінницького держ. ун-ту ім. Михайла Коцюбинського</w:t>
      </w:r>
      <w:r>
        <w:rPr>
          <w:spacing w:val="-6"/>
        </w:rPr>
        <w:t xml:space="preserve"> /</w:t>
      </w:r>
      <w:r w:rsidRPr="00533C3B">
        <w:rPr>
          <w:spacing w:val="-6"/>
        </w:rPr>
        <w:t xml:space="preserve"> Зб. наук. праць. С</w:t>
      </w:r>
      <w:r w:rsidRPr="00533C3B">
        <w:rPr>
          <w:spacing w:val="-6"/>
        </w:rPr>
        <w:t>е</w:t>
      </w:r>
      <w:r w:rsidRPr="00533C3B">
        <w:rPr>
          <w:spacing w:val="-6"/>
        </w:rPr>
        <w:t xml:space="preserve">рія: Філологія. – Вип. 3. – Вінниця: ВДПУ, 2001. – С. 230-233. </w:t>
      </w:r>
    </w:p>
    <w:p w14:paraId="72DA8E0D" w14:textId="77777777" w:rsidR="00D41552" w:rsidRPr="00533C3B" w:rsidRDefault="00D41552" w:rsidP="00AF54C0">
      <w:pPr>
        <w:pStyle w:val="afffffffa"/>
        <w:keepNext/>
        <w:numPr>
          <w:ilvl w:val="0"/>
          <w:numId w:val="57"/>
        </w:numPr>
        <w:tabs>
          <w:tab w:val="num" w:pos="851"/>
        </w:tabs>
        <w:suppressAutoHyphens w:val="0"/>
        <w:ind w:left="851" w:hanging="491"/>
        <w:jc w:val="both"/>
        <w:rPr>
          <w:spacing w:val="-6"/>
        </w:rPr>
      </w:pPr>
      <w:r w:rsidRPr="00533C3B">
        <w:rPr>
          <w:rStyle w:val="aff5"/>
        </w:rPr>
        <w:t>Виноградов В.В.</w:t>
      </w:r>
      <w:r w:rsidRPr="00533C3B">
        <w:rPr>
          <w:i/>
          <w:spacing w:val="-6"/>
        </w:rPr>
        <w:t xml:space="preserve"> </w:t>
      </w:r>
      <w:r w:rsidRPr="00533C3B">
        <w:rPr>
          <w:spacing w:val="-6"/>
        </w:rPr>
        <w:t>О языке художественной литературы. – М.: Гослитиздат, 1959. – 256 с.</w:t>
      </w:r>
    </w:p>
    <w:p w14:paraId="4588846E" w14:textId="77777777" w:rsidR="00D41552" w:rsidRPr="00533C3B" w:rsidRDefault="00D41552" w:rsidP="00AF54C0">
      <w:pPr>
        <w:pStyle w:val="afffffffa"/>
        <w:keepNext/>
        <w:numPr>
          <w:ilvl w:val="0"/>
          <w:numId w:val="57"/>
        </w:numPr>
        <w:tabs>
          <w:tab w:val="num" w:pos="851"/>
        </w:tabs>
        <w:suppressAutoHyphens w:val="0"/>
        <w:ind w:left="851" w:hanging="491"/>
        <w:jc w:val="both"/>
        <w:rPr>
          <w:spacing w:val="-6"/>
        </w:rPr>
      </w:pPr>
      <w:r w:rsidRPr="00533C3B">
        <w:rPr>
          <w:rStyle w:val="aff5"/>
        </w:rPr>
        <w:t>Виноградов В.В.</w:t>
      </w:r>
      <w:r w:rsidRPr="00533C3B">
        <w:rPr>
          <w:spacing w:val="-6"/>
        </w:rPr>
        <w:t xml:space="preserve"> Проблема авторства и теория стилей. – М.: Гослитиздат, 1961. – 272 с.</w:t>
      </w:r>
    </w:p>
    <w:p w14:paraId="214D459B" w14:textId="77777777" w:rsidR="00D41552" w:rsidRPr="00533C3B" w:rsidRDefault="00D41552" w:rsidP="00AF54C0">
      <w:pPr>
        <w:pStyle w:val="afffffffa"/>
        <w:keepNext/>
        <w:numPr>
          <w:ilvl w:val="0"/>
          <w:numId w:val="57"/>
        </w:numPr>
        <w:tabs>
          <w:tab w:val="num" w:pos="851"/>
        </w:tabs>
        <w:suppressAutoHyphens w:val="0"/>
        <w:ind w:left="851" w:hanging="491"/>
        <w:jc w:val="both"/>
        <w:rPr>
          <w:spacing w:val="-6"/>
        </w:rPr>
      </w:pPr>
      <w:r w:rsidRPr="00533C3B">
        <w:rPr>
          <w:i/>
          <w:spacing w:val="-6"/>
        </w:rPr>
        <w:t>Виноградов В.В.</w:t>
      </w:r>
      <w:r w:rsidRPr="00533C3B">
        <w:rPr>
          <w:spacing w:val="-6"/>
        </w:rPr>
        <w:t xml:space="preserve"> Стилистика. Теория поэтической речи. Поэтика. – М.: Наука, 1963. – 256 c.</w:t>
      </w:r>
    </w:p>
    <w:p w14:paraId="2C741663"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i/>
          <w:spacing w:val="-6"/>
          <w:sz w:val="28"/>
        </w:rPr>
        <w:t>Виноградов В.В.</w:t>
      </w:r>
      <w:r w:rsidRPr="00533C3B">
        <w:rPr>
          <w:spacing w:val="-6"/>
          <w:sz w:val="28"/>
        </w:rPr>
        <w:t xml:space="preserve"> О теории художественной речи. – М.: Высш. школа, 1971. – 240 </w:t>
      </w:r>
      <w:r w:rsidRPr="00533C3B">
        <w:rPr>
          <w:spacing w:val="-6"/>
          <w:sz w:val="28"/>
        </w:rPr>
        <w:lastRenderedPageBreak/>
        <w:t>с.</w:t>
      </w:r>
    </w:p>
    <w:p w14:paraId="7C8BADF3"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i/>
          <w:spacing w:val="-6"/>
          <w:sz w:val="28"/>
        </w:rPr>
        <w:t>Вітгенштайн Л.</w:t>
      </w:r>
      <w:r w:rsidRPr="00533C3B">
        <w:rPr>
          <w:spacing w:val="-6"/>
          <w:sz w:val="28"/>
        </w:rPr>
        <w:t xml:space="preserve"> Tractatus Logico-Philosophicus; Логіко-філософські досліджен</w:t>
      </w:r>
      <w:r>
        <w:rPr>
          <w:spacing w:val="-6"/>
          <w:sz w:val="28"/>
          <w:lang w:val="uk-UA"/>
        </w:rPr>
        <w:softHyphen/>
      </w:r>
      <w:r w:rsidRPr="00533C3B">
        <w:rPr>
          <w:spacing w:val="-6"/>
          <w:sz w:val="28"/>
        </w:rPr>
        <w:t>ня. – К.: Основи, 1995. – 311 с.</w:t>
      </w:r>
    </w:p>
    <w:p w14:paraId="159D4941"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lang w:val="uk-UA"/>
        </w:rPr>
      </w:pPr>
      <w:r w:rsidRPr="00533C3B">
        <w:rPr>
          <w:i/>
          <w:spacing w:val="-6"/>
          <w:sz w:val="28"/>
        </w:rPr>
        <w:t>Вольф Е.М.</w:t>
      </w:r>
      <w:r w:rsidRPr="00533C3B">
        <w:rPr>
          <w:spacing w:val="-6"/>
          <w:sz w:val="28"/>
        </w:rPr>
        <w:t xml:space="preserve"> Метафора и оценка // Метафора в языке и тексте. – М.: Наука, 1988. – </w:t>
      </w:r>
      <w:r>
        <w:rPr>
          <w:spacing w:val="-6"/>
          <w:sz w:val="28"/>
        </w:rPr>
        <w:t>С</w:t>
      </w:r>
      <w:r w:rsidRPr="00533C3B">
        <w:rPr>
          <w:spacing w:val="-6"/>
          <w:sz w:val="28"/>
        </w:rPr>
        <w:t>. 53-78.</w:t>
      </w:r>
    </w:p>
    <w:p w14:paraId="4E0FED66" w14:textId="77777777" w:rsidR="00D41552" w:rsidRPr="00533C3B" w:rsidRDefault="00D41552" w:rsidP="00AF54C0">
      <w:pPr>
        <w:pStyle w:val="affffffffffffffffffffffffff1"/>
        <w:keepNext/>
        <w:numPr>
          <w:ilvl w:val="0"/>
          <w:numId w:val="57"/>
        </w:numPr>
        <w:tabs>
          <w:tab w:val="num" w:pos="851"/>
        </w:tabs>
        <w:spacing w:line="360" w:lineRule="auto"/>
        <w:ind w:left="851" w:hanging="491"/>
        <w:rPr>
          <w:spacing w:val="-6"/>
          <w:sz w:val="28"/>
        </w:rPr>
      </w:pPr>
      <w:r w:rsidRPr="00533C3B">
        <w:rPr>
          <w:i/>
          <w:spacing w:val="-6"/>
          <w:sz w:val="28"/>
        </w:rPr>
        <w:t>Воркачев С.Г.</w:t>
      </w:r>
      <w:r w:rsidRPr="00533C3B">
        <w:rPr>
          <w:spacing w:val="-6"/>
          <w:sz w:val="28"/>
        </w:rPr>
        <w:t xml:space="preserve"> Сопоставительная этносемантика телеономных концептов </w:t>
      </w:r>
      <w:r w:rsidRPr="00533C3B">
        <w:rPr>
          <w:spacing w:val="-6"/>
          <w:sz w:val="28"/>
          <w:lang w:val="uk-UA"/>
        </w:rPr>
        <w:t>„</w:t>
      </w:r>
      <w:r w:rsidRPr="00533C3B">
        <w:rPr>
          <w:spacing w:val="-6"/>
          <w:sz w:val="28"/>
        </w:rPr>
        <w:t>л</w:t>
      </w:r>
      <w:r w:rsidRPr="00533C3B">
        <w:rPr>
          <w:spacing w:val="-6"/>
          <w:sz w:val="28"/>
        </w:rPr>
        <w:t>ю</w:t>
      </w:r>
      <w:r w:rsidRPr="00533C3B">
        <w:rPr>
          <w:spacing w:val="-6"/>
          <w:sz w:val="28"/>
        </w:rPr>
        <w:t>бовь</w:t>
      </w:r>
      <w:r w:rsidRPr="00533C3B">
        <w:rPr>
          <w:spacing w:val="-6"/>
          <w:sz w:val="28"/>
          <w:lang w:val="uk-UA"/>
        </w:rPr>
        <w:t>”</w:t>
      </w:r>
      <w:r w:rsidRPr="00533C3B">
        <w:rPr>
          <w:spacing w:val="-6"/>
          <w:sz w:val="28"/>
        </w:rPr>
        <w:t xml:space="preserve"> и </w:t>
      </w:r>
      <w:r w:rsidRPr="00533C3B">
        <w:rPr>
          <w:spacing w:val="-6"/>
          <w:sz w:val="28"/>
          <w:lang w:val="uk-UA"/>
        </w:rPr>
        <w:t>„</w:t>
      </w:r>
      <w:r w:rsidRPr="00533C3B">
        <w:rPr>
          <w:spacing w:val="-6"/>
          <w:sz w:val="28"/>
        </w:rPr>
        <w:t>счастье</w:t>
      </w:r>
      <w:r w:rsidRPr="00533C3B">
        <w:rPr>
          <w:spacing w:val="-6"/>
          <w:sz w:val="28"/>
          <w:lang w:val="uk-UA"/>
        </w:rPr>
        <w:t>”</w:t>
      </w:r>
      <w:r w:rsidRPr="00533C3B">
        <w:rPr>
          <w:spacing w:val="-6"/>
          <w:sz w:val="28"/>
        </w:rPr>
        <w:t xml:space="preserve"> (русско-английские параллели).</w:t>
      </w:r>
      <w:r>
        <w:rPr>
          <w:spacing w:val="-6"/>
          <w:sz w:val="28"/>
          <w:lang w:val="uk-UA"/>
        </w:rPr>
        <w:t xml:space="preserve"> </w:t>
      </w:r>
      <w:r w:rsidRPr="00533C3B">
        <w:rPr>
          <w:spacing w:val="-6"/>
          <w:sz w:val="28"/>
        </w:rPr>
        <w:t xml:space="preserve">– Волгоград: </w:t>
      </w:r>
      <w:r w:rsidRPr="00533C3B">
        <w:rPr>
          <w:spacing w:val="-6"/>
          <w:sz w:val="28"/>
        </w:rPr>
        <w:lastRenderedPageBreak/>
        <w:t>Перем</w:t>
      </w:r>
      <w:r w:rsidRPr="00533C3B">
        <w:rPr>
          <w:spacing w:val="-6"/>
          <w:sz w:val="28"/>
        </w:rPr>
        <w:t>е</w:t>
      </w:r>
      <w:r w:rsidRPr="00533C3B">
        <w:rPr>
          <w:spacing w:val="-6"/>
          <w:sz w:val="28"/>
        </w:rPr>
        <w:t>на, 2003.</w:t>
      </w:r>
      <w:r>
        <w:rPr>
          <w:spacing w:val="-6"/>
          <w:sz w:val="28"/>
          <w:lang w:val="uk-UA"/>
        </w:rPr>
        <w:t xml:space="preserve"> </w:t>
      </w:r>
      <w:r w:rsidRPr="00533C3B">
        <w:rPr>
          <w:spacing w:val="-6"/>
          <w:sz w:val="28"/>
        </w:rPr>
        <w:t>– 164 с.</w:t>
      </w:r>
    </w:p>
    <w:p w14:paraId="54133107" w14:textId="77777777" w:rsidR="00D41552" w:rsidRPr="00533C3B" w:rsidRDefault="00D41552" w:rsidP="00AF54C0">
      <w:pPr>
        <w:keepNext/>
        <w:numPr>
          <w:ilvl w:val="0"/>
          <w:numId w:val="57"/>
        </w:numPr>
        <w:tabs>
          <w:tab w:val="left" w:pos="-284"/>
          <w:tab w:val="num" w:pos="851"/>
          <w:tab w:val="left" w:pos="9923"/>
        </w:tabs>
        <w:suppressAutoHyphens w:val="0"/>
        <w:spacing w:line="360" w:lineRule="auto"/>
        <w:ind w:left="851" w:hanging="491"/>
        <w:jc w:val="both"/>
        <w:rPr>
          <w:rFonts w:ascii="Times New Roman CYR" w:hAnsi="Times New Roman CYR"/>
          <w:spacing w:val="-6"/>
          <w:sz w:val="28"/>
          <w:lang w:val="uk-UA"/>
        </w:rPr>
      </w:pPr>
      <w:r w:rsidRPr="00533C3B">
        <w:rPr>
          <w:rFonts w:ascii="Times New Roman CYR" w:hAnsi="Times New Roman CYR"/>
          <w:i/>
          <w:spacing w:val="-6"/>
          <w:sz w:val="28"/>
        </w:rPr>
        <w:t>Воропай Т.С.</w:t>
      </w:r>
      <w:r w:rsidRPr="00533C3B">
        <w:rPr>
          <w:rFonts w:ascii="Times New Roman CYR" w:hAnsi="Times New Roman CYR"/>
          <w:spacing w:val="-6"/>
          <w:sz w:val="28"/>
        </w:rPr>
        <w:t xml:space="preserve"> В поисках себя. Идентичность в дискурсе. – Харьков: ХДПУ, 1999. – 418 с.</w:t>
      </w:r>
    </w:p>
    <w:p w14:paraId="7F4CC49D" w14:textId="77777777" w:rsidR="00D41552" w:rsidRPr="00533C3B" w:rsidRDefault="00D41552" w:rsidP="00AF54C0">
      <w:pPr>
        <w:keepNext/>
        <w:numPr>
          <w:ilvl w:val="0"/>
          <w:numId w:val="57"/>
        </w:numPr>
        <w:tabs>
          <w:tab w:val="left" w:pos="-284"/>
          <w:tab w:val="num" w:pos="851"/>
          <w:tab w:val="left" w:pos="9923"/>
        </w:tabs>
        <w:suppressAutoHyphens w:val="0"/>
        <w:spacing w:line="360" w:lineRule="auto"/>
        <w:ind w:left="851" w:hanging="491"/>
        <w:jc w:val="both"/>
        <w:rPr>
          <w:spacing w:val="-6"/>
          <w:sz w:val="28"/>
          <w:lang w:val="uk-UA"/>
        </w:rPr>
      </w:pPr>
      <w:r w:rsidRPr="00533C3B">
        <w:rPr>
          <w:i/>
          <w:spacing w:val="-6"/>
          <w:sz w:val="28"/>
        </w:rPr>
        <w:t>Выготский Л.С.</w:t>
      </w:r>
      <w:r w:rsidRPr="00533C3B">
        <w:rPr>
          <w:spacing w:val="-6"/>
          <w:sz w:val="28"/>
        </w:rPr>
        <w:t xml:space="preserve"> Психология искуства. – М.: Наука, 1968. – 576 с.</w:t>
      </w:r>
    </w:p>
    <w:p w14:paraId="3F1FAA87" w14:textId="77777777" w:rsidR="00D41552" w:rsidRPr="00533C3B" w:rsidRDefault="00D41552" w:rsidP="00AF54C0">
      <w:pPr>
        <w:keepNext/>
        <w:numPr>
          <w:ilvl w:val="0"/>
          <w:numId w:val="57"/>
        </w:numPr>
        <w:tabs>
          <w:tab w:val="left" w:pos="-284"/>
          <w:tab w:val="num" w:pos="851"/>
          <w:tab w:val="left" w:pos="9923"/>
        </w:tabs>
        <w:suppressAutoHyphens w:val="0"/>
        <w:spacing w:line="360" w:lineRule="auto"/>
        <w:ind w:left="851" w:hanging="491"/>
        <w:jc w:val="both"/>
        <w:rPr>
          <w:spacing w:val="-6"/>
          <w:sz w:val="28"/>
          <w:lang w:val="uk-UA"/>
        </w:rPr>
      </w:pPr>
      <w:r w:rsidRPr="00533C3B">
        <w:rPr>
          <w:i/>
          <w:spacing w:val="-6"/>
          <w:sz w:val="28"/>
        </w:rPr>
        <w:t>Гак В.Г.</w:t>
      </w:r>
      <w:r w:rsidRPr="00533C3B">
        <w:rPr>
          <w:spacing w:val="-6"/>
          <w:sz w:val="28"/>
        </w:rPr>
        <w:t xml:space="preserve"> Языковые преобразования. – М.: Школа „Я</w:t>
      </w:r>
      <w:r>
        <w:rPr>
          <w:spacing w:val="-6"/>
          <w:sz w:val="28"/>
        </w:rPr>
        <w:t>зыки русской культуры</w:t>
      </w:r>
      <w:r w:rsidRPr="00533C3B">
        <w:rPr>
          <w:spacing w:val="-6"/>
          <w:sz w:val="28"/>
        </w:rPr>
        <w:t>”, 1998. – 768 с.</w:t>
      </w:r>
    </w:p>
    <w:p w14:paraId="3CDDE1AC" w14:textId="77777777" w:rsidR="00D41552" w:rsidRPr="00533C3B" w:rsidRDefault="00D41552" w:rsidP="00AF54C0">
      <w:pPr>
        <w:keepNext/>
        <w:numPr>
          <w:ilvl w:val="0"/>
          <w:numId w:val="57"/>
        </w:numPr>
        <w:tabs>
          <w:tab w:val="left" w:pos="-284"/>
          <w:tab w:val="num" w:pos="851"/>
          <w:tab w:val="left" w:pos="9923"/>
        </w:tabs>
        <w:suppressAutoHyphens w:val="0"/>
        <w:spacing w:line="360" w:lineRule="auto"/>
        <w:ind w:left="851" w:hanging="491"/>
        <w:jc w:val="both"/>
        <w:rPr>
          <w:spacing w:val="-6"/>
          <w:sz w:val="28"/>
          <w:lang w:val="uk-UA"/>
        </w:rPr>
      </w:pPr>
      <w:r w:rsidRPr="00533C3B">
        <w:rPr>
          <w:i/>
          <w:spacing w:val="-6"/>
          <w:sz w:val="28"/>
        </w:rPr>
        <w:t xml:space="preserve">Галди Л. </w:t>
      </w:r>
      <w:r w:rsidRPr="00533C3B">
        <w:rPr>
          <w:spacing w:val="-6"/>
          <w:sz w:val="28"/>
        </w:rPr>
        <w:t>О стилевом единстве романтической поэзии романских стран // Евро</w:t>
      </w:r>
      <w:r w:rsidRPr="00533C3B">
        <w:rPr>
          <w:spacing w:val="-6"/>
          <w:sz w:val="28"/>
        </w:rPr>
        <w:softHyphen/>
        <w:t>пейский романтизм. – М.: Наука, 1973. – С. 111-154.</w:t>
      </w:r>
    </w:p>
    <w:p w14:paraId="27275B27" w14:textId="77777777" w:rsidR="00D41552" w:rsidRPr="00533C3B" w:rsidRDefault="00D41552" w:rsidP="00AF54C0">
      <w:pPr>
        <w:keepNext/>
        <w:numPr>
          <w:ilvl w:val="0"/>
          <w:numId w:val="57"/>
        </w:numPr>
        <w:tabs>
          <w:tab w:val="left" w:pos="-284"/>
          <w:tab w:val="num" w:pos="851"/>
          <w:tab w:val="left" w:pos="9923"/>
        </w:tabs>
        <w:suppressAutoHyphens w:val="0"/>
        <w:spacing w:line="360" w:lineRule="auto"/>
        <w:ind w:left="851" w:hanging="491"/>
        <w:jc w:val="both"/>
        <w:rPr>
          <w:spacing w:val="-6"/>
          <w:sz w:val="28"/>
          <w:lang w:val="uk-UA"/>
        </w:rPr>
      </w:pPr>
      <w:r w:rsidRPr="00533C3B">
        <w:rPr>
          <w:i/>
          <w:spacing w:val="-6"/>
          <w:sz w:val="28"/>
        </w:rPr>
        <w:t>Галеев Б.М.</w:t>
      </w:r>
      <w:r w:rsidRPr="00533C3B">
        <w:rPr>
          <w:spacing w:val="-6"/>
          <w:sz w:val="28"/>
        </w:rPr>
        <w:t xml:space="preserve"> Содружество чувств и синтез искусства. – М.: Искусство, 1982. – 164 с.</w:t>
      </w:r>
    </w:p>
    <w:p w14:paraId="2BE0AE94" w14:textId="77777777" w:rsidR="00D41552" w:rsidRPr="00533C3B" w:rsidRDefault="00D41552" w:rsidP="00AF54C0">
      <w:pPr>
        <w:keepNext/>
        <w:numPr>
          <w:ilvl w:val="0"/>
          <w:numId w:val="57"/>
        </w:numPr>
        <w:tabs>
          <w:tab w:val="left" w:pos="-284"/>
          <w:tab w:val="num" w:pos="851"/>
          <w:tab w:val="left" w:pos="9923"/>
        </w:tabs>
        <w:suppressAutoHyphens w:val="0"/>
        <w:spacing w:line="360" w:lineRule="auto"/>
        <w:ind w:left="851" w:hanging="491"/>
        <w:jc w:val="both"/>
        <w:rPr>
          <w:spacing w:val="-6"/>
          <w:sz w:val="28"/>
          <w:lang w:val="uk-UA"/>
        </w:rPr>
      </w:pPr>
      <w:r w:rsidRPr="00533C3B">
        <w:rPr>
          <w:i/>
          <w:spacing w:val="-6"/>
          <w:sz w:val="28"/>
        </w:rPr>
        <w:t>Галеев Б.М.</w:t>
      </w:r>
      <w:r w:rsidRPr="00533C3B">
        <w:rPr>
          <w:spacing w:val="-6"/>
          <w:sz w:val="28"/>
        </w:rPr>
        <w:t xml:space="preserve"> Человек. Искусство. Техника. – Казань: КазГУ, 1987. – 198 с.</w:t>
      </w:r>
    </w:p>
    <w:p w14:paraId="65961B36" w14:textId="77777777" w:rsidR="00D41552" w:rsidRPr="00533C3B" w:rsidRDefault="00D41552" w:rsidP="00AF54C0">
      <w:pPr>
        <w:keepNext/>
        <w:numPr>
          <w:ilvl w:val="0"/>
          <w:numId w:val="57"/>
        </w:numPr>
        <w:tabs>
          <w:tab w:val="left" w:pos="-284"/>
          <w:tab w:val="num" w:pos="851"/>
          <w:tab w:val="left" w:pos="9923"/>
        </w:tabs>
        <w:suppressAutoHyphens w:val="0"/>
        <w:spacing w:line="360" w:lineRule="auto"/>
        <w:ind w:left="851" w:hanging="491"/>
        <w:jc w:val="both"/>
        <w:rPr>
          <w:spacing w:val="-6"/>
          <w:sz w:val="28"/>
          <w:lang w:val="uk-UA"/>
        </w:rPr>
      </w:pPr>
      <w:r w:rsidRPr="00533C3B">
        <w:rPr>
          <w:i/>
          <w:spacing w:val="-6"/>
          <w:sz w:val="28"/>
        </w:rPr>
        <w:t>Галеев Б.М.</w:t>
      </w:r>
      <w:r w:rsidRPr="00533C3B">
        <w:rPr>
          <w:spacing w:val="-6"/>
          <w:sz w:val="28"/>
        </w:rPr>
        <w:t xml:space="preserve"> Проблема синестезии в эстетике // Современный Лакоон: эстет</w:t>
      </w:r>
      <w:r w:rsidRPr="00533C3B">
        <w:rPr>
          <w:spacing w:val="-6"/>
          <w:sz w:val="28"/>
        </w:rPr>
        <w:t>и</w:t>
      </w:r>
      <w:r w:rsidRPr="00533C3B">
        <w:rPr>
          <w:spacing w:val="-6"/>
          <w:sz w:val="28"/>
        </w:rPr>
        <w:t>ческие проблемы синестезии. – М.: Высш. школа, 1992. – С. 5-9.</w:t>
      </w:r>
    </w:p>
    <w:p w14:paraId="4A9ED057" w14:textId="77777777" w:rsidR="00D41552" w:rsidRPr="00533C3B" w:rsidRDefault="00D41552" w:rsidP="00AF54C0">
      <w:pPr>
        <w:keepNext/>
        <w:numPr>
          <w:ilvl w:val="0"/>
          <w:numId w:val="57"/>
        </w:numPr>
        <w:tabs>
          <w:tab w:val="left" w:pos="-284"/>
          <w:tab w:val="num" w:pos="851"/>
          <w:tab w:val="left" w:pos="9923"/>
        </w:tabs>
        <w:suppressAutoHyphens w:val="0"/>
        <w:spacing w:line="360" w:lineRule="auto"/>
        <w:ind w:left="851" w:hanging="491"/>
        <w:jc w:val="both"/>
        <w:rPr>
          <w:rFonts w:ascii="Times New Roman CYR" w:hAnsi="Times New Roman CYR"/>
          <w:spacing w:val="-6"/>
          <w:sz w:val="28"/>
          <w:lang w:val="uk-UA"/>
        </w:rPr>
      </w:pPr>
      <w:r w:rsidRPr="00533C3B">
        <w:rPr>
          <w:rFonts w:ascii="Times New Roman CYR" w:hAnsi="Times New Roman CYR"/>
          <w:i/>
          <w:spacing w:val="-6"/>
          <w:sz w:val="28"/>
        </w:rPr>
        <w:t>Гальперин И.Р.</w:t>
      </w:r>
      <w:r w:rsidRPr="00533C3B">
        <w:rPr>
          <w:rFonts w:ascii="Times New Roman CYR" w:hAnsi="Times New Roman CYR"/>
          <w:spacing w:val="-6"/>
          <w:sz w:val="28"/>
        </w:rPr>
        <w:t xml:space="preserve"> Текст как объект лингвистического исследования. – М.: Наука, 1981. – 140 с.</w:t>
      </w:r>
    </w:p>
    <w:p w14:paraId="49AB7EC2" w14:textId="77777777" w:rsidR="00D41552" w:rsidRPr="00533C3B" w:rsidRDefault="00D41552" w:rsidP="00AF54C0">
      <w:pPr>
        <w:keepNext/>
        <w:numPr>
          <w:ilvl w:val="0"/>
          <w:numId w:val="57"/>
        </w:numPr>
        <w:tabs>
          <w:tab w:val="left" w:pos="-284"/>
          <w:tab w:val="num" w:pos="851"/>
          <w:tab w:val="left" w:pos="9923"/>
        </w:tabs>
        <w:suppressAutoHyphens w:val="0"/>
        <w:spacing w:line="360" w:lineRule="auto"/>
        <w:ind w:left="851" w:hanging="491"/>
        <w:jc w:val="both"/>
        <w:rPr>
          <w:spacing w:val="-6"/>
          <w:sz w:val="28"/>
          <w:lang w:val="uk-UA"/>
        </w:rPr>
      </w:pPr>
      <w:r w:rsidRPr="00533C3B">
        <w:rPr>
          <w:rStyle w:val="aff5"/>
        </w:rPr>
        <w:t>Гаспаров М.Л.</w:t>
      </w:r>
      <w:r w:rsidRPr="00533C3B">
        <w:rPr>
          <w:spacing w:val="-6"/>
          <w:sz w:val="28"/>
        </w:rPr>
        <w:t xml:space="preserve"> Владимир Маяковский // Очерки истории языка русской поэзии XX века: Опыты описания идиостилей. – М.: Наследие, 1995. – С. 363-395.</w:t>
      </w:r>
    </w:p>
    <w:p w14:paraId="532ABA8F" w14:textId="77777777" w:rsidR="00D41552" w:rsidRPr="00533C3B" w:rsidRDefault="00D41552" w:rsidP="00AF54C0">
      <w:pPr>
        <w:keepNext/>
        <w:numPr>
          <w:ilvl w:val="0"/>
          <w:numId w:val="57"/>
        </w:numPr>
        <w:tabs>
          <w:tab w:val="left" w:pos="-284"/>
          <w:tab w:val="num" w:pos="851"/>
          <w:tab w:val="left" w:pos="9923"/>
        </w:tabs>
        <w:suppressAutoHyphens w:val="0"/>
        <w:spacing w:line="360" w:lineRule="auto"/>
        <w:ind w:left="851" w:hanging="491"/>
        <w:jc w:val="both"/>
        <w:rPr>
          <w:spacing w:val="-6"/>
          <w:sz w:val="28"/>
          <w:lang w:val="uk-UA"/>
        </w:rPr>
      </w:pPr>
      <w:r w:rsidRPr="00533C3B">
        <w:rPr>
          <w:i/>
          <w:spacing w:val="-6"/>
          <w:sz w:val="28"/>
        </w:rPr>
        <w:t>Гаспаров Б.М.</w:t>
      </w:r>
      <w:r w:rsidRPr="00533C3B">
        <w:rPr>
          <w:spacing w:val="-6"/>
          <w:sz w:val="28"/>
        </w:rPr>
        <w:t xml:space="preserve"> Язык, память, образ. Лингвистика языкового существования. – М.: Новое литературное обозрение, 1996. – 352 с.</w:t>
      </w:r>
    </w:p>
    <w:p w14:paraId="2943D0E0" w14:textId="77777777" w:rsidR="00D41552" w:rsidRPr="00533C3B" w:rsidRDefault="00D41552" w:rsidP="00AF54C0">
      <w:pPr>
        <w:keepNext/>
        <w:numPr>
          <w:ilvl w:val="0"/>
          <w:numId w:val="57"/>
        </w:numPr>
        <w:tabs>
          <w:tab w:val="left" w:pos="-284"/>
          <w:tab w:val="num" w:pos="851"/>
          <w:tab w:val="left" w:pos="9923"/>
        </w:tabs>
        <w:suppressAutoHyphens w:val="0"/>
        <w:spacing w:line="360" w:lineRule="auto"/>
        <w:ind w:left="851" w:hanging="491"/>
        <w:jc w:val="both"/>
        <w:rPr>
          <w:rFonts w:ascii="Times New Roman CYR" w:hAnsi="Times New Roman CYR"/>
          <w:spacing w:val="-6"/>
          <w:sz w:val="28"/>
          <w:lang w:val="uk-UA"/>
        </w:rPr>
      </w:pPr>
      <w:r w:rsidRPr="00533C3B">
        <w:rPr>
          <w:rFonts w:ascii="Times New Roman CYR" w:hAnsi="Times New Roman CYR"/>
          <w:i/>
          <w:spacing w:val="-6"/>
          <w:sz w:val="28"/>
        </w:rPr>
        <w:t>Гачев Г.</w:t>
      </w:r>
      <w:r w:rsidRPr="00533C3B">
        <w:rPr>
          <w:rFonts w:ascii="Times New Roman CYR" w:hAnsi="Times New Roman CYR"/>
          <w:spacing w:val="-6"/>
          <w:sz w:val="28"/>
        </w:rPr>
        <w:t xml:space="preserve"> Национальные образы мира. – М.: Наука, 1995. – 325 с.</w:t>
      </w:r>
    </w:p>
    <w:p w14:paraId="29B0DB72" w14:textId="77777777" w:rsidR="00D41552" w:rsidRPr="00533C3B" w:rsidRDefault="00D41552" w:rsidP="00AF54C0">
      <w:pPr>
        <w:keepNext/>
        <w:numPr>
          <w:ilvl w:val="0"/>
          <w:numId w:val="57"/>
        </w:numPr>
        <w:tabs>
          <w:tab w:val="left" w:pos="-284"/>
          <w:tab w:val="num" w:pos="851"/>
          <w:tab w:val="left" w:pos="9923"/>
        </w:tabs>
        <w:suppressAutoHyphens w:val="0"/>
        <w:spacing w:line="360" w:lineRule="auto"/>
        <w:ind w:left="851" w:hanging="491"/>
        <w:jc w:val="both"/>
        <w:rPr>
          <w:spacing w:val="-6"/>
          <w:sz w:val="28"/>
          <w:lang w:val="uk-UA"/>
        </w:rPr>
      </w:pPr>
      <w:r w:rsidRPr="00533C3B">
        <w:rPr>
          <w:i/>
          <w:spacing w:val="-6"/>
          <w:sz w:val="28"/>
        </w:rPr>
        <w:t>Гегель Г.В.</w:t>
      </w:r>
      <w:r w:rsidRPr="00533C3B">
        <w:rPr>
          <w:spacing w:val="-6"/>
          <w:sz w:val="28"/>
        </w:rPr>
        <w:t xml:space="preserve"> Эстетика. В 4-х т. – Т. 3. Система отдельных искусств. – М.: И</w:t>
      </w:r>
      <w:r w:rsidRPr="00533C3B">
        <w:rPr>
          <w:spacing w:val="-6"/>
          <w:sz w:val="28"/>
        </w:rPr>
        <w:t>с</w:t>
      </w:r>
      <w:r w:rsidRPr="00533C3B">
        <w:rPr>
          <w:spacing w:val="-6"/>
          <w:sz w:val="28"/>
        </w:rPr>
        <w:t>кусство, 1971. – 621 с.</w:t>
      </w:r>
    </w:p>
    <w:p w14:paraId="00DF757E" w14:textId="77777777" w:rsidR="00D41552" w:rsidRPr="00533C3B" w:rsidRDefault="00D41552" w:rsidP="00AF54C0">
      <w:pPr>
        <w:keepNext/>
        <w:numPr>
          <w:ilvl w:val="0"/>
          <w:numId w:val="57"/>
        </w:numPr>
        <w:tabs>
          <w:tab w:val="left" w:pos="-284"/>
          <w:tab w:val="num" w:pos="851"/>
          <w:tab w:val="left" w:pos="9923"/>
        </w:tabs>
        <w:suppressAutoHyphens w:val="0"/>
        <w:spacing w:line="360" w:lineRule="auto"/>
        <w:ind w:left="851" w:hanging="491"/>
        <w:jc w:val="both"/>
        <w:rPr>
          <w:spacing w:val="-6"/>
          <w:sz w:val="28"/>
          <w:lang w:val="uk-UA"/>
        </w:rPr>
      </w:pPr>
      <w:r w:rsidRPr="00533C3B">
        <w:rPr>
          <w:i/>
          <w:spacing w:val="-6"/>
          <w:sz w:val="28"/>
        </w:rPr>
        <w:t>Гей Н.К.</w:t>
      </w:r>
      <w:r w:rsidRPr="00533C3B">
        <w:rPr>
          <w:spacing w:val="-6"/>
          <w:sz w:val="28"/>
        </w:rPr>
        <w:t xml:space="preserve"> Художественность литературы. Поэтика. Стиль. – М.: Наука, 1975. – 471 с.</w:t>
      </w:r>
    </w:p>
    <w:p w14:paraId="17AB046B" w14:textId="77777777" w:rsidR="00D41552" w:rsidRPr="00533C3B" w:rsidRDefault="00D41552" w:rsidP="00AF54C0">
      <w:pPr>
        <w:keepNext/>
        <w:numPr>
          <w:ilvl w:val="0"/>
          <w:numId w:val="57"/>
        </w:numPr>
        <w:tabs>
          <w:tab w:val="left" w:pos="-284"/>
          <w:tab w:val="num" w:pos="851"/>
          <w:tab w:val="left" w:pos="9923"/>
        </w:tabs>
        <w:suppressAutoHyphens w:val="0"/>
        <w:spacing w:line="360" w:lineRule="auto"/>
        <w:ind w:left="851" w:hanging="491"/>
        <w:jc w:val="both"/>
        <w:rPr>
          <w:spacing w:val="-6"/>
          <w:sz w:val="28"/>
        </w:rPr>
      </w:pPr>
      <w:r w:rsidRPr="00533C3B">
        <w:rPr>
          <w:i/>
          <w:spacing w:val="-6"/>
          <w:sz w:val="28"/>
        </w:rPr>
        <w:t>Гей Н.К.</w:t>
      </w:r>
      <w:r w:rsidRPr="00533C3B">
        <w:rPr>
          <w:spacing w:val="-6"/>
          <w:sz w:val="28"/>
        </w:rPr>
        <w:t xml:space="preserve"> Некоторые неизученные аспекты стиля // Теория литературных ст</w:t>
      </w:r>
      <w:r w:rsidRPr="00533C3B">
        <w:rPr>
          <w:spacing w:val="-6"/>
          <w:sz w:val="28"/>
        </w:rPr>
        <w:t>и</w:t>
      </w:r>
      <w:r w:rsidRPr="00533C3B">
        <w:rPr>
          <w:spacing w:val="-6"/>
          <w:sz w:val="28"/>
        </w:rPr>
        <w:t xml:space="preserve">лей. Современные аспекты изучения / Ред. кол. Н.К. Гей, А.С. Мясников и др. – М.: Наука, 1982. – С. 419-437. </w:t>
      </w:r>
    </w:p>
    <w:p w14:paraId="16D545B5"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rFonts w:ascii="Times New Roman CYR" w:hAnsi="Times New Roman CYR"/>
          <w:spacing w:val="-6"/>
          <w:sz w:val="28"/>
        </w:rPr>
      </w:pPr>
      <w:r w:rsidRPr="00533C3B">
        <w:rPr>
          <w:rFonts w:ascii="Times New Roman CYR" w:hAnsi="Times New Roman CYR"/>
          <w:i/>
          <w:spacing w:val="-6"/>
          <w:sz w:val="28"/>
        </w:rPr>
        <w:t>Гетман И.М.</w:t>
      </w:r>
      <w:r w:rsidRPr="00533C3B">
        <w:rPr>
          <w:rFonts w:ascii="Times New Roman CYR" w:hAnsi="Times New Roman CYR"/>
          <w:spacing w:val="-6"/>
          <w:sz w:val="28"/>
        </w:rPr>
        <w:t xml:space="preserve"> Лексико-семантические средства создания амбивалентности (на материале английского языка). – Автореф. дис. …</w:t>
      </w:r>
      <w:r>
        <w:rPr>
          <w:rFonts w:ascii="Times New Roman CYR" w:hAnsi="Times New Roman CYR"/>
          <w:spacing w:val="-6"/>
          <w:sz w:val="28"/>
          <w:lang w:val="uk-UA"/>
        </w:rPr>
        <w:t xml:space="preserve"> </w:t>
      </w:r>
      <w:r w:rsidRPr="00533C3B">
        <w:rPr>
          <w:rFonts w:ascii="Times New Roman CYR" w:hAnsi="Times New Roman CYR"/>
          <w:spacing w:val="-6"/>
          <w:sz w:val="28"/>
        </w:rPr>
        <w:t>канд. филол. н.</w:t>
      </w:r>
      <w:r>
        <w:rPr>
          <w:rFonts w:ascii="Times New Roman CYR" w:hAnsi="Times New Roman CYR"/>
          <w:spacing w:val="-6"/>
          <w:sz w:val="28"/>
          <w:lang w:val="uk-UA"/>
        </w:rPr>
        <w:t xml:space="preserve">: </w:t>
      </w:r>
      <w:r>
        <w:rPr>
          <w:rFonts w:ascii="Times New Roman CYR" w:hAnsi="Times New Roman CYR"/>
          <w:spacing w:val="-6"/>
          <w:sz w:val="28"/>
          <w:lang w:val="uk-UA"/>
        </w:rPr>
        <w:lastRenderedPageBreak/>
        <w:t>10.02.04.</w:t>
      </w:r>
      <w:r w:rsidRPr="00533C3B">
        <w:rPr>
          <w:rFonts w:ascii="Times New Roman CYR" w:hAnsi="Times New Roman CYR"/>
          <w:spacing w:val="-6"/>
          <w:sz w:val="28"/>
        </w:rPr>
        <w:t xml:space="preserve"> – М., 1975. – 23 с.</w:t>
      </w:r>
    </w:p>
    <w:p w14:paraId="0EDFDEA7"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rFonts w:ascii="Times New Roman CYR" w:hAnsi="Times New Roman CYR"/>
          <w:i/>
          <w:spacing w:val="-6"/>
          <w:sz w:val="28"/>
        </w:rPr>
        <w:t>Гинзбург Л.</w:t>
      </w:r>
      <w:r w:rsidRPr="00533C3B">
        <w:rPr>
          <w:rFonts w:ascii="Times New Roman CYR" w:hAnsi="Times New Roman CYR"/>
          <w:spacing w:val="-6"/>
          <w:sz w:val="28"/>
        </w:rPr>
        <w:t xml:space="preserve"> О лирике. – Л.: Наука, 1974. – 128 с.</w:t>
      </w:r>
    </w:p>
    <w:p w14:paraId="3D6D56BE"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rFonts w:ascii="Times New Roman CYR" w:hAnsi="Times New Roman CYR"/>
          <w:spacing w:val="-6"/>
          <w:sz w:val="28"/>
          <w:lang w:val="uk-UA"/>
        </w:rPr>
      </w:pPr>
      <w:r w:rsidRPr="00533C3B">
        <w:rPr>
          <w:rFonts w:ascii="Times New Roman CYR" w:hAnsi="Times New Roman CYR"/>
          <w:i/>
          <w:spacing w:val="-6"/>
          <w:sz w:val="28"/>
        </w:rPr>
        <w:t>Голуб И.Б.</w:t>
      </w:r>
      <w:r w:rsidRPr="00533C3B">
        <w:rPr>
          <w:rFonts w:ascii="Times New Roman CYR" w:hAnsi="Times New Roman CYR"/>
          <w:spacing w:val="-6"/>
          <w:sz w:val="28"/>
        </w:rPr>
        <w:t xml:space="preserve"> Стилистика современного русского языка (Лексика. Фоника). – М.: Высш. школа, 1976. – 208 с.</w:t>
      </w:r>
    </w:p>
    <w:p w14:paraId="26A57D58"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rFonts w:ascii="Times New Roman CYR" w:hAnsi="Times New Roman CYR"/>
          <w:i/>
          <w:spacing w:val="-6"/>
          <w:sz w:val="28"/>
        </w:rPr>
        <w:t>Голубовська І.О.</w:t>
      </w:r>
      <w:r w:rsidRPr="00533C3B">
        <w:rPr>
          <w:rFonts w:ascii="Times New Roman CYR" w:hAnsi="Times New Roman CYR"/>
          <w:spacing w:val="-6"/>
          <w:sz w:val="28"/>
        </w:rPr>
        <w:t xml:space="preserve"> Етнічні особливості мовних картин світу. – К.: Логос, 2004. – 284 с.</w:t>
      </w:r>
    </w:p>
    <w:p w14:paraId="35C671AF"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i/>
          <w:spacing w:val="-6"/>
          <w:sz w:val="28"/>
        </w:rPr>
        <w:t>Гончаренко С.Ф.</w:t>
      </w:r>
      <w:r w:rsidRPr="00533C3B">
        <w:rPr>
          <w:spacing w:val="-6"/>
          <w:sz w:val="28"/>
        </w:rPr>
        <w:t xml:space="preserve"> Стилистический анализ испанского стихотворного текста. – М.: Высш. школа, 1988. – 156 с.</w:t>
      </w:r>
    </w:p>
    <w:p w14:paraId="190422D0"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i/>
          <w:spacing w:val="-6"/>
          <w:sz w:val="28"/>
        </w:rPr>
        <w:t>Григорук С.И.</w:t>
      </w:r>
      <w:r w:rsidRPr="00533C3B">
        <w:rPr>
          <w:spacing w:val="-6"/>
          <w:sz w:val="28"/>
        </w:rPr>
        <w:t xml:space="preserve"> Концепт синего цвета в поэзии Георгия Иванова // Культура н</w:t>
      </w:r>
      <w:r w:rsidRPr="00533C3B">
        <w:rPr>
          <w:spacing w:val="-6"/>
          <w:sz w:val="28"/>
        </w:rPr>
        <w:t>а</w:t>
      </w:r>
      <w:r w:rsidRPr="00533C3B">
        <w:rPr>
          <w:spacing w:val="-6"/>
          <w:sz w:val="28"/>
        </w:rPr>
        <w:t>родов Причерноморья. – 2002. – № 44. – С. 125-129.</w:t>
      </w:r>
    </w:p>
    <w:p w14:paraId="4EB8500A"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rStyle w:val="aff5"/>
        </w:rPr>
        <w:t>Григорьев В.П.</w:t>
      </w:r>
      <w:r w:rsidRPr="00533C3B">
        <w:rPr>
          <w:spacing w:val="-6"/>
          <w:sz w:val="28"/>
        </w:rPr>
        <w:t xml:space="preserve"> Поэтика слова. – М.: Наука, 1979. – 280 с.</w:t>
      </w:r>
    </w:p>
    <w:p w14:paraId="0FE37E9B"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rStyle w:val="aff5"/>
        </w:rPr>
        <w:t>Григорьев В.П.</w:t>
      </w:r>
      <w:r w:rsidRPr="00533C3B">
        <w:rPr>
          <w:spacing w:val="-6"/>
          <w:sz w:val="28"/>
        </w:rPr>
        <w:t xml:space="preserve"> Грамматика идиостиля. – М.: Наука, 1983. – 267 с.</w:t>
      </w:r>
    </w:p>
    <w:p w14:paraId="257CB429"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rStyle w:val="aff5"/>
        </w:rPr>
        <w:t>Григорьев В.П.</w:t>
      </w:r>
      <w:r w:rsidRPr="00533C3B">
        <w:rPr>
          <w:spacing w:val="-6"/>
          <w:sz w:val="28"/>
        </w:rPr>
        <w:t xml:space="preserve"> Самовитое слово и его словарное представление // Известия АН СССР. Серия лит. и яз. – Т. 53. – 1994. – С. 69-73.</w:t>
      </w:r>
    </w:p>
    <w:p w14:paraId="3C18570C"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i/>
          <w:spacing w:val="-6"/>
          <w:sz w:val="28"/>
        </w:rPr>
        <w:t>Григорян А.П.</w:t>
      </w:r>
      <w:r w:rsidRPr="00533C3B">
        <w:rPr>
          <w:spacing w:val="-6"/>
          <w:sz w:val="28"/>
        </w:rPr>
        <w:t xml:space="preserve"> Проблемы художественного стиля. – Автореф. дис. ... д-ра ф</w:t>
      </w:r>
      <w:r w:rsidRPr="00533C3B">
        <w:rPr>
          <w:spacing w:val="-6"/>
          <w:sz w:val="28"/>
        </w:rPr>
        <w:t>и</w:t>
      </w:r>
      <w:r w:rsidRPr="00533C3B">
        <w:rPr>
          <w:spacing w:val="-6"/>
          <w:sz w:val="28"/>
        </w:rPr>
        <w:t>лол. наук: 10.02.04 / Ереванский гос. ун-т. – Ереван, 1969. – 38 с.</w:t>
      </w:r>
    </w:p>
    <w:p w14:paraId="0CD02C26"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i/>
          <w:spacing w:val="-6"/>
          <w:sz w:val="28"/>
        </w:rPr>
        <w:t>Гумбольдт В.</w:t>
      </w:r>
      <w:r w:rsidRPr="00533C3B">
        <w:rPr>
          <w:spacing w:val="-6"/>
          <w:sz w:val="28"/>
        </w:rPr>
        <w:t xml:space="preserve"> Избранные труды по языкознанию. – М.: Наука, 1984. – 576 с.</w:t>
      </w:r>
    </w:p>
    <w:p w14:paraId="293A578B"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i/>
          <w:spacing w:val="-6"/>
          <w:sz w:val="28"/>
        </w:rPr>
        <w:t>Гуревич А.Я.</w:t>
      </w:r>
      <w:r w:rsidRPr="00533C3B">
        <w:rPr>
          <w:spacing w:val="-6"/>
          <w:sz w:val="28"/>
        </w:rPr>
        <w:t xml:space="preserve"> Категории средневековой культуры. – </w:t>
      </w:r>
      <w:r w:rsidRPr="00BD77DD">
        <w:rPr>
          <w:spacing w:val="-10"/>
          <w:sz w:val="28"/>
          <w:szCs w:val="28"/>
        </w:rPr>
        <w:t>М.: Искусство, 1984. – 350 с.</w:t>
      </w:r>
    </w:p>
    <w:p w14:paraId="3E3D29A4" w14:textId="77777777" w:rsidR="00D41552" w:rsidRPr="00533C3B" w:rsidRDefault="00D41552" w:rsidP="00AF54C0">
      <w:pPr>
        <w:keepNext/>
        <w:numPr>
          <w:ilvl w:val="0"/>
          <w:numId w:val="57"/>
        </w:numPr>
        <w:tabs>
          <w:tab w:val="num" w:pos="851"/>
        </w:tabs>
        <w:suppressAutoHyphens w:val="0"/>
        <w:spacing w:line="360" w:lineRule="auto"/>
        <w:ind w:left="851" w:hanging="491"/>
        <w:jc w:val="both"/>
        <w:rPr>
          <w:spacing w:val="-6"/>
          <w:sz w:val="28"/>
        </w:rPr>
      </w:pPr>
      <w:r w:rsidRPr="00533C3B">
        <w:rPr>
          <w:i/>
          <w:spacing w:val="-6"/>
          <w:sz w:val="28"/>
        </w:rPr>
        <w:t>Гуссерль Э.</w:t>
      </w:r>
      <w:r w:rsidRPr="00533C3B">
        <w:rPr>
          <w:spacing w:val="-6"/>
          <w:sz w:val="28"/>
        </w:rPr>
        <w:t xml:space="preserve"> Логические исследования. Пролегомены в чистой логике. – Ч. 1. – К.: Вентури, 1995. – с.</w:t>
      </w:r>
    </w:p>
    <w:p w14:paraId="4B73509E"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i/>
          <w:spacing w:val="-6"/>
          <w:sz w:val="28"/>
        </w:rPr>
        <w:t>Данилко М.И.</w:t>
      </w:r>
      <w:r w:rsidRPr="00533C3B">
        <w:rPr>
          <w:spacing w:val="-6"/>
          <w:sz w:val="28"/>
        </w:rPr>
        <w:t xml:space="preserve"> Композиционно-речевые средства создания абсолютной антропо</w:t>
      </w:r>
      <w:r w:rsidRPr="00533C3B">
        <w:rPr>
          <w:spacing w:val="-6"/>
          <w:sz w:val="28"/>
        </w:rPr>
        <w:softHyphen/>
        <w:t>центричности художественного текста. – Автореф. дис. … канд. филол. наук</w:t>
      </w:r>
      <w:r>
        <w:rPr>
          <w:spacing w:val="-6"/>
          <w:sz w:val="28"/>
          <w:lang w:val="uk-UA"/>
        </w:rPr>
        <w:t xml:space="preserve"> /10.20.04</w:t>
      </w:r>
      <w:r w:rsidRPr="00533C3B">
        <w:rPr>
          <w:spacing w:val="-6"/>
          <w:sz w:val="28"/>
        </w:rPr>
        <w:t>. – Одесса, 1987. – 19 с.</w:t>
      </w:r>
    </w:p>
    <w:p w14:paraId="21E8A7A6"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i/>
          <w:spacing w:val="-6"/>
          <w:sz w:val="28"/>
        </w:rPr>
        <w:t>Дейк Т.А., ван.</w:t>
      </w:r>
      <w:r w:rsidRPr="00533C3B">
        <w:rPr>
          <w:spacing w:val="-6"/>
          <w:sz w:val="28"/>
        </w:rPr>
        <w:t xml:space="preserve"> Язык. Познание. Коммуникация. – М.: Прогресс, 1989. – 312 с.</w:t>
      </w:r>
    </w:p>
    <w:p w14:paraId="75745482"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i/>
          <w:spacing w:val="-6"/>
          <w:sz w:val="28"/>
        </w:rPr>
      </w:pPr>
      <w:r w:rsidRPr="00533C3B">
        <w:rPr>
          <w:i/>
          <w:spacing w:val="-6"/>
          <w:sz w:val="28"/>
        </w:rPr>
        <w:t xml:space="preserve">Демченко </w:t>
      </w:r>
      <w:r w:rsidRPr="00533C3B">
        <w:rPr>
          <w:i/>
          <w:spacing w:val="-6"/>
          <w:sz w:val="28"/>
          <w:lang w:val="uk-UA"/>
        </w:rPr>
        <w:t>В</w:t>
      </w:r>
      <w:r w:rsidRPr="00533C3B">
        <w:rPr>
          <w:i/>
          <w:spacing w:val="-6"/>
          <w:sz w:val="28"/>
        </w:rPr>
        <w:t>.Д.</w:t>
      </w:r>
      <w:r w:rsidRPr="00533C3B">
        <w:rPr>
          <w:i/>
          <w:spacing w:val="-6"/>
          <w:sz w:val="28"/>
          <w:lang w:val="uk-UA"/>
        </w:rPr>
        <w:t xml:space="preserve"> </w:t>
      </w:r>
      <w:r w:rsidRPr="00533C3B">
        <w:rPr>
          <w:spacing w:val="-6"/>
          <w:sz w:val="28"/>
          <w:lang w:val="uk-UA"/>
        </w:rPr>
        <w:t xml:space="preserve">Проблемы немецкой литературной критики </w:t>
      </w:r>
      <w:r w:rsidRPr="00533C3B">
        <w:rPr>
          <w:spacing w:val="-6"/>
          <w:sz w:val="28"/>
          <w:lang w:val="de-DE"/>
        </w:rPr>
        <w:t>XVIII</w:t>
      </w:r>
      <w:r w:rsidRPr="00533C3B">
        <w:rPr>
          <w:spacing w:val="-6"/>
          <w:sz w:val="28"/>
        </w:rPr>
        <w:t xml:space="preserve"> века и Ше</w:t>
      </w:r>
      <w:r w:rsidRPr="00533C3B">
        <w:rPr>
          <w:spacing w:val="-6"/>
          <w:sz w:val="28"/>
        </w:rPr>
        <w:t>к</w:t>
      </w:r>
      <w:r w:rsidRPr="00533C3B">
        <w:rPr>
          <w:spacing w:val="-6"/>
          <w:sz w:val="28"/>
        </w:rPr>
        <w:t>спир. – Днепропетровск: ДГУ, 1984. – 289 с.</w:t>
      </w:r>
    </w:p>
    <w:p w14:paraId="0ADAEAD4"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i/>
          <w:spacing w:val="-6"/>
          <w:sz w:val="28"/>
        </w:rPr>
        <w:t>Демьянков М.Д.</w:t>
      </w:r>
      <w:r w:rsidRPr="00533C3B">
        <w:rPr>
          <w:spacing w:val="-6"/>
          <w:sz w:val="28"/>
        </w:rPr>
        <w:t xml:space="preserve"> Когнитивное моделиров</w:t>
      </w:r>
      <w:r>
        <w:rPr>
          <w:spacing w:val="-6"/>
          <w:sz w:val="28"/>
        </w:rPr>
        <w:t>ание при интерпретации художест</w:t>
      </w:r>
      <w:r w:rsidRPr="00533C3B">
        <w:rPr>
          <w:spacing w:val="-6"/>
          <w:sz w:val="28"/>
        </w:rPr>
        <w:t>вен</w:t>
      </w:r>
      <w:r>
        <w:rPr>
          <w:spacing w:val="-6"/>
          <w:sz w:val="28"/>
          <w:lang w:val="uk-UA"/>
        </w:rPr>
        <w:softHyphen/>
      </w:r>
      <w:r w:rsidRPr="00533C3B">
        <w:rPr>
          <w:spacing w:val="-6"/>
          <w:sz w:val="28"/>
        </w:rPr>
        <w:t xml:space="preserve">ного текста // Когнитивные аспекты лексики. – М.: Наука, 1991. </w:t>
      </w:r>
      <w:r w:rsidRPr="00533C3B">
        <w:rPr>
          <w:spacing w:val="-6"/>
          <w:sz w:val="28"/>
        </w:rPr>
        <w:lastRenderedPageBreak/>
        <w:t>– С. 32-45.</w:t>
      </w:r>
    </w:p>
    <w:p w14:paraId="0B6F7433" w14:textId="77777777" w:rsidR="00D41552" w:rsidRPr="00533C3B" w:rsidRDefault="00D41552" w:rsidP="00AF54C0">
      <w:pPr>
        <w:keepNext/>
        <w:numPr>
          <w:ilvl w:val="0"/>
          <w:numId w:val="57"/>
        </w:numPr>
        <w:tabs>
          <w:tab w:val="num" w:pos="851"/>
        </w:tabs>
        <w:suppressAutoHyphens w:val="0"/>
        <w:spacing w:line="360" w:lineRule="auto"/>
        <w:ind w:left="851" w:hanging="491"/>
        <w:jc w:val="both"/>
        <w:rPr>
          <w:spacing w:val="-6"/>
          <w:sz w:val="28"/>
        </w:rPr>
      </w:pPr>
      <w:r w:rsidRPr="00533C3B">
        <w:rPr>
          <w:i/>
          <w:spacing w:val="-6"/>
          <w:sz w:val="28"/>
        </w:rPr>
        <w:t>Демьянков В.З.</w:t>
      </w:r>
      <w:r w:rsidRPr="00533C3B">
        <w:rPr>
          <w:spacing w:val="-6"/>
          <w:sz w:val="28"/>
        </w:rPr>
        <w:t xml:space="preserve"> Англо-русские термины по прикладной лингвистике и автом</w:t>
      </w:r>
      <w:r w:rsidRPr="00533C3B">
        <w:rPr>
          <w:spacing w:val="-6"/>
          <w:sz w:val="28"/>
        </w:rPr>
        <w:t>а</w:t>
      </w:r>
      <w:r w:rsidRPr="00533C3B">
        <w:rPr>
          <w:spacing w:val="-6"/>
          <w:sz w:val="28"/>
        </w:rPr>
        <w:t>тической переработке текста // Тетради новых терминов</w:t>
      </w:r>
      <w:r>
        <w:rPr>
          <w:spacing w:val="-6"/>
          <w:sz w:val="28"/>
          <w:lang w:val="uk-UA"/>
        </w:rPr>
        <w:t>. – Т.</w:t>
      </w:r>
      <w:r w:rsidRPr="00533C3B">
        <w:rPr>
          <w:spacing w:val="-6"/>
          <w:sz w:val="28"/>
        </w:rPr>
        <w:t xml:space="preserve"> 39</w:t>
      </w:r>
      <w:r>
        <w:rPr>
          <w:spacing w:val="-6"/>
          <w:sz w:val="28"/>
          <w:lang w:val="uk-UA"/>
        </w:rPr>
        <w:t>, №</w:t>
      </w:r>
      <w:r w:rsidRPr="00533C3B">
        <w:rPr>
          <w:spacing w:val="-6"/>
          <w:sz w:val="28"/>
        </w:rPr>
        <w:t xml:space="preserve"> 2</w:t>
      </w:r>
      <w:r>
        <w:rPr>
          <w:spacing w:val="-6"/>
          <w:sz w:val="28"/>
          <w:lang w:val="uk-UA"/>
        </w:rPr>
        <w:t>:</w:t>
      </w:r>
      <w:r w:rsidRPr="00533C3B">
        <w:rPr>
          <w:spacing w:val="-6"/>
          <w:sz w:val="28"/>
        </w:rPr>
        <w:t xml:space="preserve"> Методы анализа текста. – М.: Всесоюзн. </w:t>
      </w:r>
      <w:r>
        <w:rPr>
          <w:spacing w:val="-6"/>
          <w:sz w:val="28"/>
          <w:lang w:val="uk-UA"/>
        </w:rPr>
        <w:t>ц</w:t>
      </w:r>
      <w:r w:rsidRPr="00533C3B">
        <w:rPr>
          <w:spacing w:val="-6"/>
          <w:sz w:val="28"/>
        </w:rPr>
        <w:t>ентр переводов</w:t>
      </w:r>
      <w:r>
        <w:rPr>
          <w:spacing w:val="-6"/>
          <w:sz w:val="28"/>
          <w:lang w:val="uk-UA"/>
        </w:rPr>
        <w:t>,</w:t>
      </w:r>
      <w:r w:rsidRPr="00533C3B">
        <w:rPr>
          <w:spacing w:val="-6"/>
          <w:sz w:val="28"/>
        </w:rPr>
        <w:t xml:space="preserve"> 1982. – </w:t>
      </w:r>
      <w:r>
        <w:rPr>
          <w:spacing w:val="-6"/>
          <w:sz w:val="28"/>
          <w:lang w:val="uk-UA"/>
        </w:rPr>
        <w:t>С</w:t>
      </w:r>
      <w:r w:rsidRPr="00533C3B">
        <w:rPr>
          <w:spacing w:val="-6"/>
          <w:sz w:val="28"/>
        </w:rPr>
        <w:t>.</w:t>
      </w:r>
      <w:r>
        <w:rPr>
          <w:spacing w:val="-6"/>
          <w:sz w:val="28"/>
          <w:lang w:val="uk-UA"/>
        </w:rPr>
        <w:t xml:space="preserve"> 35-42.</w:t>
      </w:r>
    </w:p>
    <w:p w14:paraId="4DC9904F" w14:textId="77777777" w:rsidR="00D41552" w:rsidRPr="00533C3B" w:rsidRDefault="00D41552" w:rsidP="00AF54C0">
      <w:pPr>
        <w:pStyle w:val="afffffffd"/>
        <w:keepNext/>
        <w:widowControl w:val="0"/>
        <w:numPr>
          <w:ilvl w:val="0"/>
          <w:numId w:val="57"/>
        </w:numPr>
        <w:tabs>
          <w:tab w:val="num" w:pos="851"/>
          <w:tab w:val="left" w:pos="4536"/>
        </w:tabs>
        <w:suppressAutoHyphens w:val="0"/>
        <w:spacing w:after="0" w:line="360" w:lineRule="auto"/>
        <w:ind w:left="851" w:hanging="491"/>
        <w:jc w:val="both"/>
        <w:rPr>
          <w:spacing w:val="-6"/>
        </w:rPr>
      </w:pPr>
      <w:r w:rsidRPr="00533C3B">
        <w:rPr>
          <w:spacing w:val="-6"/>
        </w:rPr>
        <w:t>Дискурс іноземномовної комунікації. Колективна монографія / Заг. ред. К.Я. Кусько. – Львів: ЛНУ ім. І. Франка, 2001. – 495 с.</w:t>
      </w:r>
    </w:p>
    <w:p w14:paraId="48B200FD"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spacing w:val="-6"/>
          <w:sz w:val="28"/>
        </w:rPr>
        <w:t>Дискурс як когнітивно-комунікативний феномен. Колективна монографія / Під загальн. ред. І.С. Шевченко – Харків: Константа, 2005. – 356 с.</w:t>
      </w:r>
    </w:p>
    <w:p w14:paraId="6FDCBF07"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i/>
          <w:spacing w:val="-6"/>
          <w:sz w:val="28"/>
        </w:rPr>
        <w:t>Дмитриева О.А.</w:t>
      </w:r>
      <w:r w:rsidRPr="00533C3B">
        <w:rPr>
          <w:spacing w:val="-6"/>
          <w:sz w:val="28"/>
        </w:rPr>
        <w:t xml:space="preserve"> Культурно-языковые характеристики пословиц и афоризмов (на материале французского и русского языков): Автореф. дис. … канд. филол. наук</w:t>
      </w:r>
      <w:r>
        <w:rPr>
          <w:spacing w:val="-6"/>
          <w:sz w:val="28"/>
          <w:lang w:val="uk-UA"/>
        </w:rPr>
        <w:t xml:space="preserve"> /10.02.19</w:t>
      </w:r>
      <w:r w:rsidRPr="00533C3B">
        <w:rPr>
          <w:spacing w:val="-6"/>
          <w:sz w:val="28"/>
        </w:rPr>
        <w:t>. – Волгоград, 1997. – 16 с.</w:t>
      </w:r>
    </w:p>
    <w:p w14:paraId="02995693"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b/>
          <w:spacing w:val="-6"/>
          <w:sz w:val="28"/>
        </w:rPr>
      </w:pPr>
      <w:r w:rsidRPr="00533C3B">
        <w:rPr>
          <w:i/>
          <w:spacing w:val="-6"/>
          <w:sz w:val="28"/>
        </w:rPr>
        <w:t>Добродомов И.Г.</w:t>
      </w:r>
      <w:r w:rsidRPr="00533C3B">
        <w:rPr>
          <w:spacing w:val="-6"/>
          <w:sz w:val="28"/>
        </w:rPr>
        <w:t xml:space="preserve"> Еще раз об исторической памяти в языке // Вопр</w:t>
      </w:r>
      <w:r>
        <w:rPr>
          <w:spacing w:val="-6"/>
          <w:sz w:val="28"/>
        </w:rPr>
        <w:t>осы</w:t>
      </w:r>
      <w:r w:rsidRPr="00533C3B">
        <w:rPr>
          <w:spacing w:val="-6"/>
          <w:sz w:val="28"/>
        </w:rPr>
        <w:t xml:space="preserve"> языкозн</w:t>
      </w:r>
      <w:r w:rsidRPr="00533C3B">
        <w:rPr>
          <w:spacing w:val="-6"/>
          <w:sz w:val="28"/>
        </w:rPr>
        <w:t>а</w:t>
      </w:r>
      <w:r w:rsidRPr="00533C3B">
        <w:rPr>
          <w:spacing w:val="-6"/>
          <w:sz w:val="28"/>
        </w:rPr>
        <w:t>ния. – 2002. – № 2. – С. 103-108.</w:t>
      </w:r>
    </w:p>
    <w:p w14:paraId="4F9AEF96"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i/>
          <w:spacing w:val="-6"/>
          <w:sz w:val="28"/>
        </w:rPr>
        <w:t>Долинин К.А.</w:t>
      </w:r>
      <w:r w:rsidRPr="00533C3B">
        <w:rPr>
          <w:spacing w:val="-6"/>
          <w:sz w:val="28"/>
        </w:rPr>
        <w:t xml:space="preserve"> Интерпретация текста. – М.: Наука, 1985. – 196 с.</w:t>
      </w:r>
    </w:p>
    <w:p w14:paraId="05E63174" w14:textId="77777777" w:rsidR="00D41552" w:rsidRPr="00533C3B" w:rsidRDefault="00D41552" w:rsidP="00AF54C0">
      <w:pPr>
        <w:keepNext/>
        <w:widowControl w:val="0"/>
        <w:numPr>
          <w:ilvl w:val="0"/>
          <w:numId w:val="57"/>
        </w:numPr>
        <w:tabs>
          <w:tab w:val="num" w:pos="851"/>
        </w:tabs>
        <w:suppressAutoHyphens w:val="0"/>
        <w:spacing w:line="360" w:lineRule="auto"/>
        <w:ind w:left="851" w:hanging="491"/>
        <w:jc w:val="both"/>
        <w:rPr>
          <w:spacing w:val="-6"/>
          <w:sz w:val="28"/>
        </w:rPr>
      </w:pPr>
      <w:r w:rsidRPr="00533C3B">
        <w:rPr>
          <w:i/>
          <w:spacing w:val="-6"/>
          <w:sz w:val="28"/>
        </w:rPr>
        <w:t>Долинин К.А.</w:t>
      </w:r>
      <w:r w:rsidRPr="00533C3B">
        <w:rPr>
          <w:spacing w:val="-6"/>
          <w:sz w:val="28"/>
        </w:rPr>
        <w:t xml:space="preserve"> Стилистика французского языка. – М.: </w:t>
      </w:r>
      <w:r w:rsidRPr="00031E50">
        <w:rPr>
          <w:spacing w:val="-10"/>
          <w:sz w:val="28"/>
          <w:szCs w:val="28"/>
        </w:rPr>
        <w:t>Просвещение, 1987. – 335 с.</w:t>
      </w:r>
    </w:p>
    <w:p w14:paraId="6B03DF18" w14:textId="77777777" w:rsidR="00D41552" w:rsidRPr="00533C3B" w:rsidRDefault="00D41552" w:rsidP="00AF54C0">
      <w:pPr>
        <w:pStyle w:val="afffffffa"/>
        <w:keepNext/>
        <w:numPr>
          <w:ilvl w:val="0"/>
          <w:numId w:val="57"/>
        </w:numPr>
        <w:tabs>
          <w:tab w:val="num" w:pos="851"/>
        </w:tabs>
        <w:suppressAutoHyphens w:val="0"/>
        <w:ind w:left="851" w:hanging="491"/>
        <w:jc w:val="both"/>
        <w:rPr>
          <w:spacing w:val="-6"/>
        </w:rPr>
      </w:pPr>
      <w:r w:rsidRPr="00533C3B">
        <w:rPr>
          <w:i/>
          <w:spacing w:val="-6"/>
        </w:rPr>
        <w:t>Донец П.Н.</w:t>
      </w:r>
      <w:r w:rsidRPr="00533C3B">
        <w:rPr>
          <w:spacing w:val="-6"/>
        </w:rPr>
        <w:t xml:space="preserve"> Основы общей теории межкультурной коммуникации: научный статус, понятийный аппарат, языковой и неязыковой аспекты, вопросы этики и дидактики. – Харьков: Штрих, 2001. – 384 с.</w:t>
      </w:r>
    </w:p>
    <w:p w14:paraId="0E927F27" w14:textId="77777777" w:rsidR="00D41552" w:rsidRPr="00533C3B" w:rsidRDefault="00D41552" w:rsidP="00AF54C0">
      <w:pPr>
        <w:pStyle w:val="afffffffa"/>
        <w:keepNext/>
        <w:numPr>
          <w:ilvl w:val="0"/>
          <w:numId w:val="57"/>
        </w:numPr>
        <w:tabs>
          <w:tab w:val="num" w:pos="851"/>
        </w:tabs>
        <w:suppressAutoHyphens w:val="0"/>
        <w:ind w:left="851" w:hanging="491"/>
        <w:jc w:val="both"/>
        <w:rPr>
          <w:spacing w:val="-6"/>
        </w:rPr>
      </w:pPr>
      <w:r w:rsidRPr="00533C3B">
        <w:rPr>
          <w:rStyle w:val="aff5"/>
        </w:rPr>
        <w:t>Донецких Л.И.</w:t>
      </w:r>
      <w:r w:rsidRPr="00533C3B">
        <w:rPr>
          <w:spacing w:val="-6"/>
        </w:rPr>
        <w:t xml:space="preserve"> Эстетические функции слова. – </w:t>
      </w:r>
      <w:r w:rsidRPr="00031E50">
        <w:rPr>
          <w:spacing w:val="-10"/>
          <w:szCs w:val="28"/>
        </w:rPr>
        <w:t>Кишинев: Штиинца, 1982. – 178 с</w:t>
      </w:r>
      <w:r w:rsidRPr="00533C3B">
        <w:rPr>
          <w:spacing w:val="-6"/>
        </w:rPr>
        <w:t xml:space="preserve">. </w:t>
      </w:r>
    </w:p>
    <w:p w14:paraId="2524B025" w14:textId="77777777" w:rsidR="00D41552" w:rsidRPr="00533C3B" w:rsidRDefault="00D41552" w:rsidP="00AF54C0">
      <w:pPr>
        <w:pStyle w:val="afffffffa"/>
        <w:keepNext/>
        <w:numPr>
          <w:ilvl w:val="0"/>
          <w:numId w:val="57"/>
        </w:numPr>
        <w:tabs>
          <w:tab w:val="num" w:pos="851"/>
        </w:tabs>
        <w:suppressAutoHyphens w:val="0"/>
        <w:ind w:left="851" w:hanging="491"/>
        <w:jc w:val="both"/>
        <w:rPr>
          <w:spacing w:val="-6"/>
        </w:rPr>
      </w:pPr>
      <w:r w:rsidRPr="00533C3B">
        <w:rPr>
          <w:rStyle w:val="aff5"/>
        </w:rPr>
        <w:t>Донецких Л.И.</w:t>
      </w:r>
      <w:r w:rsidRPr="00533C3B">
        <w:rPr>
          <w:spacing w:val="-6"/>
        </w:rPr>
        <w:t xml:space="preserve"> Слово и мысль в художественном тексте. – Кишинев: Штиинца, 1990. – 212 с.</w:t>
      </w:r>
    </w:p>
    <w:p w14:paraId="0B863F08" w14:textId="77777777" w:rsidR="00D41552" w:rsidRPr="00533C3B" w:rsidRDefault="00D41552" w:rsidP="00AF54C0">
      <w:pPr>
        <w:keepNext/>
        <w:widowControl w:val="0"/>
        <w:numPr>
          <w:ilvl w:val="0"/>
          <w:numId w:val="57"/>
        </w:numPr>
        <w:tabs>
          <w:tab w:val="clear" w:pos="644"/>
          <w:tab w:val="num" w:pos="851"/>
          <w:tab w:val="left" w:pos="1134"/>
        </w:tabs>
        <w:suppressAutoHyphens w:val="0"/>
        <w:spacing w:line="360" w:lineRule="auto"/>
        <w:ind w:left="851" w:hanging="567"/>
        <w:jc w:val="both"/>
        <w:rPr>
          <w:spacing w:val="-6"/>
          <w:sz w:val="28"/>
        </w:rPr>
      </w:pPr>
      <w:r w:rsidRPr="00533C3B">
        <w:rPr>
          <w:i/>
          <w:spacing w:val="-6"/>
          <w:sz w:val="28"/>
        </w:rPr>
        <w:t xml:space="preserve">Дорфман Я.Г., </w:t>
      </w:r>
      <w:r w:rsidRPr="00533C3B">
        <w:rPr>
          <w:spacing w:val="-6"/>
          <w:sz w:val="28"/>
        </w:rPr>
        <w:t>Сергеев В.М. Морфогенез и скрытая смысловая структура те</w:t>
      </w:r>
      <w:r w:rsidRPr="00533C3B">
        <w:rPr>
          <w:spacing w:val="-6"/>
          <w:sz w:val="28"/>
        </w:rPr>
        <w:t>к</w:t>
      </w:r>
      <w:r w:rsidRPr="00533C3B">
        <w:rPr>
          <w:spacing w:val="-6"/>
          <w:sz w:val="28"/>
        </w:rPr>
        <w:t>ста // Вопр</w:t>
      </w:r>
      <w:r>
        <w:rPr>
          <w:spacing w:val="-6"/>
          <w:sz w:val="28"/>
        </w:rPr>
        <w:t>осы</w:t>
      </w:r>
      <w:r w:rsidRPr="00533C3B">
        <w:rPr>
          <w:spacing w:val="-6"/>
          <w:sz w:val="28"/>
        </w:rPr>
        <w:t xml:space="preserve"> кибернетики. – 1983. – № 1. – С. 137-147.</w:t>
      </w:r>
    </w:p>
    <w:p w14:paraId="382CC33D" w14:textId="77777777" w:rsidR="00D41552" w:rsidRPr="00533C3B" w:rsidRDefault="00D41552" w:rsidP="00AF54C0">
      <w:pPr>
        <w:pStyle w:val="afffffff6"/>
        <w:keepNext/>
        <w:widowControl w:val="0"/>
        <w:numPr>
          <w:ilvl w:val="0"/>
          <w:numId w:val="57"/>
        </w:numPr>
        <w:tabs>
          <w:tab w:val="clear" w:pos="644"/>
          <w:tab w:val="num" w:pos="851"/>
          <w:tab w:val="left" w:pos="1134"/>
        </w:tabs>
        <w:suppressAutoHyphens w:val="0"/>
        <w:autoSpaceDE w:val="0"/>
        <w:autoSpaceDN w:val="0"/>
        <w:adjustRightInd w:val="0"/>
        <w:spacing w:after="0" w:line="360" w:lineRule="auto"/>
        <w:ind w:left="851" w:hanging="567"/>
        <w:jc w:val="both"/>
        <w:rPr>
          <w:spacing w:val="-6"/>
          <w:lang w:val="uk-UA"/>
        </w:rPr>
      </w:pPr>
      <w:r w:rsidRPr="00533C3B">
        <w:rPr>
          <w:i/>
          <w:spacing w:val="-6"/>
          <w:lang w:val="uk-UA"/>
        </w:rPr>
        <w:t>Душков Б.А.</w:t>
      </w:r>
      <w:r w:rsidRPr="00533C3B">
        <w:rPr>
          <w:spacing w:val="-6"/>
          <w:lang w:val="uk-UA"/>
        </w:rPr>
        <w:t xml:space="preserve"> Психосоциология менталитета и нооменталитета. – </w:t>
      </w:r>
      <w:r w:rsidRPr="00533C3B">
        <w:rPr>
          <w:spacing w:val="-6"/>
          <w:lang w:val="uk-UA"/>
        </w:rPr>
        <w:lastRenderedPageBreak/>
        <w:t>Екат</w:t>
      </w:r>
      <w:r w:rsidRPr="00533C3B">
        <w:rPr>
          <w:spacing w:val="-6"/>
          <w:lang w:val="uk-UA"/>
        </w:rPr>
        <w:t>е</w:t>
      </w:r>
      <w:r w:rsidRPr="00533C3B">
        <w:rPr>
          <w:spacing w:val="-6"/>
          <w:lang w:val="uk-UA"/>
        </w:rPr>
        <w:t>ринбург: Деловая книга, 2002. – 448 с.</w:t>
      </w:r>
    </w:p>
    <w:p w14:paraId="284AD0E1" w14:textId="77777777" w:rsidR="00D41552" w:rsidRPr="00533C3B" w:rsidRDefault="00D41552" w:rsidP="00AF54C0">
      <w:pPr>
        <w:keepNext/>
        <w:widowControl w:val="0"/>
        <w:numPr>
          <w:ilvl w:val="0"/>
          <w:numId w:val="57"/>
        </w:numPr>
        <w:tabs>
          <w:tab w:val="clear" w:pos="644"/>
          <w:tab w:val="num" w:pos="851"/>
          <w:tab w:val="left" w:pos="1134"/>
        </w:tabs>
        <w:suppressAutoHyphens w:val="0"/>
        <w:spacing w:line="360" w:lineRule="auto"/>
        <w:ind w:left="851" w:hanging="567"/>
        <w:jc w:val="both"/>
        <w:rPr>
          <w:spacing w:val="-6"/>
          <w:sz w:val="28"/>
        </w:rPr>
      </w:pPr>
      <w:r w:rsidRPr="00533C3B">
        <w:rPr>
          <w:i/>
          <w:spacing w:val="-6"/>
          <w:sz w:val="28"/>
        </w:rPr>
        <w:t>Дымарский М.Я.</w:t>
      </w:r>
      <w:r w:rsidRPr="00533C3B">
        <w:rPr>
          <w:spacing w:val="-6"/>
          <w:sz w:val="28"/>
        </w:rPr>
        <w:t xml:space="preserve"> Текст – дискурс – художественный текст // Текст как объект многоаспектного исследования. – Ставрополь: СтавГУ, 1998. – С. 32-66.</w:t>
      </w:r>
    </w:p>
    <w:p w14:paraId="593C19C9" w14:textId="77777777" w:rsidR="00D41552" w:rsidRPr="00533C3B" w:rsidRDefault="00D41552" w:rsidP="00AF54C0">
      <w:pPr>
        <w:keepNext/>
        <w:numPr>
          <w:ilvl w:val="0"/>
          <w:numId w:val="57"/>
        </w:numPr>
        <w:tabs>
          <w:tab w:val="clear" w:pos="644"/>
          <w:tab w:val="num" w:pos="851"/>
          <w:tab w:val="left" w:pos="1134"/>
        </w:tabs>
        <w:suppressAutoHyphens w:val="0"/>
        <w:spacing w:line="360" w:lineRule="auto"/>
        <w:ind w:left="851" w:hanging="567"/>
        <w:jc w:val="both"/>
        <w:rPr>
          <w:snapToGrid w:val="0"/>
          <w:spacing w:val="-6"/>
          <w:sz w:val="28"/>
        </w:rPr>
      </w:pPr>
      <w:r w:rsidRPr="00533C3B">
        <w:rPr>
          <w:i/>
          <w:snapToGrid w:val="0"/>
          <w:spacing w:val="-6"/>
          <w:sz w:val="28"/>
        </w:rPr>
        <w:t>Єрмоленко А.М.</w:t>
      </w:r>
      <w:r w:rsidRPr="00533C3B">
        <w:rPr>
          <w:snapToGrid w:val="0"/>
          <w:spacing w:val="-6"/>
          <w:sz w:val="28"/>
        </w:rPr>
        <w:t xml:space="preserve"> Комунікативна практична філософія. – К.: Лібра, 1999. – 488 с. </w:t>
      </w:r>
    </w:p>
    <w:p w14:paraId="71B609E2" w14:textId="77777777" w:rsidR="00D41552" w:rsidRPr="00533C3B" w:rsidRDefault="00D41552" w:rsidP="00AF54C0">
      <w:pPr>
        <w:keepNext/>
        <w:widowControl w:val="0"/>
        <w:numPr>
          <w:ilvl w:val="0"/>
          <w:numId w:val="57"/>
        </w:numPr>
        <w:tabs>
          <w:tab w:val="clear" w:pos="644"/>
          <w:tab w:val="num" w:pos="851"/>
          <w:tab w:val="left" w:pos="1134"/>
        </w:tabs>
        <w:suppressAutoHyphens w:val="0"/>
        <w:spacing w:line="360" w:lineRule="auto"/>
        <w:ind w:left="851" w:hanging="567"/>
        <w:jc w:val="both"/>
        <w:rPr>
          <w:spacing w:val="-6"/>
          <w:sz w:val="28"/>
        </w:rPr>
      </w:pPr>
      <w:r w:rsidRPr="00533C3B">
        <w:rPr>
          <w:i/>
          <w:spacing w:val="-6"/>
          <w:sz w:val="28"/>
        </w:rPr>
        <w:t>Єрмоленко С.</w:t>
      </w:r>
      <w:r w:rsidRPr="00533C3B">
        <w:rPr>
          <w:i/>
          <w:spacing w:val="-6"/>
          <w:sz w:val="28"/>
          <w:lang w:val="uk-UA"/>
        </w:rPr>
        <w:t>Я.</w:t>
      </w:r>
      <w:r w:rsidRPr="00533C3B">
        <w:rPr>
          <w:spacing w:val="-6"/>
          <w:sz w:val="28"/>
          <w:lang w:val="uk-UA"/>
        </w:rPr>
        <w:t xml:space="preserve"> </w:t>
      </w:r>
      <w:r w:rsidRPr="00533C3B">
        <w:rPr>
          <w:spacing w:val="-6"/>
          <w:sz w:val="28"/>
        </w:rPr>
        <w:t>Нариси з української словесності (стилістика та культура м</w:t>
      </w:r>
      <w:r w:rsidRPr="00533C3B">
        <w:rPr>
          <w:spacing w:val="-6"/>
          <w:sz w:val="28"/>
        </w:rPr>
        <w:t>о</w:t>
      </w:r>
      <w:r w:rsidRPr="00533C3B">
        <w:rPr>
          <w:spacing w:val="-6"/>
          <w:sz w:val="28"/>
        </w:rPr>
        <w:t>ви). – К.: Довіра, 1999. – с. 304.</w:t>
      </w:r>
    </w:p>
    <w:p w14:paraId="6FA62972" w14:textId="77777777" w:rsidR="00D41552" w:rsidRPr="00533C3B" w:rsidRDefault="00D41552" w:rsidP="00AF54C0">
      <w:pPr>
        <w:keepNext/>
        <w:widowControl w:val="0"/>
        <w:numPr>
          <w:ilvl w:val="0"/>
          <w:numId w:val="57"/>
        </w:numPr>
        <w:tabs>
          <w:tab w:val="clear" w:pos="644"/>
          <w:tab w:val="num" w:pos="851"/>
          <w:tab w:val="left" w:pos="1134"/>
        </w:tabs>
        <w:suppressAutoHyphens w:val="0"/>
        <w:spacing w:line="360" w:lineRule="auto"/>
        <w:ind w:left="851" w:hanging="567"/>
        <w:jc w:val="both"/>
        <w:rPr>
          <w:spacing w:val="-6"/>
          <w:sz w:val="28"/>
        </w:rPr>
      </w:pPr>
      <w:r w:rsidRPr="00533C3B">
        <w:rPr>
          <w:i/>
          <w:spacing w:val="-6"/>
          <w:sz w:val="28"/>
        </w:rPr>
        <w:t>Єфименко В.А.</w:t>
      </w:r>
      <w:r w:rsidRPr="00533C3B">
        <w:rPr>
          <w:spacing w:val="-6"/>
          <w:sz w:val="28"/>
        </w:rPr>
        <w:t xml:space="preserve"> Дискурсивна характеристика потоку свідомості в англійській мові: Автореф. дис ... канд. філол. наук: 10.02.04 / Київський нац. ун-т ім. Т. Шевченка, 1997. – 16 с.</w:t>
      </w:r>
    </w:p>
    <w:p w14:paraId="5490EE7A" w14:textId="77777777" w:rsidR="00D41552" w:rsidRPr="00533C3B" w:rsidRDefault="00D41552" w:rsidP="00AF54C0">
      <w:pPr>
        <w:keepNext/>
        <w:widowControl w:val="0"/>
        <w:numPr>
          <w:ilvl w:val="0"/>
          <w:numId w:val="57"/>
        </w:numPr>
        <w:tabs>
          <w:tab w:val="clear" w:pos="644"/>
          <w:tab w:val="num" w:pos="851"/>
          <w:tab w:val="left" w:pos="1134"/>
        </w:tabs>
        <w:suppressAutoHyphens w:val="0"/>
        <w:spacing w:line="360" w:lineRule="auto"/>
        <w:ind w:left="851" w:hanging="567"/>
        <w:jc w:val="both"/>
        <w:rPr>
          <w:spacing w:val="-6"/>
          <w:sz w:val="28"/>
        </w:rPr>
      </w:pPr>
      <w:r w:rsidRPr="00533C3B">
        <w:rPr>
          <w:i/>
          <w:spacing w:val="-6"/>
          <w:sz w:val="28"/>
        </w:rPr>
        <w:t>Жайворонок В.В.</w:t>
      </w:r>
      <w:r w:rsidRPr="00533C3B">
        <w:rPr>
          <w:spacing w:val="-6"/>
          <w:sz w:val="28"/>
        </w:rPr>
        <w:t xml:space="preserve"> Етнолінгвістика в колі суміжних наук // Мовознавство. – 2004. – № 5-6. – С. 23-32.</w:t>
      </w:r>
    </w:p>
    <w:p w14:paraId="5719A618" w14:textId="77777777" w:rsidR="00D41552" w:rsidRPr="00533C3B" w:rsidRDefault="00D41552" w:rsidP="00AF54C0">
      <w:pPr>
        <w:keepNext/>
        <w:widowControl w:val="0"/>
        <w:numPr>
          <w:ilvl w:val="0"/>
          <w:numId w:val="57"/>
        </w:numPr>
        <w:tabs>
          <w:tab w:val="clear" w:pos="644"/>
          <w:tab w:val="num" w:pos="851"/>
          <w:tab w:val="left" w:pos="1134"/>
        </w:tabs>
        <w:suppressAutoHyphens w:val="0"/>
        <w:spacing w:line="360" w:lineRule="auto"/>
        <w:ind w:left="851" w:hanging="567"/>
        <w:jc w:val="both"/>
        <w:rPr>
          <w:spacing w:val="-6"/>
          <w:sz w:val="28"/>
        </w:rPr>
      </w:pPr>
      <w:r w:rsidRPr="00533C3B">
        <w:rPr>
          <w:i/>
          <w:spacing w:val="-6"/>
          <w:sz w:val="28"/>
        </w:rPr>
        <w:t>Жирмунский В.М.</w:t>
      </w:r>
      <w:r w:rsidRPr="00533C3B">
        <w:rPr>
          <w:spacing w:val="-6"/>
          <w:sz w:val="28"/>
        </w:rPr>
        <w:t xml:space="preserve"> О поэзии классической и романтической // Поэтика русской поэзии. – СПб.: Азбука-классика, 2001. – С. 356-365.</w:t>
      </w:r>
    </w:p>
    <w:p w14:paraId="0E05D684" w14:textId="77777777" w:rsidR="00D41552" w:rsidRPr="00533C3B" w:rsidRDefault="00D41552" w:rsidP="00AF54C0">
      <w:pPr>
        <w:pStyle w:val="afffffffa"/>
        <w:keepNext/>
        <w:numPr>
          <w:ilvl w:val="0"/>
          <w:numId w:val="57"/>
        </w:numPr>
        <w:tabs>
          <w:tab w:val="clear" w:pos="644"/>
          <w:tab w:val="num" w:pos="851"/>
          <w:tab w:val="left" w:pos="1134"/>
        </w:tabs>
        <w:suppressAutoHyphens w:val="0"/>
        <w:ind w:left="851" w:hanging="567"/>
        <w:jc w:val="both"/>
        <w:rPr>
          <w:spacing w:val="-6"/>
        </w:rPr>
      </w:pPr>
      <w:r w:rsidRPr="00533C3B">
        <w:rPr>
          <w:i/>
          <w:spacing w:val="-6"/>
        </w:rPr>
        <w:t>Жуковець Г.Л.</w:t>
      </w:r>
      <w:r w:rsidRPr="00533C3B">
        <w:rPr>
          <w:spacing w:val="-6"/>
        </w:rPr>
        <w:t xml:space="preserve"> Лінгвориторичні особливості сучасного лейбористського диск</w:t>
      </w:r>
      <w:r w:rsidRPr="00533C3B">
        <w:rPr>
          <w:spacing w:val="-6"/>
        </w:rPr>
        <w:t>у</w:t>
      </w:r>
      <w:r w:rsidRPr="00533C3B">
        <w:rPr>
          <w:spacing w:val="-6"/>
        </w:rPr>
        <w:t>рсу Великої Британії: Автореф. дис ... канд. філол. наук: 10.02.04 / Київський нац. ун-т ім. Т. Шевченка, 2002. – 20 с.</w:t>
      </w:r>
    </w:p>
    <w:p w14:paraId="110339BB"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Загнітко А.</w:t>
      </w:r>
      <w:r w:rsidRPr="00533C3B">
        <w:rPr>
          <w:spacing w:val="-6"/>
        </w:rPr>
        <w:t xml:space="preserve"> Лінгвістика тексту: Теорія і практикум. Науково-навчальний посі</w:t>
      </w:r>
      <w:r w:rsidRPr="00533C3B">
        <w:rPr>
          <w:spacing w:val="-6"/>
        </w:rPr>
        <w:t>б</w:t>
      </w:r>
      <w:r w:rsidRPr="00533C3B">
        <w:rPr>
          <w:spacing w:val="-6"/>
        </w:rPr>
        <w:t>ник. – Донецьк: ДонНУ, 2006. – 289 с.</w:t>
      </w:r>
    </w:p>
    <w:p w14:paraId="43CA821E"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Задорожний Б.М.</w:t>
      </w:r>
      <w:r w:rsidRPr="00533C3B">
        <w:rPr>
          <w:spacing w:val="-6"/>
          <w:sz w:val="28"/>
        </w:rPr>
        <w:t xml:space="preserve"> Про одну нерозв’язану мовознавчу проблему // Іноземна ф</w:t>
      </w:r>
      <w:r w:rsidRPr="00533C3B">
        <w:rPr>
          <w:spacing w:val="-6"/>
          <w:sz w:val="28"/>
        </w:rPr>
        <w:t>і</w:t>
      </w:r>
      <w:r w:rsidRPr="00533C3B">
        <w:rPr>
          <w:spacing w:val="-6"/>
          <w:sz w:val="28"/>
        </w:rPr>
        <w:t>лологія. – Львів: ЛНУ, 1999. – Вип. 11. – С. 5-16.</w:t>
      </w:r>
    </w:p>
    <w:p w14:paraId="4AEE81CE"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Зайдениц Ш.</w:t>
      </w:r>
      <w:r w:rsidRPr="00533C3B">
        <w:rPr>
          <w:spacing w:val="-6"/>
          <w:sz w:val="28"/>
        </w:rPr>
        <w:t>, Баркоу Б. Эти странные немцы. – М.: Эгмонт Розсип, 2001. – 72 с.</w:t>
      </w:r>
    </w:p>
    <w:p w14:paraId="3AF68B8F"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rStyle w:val="aff5"/>
        </w:rPr>
        <w:t>Зайнетдинова К.М.</w:t>
      </w:r>
      <w:r w:rsidRPr="00533C3B">
        <w:rPr>
          <w:spacing w:val="-6"/>
          <w:sz w:val="28"/>
        </w:rPr>
        <w:t xml:space="preserve"> Принципы семантико-стилистической организации текста (на материале художественной речи): Автореф дис. ...</w:t>
      </w:r>
      <w:r>
        <w:rPr>
          <w:spacing w:val="-6"/>
          <w:sz w:val="28"/>
          <w:lang w:val="uk-UA"/>
        </w:rPr>
        <w:t xml:space="preserve"> </w:t>
      </w:r>
      <w:r w:rsidRPr="00533C3B">
        <w:rPr>
          <w:spacing w:val="-6"/>
          <w:sz w:val="28"/>
        </w:rPr>
        <w:t>канд. филол. наук /10.02.01. – Саратов, 2000. – 21 с.</w:t>
      </w:r>
    </w:p>
    <w:p w14:paraId="1F54D0FB" w14:textId="77777777" w:rsidR="00D41552" w:rsidRPr="00031E50"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szCs w:val="28"/>
        </w:rPr>
      </w:pPr>
      <w:r w:rsidRPr="00533C3B">
        <w:rPr>
          <w:i/>
          <w:spacing w:val="-6"/>
          <w:sz w:val="28"/>
        </w:rPr>
        <w:t>Золян С.Т.</w:t>
      </w:r>
      <w:r w:rsidRPr="00533C3B">
        <w:rPr>
          <w:spacing w:val="-6"/>
          <w:sz w:val="28"/>
        </w:rPr>
        <w:t xml:space="preserve"> Поэтическая семантика и семантико-композиционная организация </w:t>
      </w:r>
      <w:r w:rsidRPr="00031E50">
        <w:rPr>
          <w:spacing w:val="-6"/>
          <w:sz w:val="28"/>
          <w:szCs w:val="28"/>
        </w:rPr>
        <w:t xml:space="preserve">поэтического текста: Автореф. … дис. </w:t>
      </w:r>
      <w:r>
        <w:rPr>
          <w:spacing w:val="-6"/>
          <w:sz w:val="28"/>
          <w:szCs w:val="28"/>
          <w:lang w:val="uk-UA"/>
        </w:rPr>
        <w:t>докт.</w:t>
      </w:r>
      <w:r w:rsidRPr="00031E50">
        <w:rPr>
          <w:spacing w:val="-6"/>
          <w:sz w:val="28"/>
          <w:szCs w:val="28"/>
        </w:rPr>
        <w:t xml:space="preserve"> филол. наук</w:t>
      </w:r>
      <w:r w:rsidRPr="00031E50">
        <w:rPr>
          <w:spacing w:val="-6"/>
          <w:sz w:val="28"/>
          <w:szCs w:val="28"/>
          <w:lang w:val="uk-UA"/>
        </w:rPr>
        <w:t>:</w:t>
      </w:r>
      <w:r w:rsidRPr="00031E50">
        <w:rPr>
          <w:spacing w:val="-6"/>
          <w:sz w:val="28"/>
          <w:szCs w:val="28"/>
        </w:rPr>
        <w:t xml:space="preserve"> 10.02.0</w:t>
      </w:r>
      <w:r w:rsidRPr="00031E50">
        <w:rPr>
          <w:spacing w:val="-6"/>
          <w:sz w:val="28"/>
          <w:szCs w:val="28"/>
          <w:lang w:val="uk-UA"/>
        </w:rPr>
        <w:t>1</w:t>
      </w:r>
      <w:r w:rsidRPr="00031E50">
        <w:rPr>
          <w:spacing w:val="-6"/>
          <w:sz w:val="28"/>
          <w:szCs w:val="28"/>
        </w:rPr>
        <w:t xml:space="preserve"> / Ереван, </w:t>
      </w:r>
      <w:r w:rsidRPr="00031E50">
        <w:rPr>
          <w:spacing w:val="-6"/>
          <w:sz w:val="28"/>
          <w:szCs w:val="28"/>
        </w:rPr>
        <w:lastRenderedPageBreak/>
        <w:t>1988. – 36 с.</w:t>
      </w:r>
    </w:p>
    <w:p w14:paraId="13E1F378"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Золян С.Т.</w:t>
      </w:r>
      <w:r w:rsidRPr="00533C3B">
        <w:rPr>
          <w:spacing w:val="-6"/>
          <w:sz w:val="28"/>
        </w:rPr>
        <w:t xml:space="preserve"> Общелингвистические предпосылки сильной поэтической семант</w:t>
      </w:r>
      <w:r w:rsidRPr="00533C3B">
        <w:rPr>
          <w:spacing w:val="-6"/>
          <w:sz w:val="28"/>
        </w:rPr>
        <w:t>и</w:t>
      </w:r>
      <w:r w:rsidRPr="00533C3B">
        <w:rPr>
          <w:spacing w:val="-6"/>
          <w:sz w:val="28"/>
        </w:rPr>
        <w:t>ки (к проблеме понимания) // Проблемы поэтического языка. – М.: МГУ, 1989. – С. 16-18.</w:t>
      </w:r>
    </w:p>
    <w:p w14:paraId="5E46049B"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rStyle w:val="aff5"/>
        </w:rPr>
        <w:t>Золян С.Т.</w:t>
      </w:r>
      <w:r w:rsidRPr="00533C3B">
        <w:rPr>
          <w:spacing w:val="-6"/>
          <w:sz w:val="28"/>
        </w:rPr>
        <w:t xml:space="preserve"> От описания идиолекта — к грамматике идиостиля (на материале поэзии Л. Мартынова) // Язык русской поэзии XX века / Сб. науч. </w:t>
      </w:r>
      <w:r w:rsidRPr="00533C3B">
        <w:rPr>
          <w:spacing w:val="-6"/>
          <w:sz w:val="28"/>
          <w:lang w:val="uk-UA"/>
        </w:rPr>
        <w:t>т</w:t>
      </w:r>
      <w:r w:rsidRPr="00533C3B">
        <w:rPr>
          <w:spacing w:val="-6"/>
          <w:sz w:val="28"/>
        </w:rPr>
        <w:t xml:space="preserve">рудов. – М.: ИЯ АН СССР, 1989. – С. 238-259. </w:t>
      </w:r>
    </w:p>
    <w:p w14:paraId="3F2B891F"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Ильин Д.П.</w:t>
      </w:r>
      <w:r w:rsidRPr="00533C3B">
        <w:rPr>
          <w:spacing w:val="-6"/>
          <w:sz w:val="28"/>
        </w:rPr>
        <w:t xml:space="preserve"> Эстетический феномен в поэзии // Контекст 1986. Литературно-теоретические исследования. – М.: Азбуковник, 1987. – С. 108-154.</w:t>
      </w:r>
    </w:p>
    <w:p w14:paraId="043849CD"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Ільницька Л.Л.</w:t>
      </w:r>
      <w:r w:rsidRPr="00533C3B">
        <w:rPr>
          <w:spacing w:val="-6"/>
          <w:sz w:val="28"/>
        </w:rPr>
        <w:t xml:space="preserve"> Англомовний сугестивний дискурс: Автореф. … дис. канд. філол. наук. – Харків, 2006. – 20 с.</w:t>
      </w:r>
    </w:p>
    <w:p w14:paraId="7E73E149"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overflowPunct w:val="0"/>
        <w:autoSpaceDE w:val="0"/>
        <w:autoSpaceDN w:val="0"/>
        <w:adjustRightInd w:val="0"/>
        <w:spacing w:line="360" w:lineRule="auto"/>
        <w:ind w:left="851" w:hanging="567"/>
        <w:jc w:val="both"/>
        <w:textAlignment w:val="baseline"/>
        <w:rPr>
          <w:spacing w:val="-6"/>
          <w:sz w:val="28"/>
        </w:rPr>
      </w:pPr>
      <w:r w:rsidRPr="00533C3B">
        <w:rPr>
          <w:i/>
          <w:spacing w:val="-6"/>
          <w:sz w:val="28"/>
        </w:rPr>
        <w:t>Йокояма О.Б.</w:t>
      </w:r>
      <w:r w:rsidRPr="00533C3B">
        <w:rPr>
          <w:spacing w:val="-6"/>
          <w:sz w:val="28"/>
        </w:rPr>
        <w:t xml:space="preserve"> Когнитивная модель дискурса и русский порядок слов. – М.: Языки славянской культуры, 2005. – 424 с. (Studia philologica).</w:t>
      </w:r>
    </w:p>
    <w:p w14:paraId="3E96A6FB"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overflowPunct w:val="0"/>
        <w:autoSpaceDE w:val="0"/>
        <w:autoSpaceDN w:val="0"/>
        <w:adjustRightInd w:val="0"/>
        <w:spacing w:line="360" w:lineRule="auto"/>
        <w:ind w:left="851" w:hanging="567"/>
        <w:jc w:val="both"/>
        <w:textAlignment w:val="baseline"/>
        <w:rPr>
          <w:rFonts w:ascii="Times New Roman CYR" w:hAnsi="Times New Roman CYR"/>
          <w:spacing w:val="-6"/>
          <w:sz w:val="28"/>
        </w:rPr>
      </w:pPr>
      <w:r w:rsidRPr="00533C3B">
        <w:rPr>
          <w:rFonts w:ascii="Times New Roman CYR" w:hAnsi="Times New Roman CYR"/>
          <w:spacing w:val="-6"/>
          <w:sz w:val="28"/>
        </w:rPr>
        <w:t>История немецкой литературы / Под ред. Н.А. Гуляева. – М.: Высшая школа, 1975. – 526 с.</w:t>
      </w:r>
    </w:p>
    <w:p w14:paraId="3490AF98"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overflowPunct w:val="0"/>
        <w:autoSpaceDE w:val="0"/>
        <w:autoSpaceDN w:val="0"/>
        <w:adjustRightInd w:val="0"/>
        <w:spacing w:line="360" w:lineRule="auto"/>
        <w:ind w:left="851" w:hanging="567"/>
        <w:jc w:val="both"/>
        <w:textAlignment w:val="baseline"/>
        <w:rPr>
          <w:rFonts w:ascii="Times New Roman CYR" w:hAnsi="Times New Roman CYR"/>
          <w:spacing w:val="-6"/>
          <w:sz w:val="28"/>
          <w:lang w:val="uk-UA"/>
        </w:rPr>
      </w:pPr>
      <w:r w:rsidRPr="00533C3B">
        <w:rPr>
          <w:i/>
          <w:spacing w:val="-6"/>
          <w:sz w:val="28"/>
        </w:rPr>
        <w:t>Кабакчи В.В.</w:t>
      </w:r>
      <w:r w:rsidRPr="00533C3B">
        <w:rPr>
          <w:spacing w:val="-6"/>
          <w:sz w:val="28"/>
        </w:rPr>
        <w:t xml:space="preserve"> Основы англоязычной коммуникации. </w:t>
      </w:r>
      <w:r w:rsidRPr="00031E50">
        <w:rPr>
          <w:spacing w:val="-10"/>
          <w:sz w:val="28"/>
          <w:szCs w:val="28"/>
        </w:rPr>
        <w:t>– СПб</w:t>
      </w:r>
      <w:r w:rsidRPr="00031E50">
        <w:rPr>
          <w:spacing w:val="-10"/>
          <w:sz w:val="28"/>
          <w:szCs w:val="28"/>
          <w:lang w:val="uk-UA"/>
        </w:rPr>
        <w:t xml:space="preserve">: Наука, </w:t>
      </w:r>
      <w:r w:rsidRPr="00031E50">
        <w:rPr>
          <w:spacing w:val="-10"/>
          <w:sz w:val="28"/>
          <w:szCs w:val="28"/>
        </w:rPr>
        <w:t>1998.</w:t>
      </w:r>
      <w:r w:rsidRPr="00031E50">
        <w:rPr>
          <w:spacing w:val="-10"/>
          <w:sz w:val="28"/>
          <w:szCs w:val="28"/>
          <w:lang w:val="uk-UA"/>
        </w:rPr>
        <w:t xml:space="preserve"> – 324 с.</w:t>
      </w:r>
    </w:p>
    <w:p w14:paraId="2DAD2DD7"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Карасик В.И.</w:t>
      </w:r>
      <w:r w:rsidRPr="00533C3B">
        <w:rPr>
          <w:spacing w:val="-6"/>
        </w:rPr>
        <w:t xml:space="preserve"> Языковой круг: личность, концепты, дискурс. – М.: Гнозис, 2004. – 390 с.</w:t>
      </w:r>
    </w:p>
    <w:p w14:paraId="67C45FDA"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Караулов Ю.Н.</w:t>
      </w:r>
      <w:r w:rsidRPr="00533C3B">
        <w:rPr>
          <w:spacing w:val="-6"/>
        </w:rPr>
        <w:t xml:space="preserve"> Русский язык и языковая личность. – М.: Наука, 1987. – 312 с.</w:t>
      </w:r>
    </w:p>
    <w:p w14:paraId="739E2AB9" w14:textId="77777777" w:rsidR="00D41552" w:rsidRPr="00533C3B" w:rsidRDefault="00D41552" w:rsidP="00AF54C0">
      <w:pPr>
        <w:pStyle w:val="afffffff6"/>
        <w:keepNext/>
        <w:widowControl w:val="0"/>
        <w:numPr>
          <w:ilvl w:val="0"/>
          <w:numId w:val="57"/>
        </w:numPr>
        <w:tabs>
          <w:tab w:val="clear" w:pos="644"/>
          <w:tab w:val="num" w:pos="851"/>
          <w:tab w:val="left" w:pos="1134"/>
          <w:tab w:val="left" w:pos="1418"/>
        </w:tabs>
        <w:suppressAutoHyphens w:val="0"/>
        <w:autoSpaceDE w:val="0"/>
        <w:autoSpaceDN w:val="0"/>
        <w:adjustRightInd w:val="0"/>
        <w:spacing w:after="0" w:line="360" w:lineRule="auto"/>
        <w:ind w:left="851" w:hanging="567"/>
        <w:jc w:val="both"/>
        <w:rPr>
          <w:spacing w:val="-6"/>
          <w:lang w:val="uk-UA"/>
        </w:rPr>
      </w:pPr>
      <w:r w:rsidRPr="00533C3B">
        <w:rPr>
          <w:i/>
          <w:spacing w:val="-6"/>
          <w:lang w:val="uk-UA"/>
        </w:rPr>
        <w:t>Караулов Ю.Н.</w:t>
      </w:r>
      <w:r w:rsidRPr="00533C3B">
        <w:rPr>
          <w:spacing w:val="-6"/>
          <w:lang w:val="uk-UA"/>
        </w:rPr>
        <w:t xml:space="preserve"> Активная грамматика и ассоциативно-вербальная сеть. – М.: РАН, 1999. – 180 с.</w:t>
      </w:r>
    </w:p>
    <w:p w14:paraId="15D9F711"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rStyle w:val="aff5"/>
        </w:rPr>
        <w:t>Караулов Ю.Н.</w:t>
      </w:r>
      <w:r w:rsidRPr="00533C3B">
        <w:rPr>
          <w:spacing w:val="-6"/>
        </w:rPr>
        <w:t xml:space="preserve"> Ассоциативный подход: новый подход к интерпретации худ</w:t>
      </w:r>
      <w:r w:rsidRPr="00533C3B">
        <w:rPr>
          <w:spacing w:val="-6"/>
        </w:rPr>
        <w:t>о</w:t>
      </w:r>
      <w:r w:rsidRPr="00533C3B">
        <w:rPr>
          <w:spacing w:val="-6"/>
        </w:rPr>
        <w:t xml:space="preserve">жественного текста // Материалы IX Конгресса МАПРЯЛ. – Братислава, 1999. – С. 151-186. </w:t>
      </w:r>
    </w:p>
    <w:p w14:paraId="65E80464"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rStyle w:val="aff5"/>
        </w:rPr>
        <w:t>Караулов Ю.Н.</w:t>
      </w:r>
      <w:r w:rsidRPr="00533C3B">
        <w:rPr>
          <w:spacing w:val="-6"/>
        </w:rPr>
        <w:t xml:space="preserve"> Константы идиостиля в лексикографическом представлении (из опыта </w:t>
      </w:r>
      <w:r w:rsidRPr="00533C3B">
        <w:rPr>
          <w:spacing w:val="-6"/>
        </w:rPr>
        <w:lastRenderedPageBreak/>
        <w:t xml:space="preserve">работы над „Словарем языка Достоевского”) // Русистика сегодня. – 1999. – № 1-2. – С. 25-39. </w:t>
      </w:r>
    </w:p>
    <w:p w14:paraId="10FD5988"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rStyle w:val="aff5"/>
        </w:rPr>
        <w:t>Караулов Ю.Н.</w:t>
      </w:r>
      <w:r w:rsidRPr="00533C3B">
        <w:rPr>
          <w:spacing w:val="-6"/>
        </w:rPr>
        <w:t xml:space="preserve"> С позиций рецептивной языковой личности (идиоглосса в стр</w:t>
      </w:r>
      <w:r w:rsidRPr="00533C3B">
        <w:rPr>
          <w:spacing w:val="-6"/>
        </w:rPr>
        <w:t>у</w:t>
      </w:r>
      <w:r w:rsidRPr="00533C3B">
        <w:rPr>
          <w:spacing w:val="-6"/>
        </w:rPr>
        <w:t xml:space="preserve">ктуре текста и восприятии читателя) // Слово Достоевского. 2000 / Сб. статей. – М.: Азбуковник, 2001. – С. 362-383. </w:t>
      </w:r>
    </w:p>
    <w:p w14:paraId="62606AC8"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Карельский А.В.</w:t>
      </w:r>
      <w:r w:rsidRPr="00533C3B">
        <w:rPr>
          <w:spacing w:val="-6"/>
        </w:rPr>
        <w:t xml:space="preserve"> Драма немецкого романтизма. – М.: Медиум, 1992. – 335 с.</w:t>
      </w:r>
    </w:p>
    <w:p w14:paraId="27ED5339"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Кибрик А.А.</w:t>
      </w:r>
      <w:r w:rsidRPr="00533C3B">
        <w:rPr>
          <w:spacing w:val="-6"/>
        </w:rPr>
        <w:t xml:space="preserve"> Когнитивные исследования по дискурсу // Вопр</w:t>
      </w:r>
      <w:r>
        <w:rPr>
          <w:spacing w:val="-6"/>
        </w:rPr>
        <w:t>осы</w:t>
      </w:r>
      <w:r w:rsidRPr="00533C3B">
        <w:rPr>
          <w:spacing w:val="-6"/>
        </w:rPr>
        <w:t xml:space="preserve"> языкознания. – 1994. – № 5. – С. 126-139.</w:t>
      </w:r>
    </w:p>
    <w:p w14:paraId="569E8002"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Киселева Л.Ф.</w:t>
      </w:r>
      <w:r w:rsidRPr="00533C3B">
        <w:rPr>
          <w:spacing w:val="-6"/>
        </w:rPr>
        <w:t xml:space="preserve"> О стилевой доминанте // Теория литературных стилей: Совре</w:t>
      </w:r>
      <w:r w:rsidRPr="00533C3B">
        <w:rPr>
          <w:spacing w:val="-6"/>
        </w:rPr>
        <w:softHyphen/>
        <w:t>менные аспекты изучения. – М.: Высш. школа, 1982. – С. 292-345.</w:t>
      </w:r>
    </w:p>
    <w:p w14:paraId="19A19F73"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 xml:space="preserve">Кияк Т.Р., </w:t>
      </w:r>
      <w:r w:rsidRPr="00533C3B">
        <w:rPr>
          <w:spacing w:val="-6"/>
        </w:rPr>
        <w:t>Науменко А.М., Огуй О.Д.</w:t>
      </w:r>
      <w:r w:rsidRPr="00533C3B">
        <w:rPr>
          <w:i/>
          <w:spacing w:val="-6"/>
        </w:rPr>
        <w:t xml:space="preserve"> </w:t>
      </w:r>
      <w:r w:rsidRPr="00533C3B">
        <w:rPr>
          <w:spacing w:val="-6"/>
        </w:rPr>
        <w:t>Теорія та практика перекладу (німецька мова). – Вінниця: Нова книга, 2006. – 592 с.</w:t>
      </w:r>
    </w:p>
    <w:p w14:paraId="686EC6A2"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 xml:space="preserve">Князева Е.Н., </w:t>
      </w:r>
      <w:r w:rsidRPr="00533C3B">
        <w:rPr>
          <w:spacing w:val="-6"/>
          <w:sz w:val="28"/>
        </w:rPr>
        <w:t>Курдюмов С.П. Антропный принцип в синергетике // Вопр</w:t>
      </w:r>
      <w:r>
        <w:rPr>
          <w:spacing w:val="-6"/>
          <w:sz w:val="28"/>
        </w:rPr>
        <w:t>осы</w:t>
      </w:r>
      <w:r w:rsidRPr="00533C3B">
        <w:rPr>
          <w:spacing w:val="-6"/>
          <w:sz w:val="28"/>
        </w:rPr>
        <w:t xml:space="preserve"> философии. – 1997. – № 3. – С. 62-79.</w:t>
      </w:r>
    </w:p>
    <w:p w14:paraId="7CC7161B"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rStyle w:val="aff5"/>
        </w:rPr>
        <w:t>Ковтунова И.И.</w:t>
      </w:r>
      <w:r w:rsidRPr="00533C3B">
        <w:rPr>
          <w:spacing w:val="-6"/>
          <w:sz w:val="28"/>
        </w:rPr>
        <w:t xml:space="preserve"> О поэтических образах Бориса Пастернака // Очерки истории языка русской поэзии XX века: Опыты описания идиостилей. – М.: Наследие, 1995. – С. 132-207. </w:t>
      </w:r>
    </w:p>
    <w:p w14:paraId="7CA8012A"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Кодак М.П</w:t>
      </w:r>
      <w:r w:rsidRPr="00533C3B">
        <w:rPr>
          <w:spacing w:val="-6"/>
          <w:sz w:val="28"/>
        </w:rPr>
        <w:t>. Поетика як система: Літературно-критичний нарис. – К.: Дніпро, 1988. – 159 с.</w:t>
      </w:r>
    </w:p>
    <w:p w14:paraId="5441B619"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Кожина М.Н.</w:t>
      </w:r>
      <w:r w:rsidRPr="00533C3B">
        <w:rPr>
          <w:spacing w:val="-6"/>
          <w:sz w:val="28"/>
        </w:rPr>
        <w:t xml:space="preserve"> О закономерных связях функционирования языковых средств с экстралингвистическими основаниями стилей // Исследования по </w:t>
      </w:r>
      <w:r w:rsidRPr="00533C3B">
        <w:rPr>
          <w:spacing w:val="-6"/>
          <w:sz w:val="28"/>
        </w:rPr>
        <w:lastRenderedPageBreak/>
        <w:t>стилистике. – Вып. 4. – Пермь: Изд-во Пермского ун-та, 1974. – С. 7-21.</w:t>
      </w:r>
    </w:p>
    <w:p w14:paraId="77F3B113"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Кожина М.Н.</w:t>
      </w:r>
      <w:r w:rsidRPr="00533C3B">
        <w:rPr>
          <w:spacing w:val="-6"/>
        </w:rPr>
        <w:t xml:space="preserve"> Стилистика русского языка. – М.: Просвещение, 1983. – 223 с.</w:t>
      </w:r>
    </w:p>
    <w:p w14:paraId="5ADD177E"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Колегаева. И.М.</w:t>
      </w:r>
      <w:r w:rsidRPr="00533C3B">
        <w:rPr>
          <w:spacing w:val="-6"/>
        </w:rPr>
        <w:t xml:space="preserve"> Текст как единица научной и художественной коммуникации. – Одесса: Одесск. гос. ун-т им. И.И. Мечникова, 1991. – 121 с.</w:t>
      </w:r>
    </w:p>
    <w:p w14:paraId="6EDB24B2"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Колшанский Г.В.</w:t>
      </w:r>
      <w:r w:rsidRPr="00533C3B">
        <w:rPr>
          <w:spacing w:val="-6"/>
          <w:sz w:val="28"/>
        </w:rPr>
        <w:t xml:space="preserve"> Соотношение субъективных и объективных факторов в языке. – М.: Наука, 1975. – </w:t>
      </w:r>
      <w:r>
        <w:rPr>
          <w:spacing w:val="-6"/>
          <w:sz w:val="28"/>
          <w:lang w:val="uk-UA"/>
        </w:rPr>
        <w:t xml:space="preserve">217 </w:t>
      </w:r>
      <w:r w:rsidRPr="00533C3B">
        <w:rPr>
          <w:spacing w:val="-6"/>
          <w:sz w:val="28"/>
        </w:rPr>
        <w:t>с.</w:t>
      </w:r>
    </w:p>
    <w:p w14:paraId="681BBE64"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rStyle w:val="aff5"/>
        </w:rPr>
        <w:t>Кондрашова О.В.</w:t>
      </w:r>
      <w:r w:rsidRPr="00533C3B">
        <w:rPr>
          <w:spacing w:val="-6"/>
        </w:rPr>
        <w:t xml:space="preserve"> Семантика поэтического слова (функционально-типологиче</w:t>
      </w:r>
      <w:r w:rsidRPr="00533C3B">
        <w:rPr>
          <w:spacing w:val="-6"/>
        </w:rPr>
        <w:softHyphen/>
        <w:t xml:space="preserve">ский аспект): Автореф. дис. ... докт. филол. наук / 10.02.15. – Краснодар, 1998. – 40 с. </w:t>
      </w:r>
    </w:p>
    <w:p w14:paraId="0B63FABE"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Конецкая В.П.</w:t>
      </w:r>
      <w:r w:rsidRPr="00533C3B">
        <w:rPr>
          <w:spacing w:val="-6"/>
        </w:rPr>
        <w:t xml:space="preserve"> Социология </w:t>
      </w:r>
      <w:r w:rsidRPr="00533C3B">
        <w:rPr>
          <w:rFonts w:ascii="Times New Roman CYR" w:hAnsi="Times New Roman CYR"/>
          <w:spacing w:val="-6"/>
        </w:rPr>
        <w:t>коммуникации. – М.: Междунар. ун-т бизнеса и упр., 1997. – 304 с.</w:t>
      </w:r>
    </w:p>
    <w:p w14:paraId="1596FA88"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 xml:space="preserve">Кононенко В.І. </w:t>
      </w:r>
      <w:r w:rsidRPr="00533C3B">
        <w:rPr>
          <w:spacing w:val="-6"/>
        </w:rPr>
        <w:t>Концепт і символ: лінгвокультурологічний аспект // Мова. Л</w:t>
      </w:r>
      <w:r w:rsidRPr="00533C3B">
        <w:rPr>
          <w:spacing w:val="-6"/>
        </w:rPr>
        <w:t>ю</w:t>
      </w:r>
      <w:r w:rsidRPr="00533C3B">
        <w:rPr>
          <w:spacing w:val="-6"/>
        </w:rPr>
        <w:t xml:space="preserve">дина. Світ.: До 70-річчя проф. М. Кочергана. Збірник наукових статей / Відп. ред. </w:t>
      </w:r>
      <w:r>
        <w:rPr>
          <w:spacing w:val="-6"/>
        </w:rPr>
        <w:t xml:space="preserve">О.О. </w:t>
      </w:r>
      <w:r w:rsidRPr="00533C3B">
        <w:rPr>
          <w:spacing w:val="-6"/>
        </w:rPr>
        <w:t xml:space="preserve">Тараненко. – К.: ВЦ КНЛУ, 2006. – С. 157-163. </w:t>
      </w:r>
    </w:p>
    <w:p w14:paraId="5C15ED06"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Костомаров В.Г., Бурвикова Н.Д.</w:t>
      </w:r>
      <w:r w:rsidRPr="00533C3B">
        <w:rPr>
          <w:spacing w:val="-6"/>
        </w:rPr>
        <w:t xml:space="preserve"> Изучение и преподавание русского слова от Пушкина до наших дней</w:t>
      </w:r>
      <w:r>
        <w:rPr>
          <w:spacing w:val="-6"/>
        </w:rPr>
        <w:t xml:space="preserve"> //</w:t>
      </w:r>
      <w:r w:rsidRPr="00533C3B">
        <w:rPr>
          <w:spacing w:val="-6"/>
        </w:rPr>
        <w:t xml:space="preserve"> Мат</w:t>
      </w:r>
      <w:r>
        <w:rPr>
          <w:spacing w:val="-6"/>
        </w:rPr>
        <w:t>ериал</w:t>
      </w:r>
      <w:r w:rsidRPr="00533C3B">
        <w:rPr>
          <w:spacing w:val="-6"/>
        </w:rPr>
        <w:t>ы конф</w:t>
      </w:r>
      <w:r>
        <w:rPr>
          <w:spacing w:val="-6"/>
        </w:rPr>
        <w:t>еренций</w:t>
      </w:r>
      <w:r w:rsidRPr="00533C3B">
        <w:rPr>
          <w:spacing w:val="-6"/>
        </w:rPr>
        <w:t xml:space="preserve"> и семинаров. – Волгоград: ВолгГУ, 1999. – С. 7-14.</w:t>
      </w:r>
    </w:p>
    <w:p w14:paraId="5032F32B"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rStyle w:val="aff5"/>
        </w:rPr>
        <w:t>Котова А.Г.</w:t>
      </w:r>
      <w:r w:rsidRPr="00533C3B">
        <w:rPr>
          <w:spacing w:val="-6"/>
        </w:rPr>
        <w:t xml:space="preserve"> Прагмасемантические аспекты идиостиля Н.С. Гумилева (на мате</w:t>
      </w:r>
      <w:r w:rsidRPr="00533C3B">
        <w:rPr>
          <w:spacing w:val="-6"/>
        </w:rPr>
        <w:softHyphen/>
        <w:t xml:space="preserve">риале </w:t>
      </w:r>
      <w:r w:rsidRPr="00533C3B">
        <w:rPr>
          <w:spacing w:val="-6"/>
        </w:rPr>
        <w:lastRenderedPageBreak/>
        <w:t>поэтических произведений): Автореф. дис.... канд. филол. наук /10.02.01. – Волгоград, 2000. – 21 с.</w:t>
      </w:r>
    </w:p>
    <w:p w14:paraId="4DA7995A"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Коурова О.И.</w:t>
      </w:r>
      <w:r w:rsidRPr="00533C3B">
        <w:rPr>
          <w:spacing w:val="-6"/>
        </w:rPr>
        <w:t xml:space="preserve"> Концепты „жизнь” и „смерть“ в русской романтической поэзии (на материале традиционно-поэтической лексики и фразеологии) // Вестник ОГУ. – 2004. – № 11. – С. 122-134.</w:t>
      </w:r>
    </w:p>
    <w:p w14:paraId="31B2FEA4"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Кочерган М.П.</w:t>
      </w:r>
      <w:r w:rsidRPr="00533C3B">
        <w:rPr>
          <w:spacing w:val="-6"/>
          <w:sz w:val="28"/>
        </w:rPr>
        <w:t xml:space="preserve"> Загальне мовознавство. – К.: Академія, 1999. – 288 с.</w:t>
      </w:r>
    </w:p>
    <w:p w14:paraId="3ADFB777"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i/>
          <w:spacing w:val="-6"/>
          <w:sz w:val="28"/>
        </w:rPr>
      </w:pPr>
      <w:r w:rsidRPr="00533C3B">
        <w:rPr>
          <w:i/>
          <w:spacing w:val="-6"/>
          <w:sz w:val="28"/>
        </w:rPr>
        <w:t>Кочерган М.П.</w:t>
      </w:r>
      <w:r w:rsidRPr="00533C3B">
        <w:rPr>
          <w:spacing w:val="-6"/>
          <w:sz w:val="28"/>
        </w:rPr>
        <w:t xml:space="preserve"> Зіставне мовознавство і проблема мовних картин світу // Мово</w:t>
      </w:r>
      <w:r w:rsidRPr="00533C3B">
        <w:rPr>
          <w:spacing w:val="-6"/>
          <w:sz w:val="28"/>
        </w:rPr>
        <w:t>з</w:t>
      </w:r>
      <w:r w:rsidRPr="00533C3B">
        <w:rPr>
          <w:spacing w:val="-6"/>
          <w:sz w:val="28"/>
        </w:rPr>
        <w:t>навство. – 2004. – № 5-6. – С. 12-22.</w:t>
      </w:r>
      <w:r w:rsidRPr="00533C3B">
        <w:rPr>
          <w:i/>
          <w:spacing w:val="-6"/>
          <w:sz w:val="28"/>
        </w:rPr>
        <w:t xml:space="preserve"> </w:t>
      </w:r>
    </w:p>
    <w:p w14:paraId="338E1A8F"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Кошарная С.А.</w:t>
      </w:r>
      <w:r w:rsidRPr="00533C3B">
        <w:rPr>
          <w:spacing w:val="-6"/>
          <w:sz w:val="28"/>
        </w:rPr>
        <w:t xml:space="preserve"> Миф и язык: Опыт лингвокультурологической реконструкции русской мифологической картины мира. – Белгород: БелГУ, 2002. – 288 с.</w:t>
      </w:r>
    </w:p>
    <w:p w14:paraId="6D9DC0FB"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b/>
          <w:spacing w:val="-6"/>
          <w:sz w:val="28"/>
        </w:rPr>
      </w:pPr>
      <w:r w:rsidRPr="00533C3B">
        <w:rPr>
          <w:i/>
          <w:spacing w:val="-6"/>
          <w:sz w:val="28"/>
        </w:rPr>
        <w:t>Красных В.В.</w:t>
      </w:r>
      <w:r w:rsidRPr="00533C3B">
        <w:rPr>
          <w:spacing w:val="-6"/>
          <w:sz w:val="28"/>
        </w:rPr>
        <w:t xml:space="preserve"> Виртуальная реальность или реальная виртуальность? (Человек. Сознание. Коммуникация). – М.: Диалог-МГУ, 1998. – 352 с.</w:t>
      </w:r>
    </w:p>
    <w:p w14:paraId="58013FA3"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 xml:space="preserve">Кристал Д., </w:t>
      </w:r>
      <w:r w:rsidRPr="00533C3B">
        <w:rPr>
          <w:spacing w:val="-6"/>
          <w:sz w:val="28"/>
        </w:rPr>
        <w:t>Дейви Д. Стилистический анализ // Новое в зарубежной лингви</w:t>
      </w:r>
      <w:r w:rsidRPr="00533C3B">
        <w:rPr>
          <w:spacing w:val="-6"/>
          <w:sz w:val="28"/>
        </w:rPr>
        <w:t>с</w:t>
      </w:r>
      <w:r w:rsidRPr="00533C3B">
        <w:rPr>
          <w:spacing w:val="-6"/>
          <w:sz w:val="28"/>
        </w:rPr>
        <w:t>тике. – Вып. IX</w:t>
      </w:r>
      <w:r>
        <w:rPr>
          <w:spacing w:val="-6"/>
          <w:sz w:val="28"/>
          <w:lang w:val="uk-UA"/>
        </w:rPr>
        <w:t>:</w:t>
      </w:r>
      <w:r w:rsidRPr="00533C3B">
        <w:rPr>
          <w:spacing w:val="-6"/>
          <w:sz w:val="28"/>
        </w:rPr>
        <w:t xml:space="preserve"> Лингвостилистика. – М.: Прогресс, 1980. – С. 148-172.</w:t>
      </w:r>
    </w:p>
    <w:p w14:paraId="42F34421"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color w:val="000000"/>
          <w:spacing w:val="-6"/>
          <w:sz w:val="28"/>
        </w:rPr>
      </w:pPr>
      <w:r w:rsidRPr="00533C3B">
        <w:rPr>
          <w:i/>
          <w:color w:val="000000"/>
          <w:spacing w:val="-6"/>
          <w:sz w:val="28"/>
        </w:rPr>
        <w:t>Кубрак И.С.</w:t>
      </w:r>
      <w:r w:rsidRPr="00533C3B">
        <w:rPr>
          <w:color w:val="000000"/>
          <w:spacing w:val="-6"/>
          <w:sz w:val="28"/>
        </w:rPr>
        <w:t xml:space="preserve"> Когнитивная метафора в зеркале национально-языковой картины мира // </w:t>
      </w:r>
      <w:r w:rsidRPr="00533C3B">
        <w:rPr>
          <w:spacing w:val="-6"/>
          <w:sz w:val="28"/>
        </w:rPr>
        <w:t xml:space="preserve">Вісник Харківськ. нац. ун-ту, 2000. – № 500. </w:t>
      </w:r>
      <w:r w:rsidRPr="00533C3B">
        <w:rPr>
          <w:color w:val="000000"/>
          <w:spacing w:val="-6"/>
          <w:sz w:val="28"/>
        </w:rPr>
        <w:t>– С. 145-146.</w:t>
      </w:r>
    </w:p>
    <w:p w14:paraId="09897FC2"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color w:val="000000"/>
          <w:spacing w:val="-6"/>
          <w:sz w:val="28"/>
        </w:rPr>
      </w:pPr>
      <w:r w:rsidRPr="00533C3B">
        <w:rPr>
          <w:i/>
          <w:color w:val="000000"/>
          <w:spacing w:val="-6"/>
          <w:sz w:val="28"/>
        </w:rPr>
        <w:t>Кубрякова Е.С.</w:t>
      </w:r>
      <w:r w:rsidRPr="00533C3B">
        <w:rPr>
          <w:color w:val="000000"/>
          <w:spacing w:val="-6"/>
          <w:sz w:val="28"/>
        </w:rPr>
        <w:t xml:space="preserve"> Язык и знание: на пути получения знаний о языке. Части речи с когнитивной точки зрения. Роль языка в познании мира. – М.: Языки славя</w:t>
      </w:r>
      <w:r w:rsidRPr="00533C3B">
        <w:rPr>
          <w:color w:val="000000"/>
          <w:spacing w:val="-6"/>
          <w:sz w:val="28"/>
        </w:rPr>
        <w:t>н</w:t>
      </w:r>
      <w:r w:rsidRPr="00533C3B">
        <w:rPr>
          <w:color w:val="000000"/>
          <w:spacing w:val="-6"/>
          <w:sz w:val="28"/>
        </w:rPr>
        <w:t xml:space="preserve">ской культуры, 2004. – </w:t>
      </w:r>
      <w:r w:rsidRPr="00533C3B">
        <w:rPr>
          <w:spacing w:val="-6"/>
          <w:sz w:val="28"/>
        </w:rPr>
        <w:t>560 с.</w:t>
      </w:r>
    </w:p>
    <w:p w14:paraId="7AF6D9D0"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Курилов В.В.</w:t>
      </w:r>
      <w:r w:rsidRPr="00533C3B">
        <w:rPr>
          <w:spacing w:val="-6"/>
          <w:sz w:val="28"/>
        </w:rPr>
        <w:t xml:space="preserve"> Стиль как художественно-литературная категория: Автореф. дис. ... канд. филол. </w:t>
      </w:r>
      <w:r>
        <w:rPr>
          <w:spacing w:val="-6"/>
          <w:sz w:val="28"/>
          <w:lang w:val="uk-UA"/>
        </w:rPr>
        <w:t>н</w:t>
      </w:r>
      <w:r w:rsidRPr="00533C3B">
        <w:rPr>
          <w:spacing w:val="-6"/>
          <w:sz w:val="28"/>
        </w:rPr>
        <w:t>аук /10.02.15. – М., 1972. – 18 с.</w:t>
      </w:r>
    </w:p>
    <w:p w14:paraId="6B0F046F"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rPr>
        <w:t>Куртин Ж.-Ж.</w:t>
      </w:r>
      <w:r w:rsidRPr="00533C3B">
        <w:rPr>
          <w:spacing w:val="-6"/>
          <w:sz w:val="28"/>
        </w:rPr>
        <w:t xml:space="preserve"> Шапка Клементиса (заметки о памяти и забвении в политич</w:t>
      </w:r>
      <w:r w:rsidRPr="00533C3B">
        <w:rPr>
          <w:spacing w:val="-6"/>
          <w:sz w:val="28"/>
        </w:rPr>
        <w:t>е</w:t>
      </w:r>
      <w:r w:rsidRPr="00533C3B">
        <w:rPr>
          <w:spacing w:val="-6"/>
          <w:sz w:val="28"/>
        </w:rPr>
        <w:t>ском дискурсе) // Квадратура смысла: Французская школа анализа дискурса. – М.: Прогресс, 1999. – С. 95-104.</w:t>
      </w:r>
    </w:p>
    <w:p w14:paraId="3A2A0A8A"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uk-UA"/>
        </w:rPr>
        <w:t>Кусько К.Я.</w:t>
      </w:r>
      <w:r w:rsidRPr="00533C3B">
        <w:rPr>
          <w:spacing w:val="-6"/>
          <w:sz w:val="28"/>
          <w:lang w:val="uk-UA"/>
        </w:rPr>
        <w:t xml:space="preserve"> Фреймові стратегії у різножанровому іноземномовному дискурсі // Мовні і концептуальні картини світу. – К.: </w:t>
      </w:r>
      <w:r>
        <w:rPr>
          <w:spacing w:val="-6"/>
          <w:sz w:val="28"/>
          <w:lang w:val="uk-UA"/>
        </w:rPr>
        <w:t>Логос</w:t>
      </w:r>
      <w:r w:rsidRPr="00533C3B">
        <w:rPr>
          <w:spacing w:val="-6"/>
          <w:sz w:val="28"/>
          <w:lang w:val="uk-UA"/>
        </w:rPr>
        <w:t>, 2001. – С. 210-214.</w:t>
      </w:r>
    </w:p>
    <w:p w14:paraId="79E31F7B"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uk-UA"/>
        </w:rPr>
        <w:t xml:space="preserve">Кусько К.Я. </w:t>
      </w:r>
      <w:r w:rsidRPr="00533C3B">
        <w:rPr>
          <w:spacing w:val="-6"/>
          <w:sz w:val="28"/>
          <w:lang w:val="uk-UA"/>
        </w:rPr>
        <w:t>Культурологічний дискурс ґетеани // Вісник Сумського держ. ун-</w:t>
      </w:r>
      <w:r w:rsidRPr="00533C3B">
        <w:rPr>
          <w:spacing w:val="-6"/>
          <w:sz w:val="28"/>
          <w:lang w:val="uk-UA"/>
        </w:rPr>
        <w:lastRenderedPageBreak/>
        <w:t>ту. Філологічні науки. – 2003. – № 450. – С. 119-124.</w:t>
      </w:r>
    </w:p>
    <w:p w14:paraId="193B993D"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uk-UA"/>
        </w:rPr>
        <w:t>Кусько К.Я.</w:t>
      </w:r>
      <w:r w:rsidRPr="00533C3B">
        <w:rPr>
          <w:spacing w:val="-6"/>
          <w:sz w:val="28"/>
          <w:lang w:val="uk-UA"/>
        </w:rPr>
        <w:t xml:space="preserve"> Дискурс іноземномовної комунікації: концептуальні питання теорії і практики // Наукові записки АН Вищої школи України. – К.: Хрещатик, 2002. – Вип. 4. – С. 97-114.</w:t>
      </w:r>
    </w:p>
    <w:p w14:paraId="1E726DD6"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Кухаренко В.А.</w:t>
      </w:r>
      <w:r w:rsidRPr="00533C3B">
        <w:rPr>
          <w:spacing w:val="-6"/>
          <w:sz w:val="28"/>
        </w:rPr>
        <w:t xml:space="preserve"> Интерпретация текста. – М.: Просвещение, 1988. – 192 с.</w:t>
      </w:r>
    </w:p>
    <w:p w14:paraId="26EC78D2"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Лавриненко С.Т.</w:t>
      </w:r>
      <w:r w:rsidRPr="00533C3B">
        <w:rPr>
          <w:spacing w:val="-6"/>
          <w:sz w:val="28"/>
        </w:rPr>
        <w:t xml:space="preserve"> Мовна картина світу в українській фантастичній казці: Авт</w:t>
      </w:r>
      <w:r w:rsidRPr="00533C3B">
        <w:rPr>
          <w:spacing w:val="-6"/>
          <w:sz w:val="28"/>
        </w:rPr>
        <w:t>о</w:t>
      </w:r>
      <w:r w:rsidRPr="00533C3B">
        <w:rPr>
          <w:spacing w:val="-6"/>
          <w:sz w:val="28"/>
        </w:rPr>
        <w:t>реф. дис. ... канд. филол. наук / 10.02.01. – Дніпропетровськ: ДНУ, 1995. – 19 с.</w:t>
      </w:r>
    </w:p>
    <w:p w14:paraId="58E3CE1B"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rStyle w:val="aff5"/>
        </w:rPr>
        <w:t>Лаврова С.Ю.</w:t>
      </w:r>
      <w:r w:rsidRPr="00533C3B">
        <w:rPr>
          <w:spacing w:val="-6"/>
          <w:sz w:val="28"/>
        </w:rPr>
        <w:t xml:space="preserve"> Художественно-лингвистическая парадигма идиостиля М. Цве</w:t>
      </w:r>
      <w:r w:rsidRPr="00533C3B">
        <w:rPr>
          <w:spacing w:val="-6"/>
          <w:sz w:val="28"/>
        </w:rPr>
        <w:softHyphen/>
        <w:t>таевой: Автореф. дис. ... докт. филол. наук / 10.02.01. – М., 2000. – 42 с.</w:t>
      </w:r>
    </w:p>
    <w:p w14:paraId="3666B607"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rStyle w:val="aff5"/>
        </w:rPr>
        <w:t>Лаврова С.Ю.</w:t>
      </w:r>
      <w:r w:rsidRPr="00533C3B">
        <w:rPr>
          <w:spacing w:val="-6"/>
          <w:sz w:val="28"/>
        </w:rPr>
        <w:t xml:space="preserve"> Трехаспектный концептуальный анализ идиостиля художника слова как способ интерпретации текста // Принципы и методы исследования в филологии: конец XX века / Сб. статей научно-метод. семинара </w:t>
      </w:r>
      <w:r w:rsidRPr="00533C3B">
        <w:rPr>
          <w:spacing w:val="-6"/>
          <w:sz w:val="28"/>
          <w:lang w:val="uk-UA"/>
        </w:rPr>
        <w:t>„</w:t>
      </w:r>
      <w:r w:rsidRPr="00533C3B">
        <w:rPr>
          <w:spacing w:val="-6"/>
          <w:sz w:val="28"/>
        </w:rPr>
        <w:t>TEXTUS</w:t>
      </w:r>
      <w:r w:rsidRPr="00533C3B">
        <w:rPr>
          <w:spacing w:val="-6"/>
          <w:sz w:val="28"/>
          <w:lang w:val="uk-UA"/>
        </w:rPr>
        <w:t>”</w:t>
      </w:r>
      <w:r w:rsidRPr="00533C3B">
        <w:rPr>
          <w:spacing w:val="-6"/>
          <w:sz w:val="28"/>
        </w:rPr>
        <w:t>.</w:t>
      </w:r>
      <w:r>
        <w:rPr>
          <w:spacing w:val="-6"/>
          <w:sz w:val="28"/>
          <w:lang w:val="uk-UA"/>
        </w:rPr>
        <w:t xml:space="preserve"> </w:t>
      </w:r>
      <w:r w:rsidRPr="00533C3B">
        <w:rPr>
          <w:spacing w:val="-6"/>
          <w:sz w:val="28"/>
        </w:rPr>
        <w:t>– СПб</w:t>
      </w:r>
      <w:r>
        <w:rPr>
          <w:spacing w:val="-6"/>
          <w:sz w:val="28"/>
          <w:lang w:val="uk-UA"/>
        </w:rPr>
        <w:t>,</w:t>
      </w:r>
      <w:r w:rsidRPr="00533C3B">
        <w:rPr>
          <w:spacing w:val="-6"/>
          <w:sz w:val="28"/>
        </w:rPr>
        <w:t xml:space="preserve"> Ставрополь: Изд-во СГУ, 2001. – Вып. 6. – С. 355-362. </w:t>
      </w:r>
    </w:p>
    <w:p w14:paraId="1D620AAE" w14:textId="77777777" w:rsidR="00D41552" w:rsidRPr="00533C3B" w:rsidRDefault="00D41552" w:rsidP="00AF54C0">
      <w:pPr>
        <w:pStyle w:val="affffffff3"/>
        <w:keepNext/>
        <w:numPr>
          <w:ilvl w:val="0"/>
          <w:numId w:val="57"/>
        </w:numPr>
        <w:tabs>
          <w:tab w:val="clear" w:pos="644"/>
          <w:tab w:val="num" w:pos="851"/>
          <w:tab w:val="left" w:pos="1134"/>
          <w:tab w:val="left" w:pos="1418"/>
        </w:tabs>
        <w:suppressAutoHyphens w:val="0"/>
        <w:spacing w:before="0" w:after="0" w:line="360" w:lineRule="auto"/>
        <w:ind w:left="851" w:hanging="567"/>
        <w:jc w:val="both"/>
        <w:rPr>
          <w:spacing w:val="-6"/>
          <w:sz w:val="28"/>
        </w:rPr>
      </w:pPr>
      <w:r w:rsidRPr="00533C3B">
        <w:rPr>
          <w:rStyle w:val="aff5"/>
        </w:rPr>
        <w:t>Лазебник Ю.С.</w:t>
      </w:r>
      <w:r w:rsidRPr="00533C3B">
        <w:rPr>
          <w:spacing w:val="-6"/>
          <w:sz w:val="28"/>
        </w:rPr>
        <w:t xml:space="preserve"> Поэзия как языковой круг // АРТ. Альманах исследований по искусству. – Вып.</w:t>
      </w:r>
      <w:r>
        <w:rPr>
          <w:spacing w:val="-6"/>
          <w:sz w:val="28"/>
        </w:rPr>
        <w:t xml:space="preserve"> </w:t>
      </w:r>
      <w:r w:rsidRPr="00533C3B">
        <w:rPr>
          <w:spacing w:val="-6"/>
          <w:sz w:val="28"/>
        </w:rPr>
        <w:t xml:space="preserve">1. – Саратов, 1993. – С. 77-85. </w:t>
      </w:r>
    </w:p>
    <w:p w14:paraId="55406A69"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Лазебник Ю.С.</w:t>
      </w:r>
      <w:r w:rsidRPr="00533C3B">
        <w:rPr>
          <w:spacing w:val="-6"/>
          <w:sz w:val="28"/>
        </w:rPr>
        <w:t xml:space="preserve"> Від поетичного слова до поетичної мови // Мовознавство, 1994. – № 1. – С. 40-46.</w:t>
      </w:r>
    </w:p>
    <w:p w14:paraId="233F16A3"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Лазебник Ю.С.</w:t>
      </w:r>
      <w:r w:rsidRPr="00533C3B">
        <w:rPr>
          <w:spacing w:val="-6"/>
          <w:sz w:val="28"/>
        </w:rPr>
        <w:t xml:space="preserve"> Поэзия как модель мира: лингвистический аспект: Дис. ... докт. филол. наук</w:t>
      </w:r>
      <w:r>
        <w:rPr>
          <w:spacing w:val="-6"/>
          <w:sz w:val="28"/>
          <w:lang w:val="uk-UA"/>
        </w:rPr>
        <w:t xml:space="preserve"> / 10.02.01</w:t>
      </w:r>
      <w:r w:rsidRPr="00533C3B">
        <w:rPr>
          <w:spacing w:val="-6"/>
          <w:sz w:val="28"/>
        </w:rPr>
        <w:t>. – К., 1996. – 334 с.</w:t>
      </w:r>
    </w:p>
    <w:p w14:paraId="4654328C"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Лакофф Д.</w:t>
      </w:r>
      <w:r w:rsidRPr="00533C3B">
        <w:rPr>
          <w:spacing w:val="-6"/>
          <w:sz w:val="28"/>
        </w:rPr>
        <w:t>, Джонсон М. Метафоры, которыми мы живем // Теория метафоры. – М.: Прогресс, 1990. – С. 3-87.</w:t>
      </w:r>
    </w:p>
    <w:p w14:paraId="2723FBB4"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rFonts w:ascii="Times New Roman CYR" w:hAnsi="Times New Roman CYR"/>
          <w:i/>
          <w:spacing w:val="-6"/>
          <w:sz w:val="28"/>
        </w:rPr>
        <w:t>Левин Ю.М.</w:t>
      </w:r>
      <w:r w:rsidRPr="00533C3B">
        <w:rPr>
          <w:rFonts w:ascii="Times New Roman CYR" w:hAnsi="Times New Roman CYR"/>
          <w:spacing w:val="-6"/>
          <w:sz w:val="28"/>
        </w:rPr>
        <w:t xml:space="preserve"> Избранные труды: Поэтика. Семантика. – М.: „ЯРК”, 1998. – 824 с.</w:t>
      </w:r>
    </w:p>
    <w:p w14:paraId="2A7BEFE0"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rStyle w:val="aff5"/>
        </w:rPr>
        <w:t>Леденева В.В.</w:t>
      </w:r>
      <w:r w:rsidRPr="00533C3B">
        <w:rPr>
          <w:spacing w:val="-6"/>
          <w:sz w:val="28"/>
        </w:rPr>
        <w:t xml:space="preserve"> Идиостиль (к уточнению понятия) // Филологические науки, 2001. – № 5. – С. 36-41.</w:t>
      </w:r>
    </w:p>
    <w:p w14:paraId="6FAE22CA"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rStyle w:val="aff5"/>
        </w:rPr>
        <w:t>Лелис Е.И.</w:t>
      </w:r>
      <w:r w:rsidRPr="00533C3B">
        <w:rPr>
          <w:spacing w:val="-6"/>
          <w:sz w:val="28"/>
        </w:rPr>
        <w:t xml:space="preserve"> Эстетические функции ключевых слов (на материале рассказов А.П. Чехова): Автореф. дис. ... канд. филол. наук /</w:t>
      </w:r>
      <w:r>
        <w:rPr>
          <w:spacing w:val="-6"/>
          <w:sz w:val="28"/>
        </w:rPr>
        <w:t xml:space="preserve"> </w:t>
      </w:r>
      <w:r w:rsidRPr="00533C3B">
        <w:rPr>
          <w:spacing w:val="-6"/>
          <w:sz w:val="28"/>
        </w:rPr>
        <w:t xml:space="preserve">10.02.01. – Казань, 2000. – </w:t>
      </w:r>
      <w:r w:rsidRPr="00533C3B">
        <w:rPr>
          <w:spacing w:val="-6"/>
          <w:sz w:val="28"/>
        </w:rPr>
        <w:lastRenderedPageBreak/>
        <w:t>17 с.</w:t>
      </w:r>
    </w:p>
    <w:p w14:paraId="067984FD"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Леонтьев А.Н.</w:t>
      </w:r>
      <w:r w:rsidRPr="00533C3B">
        <w:rPr>
          <w:spacing w:val="-6"/>
          <w:sz w:val="28"/>
        </w:rPr>
        <w:t xml:space="preserve"> Деятельность. Сознание. Личность. – М.: Наука, 1975. – 310 с.</w:t>
      </w:r>
    </w:p>
    <w:p w14:paraId="7EEF9D12"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Леонтьев А.Н.</w:t>
      </w:r>
      <w:r w:rsidRPr="00533C3B">
        <w:rPr>
          <w:spacing w:val="-6"/>
          <w:sz w:val="28"/>
        </w:rPr>
        <w:t xml:space="preserve"> Психология образа // Вестник МГУ. Сер. 14. Психология. – 1979. – № 2. – С. 3-13.</w:t>
      </w:r>
    </w:p>
    <w:p w14:paraId="4969C076"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color w:val="000000"/>
          <w:spacing w:val="-6"/>
          <w:sz w:val="28"/>
        </w:rPr>
      </w:pPr>
      <w:r w:rsidRPr="00533C3B">
        <w:rPr>
          <w:i/>
          <w:color w:val="000000"/>
          <w:spacing w:val="-6"/>
          <w:sz w:val="28"/>
        </w:rPr>
        <w:t>Липилина Л.А.</w:t>
      </w:r>
      <w:r w:rsidRPr="00533C3B">
        <w:rPr>
          <w:color w:val="000000"/>
          <w:spacing w:val="-6"/>
          <w:sz w:val="28"/>
        </w:rPr>
        <w:t xml:space="preserve"> Детализация концепта “время” в современном английском языке // Категоризация мира: пространство и время. Материалы научн. конф. – М.: Диалог-МГУ, 1997. – С. 158-159.</w:t>
      </w:r>
    </w:p>
    <w:p w14:paraId="790951B2"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Лосев А.Ф.</w:t>
      </w:r>
      <w:r w:rsidRPr="00533C3B">
        <w:rPr>
          <w:spacing w:val="-6"/>
          <w:sz w:val="28"/>
        </w:rPr>
        <w:t xml:space="preserve"> Знак. Символ. Миф. – М.: МГУ, 1982. – 480 с.</w:t>
      </w:r>
    </w:p>
    <w:p w14:paraId="759009E7"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Лосев А.Ф.</w:t>
      </w:r>
      <w:r w:rsidRPr="00533C3B">
        <w:rPr>
          <w:spacing w:val="-6"/>
          <w:sz w:val="28"/>
        </w:rPr>
        <w:t xml:space="preserve"> Проблема символа и реалистическое искусство. – М.: Искусство, 1995. – 320 с.</w:t>
      </w:r>
    </w:p>
    <w:p w14:paraId="31D8E705"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 xml:space="preserve">Лосев А.Ф., </w:t>
      </w:r>
      <w:r w:rsidRPr="00533C3B">
        <w:rPr>
          <w:spacing w:val="-6"/>
          <w:sz w:val="28"/>
        </w:rPr>
        <w:t>Тахо-Годи М.А. Эстетика природы (природа и ее стилевые фун</w:t>
      </w:r>
      <w:r w:rsidRPr="00533C3B">
        <w:rPr>
          <w:spacing w:val="-6"/>
          <w:sz w:val="28"/>
        </w:rPr>
        <w:t>к</w:t>
      </w:r>
      <w:r w:rsidRPr="00533C3B">
        <w:rPr>
          <w:spacing w:val="-6"/>
          <w:sz w:val="28"/>
        </w:rPr>
        <w:t>ции у Р. Роллана). – К.: Collegium, 1998. – 242 с.</w:t>
      </w:r>
    </w:p>
    <w:p w14:paraId="69236748"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Лотман Ю.М.</w:t>
      </w:r>
      <w:r w:rsidRPr="00533C3B">
        <w:rPr>
          <w:spacing w:val="-6"/>
          <w:sz w:val="28"/>
        </w:rPr>
        <w:t xml:space="preserve"> Анализ поэтического текста. Структура стиха. – Л.: Просвещ</w:t>
      </w:r>
      <w:r w:rsidRPr="00533C3B">
        <w:rPr>
          <w:spacing w:val="-6"/>
          <w:sz w:val="28"/>
        </w:rPr>
        <w:t>е</w:t>
      </w:r>
      <w:r w:rsidRPr="00533C3B">
        <w:rPr>
          <w:spacing w:val="-6"/>
          <w:sz w:val="28"/>
        </w:rPr>
        <w:t>ние ЛО, 1972. – 272 с.</w:t>
      </w:r>
    </w:p>
    <w:p w14:paraId="0E3E2567"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Лотман Ю.М.</w:t>
      </w:r>
      <w:r w:rsidRPr="00533C3B">
        <w:rPr>
          <w:spacing w:val="-6"/>
          <w:sz w:val="28"/>
        </w:rPr>
        <w:t xml:space="preserve"> Технический прогресс как культурологическая проблема // Ло</w:t>
      </w:r>
      <w:r w:rsidRPr="00533C3B">
        <w:rPr>
          <w:spacing w:val="-6"/>
          <w:sz w:val="28"/>
        </w:rPr>
        <w:t>т</w:t>
      </w:r>
      <w:r w:rsidRPr="00533C3B">
        <w:rPr>
          <w:spacing w:val="-6"/>
          <w:sz w:val="28"/>
        </w:rPr>
        <w:t>ман Ю.М. Семиосфера. – СПб</w:t>
      </w:r>
      <w:r>
        <w:rPr>
          <w:spacing w:val="-6"/>
          <w:sz w:val="28"/>
          <w:lang w:val="uk-UA"/>
        </w:rPr>
        <w:t>: Наука</w:t>
      </w:r>
      <w:r w:rsidRPr="00533C3B">
        <w:rPr>
          <w:spacing w:val="-6"/>
          <w:sz w:val="28"/>
        </w:rPr>
        <w:t>, 2000. – С. 622-638.</w:t>
      </w:r>
    </w:p>
    <w:p w14:paraId="012D97A5"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Лотман Ю.М.</w:t>
      </w:r>
      <w:r w:rsidRPr="00533C3B">
        <w:rPr>
          <w:spacing w:val="-6"/>
          <w:sz w:val="28"/>
        </w:rPr>
        <w:t xml:space="preserve"> Семиосфера. – СПб.: Искусство-СПб, 2000. – 704 с.</w:t>
      </w:r>
    </w:p>
    <w:p w14:paraId="4D1F4365"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Лурия А.Р.</w:t>
      </w:r>
      <w:r w:rsidRPr="00533C3B">
        <w:rPr>
          <w:spacing w:val="-6"/>
          <w:sz w:val="28"/>
        </w:rPr>
        <w:t xml:space="preserve"> Язык и сознание. – Ростов-на-Дону: РГУ, 1998. – 416 с.</w:t>
      </w:r>
    </w:p>
    <w:p w14:paraId="43696B36"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rFonts w:ascii="Times New Roman CYR" w:hAnsi="Times New Roman CYR"/>
          <w:spacing w:val="-6"/>
          <w:sz w:val="28"/>
        </w:rPr>
      </w:pPr>
      <w:r w:rsidRPr="00533C3B">
        <w:rPr>
          <w:rFonts w:ascii="Times New Roman CYR" w:hAnsi="Times New Roman CYR"/>
          <w:i/>
          <w:spacing w:val="-6"/>
          <w:sz w:val="28"/>
        </w:rPr>
        <w:t>Луценко Н.А.</w:t>
      </w:r>
      <w:r w:rsidRPr="00533C3B">
        <w:rPr>
          <w:rFonts w:ascii="Times New Roman CYR" w:hAnsi="Times New Roman CYR"/>
          <w:spacing w:val="-6"/>
          <w:sz w:val="28"/>
        </w:rPr>
        <w:t xml:space="preserve"> Из записок по диахронической семантике: „синий” // Нова філо</w:t>
      </w:r>
      <w:r w:rsidRPr="00533C3B">
        <w:rPr>
          <w:rFonts w:ascii="Times New Roman CYR" w:hAnsi="Times New Roman CYR"/>
          <w:spacing w:val="-6"/>
          <w:sz w:val="28"/>
        </w:rPr>
        <w:softHyphen/>
        <w:t xml:space="preserve">логія. – Запоріжжя: ЗДУ, 2004. – № 1 (20). – С. 7-12. </w:t>
      </w:r>
    </w:p>
    <w:p w14:paraId="3E42BCAD"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Ляпунов А.А.</w:t>
      </w:r>
      <w:r w:rsidRPr="00533C3B">
        <w:rPr>
          <w:spacing w:val="-6"/>
          <w:sz w:val="28"/>
        </w:rPr>
        <w:t xml:space="preserve"> В чем состоит системный поход к изучению реальных объектов сложной природы? // Системные исследования: Ежегодник. – М.: Наука, 1972. – С. 5-17.</w:t>
      </w:r>
    </w:p>
    <w:p w14:paraId="214D0C52"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Макаров М.Л.</w:t>
      </w:r>
      <w:r w:rsidRPr="00533C3B">
        <w:rPr>
          <w:spacing w:val="-6"/>
          <w:sz w:val="28"/>
        </w:rPr>
        <w:t xml:space="preserve"> Интерпретативный анализ дискурса в малой группе. – Тверь: </w:t>
      </w:r>
      <w:r w:rsidRPr="00533C3B">
        <w:rPr>
          <w:spacing w:val="-6"/>
          <w:sz w:val="28"/>
        </w:rPr>
        <w:lastRenderedPageBreak/>
        <w:t>Изд-во Твер. ун-та, 1998. – 200 с.</w:t>
      </w:r>
    </w:p>
    <w:p w14:paraId="23DE669B"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Макаров М.Л.</w:t>
      </w:r>
      <w:r w:rsidRPr="00533C3B">
        <w:rPr>
          <w:spacing w:val="-6"/>
          <w:sz w:val="28"/>
        </w:rPr>
        <w:t xml:space="preserve"> Коммуникативная структура текста. – Тверь: Изд-во Твер. ун-та, 1990. – 52 с. </w:t>
      </w:r>
    </w:p>
    <w:p w14:paraId="2613005B"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Макаров М.Л.</w:t>
      </w:r>
      <w:r w:rsidRPr="00533C3B">
        <w:rPr>
          <w:spacing w:val="-6"/>
          <w:sz w:val="28"/>
        </w:rPr>
        <w:t xml:space="preserve"> Основы теории дискурса. – М.: Гнозис, 2003. – 280 с. </w:t>
      </w:r>
    </w:p>
    <w:p w14:paraId="420177CD"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Макаров М.Л.</w:t>
      </w:r>
      <w:r w:rsidRPr="00533C3B">
        <w:rPr>
          <w:spacing w:val="-6"/>
          <w:sz w:val="28"/>
        </w:rPr>
        <w:t>, Жуков И.В. Критический анализ дискурса в начале ХХІ в</w:t>
      </w:r>
      <w:r>
        <w:rPr>
          <w:spacing w:val="-6"/>
          <w:sz w:val="28"/>
          <w:lang w:val="uk-UA"/>
        </w:rPr>
        <w:t>.</w:t>
      </w:r>
      <w:r w:rsidRPr="00533C3B">
        <w:rPr>
          <w:spacing w:val="-6"/>
          <w:sz w:val="28"/>
        </w:rPr>
        <w:t xml:space="preserve"> // М</w:t>
      </w:r>
      <w:r w:rsidRPr="00533C3B">
        <w:rPr>
          <w:spacing w:val="-6"/>
          <w:sz w:val="28"/>
        </w:rPr>
        <w:t>а</w:t>
      </w:r>
      <w:r w:rsidRPr="00533C3B">
        <w:rPr>
          <w:spacing w:val="-6"/>
          <w:sz w:val="28"/>
        </w:rPr>
        <w:t xml:space="preserve">териалы междунар. </w:t>
      </w:r>
      <w:r>
        <w:rPr>
          <w:spacing w:val="-6"/>
          <w:sz w:val="28"/>
          <w:lang w:val="uk-UA"/>
        </w:rPr>
        <w:t>к</w:t>
      </w:r>
      <w:r w:rsidRPr="00533C3B">
        <w:rPr>
          <w:spacing w:val="-6"/>
          <w:sz w:val="28"/>
        </w:rPr>
        <w:t>онф</w:t>
      </w:r>
      <w:r>
        <w:rPr>
          <w:spacing w:val="-6"/>
          <w:sz w:val="28"/>
          <w:lang w:val="uk-UA"/>
        </w:rPr>
        <w:t>.</w:t>
      </w:r>
      <w:r w:rsidRPr="00533C3B">
        <w:rPr>
          <w:spacing w:val="-6"/>
          <w:sz w:val="28"/>
        </w:rPr>
        <w:t xml:space="preserve"> – Тверь: Изд-во Твер. ун-та, 2003. – Ч 2.</w:t>
      </w:r>
      <w:r>
        <w:rPr>
          <w:spacing w:val="-6"/>
          <w:sz w:val="28"/>
          <w:lang w:val="uk-UA"/>
        </w:rPr>
        <w:t xml:space="preserve"> – </w:t>
      </w:r>
      <w:r w:rsidRPr="00533C3B">
        <w:rPr>
          <w:spacing w:val="-6"/>
          <w:sz w:val="28"/>
        </w:rPr>
        <w:t>С. 89-102.</w:t>
      </w:r>
    </w:p>
    <w:p w14:paraId="4D5DDE05"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Макаренко Е.А.</w:t>
      </w:r>
      <w:r w:rsidRPr="00533C3B">
        <w:rPr>
          <w:spacing w:val="-6"/>
          <w:sz w:val="28"/>
        </w:rPr>
        <w:t xml:space="preserve"> Жанрово-стилистическая доминанта в переводе: Дис. ... канд. филол. наук. – Симферополь, 1989. – 175 с. </w:t>
      </w:r>
    </w:p>
    <w:p w14:paraId="251B4AE6"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Маковский М.М.</w:t>
      </w:r>
      <w:r w:rsidRPr="00533C3B">
        <w:rPr>
          <w:spacing w:val="-6"/>
          <w:sz w:val="28"/>
        </w:rPr>
        <w:t xml:space="preserve"> Язык – миф – культура. Символы жизни и жизнь символов // Вопр. языкознания, 1997. – № 1. – С. 73-95.</w:t>
      </w:r>
    </w:p>
    <w:p w14:paraId="23150E4E"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rStyle w:val="aff5"/>
        </w:rPr>
        <w:t>Малышева Е.Г.</w:t>
      </w:r>
      <w:r w:rsidRPr="00533C3B">
        <w:rPr>
          <w:spacing w:val="-6"/>
          <w:sz w:val="28"/>
        </w:rPr>
        <w:t xml:space="preserve"> Идиостиль Владислава Ходасевича (опыт когнитивно-языково</w:t>
      </w:r>
      <w:r>
        <w:rPr>
          <w:spacing w:val="-6"/>
          <w:sz w:val="28"/>
          <w:lang w:val="uk-UA"/>
        </w:rPr>
        <w:softHyphen/>
      </w:r>
      <w:r w:rsidRPr="00533C3B">
        <w:rPr>
          <w:spacing w:val="-6"/>
          <w:sz w:val="28"/>
        </w:rPr>
        <w:t>го анализа): Автореф. дис. ... канд. филол. наук /10.02.01. – Омск, 1997. – 23 с.</w:t>
      </w:r>
    </w:p>
    <w:p w14:paraId="79D29B60"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i/>
          <w:spacing w:val="-6"/>
          <w:sz w:val="28"/>
        </w:rPr>
      </w:pPr>
      <w:r w:rsidRPr="00533C3B">
        <w:rPr>
          <w:i/>
          <w:spacing w:val="-6"/>
          <w:sz w:val="28"/>
        </w:rPr>
        <w:t>Мамардашвили М.</w:t>
      </w:r>
      <w:r w:rsidRPr="00533C3B">
        <w:rPr>
          <w:spacing w:val="-6"/>
          <w:sz w:val="28"/>
        </w:rPr>
        <w:t xml:space="preserve"> Стрела познания (набросок естественноисторической гн</w:t>
      </w:r>
      <w:r w:rsidRPr="00533C3B">
        <w:rPr>
          <w:spacing w:val="-6"/>
          <w:sz w:val="28"/>
        </w:rPr>
        <w:t>о</w:t>
      </w:r>
      <w:r w:rsidRPr="00533C3B">
        <w:rPr>
          <w:spacing w:val="-6"/>
          <w:sz w:val="28"/>
        </w:rPr>
        <w:t>сеологии). – М.: Школа „Яз. рус. культуры”, 1997. – 304 с.</w:t>
      </w:r>
    </w:p>
    <w:p w14:paraId="1F9FB84C"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Мамардашвили М.</w:t>
      </w:r>
      <w:r w:rsidRPr="00533C3B">
        <w:rPr>
          <w:spacing w:val="-6"/>
          <w:sz w:val="28"/>
        </w:rPr>
        <w:t xml:space="preserve"> Эстетика мышления. – М.: Московская школа полит. иссл</w:t>
      </w:r>
      <w:r w:rsidRPr="00533C3B">
        <w:rPr>
          <w:spacing w:val="-6"/>
          <w:sz w:val="28"/>
        </w:rPr>
        <w:t>е</w:t>
      </w:r>
      <w:r w:rsidRPr="00533C3B">
        <w:rPr>
          <w:spacing w:val="-6"/>
          <w:sz w:val="28"/>
        </w:rPr>
        <w:t>дований, 2000. – 416 с.</w:t>
      </w:r>
    </w:p>
    <w:p w14:paraId="4D6E105A"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Манакин В.Н.</w:t>
      </w:r>
      <w:r w:rsidRPr="00533C3B">
        <w:rPr>
          <w:spacing w:val="-6"/>
          <w:sz w:val="28"/>
        </w:rPr>
        <w:t xml:space="preserve"> Сопоставительная лексикология. – К.: Знання, 2004. – 326 с.</w:t>
      </w:r>
    </w:p>
    <w:p w14:paraId="1276373F"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rFonts w:ascii="Times New Roman CYR" w:hAnsi="Times New Roman CYR"/>
          <w:spacing w:val="-6"/>
          <w:sz w:val="28"/>
        </w:rPr>
      </w:pPr>
      <w:r w:rsidRPr="00533C3B">
        <w:rPr>
          <w:rFonts w:ascii="Times New Roman CYR" w:hAnsi="Times New Roman CYR"/>
          <w:i/>
          <w:spacing w:val="-6"/>
          <w:sz w:val="28"/>
        </w:rPr>
        <w:t>Манакін В.М.</w:t>
      </w:r>
      <w:r w:rsidRPr="00533C3B">
        <w:rPr>
          <w:rFonts w:ascii="Times New Roman CYR" w:hAnsi="Times New Roman CYR"/>
          <w:spacing w:val="-6"/>
          <w:sz w:val="28"/>
        </w:rPr>
        <w:t xml:space="preserve"> Деякі питання контрастивної лексикології слов’янських мов // Мовознавство. – 2003. – № 4. – C. 29-37.</w:t>
      </w:r>
    </w:p>
    <w:p w14:paraId="5C322A9A"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Манакін В.М.</w:t>
      </w:r>
      <w:r w:rsidRPr="00533C3B">
        <w:rPr>
          <w:spacing w:val="-6"/>
          <w:sz w:val="28"/>
        </w:rPr>
        <w:t xml:space="preserve"> Метафізична структура слова // Нова філологія. – Запоріжжя: ЗНУ, 2005. – Вип. 1 (21). – С. 88-94.</w:t>
      </w:r>
    </w:p>
    <w:p w14:paraId="0B993110"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Манякина Т.И.</w:t>
      </w:r>
      <w:r w:rsidRPr="00533C3B">
        <w:rPr>
          <w:spacing w:val="-6"/>
          <w:sz w:val="28"/>
        </w:rPr>
        <w:t xml:space="preserve"> Языково-стилистическая характеристика жанра афоризмов (на материале немецкого языка): Автореф. дис. … канд. филол. наук /10.02.04. – Харьков, 1981. – 24 с.</w:t>
      </w:r>
    </w:p>
    <w:p w14:paraId="0EFBE17F"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Мартинюк А.П.</w:t>
      </w:r>
      <w:r w:rsidRPr="00533C3B">
        <w:rPr>
          <w:spacing w:val="-6"/>
          <w:sz w:val="28"/>
        </w:rPr>
        <w:t xml:space="preserve"> Конструювання гендеру в англомовному дискурсі. – Харків: Константа, 2004. – 292 с. </w:t>
      </w:r>
    </w:p>
    <w:p w14:paraId="70067ED4"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color w:val="000000"/>
          <w:spacing w:val="-6"/>
          <w:sz w:val="28"/>
        </w:rPr>
        <w:t>Мейлах Б.С.</w:t>
      </w:r>
      <w:r w:rsidRPr="00533C3B">
        <w:rPr>
          <w:color w:val="000000"/>
          <w:spacing w:val="-6"/>
          <w:sz w:val="28"/>
        </w:rPr>
        <w:t xml:space="preserve"> “Философия искусства” и “художественная картина мира” // Х</w:t>
      </w:r>
      <w:r w:rsidRPr="00533C3B">
        <w:rPr>
          <w:color w:val="000000"/>
          <w:spacing w:val="-6"/>
          <w:sz w:val="28"/>
        </w:rPr>
        <w:t>у</w:t>
      </w:r>
      <w:r w:rsidRPr="00533C3B">
        <w:rPr>
          <w:color w:val="000000"/>
          <w:spacing w:val="-6"/>
          <w:sz w:val="28"/>
        </w:rPr>
        <w:t>дожественное творчество. – Л.: Наука, 1983. – С. 13-25.</w:t>
      </w:r>
    </w:p>
    <w:p w14:paraId="443C85F9"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Миклин А.М.</w:t>
      </w:r>
      <w:r w:rsidRPr="00533C3B">
        <w:rPr>
          <w:spacing w:val="-6"/>
          <w:sz w:val="28"/>
        </w:rPr>
        <w:t xml:space="preserve"> Системность развития в свете законов диалектики // Вопр. </w:t>
      </w:r>
      <w:r w:rsidRPr="00533C3B">
        <w:rPr>
          <w:spacing w:val="-6"/>
          <w:sz w:val="28"/>
        </w:rPr>
        <w:lastRenderedPageBreak/>
        <w:t>фил</w:t>
      </w:r>
      <w:r w:rsidRPr="00533C3B">
        <w:rPr>
          <w:spacing w:val="-6"/>
          <w:sz w:val="28"/>
        </w:rPr>
        <w:t>о</w:t>
      </w:r>
      <w:r w:rsidRPr="00533C3B">
        <w:rPr>
          <w:spacing w:val="-6"/>
          <w:sz w:val="28"/>
        </w:rPr>
        <w:t>софии, 1975. – № 8. – С. 23-56.</w:t>
      </w:r>
    </w:p>
    <w:p w14:paraId="60EC7E24"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Мирошниченко В.В.</w:t>
      </w:r>
      <w:r w:rsidRPr="00533C3B">
        <w:rPr>
          <w:spacing w:val="-6"/>
          <w:sz w:val="28"/>
        </w:rPr>
        <w:t xml:space="preserve"> Філософія відображення авторської концепції художнього твору в перекладі // Методологічні проблеми перекладу на сучасному етапі. – Суми: СумДУ, 1999. – С. 109-115.</w:t>
      </w:r>
    </w:p>
    <w:p w14:paraId="6BB01F5D"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Михальская А.К.</w:t>
      </w:r>
      <w:r w:rsidRPr="00533C3B">
        <w:rPr>
          <w:spacing w:val="-6"/>
          <w:sz w:val="28"/>
        </w:rPr>
        <w:t xml:space="preserve"> Педагогическая риторика: история и теория. – М.: Академия, 1998. – 192 с.</w:t>
      </w:r>
    </w:p>
    <w:p w14:paraId="5EB02F64"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Михель Г.</w:t>
      </w:r>
      <w:r w:rsidRPr="00533C3B">
        <w:rPr>
          <w:spacing w:val="-6"/>
        </w:rPr>
        <w:t xml:space="preserve"> Основы теории стиля // Новое в зарубежной лингвистике. – Вып. IX</w:t>
      </w:r>
      <w:r>
        <w:rPr>
          <w:spacing w:val="-6"/>
        </w:rPr>
        <w:t>:</w:t>
      </w:r>
      <w:r w:rsidRPr="00533C3B">
        <w:rPr>
          <w:spacing w:val="-6"/>
        </w:rPr>
        <w:t xml:space="preserve"> Лингвостилистика. – М.: Прогресс, 1980. – С. 271-297.</w:t>
      </w:r>
    </w:p>
    <w:p w14:paraId="2816EBDE"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color w:val="000000"/>
          <w:spacing w:val="-6"/>
          <w:sz w:val="28"/>
        </w:rPr>
      </w:pPr>
      <w:r w:rsidRPr="00533C3B">
        <w:rPr>
          <w:i/>
          <w:color w:val="000000"/>
          <w:spacing w:val="-6"/>
          <w:sz w:val="28"/>
        </w:rPr>
        <w:t>Моль А.</w:t>
      </w:r>
      <w:r w:rsidRPr="00533C3B">
        <w:rPr>
          <w:color w:val="000000"/>
          <w:spacing w:val="-6"/>
          <w:sz w:val="28"/>
        </w:rPr>
        <w:t xml:space="preserve"> Теория информации и </w:t>
      </w:r>
      <w:r w:rsidRPr="005062A7">
        <w:rPr>
          <w:color w:val="000000"/>
          <w:spacing w:val="-10"/>
          <w:sz w:val="28"/>
          <w:szCs w:val="28"/>
        </w:rPr>
        <w:t>эстетическое</w:t>
      </w:r>
      <w:r w:rsidRPr="00533C3B">
        <w:rPr>
          <w:color w:val="000000"/>
          <w:spacing w:val="-6"/>
          <w:sz w:val="28"/>
        </w:rPr>
        <w:t xml:space="preserve"> </w:t>
      </w:r>
      <w:r w:rsidRPr="005062A7">
        <w:rPr>
          <w:color w:val="000000"/>
          <w:spacing w:val="-10"/>
          <w:sz w:val="28"/>
          <w:szCs w:val="28"/>
        </w:rPr>
        <w:t>восприятие.</w:t>
      </w:r>
      <w:r w:rsidRPr="00533C3B">
        <w:rPr>
          <w:color w:val="000000"/>
          <w:spacing w:val="-6"/>
          <w:sz w:val="28"/>
        </w:rPr>
        <w:t xml:space="preserve"> </w:t>
      </w:r>
      <w:r w:rsidRPr="005062A7">
        <w:rPr>
          <w:color w:val="000000"/>
          <w:spacing w:val="-10"/>
          <w:sz w:val="28"/>
          <w:szCs w:val="28"/>
        </w:rPr>
        <w:t>– М.: Мир, 1966. – 352 с.</w:t>
      </w:r>
    </w:p>
    <w:p w14:paraId="126363A4"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 xml:space="preserve">Морозова О.І. </w:t>
      </w:r>
      <w:r w:rsidRPr="00533C3B">
        <w:rPr>
          <w:spacing w:val="-6"/>
          <w:sz w:val="28"/>
        </w:rPr>
        <w:t>До проблеми виділення одиниць дискурсу: дискурсема неправди // Дискурс як когнітивно-комунікативний феномен. Колективна монографія. – Харків: Константа, 2005. – С. 65-104.</w:t>
      </w:r>
    </w:p>
    <w:p w14:paraId="09F242B4"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color w:val="000000"/>
          <w:spacing w:val="-6"/>
          <w:sz w:val="28"/>
        </w:rPr>
      </w:pPr>
      <w:r w:rsidRPr="00533C3B">
        <w:rPr>
          <w:i/>
          <w:color w:val="000000"/>
          <w:spacing w:val="-6"/>
          <w:sz w:val="28"/>
        </w:rPr>
        <w:t>Мороховский А.Н.,</w:t>
      </w:r>
      <w:r w:rsidRPr="00533C3B">
        <w:rPr>
          <w:color w:val="000000"/>
          <w:spacing w:val="-6"/>
          <w:sz w:val="28"/>
        </w:rPr>
        <w:t xml:space="preserve"> Воробьева О.П., Лихошерст Н.И., Тимошенко З.В. Стил</w:t>
      </w:r>
      <w:r w:rsidRPr="00533C3B">
        <w:rPr>
          <w:color w:val="000000"/>
          <w:spacing w:val="-6"/>
          <w:sz w:val="28"/>
        </w:rPr>
        <w:t>и</w:t>
      </w:r>
      <w:r w:rsidRPr="00533C3B">
        <w:rPr>
          <w:color w:val="000000"/>
          <w:spacing w:val="-6"/>
          <w:sz w:val="28"/>
        </w:rPr>
        <w:t>стика английского языка. – К.: Вища школа, 1991. – 398 с.</w:t>
      </w:r>
    </w:p>
    <w:p w14:paraId="2DF5A8BE"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color w:val="000000"/>
          <w:spacing w:val="-6"/>
          <w:sz w:val="28"/>
        </w:rPr>
      </w:pPr>
      <w:r w:rsidRPr="00533C3B">
        <w:rPr>
          <w:i/>
          <w:color w:val="000000"/>
          <w:spacing w:val="-6"/>
          <w:sz w:val="28"/>
        </w:rPr>
        <w:t xml:space="preserve">Мостепаненко А.М., </w:t>
      </w:r>
      <w:r w:rsidRPr="00533C3B">
        <w:rPr>
          <w:color w:val="000000"/>
          <w:spacing w:val="-6"/>
          <w:sz w:val="28"/>
        </w:rPr>
        <w:t>Зобов Р.А. Научная и художественная картины мира // Художественное творчество. – Л.: Наука, 1983. – С. 5-13.</w:t>
      </w:r>
    </w:p>
    <w:p w14:paraId="44574116"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color w:val="000000"/>
          <w:spacing w:val="-6"/>
          <w:sz w:val="28"/>
        </w:rPr>
      </w:pPr>
      <w:r w:rsidRPr="00533C3B">
        <w:rPr>
          <w:i/>
          <w:color w:val="000000"/>
          <w:spacing w:val="-6"/>
          <w:sz w:val="28"/>
        </w:rPr>
        <w:t>Мукаржовский Я.</w:t>
      </w:r>
      <w:r w:rsidRPr="00533C3B">
        <w:rPr>
          <w:color w:val="000000"/>
          <w:spacing w:val="-6"/>
          <w:sz w:val="28"/>
        </w:rPr>
        <w:t xml:space="preserve"> Исследования по эстетике и теории искусства. – М.: Худож. лит-ра, 1994. – 334 с.</w:t>
      </w:r>
    </w:p>
    <w:p w14:paraId="6268CE71"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rPr>
        <w:t>Наер В.Л.</w:t>
      </w:r>
      <w:r w:rsidRPr="00533C3B">
        <w:rPr>
          <w:spacing w:val="-6"/>
          <w:sz w:val="28"/>
        </w:rPr>
        <w:t xml:space="preserve"> К описанию функционально-стилевой системы современного анг</w:t>
      </w:r>
      <w:r w:rsidRPr="00533C3B">
        <w:rPr>
          <w:spacing w:val="-6"/>
          <w:sz w:val="28"/>
        </w:rPr>
        <w:softHyphen/>
        <w:t>лийского языка // Лингвостилистические особенности научного текста. – М.: Наука, 1981. – С. 3-13.</w:t>
      </w:r>
    </w:p>
    <w:p w14:paraId="69C4C301"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uk-UA"/>
        </w:rPr>
        <w:t>Науменко А.М.</w:t>
      </w:r>
      <w:r w:rsidRPr="00533C3B">
        <w:rPr>
          <w:spacing w:val="-6"/>
          <w:sz w:val="28"/>
          <w:lang w:val="uk-UA"/>
        </w:rPr>
        <w:t xml:space="preserve"> Типологія лінгвопоетики // Нова філологія. – Запоріжжя: ЗДУ, 2001. – С. 166-337.</w:t>
      </w:r>
    </w:p>
    <w:p w14:paraId="3C79E42A"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Наумова Н.Г.</w:t>
      </w:r>
      <w:r w:rsidRPr="00533C3B">
        <w:rPr>
          <w:spacing w:val="-6"/>
          <w:sz w:val="28"/>
        </w:rPr>
        <w:t xml:space="preserve"> Англомовний комерційний контракт: лінгвопрагматичний та лінгвокогнітивний аспекти: Автореф. дис. … канд. філол. наук / 10.02.04. – Запоріжжя, 2005. – 20 с.</w:t>
      </w:r>
    </w:p>
    <w:p w14:paraId="2B330131"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Никитин М.В.</w:t>
      </w:r>
      <w:r w:rsidRPr="00533C3B">
        <w:rPr>
          <w:spacing w:val="-6"/>
          <w:sz w:val="28"/>
        </w:rPr>
        <w:t xml:space="preserve"> Основы лингвистической теории значения. – М.: Высш</w:t>
      </w:r>
      <w:r>
        <w:rPr>
          <w:spacing w:val="-6"/>
          <w:sz w:val="28"/>
          <w:lang w:val="uk-UA"/>
        </w:rPr>
        <w:t>ая</w:t>
      </w:r>
      <w:r>
        <w:rPr>
          <w:spacing w:val="-6"/>
          <w:sz w:val="28"/>
        </w:rPr>
        <w:t xml:space="preserve"> </w:t>
      </w:r>
      <w:r>
        <w:rPr>
          <w:spacing w:val="-6"/>
          <w:sz w:val="28"/>
        </w:rPr>
        <w:lastRenderedPageBreak/>
        <w:t>шк</w:t>
      </w:r>
      <w:r>
        <w:rPr>
          <w:spacing w:val="-6"/>
          <w:sz w:val="28"/>
          <w:lang w:val="uk-UA"/>
        </w:rPr>
        <w:t>ола</w:t>
      </w:r>
      <w:r w:rsidRPr="00533C3B">
        <w:rPr>
          <w:spacing w:val="-6"/>
          <w:sz w:val="28"/>
        </w:rPr>
        <w:t>, 1988. – 168 с.</w:t>
      </w:r>
    </w:p>
    <w:p w14:paraId="5EC177C9"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Никитин М.В.</w:t>
      </w:r>
      <w:r w:rsidRPr="00533C3B">
        <w:rPr>
          <w:spacing w:val="-6"/>
          <w:sz w:val="28"/>
        </w:rPr>
        <w:t xml:space="preserve"> Курс лингвистической семантики. – СПб: Научн. центр проблем диалога, 1997. – 758 с.</w:t>
      </w:r>
    </w:p>
    <w:p w14:paraId="3F1D42B2"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 xml:space="preserve">Никитин М.В. </w:t>
      </w:r>
      <w:r w:rsidRPr="00533C3B">
        <w:rPr>
          <w:spacing w:val="-6"/>
          <w:sz w:val="28"/>
        </w:rPr>
        <w:t>Об отражении картины мира в языке // Слово, предложение и текст как интерпретирующие системы. – СПб.: Тригон, 1999. – С. 6-14.</w:t>
      </w:r>
      <w:r>
        <w:rPr>
          <w:spacing w:val="-6"/>
          <w:sz w:val="28"/>
          <w:lang w:val="uk-UA"/>
        </w:rPr>
        <w:t xml:space="preserve"> (</w:t>
      </w:r>
      <w:r w:rsidRPr="00533C3B">
        <w:rPr>
          <w:spacing w:val="-6"/>
          <w:sz w:val="28"/>
        </w:rPr>
        <w:t>Studia Linguistica</w:t>
      </w:r>
      <w:r>
        <w:rPr>
          <w:spacing w:val="-6"/>
          <w:sz w:val="28"/>
          <w:lang w:val="uk-UA"/>
        </w:rPr>
        <w:t>,</w:t>
      </w:r>
      <w:r w:rsidRPr="00533C3B">
        <w:rPr>
          <w:spacing w:val="-6"/>
          <w:sz w:val="28"/>
        </w:rPr>
        <w:t xml:space="preserve"> № 8</w:t>
      </w:r>
      <w:r>
        <w:rPr>
          <w:spacing w:val="-6"/>
          <w:sz w:val="28"/>
          <w:lang w:val="uk-UA"/>
        </w:rPr>
        <w:t>).</w:t>
      </w:r>
    </w:p>
    <w:p w14:paraId="609476FC"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Никитин М.В.</w:t>
      </w:r>
      <w:r w:rsidRPr="00533C3B">
        <w:rPr>
          <w:spacing w:val="-6"/>
          <w:sz w:val="28"/>
        </w:rPr>
        <w:t xml:space="preserve"> Основания когнитивной семантики. – СПб.: РГПУ им. А.И. Ге</w:t>
      </w:r>
      <w:r w:rsidRPr="00533C3B">
        <w:rPr>
          <w:spacing w:val="-6"/>
          <w:sz w:val="28"/>
        </w:rPr>
        <w:t>р</w:t>
      </w:r>
      <w:r w:rsidRPr="00533C3B">
        <w:rPr>
          <w:spacing w:val="-6"/>
          <w:sz w:val="28"/>
        </w:rPr>
        <w:t>цена, 2003. – 277 с.</w:t>
      </w:r>
    </w:p>
    <w:p w14:paraId="3AA596F6"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Николаева Т.М.</w:t>
      </w:r>
      <w:r w:rsidRPr="00533C3B">
        <w:rPr>
          <w:spacing w:val="-6"/>
          <w:sz w:val="28"/>
        </w:rPr>
        <w:t xml:space="preserve"> „Скрытая память“ языка: попытка постановки проблемы // Вопр</w:t>
      </w:r>
      <w:r>
        <w:rPr>
          <w:spacing w:val="-6"/>
          <w:sz w:val="28"/>
        </w:rPr>
        <w:t>осы</w:t>
      </w:r>
      <w:r w:rsidRPr="00533C3B">
        <w:rPr>
          <w:spacing w:val="-6"/>
          <w:sz w:val="28"/>
        </w:rPr>
        <w:t xml:space="preserve"> языкознания, 2002. – № 4. – С. 25-41.</w:t>
      </w:r>
    </w:p>
    <w:p w14:paraId="7D9D270B"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Ноздрина Л.А.</w:t>
      </w:r>
      <w:r w:rsidRPr="00533C3B">
        <w:rPr>
          <w:spacing w:val="-6"/>
          <w:sz w:val="28"/>
        </w:rPr>
        <w:t xml:space="preserve"> Поэтика грамматических категорий. – М.: </w:t>
      </w:r>
      <w:r w:rsidRPr="005062A7">
        <w:rPr>
          <w:spacing w:val="-10"/>
          <w:sz w:val="28"/>
          <w:szCs w:val="28"/>
        </w:rPr>
        <w:t>Тезаурус, 2004. – 212 с.</w:t>
      </w:r>
    </w:p>
    <w:p w14:paraId="10EFBC5F"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color w:val="000000"/>
          <w:spacing w:val="-6"/>
          <w:sz w:val="28"/>
        </w:rPr>
        <w:t>Нурахметов Е.Н.</w:t>
      </w:r>
      <w:r w:rsidRPr="00533C3B">
        <w:rPr>
          <w:color w:val="000000"/>
          <w:spacing w:val="-6"/>
          <w:sz w:val="28"/>
        </w:rPr>
        <w:t xml:space="preserve"> Эмоциональный компонент в картине мира художественного текста // Текст как отображение картины мира. – М.: МГПИИЯ им. М. Тореза, 1989. – С. 81 – 87.</w:t>
      </w:r>
    </w:p>
    <w:p w14:paraId="581A473A"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Одинцов В.В.</w:t>
      </w:r>
      <w:r w:rsidRPr="00533C3B">
        <w:rPr>
          <w:spacing w:val="-6"/>
          <w:sz w:val="28"/>
        </w:rPr>
        <w:t xml:space="preserve"> Стилистика текста. – М.: Наука, 1980. – 289 с.</w:t>
      </w:r>
    </w:p>
    <w:p w14:paraId="032B5730"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Олянич А.В.</w:t>
      </w:r>
      <w:r w:rsidRPr="00533C3B">
        <w:rPr>
          <w:spacing w:val="-6"/>
          <w:sz w:val="28"/>
        </w:rPr>
        <w:t xml:space="preserve"> Презентационная теория дискурса. – Волгоград: Перемена – Пол</w:t>
      </w:r>
      <w:r w:rsidRPr="00533C3B">
        <w:rPr>
          <w:spacing w:val="-6"/>
          <w:sz w:val="28"/>
        </w:rPr>
        <w:t>и</w:t>
      </w:r>
      <w:r w:rsidRPr="00533C3B">
        <w:rPr>
          <w:spacing w:val="-6"/>
          <w:sz w:val="28"/>
        </w:rPr>
        <w:t xml:space="preserve">техник, 2004. – 600 с. </w:t>
      </w:r>
    </w:p>
    <w:p w14:paraId="30BC7B1E"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Опарина Е.О.</w:t>
      </w:r>
      <w:r w:rsidRPr="00533C3B">
        <w:rPr>
          <w:spacing w:val="-6"/>
          <w:sz w:val="28"/>
        </w:rPr>
        <w:t xml:space="preserve"> Концептуальная метафора // Метафора в языке и тексте. – М.: Наука, 1988. – с. 70-96.</w:t>
      </w:r>
    </w:p>
    <w:p w14:paraId="49CC0DF5"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Павиленис Р.Й.</w:t>
      </w:r>
      <w:r w:rsidRPr="00533C3B">
        <w:rPr>
          <w:spacing w:val="-6"/>
          <w:sz w:val="28"/>
        </w:rPr>
        <w:t xml:space="preserve"> Проблема смысла. Современный логико-философский анализ. – М.: Наука, 1983. – </w:t>
      </w:r>
      <w:r>
        <w:rPr>
          <w:spacing w:val="-6"/>
          <w:sz w:val="28"/>
          <w:lang w:val="uk-UA"/>
        </w:rPr>
        <w:t xml:space="preserve">343 </w:t>
      </w:r>
      <w:r w:rsidRPr="00533C3B">
        <w:rPr>
          <w:spacing w:val="-6"/>
          <w:sz w:val="28"/>
        </w:rPr>
        <w:t>с.</w:t>
      </w:r>
    </w:p>
    <w:p w14:paraId="34405B9A" w14:textId="77777777" w:rsidR="00D41552" w:rsidRPr="00533C3B" w:rsidRDefault="00D41552" w:rsidP="00AF54C0">
      <w:pPr>
        <w:pStyle w:val="afffffffd"/>
        <w:keepNext/>
        <w:widowControl w:val="0"/>
        <w:numPr>
          <w:ilvl w:val="0"/>
          <w:numId w:val="57"/>
        </w:numPr>
        <w:tabs>
          <w:tab w:val="clear" w:pos="644"/>
          <w:tab w:val="num" w:pos="851"/>
          <w:tab w:val="left" w:pos="1134"/>
          <w:tab w:val="left" w:pos="1418"/>
        </w:tabs>
        <w:suppressAutoHyphens w:val="0"/>
        <w:spacing w:after="0" w:line="360" w:lineRule="auto"/>
        <w:ind w:left="851" w:hanging="567"/>
        <w:jc w:val="both"/>
        <w:rPr>
          <w:spacing w:val="-6"/>
        </w:rPr>
      </w:pPr>
      <w:r w:rsidRPr="00533C3B">
        <w:rPr>
          <w:i/>
          <w:spacing w:val="-6"/>
        </w:rPr>
        <w:t>Павлович Н.В.</w:t>
      </w:r>
      <w:r w:rsidRPr="00533C3B">
        <w:rPr>
          <w:spacing w:val="-6"/>
        </w:rPr>
        <w:t xml:space="preserve"> Язык образов. Парадигмы образов в русском поэтическом языке. – М.: „Яз</w:t>
      </w:r>
      <w:r>
        <w:rPr>
          <w:spacing w:val="-6"/>
        </w:rPr>
        <w:t>ыки</w:t>
      </w:r>
      <w:r w:rsidRPr="00533C3B">
        <w:rPr>
          <w:spacing w:val="-6"/>
        </w:rPr>
        <w:t xml:space="preserve"> рус</w:t>
      </w:r>
      <w:r>
        <w:rPr>
          <w:spacing w:val="-6"/>
        </w:rPr>
        <w:t>ской</w:t>
      </w:r>
      <w:r w:rsidRPr="00533C3B">
        <w:rPr>
          <w:spacing w:val="-6"/>
        </w:rPr>
        <w:t xml:space="preserve"> культуры“, 1995. – 295</w:t>
      </w:r>
      <w:r>
        <w:rPr>
          <w:spacing w:val="-6"/>
        </w:rPr>
        <w:t xml:space="preserve"> </w:t>
      </w:r>
      <w:r w:rsidRPr="00533C3B">
        <w:rPr>
          <w:spacing w:val="-6"/>
        </w:rPr>
        <w:t>с.</w:t>
      </w:r>
    </w:p>
    <w:p w14:paraId="2406F67E"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Паршин П.Б.</w:t>
      </w:r>
      <w:r w:rsidRPr="00533C3B">
        <w:rPr>
          <w:spacing w:val="-6"/>
          <w:sz w:val="28"/>
        </w:rPr>
        <w:t xml:space="preserve"> Выступление в </w:t>
      </w:r>
      <w:r w:rsidRPr="00533C3B">
        <w:rPr>
          <w:color w:val="000000"/>
          <w:spacing w:val="-6"/>
          <w:sz w:val="28"/>
        </w:rPr>
        <w:t xml:space="preserve">дискуссии </w:t>
      </w:r>
      <w:r w:rsidRPr="00533C3B">
        <w:rPr>
          <w:color w:val="000000"/>
          <w:spacing w:val="-6"/>
          <w:sz w:val="28"/>
          <w:lang w:val="uk-UA"/>
        </w:rPr>
        <w:t>„</w:t>
      </w:r>
      <w:r w:rsidRPr="00533C3B">
        <w:rPr>
          <w:color w:val="000000"/>
          <w:spacing w:val="-6"/>
          <w:sz w:val="28"/>
        </w:rPr>
        <w:t>Интернет-парламент: языки политики. Язык и политика</w:t>
      </w:r>
      <w:r w:rsidRPr="00533C3B">
        <w:rPr>
          <w:color w:val="000000"/>
          <w:spacing w:val="-6"/>
          <w:sz w:val="28"/>
          <w:lang w:val="uk-UA"/>
        </w:rPr>
        <w:t>”</w:t>
      </w:r>
      <w:r w:rsidRPr="00533C3B">
        <w:rPr>
          <w:color w:val="000000"/>
          <w:spacing w:val="-6"/>
          <w:sz w:val="28"/>
        </w:rPr>
        <w:t xml:space="preserve"> //</w:t>
      </w:r>
      <w:r w:rsidRPr="00533C3B">
        <w:rPr>
          <w:spacing w:val="-6"/>
          <w:sz w:val="28"/>
        </w:rPr>
        <w:t xml:space="preserve"> [</w:t>
      </w:r>
      <w:hyperlink r:id="rId8" w:history="1">
        <w:r w:rsidRPr="00533C3B">
          <w:rPr>
            <w:rStyle w:val="af1"/>
            <w:color w:val="000000"/>
            <w:spacing w:val="-6"/>
            <w:sz w:val="28"/>
          </w:rPr>
          <w:t>www.elections.ru</w:t>
        </w:r>
      </w:hyperlink>
      <w:r w:rsidRPr="00533C3B">
        <w:rPr>
          <w:color w:val="000000"/>
          <w:spacing w:val="-6"/>
          <w:sz w:val="28"/>
        </w:rPr>
        <w:t>.</w:t>
      </w:r>
      <w:r w:rsidRPr="00533C3B">
        <w:rPr>
          <w:spacing w:val="-6"/>
          <w:sz w:val="28"/>
        </w:rPr>
        <w:t xml:space="preserve"> Архив 2 марта 1999].</w:t>
      </w:r>
    </w:p>
    <w:p w14:paraId="3A2B078E"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rFonts w:ascii="Times New Roman CYR" w:hAnsi="Times New Roman CYR"/>
          <w:spacing w:val="-6"/>
          <w:sz w:val="28"/>
        </w:rPr>
      </w:pPr>
      <w:r w:rsidRPr="00533C3B">
        <w:rPr>
          <w:rFonts w:ascii="Times New Roman CYR" w:hAnsi="Times New Roman CYR"/>
          <w:i/>
          <w:spacing w:val="-6"/>
          <w:sz w:val="28"/>
        </w:rPr>
        <w:t>Пастушенко Т.В.</w:t>
      </w:r>
      <w:r w:rsidRPr="00533C3B">
        <w:rPr>
          <w:rFonts w:ascii="Times New Roman CYR" w:hAnsi="Times New Roman CYR"/>
          <w:spacing w:val="-6"/>
          <w:sz w:val="28"/>
        </w:rPr>
        <w:t xml:space="preserve"> Цветовая коннотация как форма языковой интерпретации мира // Вісник Х</w:t>
      </w:r>
      <w:r>
        <w:rPr>
          <w:rFonts w:ascii="Times New Roman CYR" w:hAnsi="Times New Roman CYR"/>
          <w:spacing w:val="-6"/>
          <w:sz w:val="28"/>
          <w:lang w:val="uk-UA"/>
        </w:rPr>
        <w:t>НУ</w:t>
      </w:r>
      <w:r w:rsidRPr="00533C3B">
        <w:rPr>
          <w:rFonts w:ascii="Times New Roman CYR" w:hAnsi="Times New Roman CYR"/>
          <w:spacing w:val="-6"/>
          <w:sz w:val="28"/>
        </w:rPr>
        <w:t xml:space="preserve"> ім. В.Н. Каразіна. – Харків: Константа, 2000. </w:t>
      </w:r>
      <w:r w:rsidRPr="00533C3B">
        <w:rPr>
          <w:spacing w:val="-6"/>
          <w:sz w:val="28"/>
        </w:rPr>
        <w:t>–</w:t>
      </w:r>
      <w:r w:rsidRPr="00533C3B">
        <w:rPr>
          <w:rFonts w:ascii="Times New Roman CYR" w:hAnsi="Times New Roman CYR"/>
          <w:spacing w:val="-6"/>
          <w:sz w:val="28"/>
        </w:rPr>
        <w:t xml:space="preserve"> Вип. 471. – С. 79-84. </w:t>
      </w:r>
    </w:p>
    <w:p w14:paraId="1FCDACE0"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rFonts w:ascii="Times New Roman CYR" w:hAnsi="Times New Roman CYR"/>
          <w:i/>
          <w:spacing w:val="-6"/>
          <w:sz w:val="28"/>
        </w:rPr>
        <w:t>Пестова Н.В.</w:t>
      </w:r>
      <w:r w:rsidRPr="00533C3B">
        <w:rPr>
          <w:rFonts w:ascii="Times New Roman CYR" w:hAnsi="Times New Roman CYR"/>
          <w:spacing w:val="-6"/>
          <w:sz w:val="28"/>
        </w:rPr>
        <w:t xml:space="preserve"> Немецкий литературный экспрессионизм: Уч. пособие по зар. лит-ре: первая четверть ХХ века. – Екатеринбург: Изд-во ЕГУ, 2004. – </w:t>
      </w:r>
      <w:r w:rsidRPr="00533C3B">
        <w:rPr>
          <w:rFonts w:ascii="Times New Roman CYR" w:hAnsi="Times New Roman CYR"/>
          <w:spacing w:val="-6"/>
          <w:sz w:val="28"/>
        </w:rPr>
        <w:lastRenderedPageBreak/>
        <w:t>224 с.</w:t>
      </w:r>
    </w:p>
    <w:p w14:paraId="306DE27F"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rFonts w:ascii="Times New Roman CYR" w:hAnsi="Times New Roman CYR"/>
          <w:i/>
          <w:spacing w:val="-6"/>
          <w:sz w:val="28"/>
        </w:rPr>
        <w:t>Петров В.В.</w:t>
      </w:r>
      <w:r w:rsidRPr="00533C3B">
        <w:rPr>
          <w:rFonts w:ascii="Times New Roman CYR" w:hAnsi="Times New Roman CYR"/>
          <w:spacing w:val="-6"/>
          <w:sz w:val="28"/>
        </w:rPr>
        <w:t xml:space="preserve"> Язык и искусственный интеллект: рубеж 90-х годов // Язык и и</w:t>
      </w:r>
      <w:r w:rsidRPr="00533C3B">
        <w:rPr>
          <w:rFonts w:ascii="Times New Roman CYR" w:hAnsi="Times New Roman CYR"/>
          <w:spacing w:val="-6"/>
          <w:sz w:val="28"/>
        </w:rPr>
        <w:t>н</w:t>
      </w:r>
      <w:r w:rsidRPr="00533C3B">
        <w:rPr>
          <w:rFonts w:ascii="Times New Roman CYR" w:hAnsi="Times New Roman CYR"/>
          <w:spacing w:val="-6"/>
          <w:sz w:val="28"/>
        </w:rPr>
        <w:t>теллект. – М.: Наука 1996. – С. 5-13.</w:t>
      </w:r>
    </w:p>
    <w:p w14:paraId="0296E2CE"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Пилипенко Р.Є.</w:t>
      </w:r>
      <w:r w:rsidRPr="00533C3B">
        <w:rPr>
          <w:spacing w:val="-6"/>
          <w:sz w:val="28"/>
        </w:rPr>
        <w:t xml:space="preserve"> Німецький економічний дискурс: методологія, моделі, жанри. – К.: ВД Дмитра Бураго, 2005. – 316 с. </w:t>
      </w:r>
    </w:p>
    <w:p w14:paraId="7187A2F1" w14:textId="77777777" w:rsidR="00D41552" w:rsidRPr="00533C3B" w:rsidRDefault="00D41552" w:rsidP="00AF54C0">
      <w:pPr>
        <w:pStyle w:val="affffffff3"/>
        <w:keepNext/>
        <w:numPr>
          <w:ilvl w:val="0"/>
          <w:numId w:val="57"/>
        </w:numPr>
        <w:tabs>
          <w:tab w:val="clear" w:pos="644"/>
          <w:tab w:val="num" w:pos="851"/>
          <w:tab w:val="left" w:pos="1134"/>
          <w:tab w:val="left" w:pos="1418"/>
        </w:tabs>
        <w:suppressAutoHyphens w:val="0"/>
        <w:spacing w:before="0" w:after="0" w:line="360" w:lineRule="auto"/>
        <w:ind w:left="851" w:hanging="567"/>
        <w:jc w:val="both"/>
        <w:rPr>
          <w:spacing w:val="-6"/>
          <w:sz w:val="28"/>
        </w:rPr>
      </w:pPr>
      <w:r w:rsidRPr="00533C3B">
        <w:rPr>
          <w:rStyle w:val="aff5"/>
        </w:rPr>
        <w:t>Пищальникова В.А.</w:t>
      </w:r>
      <w:r w:rsidRPr="00533C3B">
        <w:rPr>
          <w:spacing w:val="-6"/>
          <w:sz w:val="28"/>
        </w:rPr>
        <w:t xml:space="preserve"> Проблема идиостиля. Психолингвистический аспект. – Ба</w:t>
      </w:r>
      <w:r w:rsidRPr="00533C3B">
        <w:rPr>
          <w:spacing w:val="-6"/>
          <w:sz w:val="28"/>
        </w:rPr>
        <w:t>р</w:t>
      </w:r>
      <w:r w:rsidRPr="00533C3B">
        <w:rPr>
          <w:spacing w:val="-6"/>
          <w:sz w:val="28"/>
        </w:rPr>
        <w:t>наул: Изд-во Алтайского ун-та, 1992. – 234 с.</w:t>
      </w:r>
    </w:p>
    <w:p w14:paraId="7B82FAE6" w14:textId="77777777" w:rsidR="00D41552" w:rsidRPr="00533C3B" w:rsidRDefault="00D41552" w:rsidP="00AF54C0">
      <w:pPr>
        <w:pStyle w:val="affffffff3"/>
        <w:keepNext/>
        <w:numPr>
          <w:ilvl w:val="0"/>
          <w:numId w:val="57"/>
        </w:numPr>
        <w:tabs>
          <w:tab w:val="clear" w:pos="644"/>
          <w:tab w:val="num" w:pos="851"/>
          <w:tab w:val="left" w:pos="1134"/>
          <w:tab w:val="left" w:pos="1418"/>
        </w:tabs>
        <w:suppressAutoHyphens w:val="0"/>
        <w:spacing w:before="0" w:after="0" w:line="360" w:lineRule="auto"/>
        <w:ind w:left="851" w:hanging="567"/>
        <w:jc w:val="both"/>
        <w:rPr>
          <w:spacing w:val="-6"/>
          <w:sz w:val="28"/>
        </w:rPr>
      </w:pPr>
      <w:r w:rsidRPr="00533C3B">
        <w:rPr>
          <w:rStyle w:val="aff5"/>
        </w:rPr>
        <w:t>Пищальникова В.А.</w:t>
      </w:r>
      <w:r w:rsidRPr="00533C3B">
        <w:rPr>
          <w:spacing w:val="-6"/>
          <w:sz w:val="28"/>
        </w:rPr>
        <w:t xml:space="preserve"> Психопоэтика. – Барнаул: Изд-во Алтайск. ун-та, 1999. – 312 с.</w:t>
      </w:r>
    </w:p>
    <w:p w14:paraId="6AE04A5B" w14:textId="77777777" w:rsidR="00D41552" w:rsidRPr="00533C3B" w:rsidRDefault="00D41552" w:rsidP="00AF54C0">
      <w:pPr>
        <w:pStyle w:val="affffffff3"/>
        <w:keepNext/>
        <w:numPr>
          <w:ilvl w:val="0"/>
          <w:numId w:val="57"/>
        </w:numPr>
        <w:tabs>
          <w:tab w:val="clear" w:pos="644"/>
          <w:tab w:val="num" w:pos="851"/>
          <w:tab w:val="left" w:pos="1134"/>
          <w:tab w:val="left" w:pos="1418"/>
        </w:tabs>
        <w:suppressAutoHyphens w:val="0"/>
        <w:spacing w:before="0" w:after="0" w:line="360" w:lineRule="auto"/>
        <w:ind w:left="851" w:hanging="567"/>
        <w:jc w:val="both"/>
        <w:rPr>
          <w:spacing w:val="-6"/>
          <w:sz w:val="28"/>
        </w:rPr>
      </w:pPr>
      <w:r w:rsidRPr="00533C3B">
        <w:rPr>
          <w:rStyle w:val="aff5"/>
        </w:rPr>
        <w:t>Пищальникова В.А.</w:t>
      </w:r>
      <w:r w:rsidRPr="00533C3B">
        <w:rPr>
          <w:spacing w:val="-6"/>
          <w:sz w:val="28"/>
        </w:rPr>
        <w:t xml:space="preserve"> Концептуальная система индивида как поле интерпретации смысла художественного текста // Язык. Человек. Картина мира: Материалы </w:t>
      </w:r>
      <w:r>
        <w:rPr>
          <w:spacing w:val="-6"/>
          <w:sz w:val="28"/>
        </w:rPr>
        <w:t>Всерос.</w:t>
      </w:r>
      <w:r w:rsidRPr="00533C3B">
        <w:rPr>
          <w:spacing w:val="-6"/>
          <w:sz w:val="28"/>
        </w:rPr>
        <w:t xml:space="preserve"> </w:t>
      </w:r>
      <w:r>
        <w:rPr>
          <w:spacing w:val="-6"/>
          <w:sz w:val="28"/>
        </w:rPr>
        <w:t>н</w:t>
      </w:r>
      <w:r w:rsidRPr="00533C3B">
        <w:rPr>
          <w:spacing w:val="-6"/>
          <w:sz w:val="28"/>
        </w:rPr>
        <w:t>ауч</w:t>
      </w:r>
      <w:r>
        <w:rPr>
          <w:spacing w:val="-6"/>
          <w:sz w:val="28"/>
        </w:rPr>
        <w:t>.</w:t>
      </w:r>
      <w:r w:rsidRPr="00533C3B">
        <w:rPr>
          <w:spacing w:val="-6"/>
          <w:sz w:val="28"/>
        </w:rPr>
        <w:t xml:space="preserve"> </w:t>
      </w:r>
      <w:r>
        <w:rPr>
          <w:spacing w:val="-6"/>
          <w:sz w:val="28"/>
        </w:rPr>
        <w:t>к</w:t>
      </w:r>
      <w:r w:rsidRPr="00533C3B">
        <w:rPr>
          <w:spacing w:val="-6"/>
          <w:sz w:val="28"/>
        </w:rPr>
        <w:t>онф</w:t>
      </w:r>
      <w:r>
        <w:rPr>
          <w:spacing w:val="-6"/>
          <w:sz w:val="28"/>
        </w:rPr>
        <w:t xml:space="preserve">. – </w:t>
      </w:r>
      <w:r w:rsidRPr="00533C3B">
        <w:rPr>
          <w:spacing w:val="-6"/>
          <w:sz w:val="28"/>
        </w:rPr>
        <w:t>Омск: Омск. гос. ун-т, 2000.</w:t>
      </w:r>
      <w:r>
        <w:rPr>
          <w:spacing w:val="-6"/>
          <w:sz w:val="28"/>
        </w:rPr>
        <w:t xml:space="preserve"> – </w:t>
      </w:r>
      <w:r w:rsidRPr="00533C3B">
        <w:rPr>
          <w:spacing w:val="-6"/>
          <w:sz w:val="28"/>
        </w:rPr>
        <w:t>Ч.</w:t>
      </w:r>
      <w:r>
        <w:rPr>
          <w:spacing w:val="-6"/>
          <w:sz w:val="28"/>
        </w:rPr>
        <w:t xml:space="preserve"> </w:t>
      </w:r>
      <w:r w:rsidRPr="00533C3B">
        <w:rPr>
          <w:spacing w:val="-6"/>
          <w:sz w:val="28"/>
        </w:rPr>
        <w:t>I.</w:t>
      </w:r>
      <w:r>
        <w:rPr>
          <w:spacing w:val="-6"/>
          <w:sz w:val="28"/>
        </w:rPr>
        <w:t xml:space="preserve"> – </w:t>
      </w:r>
      <w:r w:rsidRPr="00533C3B">
        <w:rPr>
          <w:spacing w:val="-6"/>
          <w:sz w:val="28"/>
        </w:rPr>
        <w:t xml:space="preserve">С. 45-51. </w:t>
      </w:r>
    </w:p>
    <w:p w14:paraId="39916830"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uk-UA"/>
        </w:rPr>
        <w:t>Піхтовнікова Л.С.</w:t>
      </w:r>
      <w:r w:rsidRPr="00533C3B">
        <w:rPr>
          <w:spacing w:val="-6"/>
          <w:sz w:val="28"/>
          <w:lang w:val="uk-UA"/>
        </w:rPr>
        <w:t xml:space="preserve"> Синергія стилю байки: німецька віршована байка 13–20 ст. – Х.: Бізнес-Інформ, 1999. – 220 с.</w:t>
      </w:r>
    </w:p>
    <w:p w14:paraId="1A56DF45"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Піхтовнікова Л.С.</w:t>
      </w:r>
      <w:r w:rsidRPr="00533C3B">
        <w:rPr>
          <w:spacing w:val="-6"/>
          <w:sz w:val="28"/>
        </w:rPr>
        <w:t xml:space="preserve"> Стилістика і синергетика дискурсу // Дискурс як когнітивно-комунікативний феномен. Колективна монографія / Під загальн. ред. І.С. Ше</w:t>
      </w:r>
      <w:r w:rsidRPr="00533C3B">
        <w:rPr>
          <w:spacing w:val="-6"/>
          <w:sz w:val="28"/>
        </w:rPr>
        <w:t>в</w:t>
      </w:r>
      <w:r w:rsidRPr="00533C3B">
        <w:rPr>
          <w:spacing w:val="-6"/>
          <w:sz w:val="28"/>
        </w:rPr>
        <w:t>ченко. – Харків: Константа, 2005. – С. 29-36.</w:t>
      </w:r>
    </w:p>
    <w:p w14:paraId="11C007C7"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uk-UA"/>
        </w:rPr>
        <w:t>Полюжин М.М.</w:t>
      </w:r>
      <w:r w:rsidRPr="00533C3B">
        <w:rPr>
          <w:spacing w:val="-6"/>
          <w:sz w:val="28"/>
          <w:lang w:val="uk-UA"/>
        </w:rPr>
        <w:t xml:space="preserve"> Сучасні парадигми лінгвістичних досліджень // Проблеми ро</w:t>
      </w:r>
      <w:r w:rsidRPr="00533C3B">
        <w:rPr>
          <w:spacing w:val="-6"/>
          <w:sz w:val="28"/>
          <w:lang w:val="uk-UA"/>
        </w:rPr>
        <w:softHyphen/>
        <w:t>мано-германської філології. – Ужгород: УДУ, 1998. – С. 10-18.</w:t>
      </w:r>
    </w:p>
    <w:p w14:paraId="0EF70921" w14:textId="77777777" w:rsidR="00D41552" w:rsidRPr="00D41552" w:rsidRDefault="00D41552" w:rsidP="00AF54C0">
      <w:pPr>
        <w:pStyle w:val="affffffff3"/>
        <w:keepNext/>
        <w:numPr>
          <w:ilvl w:val="0"/>
          <w:numId w:val="57"/>
        </w:numPr>
        <w:tabs>
          <w:tab w:val="clear" w:pos="644"/>
          <w:tab w:val="num" w:pos="851"/>
          <w:tab w:val="left" w:pos="1134"/>
          <w:tab w:val="left" w:pos="1418"/>
        </w:tabs>
        <w:suppressAutoHyphens w:val="0"/>
        <w:spacing w:before="0" w:after="0" w:line="360" w:lineRule="auto"/>
        <w:ind w:left="851" w:hanging="567"/>
        <w:jc w:val="both"/>
        <w:rPr>
          <w:spacing w:val="-6"/>
          <w:sz w:val="28"/>
          <w:lang w:val="uk-UA"/>
        </w:rPr>
      </w:pPr>
      <w:r w:rsidRPr="00D41552">
        <w:rPr>
          <w:i/>
          <w:spacing w:val="-6"/>
          <w:sz w:val="28"/>
          <w:lang w:val="uk-UA"/>
        </w:rPr>
        <w:t>Полюжин М.М.</w:t>
      </w:r>
      <w:r w:rsidRPr="00D41552">
        <w:rPr>
          <w:spacing w:val="-6"/>
          <w:sz w:val="28"/>
          <w:lang w:val="uk-UA"/>
        </w:rPr>
        <w:t xml:space="preserve"> Про теоретичні засади когнітивного підходу до дискурсивного аналізу // </w:t>
      </w:r>
      <w:r w:rsidRPr="00533C3B">
        <w:rPr>
          <w:spacing w:val="-6"/>
          <w:sz w:val="28"/>
          <w:lang w:val="en-US"/>
        </w:rPr>
        <w:t>Studia</w:t>
      </w:r>
      <w:r w:rsidRPr="00D41552">
        <w:rPr>
          <w:spacing w:val="-6"/>
          <w:sz w:val="28"/>
          <w:lang w:val="uk-UA"/>
        </w:rPr>
        <w:t xml:space="preserve"> </w:t>
      </w:r>
      <w:r w:rsidRPr="00533C3B">
        <w:rPr>
          <w:spacing w:val="-6"/>
          <w:sz w:val="28"/>
          <w:lang w:val="en-US"/>
        </w:rPr>
        <w:t>Germanica</w:t>
      </w:r>
      <w:r w:rsidRPr="00D41552">
        <w:rPr>
          <w:spacing w:val="-6"/>
          <w:sz w:val="28"/>
          <w:lang w:val="uk-UA"/>
        </w:rPr>
        <w:t xml:space="preserve"> е</w:t>
      </w:r>
      <w:r w:rsidRPr="00533C3B">
        <w:rPr>
          <w:spacing w:val="-6"/>
          <w:sz w:val="28"/>
          <w:lang w:val="en-US"/>
        </w:rPr>
        <w:t>t</w:t>
      </w:r>
      <w:r w:rsidRPr="00D41552">
        <w:rPr>
          <w:spacing w:val="-6"/>
          <w:sz w:val="28"/>
          <w:lang w:val="uk-UA"/>
        </w:rPr>
        <w:t xml:space="preserve"> </w:t>
      </w:r>
      <w:r w:rsidRPr="00533C3B">
        <w:rPr>
          <w:spacing w:val="-6"/>
          <w:sz w:val="28"/>
          <w:lang w:val="en-US"/>
        </w:rPr>
        <w:t>Romanica</w:t>
      </w:r>
      <w:r w:rsidRPr="00D41552">
        <w:rPr>
          <w:spacing w:val="-6"/>
          <w:sz w:val="28"/>
          <w:lang w:val="uk-UA"/>
        </w:rPr>
        <w:t xml:space="preserve">. – Донецьк: ДонНУ, 2004. – Т. 1., № 3. – С. 32-42. </w:t>
      </w:r>
    </w:p>
    <w:p w14:paraId="3625F46E" w14:textId="77777777" w:rsidR="00D41552" w:rsidRPr="00533C3B" w:rsidRDefault="00D41552" w:rsidP="00AF54C0">
      <w:pPr>
        <w:pStyle w:val="affffffff3"/>
        <w:keepNext/>
        <w:numPr>
          <w:ilvl w:val="0"/>
          <w:numId w:val="57"/>
        </w:numPr>
        <w:tabs>
          <w:tab w:val="clear" w:pos="644"/>
          <w:tab w:val="num" w:pos="851"/>
          <w:tab w:val="left" w:pos="1134"/>
          <w:tab w:val="left" w:pos="1418"/>
        </w:tabs>
        <w:suppressAutoHyphens w:val="0"/>
        <w:spacing w:before="0" w:after="0" w:line="360" w:lineRule="auto"/>
        <w:ind w:left="851" w:hanging="567"/>
        <w:jc w:val="both"/>
        <w:rPr>
          <w:spacing w:val="-6"/>
          <w:sz w:val="28"/>
        </w:rPr>
      </w:pPr>
      <w:r w:rsidRPr="00533C3B">
        <w:rPr>
          <w:rStyle w:val="aff5"/>
        </w:rPr>
        <w:t xml:space="preserve">Попова З.Д., </w:t>
      </w:r>
      <w:r w:rsidRPr="00533C3B">
        <w:rPr>
          <w:rStyle w:val="aff5"/>
          <w:i w:val="0"/>
        </w:rPr>
        <w:t>Стернин И.А.</w:t>
      </w:r>
      <w:r w:rsidRPr="00533C3B">
        <w:rPr>
          <w:spacing w:val="-6"/>
          <w:sz w:val="28"/>
        </w:rPr>
        <w:t xml:space="preserve"> Язык и национальная картина мира. – Воронеж: И</w:t>
      </w:r>
      <w:r w:rsidRPr="00533C3B">
        <w:rPr>
          <w:spacing w:val="-6"/>
          <w:sz w:val="28"/>
        </w:rPr>
        <w:t>с</w:t>
      </w:r>
      <w:r w:rsidRPr="00533C3B">
        <w:rPr>
          <w:spacing w:val="-6"/>
          <w:sz w:val="28"/>
        </w:rPr>
        <w:t>токи, 2001. – 192 с.</w:t>
      </w:r>
    </w:p>
    <w:p w14:paraId="691EF7B3"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Поршнев Б.Ф.</w:t>
      </w:r>
      <w:r w:rsidRPr="00533C3B">
        <w:rPr>
          <w:spacing w:val="-6"/>
          <w:sz w:val="28"/>
        </w:rPr>
        <w:t xml:space="preserve"> О начале человеческой истории. Проблемы палеопсихологии. – М.: Наука, 1974. – 487 с.</w:t>
      </w:r>
    </w:p>
    <w:p w14:paraId="641182C4"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Постовалова В.И.</w:t>
      </w:r>
      <w:r w:rsidRPr="00533C3B">
        <w:rPr>
          <w:spacing w:val="-6"/>
          <w:sz w:val="28"/>
        </w:rPr>
        <w:t xml:space="preserve"> Картина мира в жизнедеятельности человека // Роль челове</w:t>
      </w:r>
      <w:r w:rsidRPr="00533C3B">
        <w:rPr>
          <w:spacing w:val="-6"/>
          <w:sz w:val="28"/>
          <w:lang w:val="uk-UA"/>
        </w:rPr>
        <w:softHyphen/>
      </w:r>
      <w:r w:rsidRPr="00533C3B">
        <w:rPr>
          <w:spacing w:val="-6"/>
          <w:sz w:val="28"/>
        </w:rPr>
        <w:t>ческого фактора в языке: Язык и картина мира / Б.А. Серебренников, Е.С. Ку</w:t>
      </w:r>
      <w:r w:rsidRPr="00533C3B">
        <w:rPr>
          <w:spacing w:val="-6"/>
          <w:sz w:val="28"/>
        </w:rPr>
        <w:t>б</w:t>
      </w:r>
      <w:r w:rsidRPr="00533C3B">
        <w:rPr>
          <w:spacing w:val="-6"/>
          <w:sz w:val="28"/>
        </w:rPr>
        <w:t>рякова, В.И. Постовалова и др. – М.: Наука, 1988. – С. 8-69.</w:t>
      </w:r>
    </w:p>
    <w:p w14:paraId="0ED272E5"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 xml:space="preserve">Потапенко С.И. </w:t>
      </w:r>
      <w:r w:rsidRPr="00533C3B">
        <w:rPr>
          <w:spacing w:val="-6"/>
          <w:sz w:val="28"/>
        </w:rPr>
        <w:t xml:space="preserve">Мовна особистість у просторі медійного дискурсу. – К.: ВЦ </w:t>
      </w:r>
      <w:r w:rsidRPr="00533C3B">
        <w:rPr>
          <w:spacing w:val="-6"/>
          <w:sz w:val="28"/>
        </w:rPr>
        <w:lastRenderedPageBreak/>
        <w:t>КНЛУ, 2004. – 360 с.</w:t>
      </w:r>
    </w:p>
    <w:p w14:paraId="3A8E7EED"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rStyle w:val="aff5"/>
        </w:rPr>
        <w:t>Поцепня Д.М.</w:t>
      </w:r>
      <w:r w:rsidRPr="00533C3B">
        <w:rPr>
          <w:spacing w:val="-6"/>
          <w:sz w:val="28"/>
        </w:rPr>
        <w:t xml:space="preserve"> Эстетическое значение слова как семантико-стилистическая к</w:t>
      </w:r>
      <w:r w:rsidRPr="00533C3B">
        <w:rPr>
          <w:spacing w:val="-6"/>
          <w:sz w:val="28"/>
        </w:rPr>
        <w:t>а</w:t>
      </w:r>
      <w:r w:rsidRPr="00533C3B">
        <w:rPr>
          <w:spacing w:val="-6"/>
          <w:sz w:val="28"/>
        </w:rPr>
        <w:t xml:space="preserve">тегория // Словоупотребление и стиль писателя. – СПб.: СПбУ, 1995. – С. 12-29. </w:t>
      </w:r>
    </w:p>
    <w:p w14:paraId="07A82BBC"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rStyle w:val="aff5"/>
        </w:rPr>
        <w:t>Поцепня Д.М.</w:t>
      </w:r>
      <w:r w:rsidRPr="00533C3B">
        <w:rPr>
          <w:spacing w:val="-6"/>
          <w:sz w:val="28"/>
        </w:rPr>
        <w:t xml:space="preserve"> Образ мира в слове писателя. – СПб.: СПбУ, 1997. – 275 с.</w:t>
      </w:r>
    </w:p>
    <w:p w14:paraId="59A27269"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 xml:space="preserve">Пригожин И., </w:t>
      </w:r>
      <w:r w:rsidRPr="00533C3B">
        <w:rPr>
          <w:spacing w:val="-6"/>
          <w:sz w:val="28"/>
        </w:rPr>
        <w:t>Стенгерс И. Порядок из хаоса: Новый диалог человека с прир</w:t>
      </w:r>
      <w:r w:rsidRPr="00533C3B">
        <w:rPr>
          <w:spacing w:val="-6"/>
          <w:sz w:val="28"/>
        </w:rPr>
        <w:t>о</w:t>
      </w:r>
      <w:r w:rsidRPr="00533C3B">
        <w:rPr>
          <w:spacing w:val="-6"/>
          <w:sz w:val="28"/>
        </w:rPr>
        <w:t>дой. – М.: Прогресс, 1986. – 432 с.</w:t>
      </w:r>
    </w:p>
    <w:p w14:paraId="480BF8F1"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color w:val="000000"/>
          <w:spacing w:val="-6"/>
          <w:sz w:val="28"/>
        </w:rPr>
      </w:pPr>
      <w:r w:rsidRPr="00533C3B">
        <w:rPr>
          <w:i/>
          <w:color w:val="000000"/>
          <w:spacing w:val="-6"/>
          <w:sz w:val="28"/>
        </w:rPr>
        <w:t>Приходько А.Н.</w:t>
      </w:r>
      <w:r w:rsidRPr="00533C3B">
        <w:rPr>
          <w:color w:val="000000"/>
          <w:spacing w:val="-6"/>
          <w:sz w:val="28"/>
        </w:rPr>
        <w:t xml:space="preserve"> Синтаксис естественного языка в фокусе когнитивно-дискур</w:t>
      </w:r>
      <w:r w:rsidRPr="00533C3B">
        <w:rPr>
          <w:color w:val="000000"/>
          <w:spacing w:val="-6"/>
          <w:sz w:val="28"/>
        </w:rPr>
        <w:softHyphen/>
        <w:t>сивной парадигмы // Вісник Харківського нац. ун-ту</w:t>
      </w:r>
      <w:r>
        <w:rPr>
          <w:color w:val="000000"/>
          <w:spacing w:val="-6"/>
          <w:sz w:val="28"/>
          <w:lang w:val="uk-UA"/>
        </w:rPr>
        <w:t>,</w:t>
      </w:r>
      <w:r w:rsidRPr="00533C3B">
        <w:rPr>
          <w:color w:val="000000"/>
          <w:spacing w:val="-6"/>
          <w:sz w:val="28"/>
        </w:rPr>
        <w:t xml:space="preserve"> 2003. – № 609. – С. 84-89.</w:t>
      </w:r>
    </w:p>
    <w:p w14:paraId="0E5A0461"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color w:val="000000"/>
          <w:spacing w:val="-6"/>
          <w:sz w:val="28"/>
        </w:rPr>
      </w:pPr>
      <w:r w:rsidRPr="00533C3B">
        <w:rPr>
          <w:i/>
          <w:spacing w:val="-6"/>
          <w:sz w:val="28"/>
        </w:rPr>
        <w:t>Приходько А.Н.</w:t>
      </w:r>
      <w:r w:rsidRPr="00533C3B">
        <w:rPr>
          <w:spacing w:val="-6"/>
          <w:sz w:val="28"/>
        </w:rPr>
        <w:t xml:space="preserve"> Я</w:t>
      </w:r>
      <w:r w:rsidRPr="00533C3B">
        <w:rPr>
          <w:rFonts w:eastAsia="MS Mincho"/>
          <w:spacing w:val="-6"/>
          <w:sz w:val="28"/>
        </w:rPr>
        <w:t>зыковое картинирование мира в паттерне “концептосфера – концептополе – концептосистема” // Нова філологія. – Запоріжжя: ЗНУ, 2005. – № 1 (21). – С. 94-104.</w:t>
      </w:r>
    </w:p>
    <w:p w14:paraId="2E66B403"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Приходько А.М., Романенко О.В.</w:t>
      </w:r>
      <w:r w:rsidRPr="00533C3B">
        <w:rPr>
          <w:spacing w:val="-6"/>
          <w:sz w:val="28"/>
        </w:rPr>
        <w:t xml:space="preserve"> Концептосистеми: стабільність і плинність // Нова філологія. – Запоріжжя: ЗНУ, 2006. – Вип. 24. – С. 82-95.</w:t>
      </w:r>
    </w:p>
    <w:p w14:paraId="3514A877"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Разинкина Н.М.</w:t>
      </w:r>
      <w:r w:rsidRPr="00533C3B">
        <w:rPr>
          <w:spacing w:val="-6"/>
        </w:rPr>
        <w:t xml:space="preserve"> Функциональная стилистика (на материале английского и ру</w:t>
      </w:r>
      <w:r w:rsidRPr="00533C3B">
        <w:rPr>
          <w:spacing w:val="-6"/>
        </w:rPr>
        <w:t>с</w:t>
      </w:r>
      <w:r w:rsidRPr="00533C3B">
        <w:rPr>
          <w:spacing w:val="-6"/>
        </w:rPr>
        <w:t xml:space="preserve">ского языков). – М.: Высш. школа, 2004. – 271 с. </w:t>
      </w:r>
    </w:p>
    <w:p w14:paraId="748F9ABE"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rStyle w:val="aff5"/>
        </w:rPr>
        <w:t>Рахматуллина Э.А.</w:t>
      </w:r>
      <w:r w:rsidRPr="00533C3B">
        <w:rPr>
          <w:spacing w:val="-6"/>
        </w:rPr>
        <w:t xml:space="preserve"> Доминантные поэтические модели в творчестве Ю. Кузн</w:t>
      </w:r>
      <w:r w:rsidRPr="00533C3B">
        <w:rPr>
          <w:spacing w:val="-6"/>
        </w:rPr>
        <w:t>е</w:t>
      </w:r>
      <w:r w:rsidRPr="00533C3B">
        <w:rPr>
          <w:spacing w:val="-6"/>
        </w:rPr>
        <w:t>цова (на материале поэмы „Афродита”) // Изменяющийся языковой мир: тезисы Междунар. конф. – Пермь, 2001 // http://language.psu.ru/bin/.</w:t>
      </w:r>
    </w:p>
    <w:p w14:paraId="44307019"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Ревзин И.И.</w:t>
      </w:r>
      <w:r w:rsidRPr="00533C3B">
        <w:rPr>
          <w:spacing w:val="-6"/>
          <w:sz w:val="28"/>
        </w:rPr>
        <w:t xml:space="preserve"> Современная структурная лингвистика: Проблемы и методы / Отв. ред. Вяч. Вс. Иванов. – М.: Наука, 1977. – 263 с.</w:t>
      </w:r>
    </w:p>
    <w:p w14:paraId="11493957"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rStyle w:val="aff5"/>
        </w:rPr>
        <w:t>Ревзина О.Г.</w:t>
      </w:r>
      <w:r w:rsidRPr="00533C3B">
        <w:rPr>
          <w:spacing w:val="-6"/>
          <w:sz w:val="28"/>
        </w:rPr>
        <w:t xml:space="preserve"> Системно-функциональный подход в лингвистической поэтике // Проблемы структурной лингвистики. – М.: Наука, 1989. – С. 134-151. </w:t>
      </w:r>
    </w:p>
    <w:p w14:paraId="4129724E"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rStyle w:val="aff5"/>
        </w:rPr>
        <w:t>Ревзина О.Г.</w:t>
      </w:r>
      <w:r w:rsidRPr="00533C3B">
        <w:rPr>
          <w:spacing w:val="-6"/>
          <w:sz w:val="28"/>
        </w:rPr>
        <w:t xml:space="preserve"> Системно-функциональный подход в лингвистической поэтике и </w:t>
      </w:r>
      <w:r w:rsidRPr="00533C3B">
        <w:rPr>
          <w:spacing w:val="-6"/>
          <w:sz w:val="28"/>
        </w:rPr>
        <w:lastRenderedPageBreak/>
        <w:t>проблемы описания поэтического идиолекта: Автореф... дис. докт. филол. наук /10.02.20. – М., 1998. – 43 с.</w:t>
      </w:r>
    </w:p>
    <w:p w14:paraId="6E1300E9"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Реизов Б.Г.</w:t>
      </w:r>
      <w:r w:rsidRPr="00533C3B">
        <w:rPr>
          <w:spacing w:val="-6"/>
          <w:sz w:val="28"/>
        </w:rPr>
        <w:t xml:space="preserve"> Из истории европейских литератур. – Л.: ЛГУ, 1970. – 373 с.</w:t>
      </w:r>
    </w:p>
    <w:p w14:paraId="6A16DE08"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Реизов Б.Г.</w:t>
      </w:r>
      <w:r w:rsidRPr="00533C3B">
        <w:rPr>
          <w:spacing w:val="-6"/>
          <w:sz w:val="28"/>
        </w:rPr>
        <w:t xml:space="preserve"> Историко-литературные исследования</w:t>
      </w:r>
      <w:r>
        <w:rPr>
          <w:spacing w:val="-6"/>
          <w:sz w:val="28"/>
          <w:lang w:val="uk-UA"/>
        </w:rPr>
        <w:t>. – Л.: ЛГУ,</w:t>
      </w:r>
      <w:r w:rsidRPr="00533C3B">
        <w:rPr>
          <w:spacing w:val="-6"/>
          <w:sz w:val="28"/>
        </w:rPr>
        <w:t xml:space="preserve"> 1991. – 248 с.</w:t>
      </w:r>
    </w:p>
    <w:p w14:paraId="0A50CE9F"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Рикер П.</w:t>
      </w:r>
      <w:r w:rsidRPr="00533C3B">
        <w:rPr>
          <w:spacing w:val="-6"/>
        </w:rPr>
        <w:t xml:space="preserve"> Конфликт интерпретаций: очерки по герменевтике. – М.: Медиум, 1995. – 414 с.</w:t>
      </w:r>
    </w:p>
    <w:p w14:paraId="59136AF3"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Риффатер М.</w:t>
      </w:r>
      <w:r w:rsidRPr="00533C3B">
        <w:rPr>
          <w:spacing w:val="-6"/>
        </w:rPr>
        <w:t xml:space="preserve"> Критерии стилистического анализа // Новое в зарубежной лин</w:t>
      </w:r>
      <w:r w:rsidRPr="00533C3B">
        <w:rPr>
          <w:spacing w:val="-6"/>
        </w:rPr>
        <w:t>г</w:t>
      </w:r>
      <w:r w:rsidRPr="00533C3B">
        <w:rPr>
          <w:spacing w:val="-6"/>
        </w:rPr>
        <w:t>вистике. – Вып. IX. Лингвостилистика. – М.: Прогресс, 1980. – С. 69-98.</w:t>
      </w:r>
    </w:p>
    <w:p w14:paraId="58FAC72A"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Ричардс А.А.</w:t>
      </w:r>
      <w:r w:rsidRPr="00533C3B">
        <w:rPr>
          <w:spacing w:val="-6"/>
        </w:rPr>
        <w:t xml:space="preserve"> Поэтическое творчество и литературный анализ // Новое в зар</w:t>
      </w:r>
      <w:r w:rsidRPr="00533C3B">
        <w:rPr>
          <w:spacing w:val="-6"/>
        </w:rPr>
        <w:t>у</w:t>
      </w:r>
      <w:r w:rsidRPr="00533C3B">
        <w:rPr>
          <w:spacing w:val="-6"/>
        </w:rPr>
        <w:t>бежной лингвистике. – Вып. IX</w:t>
      </w:r>
      <w:r>
        <w:rPr>
          <w:spacing w:val="-6"/>
        </w:rPr>
        <w:t>:</w:t>
      </w:r>
      <w:r w:rsidRPr="00533C3B">
        <w:rPr>
          <w:spacing w:val="-6"/>
        </w:rPr>
        <w:t xml:space="preserve"> Лингвостили</w:t>
      </w:r>
      <w:r>
        <w:rPr>
          <w:spacing w:val="-6"/>
        </w:rPr>
        <w:t xml:space="preserve">стика. </w:t>
      </w:r>
      <w:r w:rsidRPr="00533C3B">
        <w:rPr>
          <w:spacing w:val="-6"/>
        </w:rPr>
        <w:t>– М.: Прогресс, 1980. – С. 313-333.</w:t>
      </w:r>
    </w:p>
    <w:p w14:paraId="27B77CC3"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color w:val="000000"/>
          <w:spacing w:val="-6"/>
        </w:rPr>
        <w:t>Рогозина И.В.</w:t>
      </w:r>
      <w:r w:rsidRPr="00533C3B">
        <w:rPr>
          <w:color w:val="000000"/>
          <w:spacing w:val="-6"/>
        </w:rPr>
        <w:t xml:space="preserve"> Плюрализм картин мира // aomai.ab.ru:8080/Books/Files/2001-02/34/pap_34.htm.</w:t>
      </w:r>
    </w:p>
    <w:p w14:paraId="453A0AE6"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color w:val="000000"/>
          <w:spacing w:val="-6"/>
        </w:rPr>
        <w:t>Родина Т.М</w:t>
      </w:r>
      <w:r w:rsidRPr="00533C3B">
        <w:rPr>
          <w:color w:val="000000"/>
          <w:spacing w:val="-6"/>
        </w:rPr>
        <w:t>. Художественная картина мира как синтетическая многомерная структура // Художественное творчество. – Л.: Наука, 1986. – С. 57-68.</w:t>
      </w:r>
    </w:p>
    <w:p w14:paraId="5EC0ED06"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Розенталь Д.Э.</w:t>
      </w:r>
      <w:r w:rsidRPr="00533C3B">
        <w:rPr>
          <w:spacing w:val="-6"/>
          <w:sz w:val="28"/>
        </w:rPr>
        <w:t xml:space="preserve"> Практическая стилистика русского языка. – М.: Высшая школа, 1987. – 342 с.</w:t>
      </w:r>
    </w:p>
    <w:p w14:paraId="2A51E65C"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overflowPunct w:val="0"/>
        <w:autoSpaceDE w:val="0"/>
        <w:autoSpaceDN w:val="0"/>
        <w:adjustRightInd w:val="0"/>
        <w:spacing w:line="360" w:lineRule="auto"/>
        <w:ind w:left="851" w:hanging="567"/>
        <w:jc w:val="both"/>
        <w:textAlignment w:val="baseline"/>
        <w:rPr>
          <w:spacing w:val="-6"/>
          <w:sz w:val="28"/>
        </w:rPr>
      </w:pPr>
      <w:r w:rsidRPr="00533C3B">
        <w:rPr>
          <w:i/>
          <w:spacing w:val="-6"/>
          <w:sz w:val="28"/>
        </w:rPr>
        <w:t xml:space="preserve">Романенко О.В. </w:t>
      </w:r>
      <w:r w:rsidRPr="00533C3B">
        <w:rPr>
          <w:spacing w:val="-6"/>
          <w:sz w:val="28"/>
        </w:rPr>
        <w:t>Стильова єдність лірики німецького романтизму // Вісник Запо</w:t>
      </w:r>
      <w:r w:rsidRPr="00533C3B">
        <w:rPr>
          <w:spacing w:val="-6"/>
          <w:sz w:val="28"/>
        </w:rPr>
        <w:softHyphen/>
        <w:t>різького держ. ун-ту</w:t>
      </w:r>
      <w:r>
        <w:rPr>
          <w:spacing w:val="-6"/>
          <w:sz w:val="28"/>
          <w:lang w:val="uk-UA"/>
        </w:rPr>
        <w:t>.</w:t>
      </w:r>
      <w:r w:rsidRPr="00533C3B">
        <w:rPr>
          <w:spacing w:val="-6"/>
          <w:sz w:val="28"/>
        </w:rPr>
        <w:t xml:space="preserve"> Філологічні науки. – Запоріжжя: ЗДУ, 1998. – </w:t>
      </w:r>
      <w:r w:rsidRPr="00533C3B">
        <w:rPr>
          <w:spacing w:val="-6"/>
          <w:sz w:val="28"/>
        </w:rPr>
        <w:sym w:font="Times New Roman CYR" w:char="2116"/>
      </w:r>
      <w:r w:rsidRPr="00533C3B">
        <w:rPr>
          <w:spacing w:val="-6"/>
          <w:sz w:val="28"/>
        </w:rPr>
        <w:t xml:space="preserve"> 1. – С. 131-134.</w:t>
      </w:r>
    </w:p>
    <w:p w14:paraId="22FF0F78"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overflowPunct w:val="0"/>
        <w:autoSpaceDE w:val="0"/>
        <w:autoSpaceDN w:val="0"/>
        <w:adjustRightInd w:val="0"/>
        <w:spacing w:line="360" w:lineRule="auto"/>
        <w:ind w:left="851" w:hanging="567"/>
        <w:jc w:val="both"/>
        <w:textAlignment w:val="baseline"/>
        <w:rPr>
          <w:spacing w:val="-6"/>
          <w:sz w:val="28"/>
        </w:rPr>
      </w:pPr>
      <w:r w:rsidRPr="00533C3B">
        <w:rPr>
          <w:i/>
          <w:spacing w:val="-6"/>
          <w:sz w:val="28"/>
        </w:rPr>
        <w:t xml:space="preserve">Романенко О.В. </w:t>
      </w:r>
      <w:r w:rsidRPr="00533C3B">
        <w:rPr>
          <w:spacing w:val="-6"/>
          <w:sz w:val="28"/>
        </w:rPr>
        <w:t>Лексична стилістика німецької романтичної лірики // Нові під</w:t>
      </w:r>
      <w:r w:rsidRPr="00533C3B">
        <w:rPr>
          <w:spacing w:val="-6"/>
          <w:sz w:val="28"/>
          <w:lang w:val="uk-UA"/>
        </w:rPr>
        <w:t>х</w:t>
      </w:r>
      <w:r w:rsidRPr="00533C3B">
        <w:rPr>
          <w:spacing w:val="-6"/>
          <w:sz w:val="28"/>
        </w:rPr>
        <w:t>оди до філології у вищій школі. – Запоріжжя: ЗДУ, 1998. – С. 78-81.</w:t>
      </w:r>
    </w:p>
    <w:p w14:paraId="2E014357"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overflowPunct w:val="0"/>
        <w:autoSpaceDE w:val="0"/>
        <w:autoSpaceDN w:val="0"/>
        <w:adjustRightInd w:val="0"/>
        <w:spacing w:line="360" w:lineRule="auto"/>
        <w:ind w:left="851" w:hanging="567"/>
        <w:jc w:val="both"/>
        <w:textAlignment w:val="baseline"/>
        <w:rPr>
          <w:spacing w:val="-6"/>
          <w:sz w:val="28"/>
        </w:rPr>
      </w:pPr>
      <w:r w:rsidRPr="00533C3B">
        <w:rPr>
          <w:i/>
          <w:spacing w:val="-6"/>
          <w:sz w:val="28"/>
        </w:rPr>
        <w:t xml:space="preserve">Романенко О.В. </w:t>
      </w:r>
      <w:r w:rsidRPr="00533C3B">
        <w:rPr>
          <w:spacing w:val="-6"/>
          <w:sz w:val="28"/>
        </w:rPr>
        <w:t xml:space="preserve">Лексичні маркери лірики німецького романтизму // Наука і сучасність: Зб. наук. пр. нац. пед. ун-ту ім. М.П. Драгоманова. – К.: Логос, 1999. </w:t>
      </w:r>
      <w:r w:rsidRPr="00533C3B">
        <w:rPr>
          <w:spacing w:val="-6"/>
          <w:sz w:val="28"/>
        </w:rPr>
        <w:lastRenderedPageBreak/>
        <w:t>– Ч. 4. – С. 199-207.</w:t>
      </w:r>
    </w:p>
    <w:p w14:paraId="018124CB"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overflowPunct w:val="0"/>
        <w:autoSpaceDE w:val="0"/>
        <w:autoSpaceDN w:val="0"/>
        <w:adjustRightInd w:val="0"/>
        <w:spacing w:line="360" w:lineRule="auto"/>
        <w:ind w:left="851" w:hanging="567"/>
        <w:jc w:val="both"/>
        <w:textAlignment w:val="baseline"/>
        <w:rPr>
          <w:spacing w:val="-6"/>
          <w:sz w:val="28"/>
        </w:rPr>
      </w:pPr>
      <w:r w:rsidRPr="00533C3B">
        <w:rPr>
          <w:i/>
          <w:spacing w:val="-6"/>
          <w:sz w:val="28"/>
        </w:rPr>
        <w:t xml:space="preserve">Романенко О.В. </w:t>
      </w:r>
      <w:r w:rsidRPr="00533C3B">
        <w:rPr>
          <w:spacing w:val="-6"/>
          <w:sz w:val="28"/>
        </w:rPr>
        <w:t>Лінгвопоетика „Нічної пісні пряхи” К. Брентано // Вісник Дніпр. держ. ун-ту</w:t>
      </w:r>
      <w:r>
        <w:rPr>
          <w:spacing w:val="-6"/>
          <w:sz w:val="28"/>
          <w:lang w:val="uk-UA"/>
        </w:rPr>
        <w:t>.</w:t>
      </w:r>
      <w:r w:rsidRPr="00533C3B">
        <w:rPr>
          <w:spacing w:val="-6"/>
          <w:sz w:val="28"/>
        </w:rPr>
        <w:t xml:space="preserve"> Мовознавство. – Дніпропетровськ: ДДУ, 1999. – Вип. 4. – С. 180-186.</w:t>
      </w:r>
    </w:p>
    <w:p w14:paraId="526D3E76"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overflowPunct w:val="0"/>
        <w:autoSpaceDE w:val="0"/>
        <w:autoSpaceDN w:val="0"/>
        <w:adjustRightInd w:val="0"/>
        <w:spacing w:line="360" w:lineRule="auto"/>
        <w:ind w:left="851" w:hanging="567"/>
        <w:jc w:val="both"/>
        <w:textAlignment w:val="baseline"/>
        <w:rPr>
          <w:spacing w:val="-6"/>
          <w:sz w:val="28"/>
        </w:rPr>
      </w:pPr>
      <w:r w:rsidRPr="00533C3B">
        <w:rPr>
          <w:i/>
          <w:spacing w:val="-6"/>
          <w:sz w:val="28"/>
        </w:rPr>
        <w:t xml:space="preserve">Романенко О.В. </w:t>
      </w:r>
      <w:r w:rsidRPr="00533C3B">
        <w:rPr>
          <w:spacing w:val="-6"/>
          <w:sz w:val="28"/>
        </w:rPr>
        <w:t>Лінгвопоетичний аналіз поетичного тексту німецького рома</w:t>
      </w:r>
      <w:r w:rsidRPr="00533C3B">
        <w:rPr>
          <w:spacing w:val="-6"/>
          <w:sz w:val="28"/>
        </w:rPr>
        <w:t>н</w:t>
      </w:r>
      <w:r w:rsidRPr="00533C3B">
        <w:rPr>
          <w:spacing w:val="-6"/>
          <w:sz w:val="28"/>
        </w:rPr>
        <w:t xml:space="preserve">тизму // Вісник Запорізького держ. ун-ту: Філологічні науки. – Запоріжжя: ЗДУ, 1999. – </w:t>
      </w:r>
      <w:r w:rsidRPr="00533C3B">
        <w:rPr>
          <w:spacing w:val="-6"/>
          <w:sz w:val="28"/>
        </w:rPr>
        <w:sym w:font="Times New Roman CYR" w:char="2116"/>
      </w:r>
      <w:r w:rsidRPr="00533C3B">
        <w:rPr>
          <w:spacing w:val="-6"/>
          <w:sz w:val="28"/>
        </w:rPr>
        <w:t xml:space="preserve"> З. – С. 124-128.</w:t>
      </w:r>
    </w:p>
    <w:p w14:paraId="44020FFB"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overflowPunct w:val="0"/>
        <w:autoSpaceDE w:val="0"/>
        <w:autoSpaceDN w:val="0"/>
        <w:adjustRightInd w:val="0"/>
        <w:spacing w:line="360" w:lineRule="auto"/>
        <w:ind w:left="851" w:hanging="567"/>
        <w:jc w:val="both"/>
        <w:textAlignment w:val="baseline"/>
        <w:rPr>
          <w:spacing w:val="-6"/>
          <w:sz w:val="28"/>
        </w:rPr>
      </w:pPr>
      <w:r w:rsidRPr="00533C3B">
        <w:rPr>
          <w:i/>
          <w:spacing w:val="-6"/>
          <w:sz w:val="28"/>
        </w:rPr>
        <w:t xml:space="preserve">Романенко О.В. </w:t>
      </w:r>
      <w:r w:rsidRPr="00533C3B">
        <w:rPr>
          <w:spacing w:val="-6"/>
          <w:sz w:val="28"/>
        </w:rPr>
        <w:t>Лирическая фабула и эстетическая парадигма: содержание и структура „Песни пряхи” К. Брентано // Лингвистические исследования ин</w:t>
      </w:r>
      <w:r w:rsidRPr="00533C3B">
        <w:rPr>
          <w:spacing w:val="-6"/>
          <w:sz w:val="28"/>
        </w:rPr>
        <w:t>о</w:t>
      </w:r>
      <w:r w:rsidRPr="00533C3B">
        <w:rPr>
          <w:spacing w:val="-6"/>
          <w:sz w:val="28"/>
        </w:rPr>
        <w:t>странных языков. Сб. науч. тр. – Запорожье: ЗИГМУ, 1999. – С. 116-126.</w:t>
      </w:r>
    </w:p>
    <w:p w14:paraId="1E2BF0B2"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overflowPunct w:val="0"/>
        <w:autoSpaceDE w:val="0"/>
        <w:autoSpaceDN w:val="0"/>
        <w:adjustRightInd w:val="0"/>
        <w:spacing w:line="360" w:lineRule="auto"/>
        <w:ind w:left="851" w:hanging="567"/>
        <w:jc w:val="both"/>
        <w:textAlignment w:val="baseline"/>
        <w:rPr>
          <w:spacing w:val="-6"/>
          <w:sz w:val="28"/>
        </w:rPr>
      </w:pPr>
      <w:r w:rsidRPr="00533C3B">
        <w:rPr>
          <w:i/>
          <w:spacing w:val="-6"/>
          <w:sz w:val="28"/>
        </w:rPr>
        <w:t xml:space="preserve">Романенко О.В. </w:t>
      </w:r>
      <w:r w:rsidRPr="00533C3B">
        <w:rPr>
          <w:spacing w:val="-6"/>
          <w:sz w:val="28"/>
        </w:rPr>
        <w:t>Некоторые особенности художественной романтической речи (на материале немецкой и русской романтической поэзии) // Филологические исследования: Сб. науч. тр. – Запорожье: ЗИГМУ, 2000. – С. 112-122.</w:t>
      </w:r>
    </w:p>
    <w:p w14:paraId="16BD8E58"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overflowPunct w:val="0"/>
        <w:autoSpaceDE w:val="0"/>
        <w:autoSpaceDN w:val="0"/>
        <w:adjustRightInd w:val="0"/>
        <w:spacing w:line="360" w:lineRule="auto"/>
        <w:ind w:left="851" w:hanging="567"/>
        <w:jc w:val="both"/>
        <w:textAlignment w:val="baseline"/>
        <w:rPr>
          <w:spacing w:val="-6"/>
          <w:sz w:val="28"/>
        </w:rPr>
      </w:pPr>
      <w:r w:rsidRPr="00533C3B">
        <w:rPr>
          <w:i/>
          <w:spacing w:val="-6"/>
          <w:sz w:val="28"/>
        </w:rPr>
        <w:t xml:space="preserve">Романенко О.В. </w:t>
      </w:r>
      <w:r w:rsidRPr="00533C3B">
        <w:rPr>
          <w:spacing w:val="-6"/>
          <w:sz w:val="28"/>
        </w:rPr>
        <w:t>Романтичне кодування любові, або семантика кохання в роман</w:t>
      </w:r>
      <w:r w:rsidRPr="00533C3B">
        <w:rPr>
          <w:spacing w:val="-6"/>
          <w:sz w:val="28"/>
        </w:rPr>
        <w:softHyphen/>
        <w:t xml:space="preserve">тичному дискурсі // Нова філологія. – 2000. – Запоріжжя: ЗДУ. – </w:t>
      </w:r>
      <w:r w:rsidRPr="00533C3B">
        <w:rPr>
          <w:spacing w:val="-6"/>
          <w:sz w:val="28"/>
        </w:rPr>
        <w:sym w:font="Times New Roman CYR" w:char="2116"/>
      </w:r>
      <w:r w:rsidRPr="00533C3B">
        <w:rPr>
          <w:spacing w:val="-6"/>
          <w:sz w:val="28"/>
        </w:rPr>
        <w:t xml:space="preserve"> 1 (9). – С. 389-398.</w:t>
      </w:r>
    </w:p>
    <w:p w14:paraId="010A89DC"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overflowPunct w:val="0"/>
        <w:autoSpaceDE w:val="0"/>
        <w:autoSpaceDN w:val="0"/>
        <w:adjustRightInd w:val="0"/>
        <w:spacing w:line="360" w:lineRule="auto"/>
        <w:ind w:left="851" w:hanging="567"/>
        <w:jc w:val="both"/>
        <w:textAlignment w:val="baseline"/>
        <w:rPr>
          <w:spacing w:val="-6"/>
          <w:sz w:val="28"/>
        </w:rPr>
      </w:pPr>
      <w:r w:rsidRPr="00533C3B">
        <w:rPr>
          <w:i/>
          <w:spacing w:val="-6"/>
          <w:sz w:val="28"/>
        </w:rPr>
        <w:t xml:space="preserve">Романенко О.В. </w:t>
      </w:r>
      <w:r w:rsidRPr="00533C3B">
        <w:rPr>
          <w:spacing w:val="-6"/>
          <w:sz w:val="28"/>
        </w:rPr>
        <w:t>Маркированная лексика любовной поэзии немецкого рома</w:t>
      </w:r>
      <w:r w:rsidRPr="00533C3B">
        <w:rPr>
          <w:spacing w:val="-6"/>
          <w:sz w:val="28"/>
        </w:rPr>
        <w:t>н</w:t>
      </w:r>
      <w:r w:rsidRPr="00533C3B">
        <w:rPr>
          <w:spacing w:val="-6"/>
          <w:sz w:val="28"/>
        </w:rPr>
        <w:t>тизма // Вестник Севастопольского гос. техн. ун-та: Филология. – Севастополь: СевГТУ, 2000. – Вып. 28. – С. 56-64.</w:t>
      </w:r>
    </w:p>
    <w:p w14:paraId="0C575FC4"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overflowPunct w:val="0"/>
        <w:autoSpaceDE w:val="0"/>
        <w:autoSpaceDN w:val="0"/>
        <w:adjustRightInd w:val="0"/>
        <w:spacing w:line="360" w:lineRule="auto"/>
        <w:ind w:left="851" w:hanging="567"/>
        <w:jc w:val="both"/>
        <w:textAlignment w:val="baseline"/>
        <w:rPr>
          <w:spacing w:val="-6"/>
          <w:sz w:val="28"/>
        </w:rPr>
      </w:pPr>
      <w:r w:rsidRPr="00533C3B">
        <w:rPr>
          <w:i/>
          <w:spacing w:val="-6"/>
          <w:sz w:val="28"/>
        </w:rPr>
        <w:t xml:space="preserve">Романенко О.В. </w:t>
      </w:r>
      <w:r w:rsidRPr="00533C3B">
        <w:rPr>
          <w:spacing w:val="-6"/>
          <w:sz w:val="28"/>
        </w:rPr>
        <w:t>Художній переклад як проблема німецького романтизму // Мовні і концептуальні картини світу. Зб. наук. пр. – К.: КНУ ім. Т. Шевченка, 2001. – С. 402-405.</w:t>
      </w:r>
    </w:p>
    <w:p w14:paraId="0F01A771"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overflowPunct w:val="0"/>
        <w:autoSpaceDE w:val="0"/>
        <w:autoSpaceDN w:val="0"/>
        <w:adjustRightInd w:val="0"/>
        <w:spacing w:line="360" w:lineRule="auto"/>
        <w:ind w:left="851" w:hanging="567"/>
        <w:jc w:val="both"/>
        <w:textAlignment w:val="baseline"/>
        <w:rPr>
          <w:spacing w:val="-6"/>
          <w:sz w:val="28"/>
        </w:rPr>
      </w:pPr>
      <w:r w:rsidRPr="00533C3B">
        <w:rPr>
          <w:i/>
          <w:spacing w:val="-6"/>
          <w:sz w:val="28"/>
        </w:rPr>
        <w:t xml:space="preserve">Романенко О.В. </w:t>
      </w:r>
      <w:r w:rsidRPr="00533C3B">
        <w:rPr>
          <w:spacing w:val="-6"/>
          <w:sz w:val="28"/>
        </w:rPr>
        <w:t>Die Rückkehr zum lebendigen Wort: über analysierendes Lesen als Grundlage der echten Philologie // Навчання німецької мови як іноземної в контексті багатомовності. Матеріали VIII Міжнародн. наук.-практ. конф. – Біла Церква, 2001. – С. 41-43.</w:t>
      </w:r>
    </w:p>
    <w:p w14:paraId="4D8152BC"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overflowPunct w:val="0"/>
        <w:autoSpaceDE w:val="0"/>
        <w:autoSpaceDN w:val="0"/>
        <w:adjustRightInd w:val="0"/>
        <w:spacing w:line="360" w:lineRule="auto"/>
        <w:ind w:left="851" w:hanging="567"/>
        <w:jc w:val="both"/>
        <w:textAlignment w:val="baseline"/>
        <w:rPr>
          <w:spacing w:val="-6"/>
          <w:sz w:val="28"/>
        </w:rPr>
      </w:pPr>
      <w:r w:rsidRPr="00533C3B">
        <w:rPr>
          <w:i/>
          <w:spacing w:val="-6"/>
          <w:sz w:val="28"/>
        </w:rPr>
        <w:t xml:space="preserve">Романенко О.В. </w:t>
      </w:r>
      <w:r w:rsidRPr="00533C3B">
        <w:rPr>
          <w:spacing w:val="-6"/>
          <w:sz w:val="28"/>
        </w:rPr>
        <w:t>Структурно-семантичні та художньо-функціональні особливо</w:t>
      </w:r>
      <w:r>
        <w:rPr>
          <w:spacing w:val="-6"/>
          <w:sz w:val="28"/>
          <w:lang w:val="uk-UA"/>
        </w:rPr>
        <w:softHyphen/>
      </w:r>
      <w:r w:rsidRPr="00533C3B">
        <w:rPr>
          <w:spacing w:val="-6"/>
          <w:sz w:val="28"/>
        </w:rPr>
        <w:t xml:space="preserve">сті синестезії в поетичному дискурсі німецького романтизму // Нова філологія. – 2002. – Запоріжжя: ЗДУ. – </w:t>
      </w:r>
      <w:r w:rsidRPr="00533C3B">
        <w:rPr>
          <w:spacing w:val="-6"/>
          <w:sz w:val="28"/>
        </w:rPr>
        <w:sym w:font="Times New Roman CYR" w:char="2116"/>
      </w:r>
      <w:r w:rsidRPr="00533C3B">
        <w:rPr>
          <w:spacing w:val="-6"/>
          <w:sz w:val="28"/>
        </w:rPr>
        <w:t xml:space="preserve"> 2 (13). – С. 112-121.</w:t>
      </w:r>
    </w:p>
    <w:p w14:paraId="754FCCB9"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overflowPunct w:val="0"/>
        <w:autoSpaceDE w:val="0"/>
        <w:autoSpaceDN w:val="0"/>
        <w:adjustRightInd w:val="0"/>
        <w:spacing w:line="360" w:lineRule="auto"/>
        <w:ind w:left="851" w:hanging="567"/>
        <w:jc w:val="both"/>
        <w:textAlignment w:val="baseline"/>
        <w:rPr>
          <w:spacing w:val="-6"/>
          <w:sz w:val="28"/>
        </w:rPr>
      </w:pPr>
      <w:r w:rsidRPr="00533C3B">
        <w:rPr>
          <w:i/>
          <w:spacing w:val="-6"/>
          <w:sz w:val="28"/>
        </w:rPr>
        <w:t xml:space="preserve">Романенко О.В. </w:t>
      </w:r>
      <w:r w:rsidRPr="00533C3B">
        <w:rPr>
          <w:spacing w:val="-6"/>
          <w:sz w:val="28"/>
        </w:rPr>
        <w:t xml:space="preserve">Логодабарія в поетичному дискурсі німецького романтизму // </w:t>
      </w:r>
      <w:r w:rsidRPr="00533C3B">
        <w:rPr>
          <w:spacing w:val="-6"/>
          <w:sz w:val="28"/>
        </w:rPr>
        <w:lastRenderedPageBreak/>
        <w:t xml:space="preserve">Нова філологія. – 2005. – Запоріжжя: ЗДУ. – </w:t>
      </w:r>
      <w:r w:rsidRPr="00533C3B">
        <w:rPr>
          <w:spacing w:val="-6"/>
          <w:sz w:val="28"/>
        </w:rPr>
        <w:sym w:font="Times New Roman CYR" w:char="2116"/>
      </w:r>
      <w:r w:rsidRPr="00533C3B">
        <w:rPr>
          <w:spacing w:val="-6"/>
          <w:sz w:val="28"/>
        </w:rPr>
        <w:t xml:space="preserve"> 1 (21). – С. 154-162.</w:t>
      </w:r>
    </w:p>
    <w:p w14:paraId="116DD63D"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overflowPunct w:val="0"/>
        <w:autoSpaceDE w:val="0"/>
        <w:autoSpaceDN w:val="0"/>
        <w:adjustRightInd w:val="0"/>
        <w:spacing w:line="360" w:lineRule="auto"/>
        <w:ind w:left="851" w:hanging="567"/>
        <w:jc w:val="both"/>
        <w:textAlignment w:val="baseline"/>
        <w:rPr>
          <w:spacing w:val="-6"/>
          <w:sz w:val="28"/>
        </w:rPr>
      </w:pPr>
      <w:r w:rsidRPr="00533C3B">
        <w:rPr>
          <w:i/>
          <w:spacing w:val="-6"/>
          <w:sz w:val="28"/>
        </w:rPr>
        <w:t xml:space="preserve">Романенко О.В. </w:t>
      </w:r>
      <w:r w:rsidRPr="00533C3B">
        <w:rPr>
          <w:spacing w:val="-6"/>
          <w:sz w:val="28"/>
        </w:rPr>
        <w:t>Стилістичні функції гіпотетичних порівняльних речень у п</w:t>
      </w:r>
      <w:r w:rsidRPr="00533C3B">
        <w:rPr>
          <w:spacing w:val="-6"/>
          <w:sz w:val="28"/>
        </w:rPr>
        <w:t>о</w:t>
      </w:r>
      <w:r w:rsidRPr="00533C3B">
        <w:rPr>
          <w:spacing w:val="-6"/>
          <w:sz w:val="28"/>
        </w:rPr>
        <w:t>етичному дискурсі німецького романтизму // Вісник Житомирського держ. ун-ту ім. І. Франка. – 2005. – Вип. 23. – Житомир: ЖДУ. – С. 201-203.</w:t>
      </w:r>
    </w:p>
    <w:p w14:paraId="3DC08D8B"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overflowPunct w:val="0"/>
        <w:autoSpaceDE w:val="0"/>
        <w:autoSpaceDN w:val="0"/>
        <w:adjustRightInd w:val="0"/>
        <w:spacing w:line="360" w:lineRule="auto"/>
        <w:ind w:left="851" w:hanging="567"/>
        <w:jc w:val="both"/>
        <w:textAlignment w:val="baseline"/>
        <w:rPr>
          <w:spacing w:val="-6"/>
          <w:sz w:val="28"/>
        </w:rPr>
      </w:pPr>
      <w:r w:rsidRPr="00533C3B">
        <w:rPr>
          <w:i/>
          <w:spacing w:val="-6"/>
          <w:sz w:val="28"/>
        </w:rPr>
        <w:t xml:space="preserve">Романенко О.В. </w:t>
      </w:r>
      <w:r w:rsidRPr="00533C3B">
        <w:rPr>
          <w:spacing w:val="-6"/>
          <w:sz w:val="28"/>
        </w:rPr>
        <w:t xml:space="preserve">Домінантні стильові риси німецького романтичного дискурсу // Вісник </w:t>
      </w:r>
      <w:r>
        <w:rPr>
          <w:spacing w:val="-6"/>
          <w:sz w:val="28"/>
        </w:rPr>
        <w:t>Ки</w:t>
      </w:r>
      <w:r>
        <w:rPr>
          <w:spacing w:val="-6"/>
          <w:sz w:val="28"/>
          <w:lang w:val="uk-UA"/>
        </w:rPr>
        <w:t>ї</w:t>
      </w:r>
      <w:r>
        <w:rPr>
          <w:spacing w:val="-6"/>
          <w:sz w:val="28"/>
        </w:rPr>
        <w:t>в</w:t>
      </w:r>
      <w:r>
        <w:rPr>
          <w:spacing w:val="-6"/>
          <w:sz w:val="28"/>
          <w:lang w:val="uk-UA"/>
        </w:rPr>
        <w:t>ськ.</w:t>
      </w:r>
      <w:r w:rsidRPr="00533C3B">
        <w:rPr>
          <w:spacing w:val="-6"/>
          <w:sz w:val="28"/>
        </w:rPr>
        <w:t xml:space="preserve"> </w:t>
      </w:r>
      <w:r>
        <w:rPr>
          <w:spacing w:val="-6"/>
          <w:sz w:val="28"/>
          <w:lang w:val="uk-UA"/>
        </w:rPr>
        <w:t>л</w:t>
      </w:r>
      <w:r w:rsidRPr="00533C3B">
        <w:rPr>
          <w:spacing w:val="-6"/>
          <w:sz w:val="28"/>
        </w:rPr>
        <w:t>інгв</w:t>
      </w:r>
      <w:r>
        <w:rPr>
          <w:spacing w:val="-6"/>
          <w:sz w:val="28"/>
          <w:lang w:val="uk-UA"/>
        </w:rPr>
        <w:t>.</w:t>
      </w:r>
      <w:r w:rsidRPr="00533C3B">
        <w:rPr>
          <w:spacing w:val="-6"/>
          <w:sz w:val="28"/>
        </w:rPr>
        <w:t xml:space="preserve"> </w:t>
      </w:r>
      <w:r>
        <w:rPr>
          <w:spacing w:val="-6"/>
          <w:sz w:val="28"/>
          <w:lang w:val="uk-UA"/>
        </w:rPr>
        <w:t>у</w:t>
      </w:r>
      <w:r w:rsidRPr="00533C3B">
        <w:rPr>
          <w:spacing w:val="-6"/>
          <w:sz w:val="28"/>
        </w:rPr>
        <w:t>н</w:t>
      </w:r>
      <w:r>
        <w:rPr>
          <w:spacing w:val="-6"/>
          <w:sz w:val="28"/>
          <w:lang w:val="uk-UA"/>
        </w:rPr>
        <w:t>-</w:t>
      </w:r>
      <w:r w:rsidRPr="00533C3B">
        <w:rPr>
          <w:spacing w:val="-6"/>
          <w:sz w:val="28"/>
        </w:rPr>
        <w:t>ту. Філологія. – К.: ВЦ КНЛУ, 2006. – Т. 9</w:t>
      </w:r>
      <w:r w:rsidRPr="00533C3B">
        <w:rPr>
          <w:spacing w:val="-6"/>
          <w:sz w:val="28"/>
          <w:lang w:val="uk-UA"/>
        </w:rPr>
        <w:t>. –</w:t>
      </w:r>
      <w:r w:rsidRPr="00533C3B">
        <w:rPr>
          <w:spacing w:val="-6"/>
          <w:sz w:val="28"/>
        </w:rPr>
        <w:t xml:space="preserve"> № 2. – С. 73-79.</w:t>
      </w:r>
    </w:p>
    <w:p w14:paraId="1F02EDDB"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overflowPunct w:val="0"/>
        <w:autoSpaceDE w:val="0"/>
        <w:autoSpaceDN w:val="0"/>
        <w:adjustRightInd w:val="0"/>
        <w:spacing w:line="360" w:lineRule="auto"/>
        <w:ind w:left="851" w:hanging="567"/>
        <w:jc w:val="both"/>
        <w:textAlignment w:val="baseline"/>
        <w:rPr>
          <w:spacing w:val="-6"/>
          <w:sz w:val="28"/>
        </w:rPr>
      </w:pPr>
      <w:r w:rsidRPr="00533C3B">
        <w:rPr>
          <w:i/>
          <w:spacing w:val="-6"/>
          <w:sz w:val="28"/>
        </w:rPr>
        <w:t xml:space="preserve">Романенко О.В. </w:t>
      </w:r>
      <w:r w:rsidRPr="00533C3B">
        <w:rPr>
          <w:spacing w:val="-6"/>
          <w:sz w:val="28"/>
        </w:rPr>
        <w:t>Місце і роль стильових домінант в організації німецького р</w:t>
      </w:r>
      <w:r w:rsidRPr="00533C3B">
        <w:rPr>
          <w:spacing w:val="-6"/>
          <w:sz w:val="28"/>
        </w:rPr>
        <w:t>о</w:t>
      </w:r>
      <w:r w:rsidRPr="00533C3B">
        <w:rPr>
          <w:spacing w:val="-6"/>
          <w:sz w:val="28"/>
        </w:rPr>
        <w:t>мантичного дискурсу // Проблеми романо-германської філології / Зб. н. пр. – Ужгород: Ліра, 2006. – С. 149-160.</w:t>
      </w:r>
    </w:p>
    <w:p w14:paraId="4E6BB4AA" w14:textId="77777777" w:rsidR="00D41552" w:rsidRPr="00306635"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Романов А.А.</w:t>
      </w:r>
      <w:r w:rsidRPr="00805BF7">
        <w:rPr>
          <w:i/>
          <w:spacing w:val="-6"/>
          <w:sz w:val="28"/>
        </w:rPr>
        <w:t xml:space="preserve"> </w:t>
      </w:r>
      <w:r>
        <w:rPr>
          <w:spacing w:val="-6"/>
          <w:sz w:val="28"/>
        </w:rPr>
        <w:t>Системный анализ регулятивных средств диалогического общения: Автореф. дис. … д-ра филол. наук: 10.02.19 / МГУ. – М., 1990. – 38 с.</w:t>
      </w:r>
    </w:p>
    <w:p w14:paraId="14FEA9E3"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 xml:space="preserve">Романов А.А., </w:t>
      </w:r>
      <w:r w:rsidRPr="00533C3B">
        <w:rPr>
          <w:spacing w:val="-6"/>
          <w:sz w:val="28"/>
        </w:rPr>
        <w:t>Черепанова И.Ю. Суггестивный дискурс в библиотерапии. – М.: Лилия, 1999. – 128 с.</w:t>
      </w:r>
    </w:p>
    <w:p w14:paraId="08C831ED" w14:textId="77777777" w:rsidR="00D41552" w:rsidRPr="00533C3B" w:rsidRDefault="00D41552" w:rsidP="00AF54C0">
      <w:pPr>
        <w:pStyle w:val="23"/>
        <w:keepNext/>
        <w:widowControl w:val="0"/>
        <w:numPr>
          <w:ilvl w:val="0"/>
          <w:numId w:val="57"/>
        </w:numPr>
        <w:tabs>
          <w:tab w:val="clear" w:pos="644"/>
          <w:tab w:val="num" w:pos="851"/>
          <w:tab w:val="left" w:pos="1134"/>
          <w:tab w:val="left" w:pos="1418"/>
        </w:tabs>
        <w:spacing w:after="0" w:line="360" w:lineRule="auto"/>
        <w:ind w:left="851" w:hanging="567"/>
        <w:jc w:val="both"/>
        <w:rPr>
          <w:spacing w:val="-6"/>
        </w:rPr>
      </w:pPr>
      <w:r w:rsidRPr="00533C3B">
        <w:rPr>
          <w:i/>
          <w:spacing w:val="-6"/>
        </w:rPr>
        <w:t>Рудяков А.Н.</w:t>
      </w:r>
      <w:r w:rsidRPr="00533C3B">
        <w:rPr>
          <w:spacing w:val="-6"/>
        </w:rPr>
        <w:t xml:space="preserve"> Лингвистический функционализм и функциональная семантика. – Симферополь: Таврия-Плюс, 1998. – 256 с.</w:t>
      </w:r>
    </w:p>
    <w:p w14:paraId="032FF704" w14:textId="77777777" w:rsidR="00D41552" w:rsidRPr="00533C3B" w:rsidRDefault="00D41552" w:rsidP="00AF54C0">
      <w:pPr>
        <w:pStyle w:val="23"/>
        <w:keepNext/>
        <w:widowControl w:val="0"/>
        <w:numPr>
          <w:ilvl w:val="0"/>
          <w:numId w:val="57"/>
        </w:numPr>
        <w:tabs>
          <w:tab w:val="clear" w:pos="644"/>
          <w:tab w:val="num" w:pos="851"/>
          <w:tab w:val="left" w:pos="1134"/>
          <w:tab w:val="left" w:pos="1418"/>
        </w:tabs>
        <w:spacing w:after="0" w:line="360" w:lineRule="auto"/>
        <w:ind w:left="851" w:hanging="567"/>
        <w:jc w:val="both"/>
        <w:rPr>
          <w:spacing w:val="-6"/>
        </w:rPr>
      </w:pPr>
      <w:r w:rsidRPr="00533C3B">
        <w:rPr>
          <w:i/>
          <w:spacing w:val="-6"/>
        </w:rPr>
        <w:t>Русанівський В.М.</w:t>
      </w:r>
      <w:r w:rsidRPr="00533C3B">
        <w:rPr>
          <w:spacing w:val="-6"/>
        </w:rPr>
        <w:t xml:space="preserve"> Мовна картина світу в етнокультурній парадигмі // Мов</w:t>
      </w:r>
      <w:r w:rsidRPr="00533C3B">
        <w:rPr>
          <w:spacing w:val="-6"/>
        </w:rPr>
        <w:t>о</w:t>
      </w:r>
      <w:r w:rsidRPr="00533C3B">
        <w:rPr>
          <w:spacing w:val="-6"/>
        </w:rPr>
        <w:t>знавство. – 1997. – № 1. – С. 3-8.</w:t>
      </w:r>
    </w:p>
    <w:p w14:paraId="6224047B"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Рювет Н.</w:t>
      </w:r>
      <w:r w:rsidRPr="00533C3B">
        <w:rPr>
          <w:spacing w:val="-6"/>
        </w:rPr>
        <w:t xml:space="preserve"> Границы применения лингвистического анализа в поэтике // НЗЛ. – Вып. IX: Лингвостилистика.  – М.: Прогресс, 1980. – С. 297-307.</w:t>
      </w:r>
    </w:p>
    <w:p w14:paraId="1ACCCD16" w14:textId="77777777" w:rsidR="00D41552" w:rsidRPr="00533C3B" w:rsidRDefault="00D41552" w:rsidP="00AF54C0">
      <w:pPr>
        <w:pStyle w:val="23"/>
        <w:keepNext/>
        <w:widowControl w:val="0"/>
        <w:numPr>
          <w:ilvl w:val="0"/>
          <w:numId w:val="57"/>
        </w:numPr>
        <w:tabs>
          <w:tab w:val="clear" w:pos="644"/>
          <w:tab w:val="num" w:pos="851"/>
          <w:tab w:val="left" w:pos="1134"/>
          <w:tab w:val="left" w:pos="1418"/>
        </w:tabs>
        <w:spacing w:after="0" w:line="360" w:lineRule="auto"/>
        <w:ind w:left="851" w:hanging="567"/>
        <w:jc w:val="both"/>
        <w:rPr>
          <w:spacing w:val="-6"/>
        </w:rPr>
      </w:pPr>
      <w:r w:rsidRPr="00533C3B">
        <w:rPr>
          <w:i/>
          <w:spacing w:val="-6"/>
        </w:rPr>
        <w:t>Рылова Е.В.</w:t>
      </w:r>
      <w:r w:rsidRPr="00533C3B">
        <w:rPr>
          <w:spacing w:val="-6"/>
        </w:rPr>
        <w:t xml:space="preserve"> Символ как креативный аттрактор речевого произведения: Авт</w:t>
      </w:r>
      <w:r w:rsidRPr="00533C3B">
        <w:rPr>
          <w:spacing w:val="-6"/>
        </w:rPr>
        <w:t>о</w:t>
      </w:r>
      <w:r w:rsidRPr="00533C3B">
        <w:rPr>
          <w:spacing w:val="-6"/>
        </w:rPr>
        <w:t xml:space="preserve">реф. дис. …канд. филол. наук: 09.00.08. – Горно-Алтайск, 2000. – 18 с. </w:t>
      </w:r>
    </w:p>
    <w:p w14:paraId="3DE48CC6"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Саводник В.Ф.</w:t>
      </w:r>
      <w:r w:rsidRPr="00533C3B">
        <w:rPr>
          <w:spacing w:val="-6"/>
          <w:sz w:val="28"/>
        </w:rPr>
        <w:t xml:space="preserve"> Чувство природы в поэзии Пушкина, Лермонтова и Тютчева. – СПб.: Азбука-классика, 2001. – 256 с.</w:t>
      </w:r>
    </w:p>
    <w:p w14:paraId="03F96239"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Садовая Г.Г.</w:t>
      </w:r>
      <w:r w:rsidRPr="00533C3B">
        <w:rPr>
          <w:spacing w:val="-6"/>
          <w:sz w:val="28"/>
        </w:rPr>
        <w:t xml:space="preserve"> Языковая природа и стилистическая функция сентенции (на ма</w:t>
      </w:r>
      <w:r w:rsidRPr="00533C3B">
        <w:rPr>
          <w:spacing w:val="-6"/>
          <w:sz w:val="28"/>
        </w:rPr>
        <w:softHyphen/>
        <w:t xml:space="preserve">териале английского языка): Автореф. дис. … канд. филол. наук /10.02.04. – </w:t>
      </w:r>
      <w:r w:rsidRPr="00533C3B">
        <w:rPr>
          <w:spacing w:val="-6"/>
          <w:sz w:val="28"/>
        </w:rPr>
        <w:lastRenderedPageBreak/>
        <w:t>М., 1976. – 23 с.</w:t>
      </w:r>
    </w:p>
    <w:p w14:paraId="1139D377"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Салиева Л.К.</w:t>
      </w:r>
      <w:r w:rsidRPr="00533C3B">
        <w:rPr>
          <w:spacing w:val="-6"/>
          <w:sz w:val="28"/>
        </w:rPr>
        <w:t xml:space="preserve"> Риторика и анализ художественного текста // Вестник МГУ. Сер. 19. Лингвистика и межкультурная коммуникация, 2001. – № 1. – С. 106 – 118.</w:t>
      </w:r>
    </w:p>
    <w:p w14:paraId="72723CE4" w14:textId="77777777" w:rsidR="00D41552" w:rsidRPr="00533C3B" w:rsidRDefault="00D41552" w:rsidP="00AF54C0">
      <w:pPr>
        <w:pStyle w:val="23"/>
        <w:keepNext/>
        <w:widowControl w:val="0"/>
        <w:numPr>
          <w:ilvl w:val="0"/>
          <w:numId w:val="57"/>
        </w:numPr>
        <w:tabs>
          <w:tab w:val="clear" w:pos="644"/>
          <w:tab w:val="num" w:pos="851"/>
          <w:tab w:val="left" w:pos="1134"/>
          <w:tab w:val="left" w:pos="1418"/>
        </w:tabs>
        <w:spacing w:after="0" w:line="360" w:lineRule="auto"/>
        <w:ind w:left="851" w:hanging="567"/>
        <w:jc w:val="both"/>
        <w:rPr>
          <w:spacing w:val="-6"/>
        </w:rPr>
      </w:pPr>
      <w:r w:rsidRPr="00533C3B">
        <w:rPr>
          <w:i/>
          <w:spacing w:val="-6"/>
        </w:rPr>
        <w:t xml:space="preserve">Самохина (Дмитренко) В.А. </w:t>
      </w:r>
      <w:r w:rsidRPr="00533C3B">
        <w:rPr>
          <w:spacing w:val="-6"/>
        </w:rPr>
        <w:t>Функционально-комуникативная стилистика тек</w:t>
      </w:r>
      <w:r w:rsidRPr="00533C3B">
        <w:rPr>
          <w:spacing w:val="-6"/>
        </w:rPr>
        <w:t>с</w:t>
      </w:r>
      <w:r w:rsidRPr="00533C3B">
        <w:rPr>
          <w:spacing w:val="-6"/>
        </w:rPr>
        <w:t>та: проблемы и пути решения // Вісник Х</w:t>
      </w:r>
      <w:r>
        <w:rPr>
          <w:spacing w:val="-6"/>
        </w:rPr>
        <w:t>НУ ім. В.Н. Каразіна</w:t>
      </w:r>
      <w:r w:rsidRPr="00533C3B">
        <w:rPr>
          <w:spacing w:val="-6"/>
        </w:rPr>
        <w:t>, 2006. – № 725. – С. 125-129.</w:t>
      </w:r>
    </w:p>
    <w:p w14:paraId="2396EDAB" w14:textId="77777777" w:rsidR="00D41552" w:rsidRPr="00533C3B" w:rsidRDefault="00D41552" w:rsidP="00AF54C0">
      <w:pPr>
        <w:pStyle w:val="23"/>
        <w:keepNext/>
        <w:widowControl w:val="0"/>
        <w:numPr>
          <w:ilvl w:val="0"/>
          <w:numId w:val="57"/>
        </w:numPr>
        <w:tabs>
          <w:tab w:val="clear" w:pos="644"/>
          <w:tab w:val="num" w:pos="851"/>
          <w:tab w:val="left" w:pos="1134"/>
          <w:tab w:val="left" w:pos="1418"/>
        </w:tabs>
        <w:spacing w:after="0" w:line="360" w:lineRule="auto"/>
        <w:ind w:left="851" w:hanging="567"/>
        <w:jc w:val="both"/>
        <w:rPr>
          <w:spacing w:val="-6"/>
        </w:rPr>
      </w:pPr>
      <w:r w:rsidRPr="00533C3B">
        <w:rPr>
          <w:i/>
          <w:spacing w:val="-6"/>
        </w:rPr>
        <w:t>Санников В.З.</w:t>
      </w:r>
      <w:r w:rsidRPr="00533C3B">
        <w:rPr>
          <w:spacing w:val="-6"/>
        </w:rPr>
        <w:t xml:space="preserve"> Русский язык в зеркале языковой игры – М.: Языки славянской культуры, 2002. – 552 с. </w:t>
      </w:r>
    </w:p>
    <w:p w14:paraId="70286FE4"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Сапорта С.</w:t>
      </w:r>
      <w:r w:rsidRPr="00533C3B">
        <w:rPr>
          <w:spacing w:val="-6"/>
        </w:rPr>
        <w:t xml:space="preserve"> Применение лингвистики в изучении поэтического языка // Новое в зарубежной лингвистике. – Вып. IX</w:t>
      </w:r>
      <w:r>
        <w:rPr>
          <w:spacing w:val="-6"/>
        </w:rPr>
        <w:t>:</w:t>
      </w:r>
      <w:r w:rsidRPr="00533C3B">
        <w:rPr>
          <w:spacing w:val="-6"/>
        </w:rPr>
        <w:t xml:space="preserve"> Лингвостилистика. – М.: Прогресс, 1980. – С. 98-116.</w:t>
      </w:r>
    </w:p>
    <w:p w14:paraId="5A597590"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Сахарчук Л.І.</w:t>
      </w:r>
      <w:r w:rsidRPr="00533C3B">
        <w:rPr>
          <w:spacing w:val="-6"/>
        </w:rPr>
        <w:t xml:space="preserve"> Мовна триєдність та соціальне спілкування // Вісник Київськ. нац. ун-ту ім. Т. Шевченка: Іноземна </w:t>
      </w:r>
      <w:r>
        <w:rPr>
          <w:spacing w:val="-6"/>
        </w:rPr>
        <w:t>філологія</w:t>
      </w:r>
      <w:r w:rsidRPr="00533C3B">
        <w:rPr>
          <w:spacing w:val="-6"/>
        </w:rPr>
        <w:t>. – 2000. – № 30. – С. 10-11.</w:t>
      </w:r>
    </w:p>
    <w:p w14:paraId="34FFF958"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uk-UA"/>
        </w:rPr>
        <w:t>Сахарчук Л.І.</w:t>
      </w:r>
      <w:r w:rsidRPr="00533C3B">
        <w:rPr>
          <w:spacing w:val="-6"/>
          <w:sz w:val="28"/>
          <w:lang w:val="uk-UA"/>
        </w:rPr>
        <w:t xml:space="preserve"> Методологія комунікативних досліджень. – Івано-Франківськ: ВДВ ЦІТ Прикарпатського нац. ун-ту ім. В. Стефаника, 2006. – 214 с.</w:t>
      </w:r>
    </w:p>
    <w:p w14:paraId="5B0D6B40"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rStyle w:val="aff5"/>
        </w:rPr>
        <w:t xml:space="preserve">Северская О.И., </w:t>
      </w:r>
      <w:r w:rsidRPr="00533C3B">
        <w:rPr>
          <w:rStyle w:val="aff5"/>
          <w:i w:val="0"/>
        </w:rPr>
        <w:t>Преображенский С.Ю.</w:t>
      </w:r>
      <w:r w:rsidRPr="00533C3B">
        <w:rPr>
          <w:spacing w:val="-6"/>
          <w:sz w:val="28"/>
        </w:rPr>
        <w:t xml:space="preserve"> Функционально-доминантная модель эволюции индивидуальных художественных систем: от идиолекта к </w:t>
      </w:r>
      <w:r w:rsidRPr="00533C3B">
        <w:rPr>
          <w:spacing w:val="-6"/>
          <w:sz w:val="28"/>
        </w:rPr>
        <w:lastRenderedPageBreak/>
        <w:t xml:space="preserve">идиостилю // Поэтика и стилистика. 1988-1990. – М.: Наука, 1991. – С. 146-156. </w:t>
      </w:r>
    </w:p>
    <w:p w14:paraId="2CD85EA0"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color w:val="000000"/>
          <w:spacing w:val="-6"/>
          <w:sz w:val="28"/>
          <w:lang w:val="uk-UA"/>
        </w:rPr>
      </w:pPr>
      <w:r w:rsidRPr="00533C3B">
        <w:rPr>
          <w:i/>
          <w:color w:val="000000"/>
          <w:spacing w:val="-6"/>
          <w:sz w:val="28"/>
        </w:rPr>
        <w:t>Селиванова Е.А.</w:t>
      </w:r>
      <w:r w:rsidRPr="00533C3B">
        <w:rPr>
          <w:color w:val="000000"/>
          <w:spacing w:val="-6"/>
          <w:sz w:val="28"/>
        </w:rPr>
        <w:t xml:space="preserve"> Основы лингвистической теории текста и коммуникации. – К.: </w:t>
      </w:r>
      <w:r w:rsidRPr="00533C3B">
        <w:rPr>
          <w:spacing w:val="-6"/>
          <w:sz w:val="28"/>
        </w:rPr>
        <w:t>ЦУЛ, Фитосоциоцентр</w:t>
      </w:r>
      <w:r w:rsidRPr="00533C3B">
        <w:rPr>
          <w:color w:val="000000"/>
          <w:spacing w:val="-6"/>
          <w:sz w:val="28"/>
        </w:rPr>
        <w:t>, 2002. – 336 с.</w:t>
      </w:r>
    </w:p>
    <w:p w14:paraId="03B2FAF1"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rPr>
        <w:t>Семенець О.О.</w:t>
      </w:r>
      <w:r w:rsidRPr="00533C3B">
        <w:rPr>
          <w:spacing w:val="-6"/>
          <w:sz w:val="28"/>
        </w:rPr>
        <w:t xml:space="preserve"> Синергетика поетичного слова. – </w:t>
      </w:r>
      <w:r w:rsidRPr="00DE4B51">
        <w:rPr>
          <w:spacing w:val="-10"/>
          <w:sz w:val="28"/>
          <w:szCs w:val="28"/>
        </w:rPr>
        <w:t>Кіровоград</w:t>
      </w:r>
      <w:r w:rsidRPr="00533C3B">
        <w:rPr>
          <w:spacing w:val="-6"/>
          <w:sz w:val="28"/>
        </w:rPr>
        <w:t xml:space="preserve">: </w:t>
      </w:r>
      <w:r w:rsidRPr="00DE4B51">
        <w:rPr>
          <w:spacing w:val="-10"/>
          <w:sz w:val="28"/>
          <w:szCs w:val="28"/>
        </w:rPr>
        <w:t>Імекс, 2004. – 337 с.</w:t>
      </w:r>
    </w:p>
    <w:p w14:paraId="0451A8BA"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uk-UA"/>
        </w:rPr>
        <w:t xml:space="preserve"> </w:t>
      </w:r>
      <w:r w:rsidRPr="00533C3B">
        <w:rPr>
          <w:i/>
          <w:spacing w:val="-6"/>
          <w:sz w:val="28"/>
        </w:rPr>
        <w:t>Сергеев В.М.</w:t>
      </w:r>
      <w:r w:rsidRPr="00533C3B">
        <w:rPr>
          <w:spacing w:val="-6"/>
          <w:sz w:val="28"/>
        </w:rPr>
        <w:t xml:space="preserve"> „Искусственный интеллект” как метод исследования сложных систем // Системные исследования. Методологические проблемы: Ежегодник, 1984. – М.: Наука, 1984. – С. 116-129.</w:t>
      </w:r>
    </w:p>
    <w:p w14:paraId="4BC28B63"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2539B">
        <w:rPr>
          <w:i/>
          <w:spacing w:val="-6"/>
          <w:sz w:val="28"/>
          <w:lang w:val="uk-UA"/>
        </w:rPr>
        <w:t xml:space="preserve">Серажим К.С. </w:t>
      </w:r>
      <w:r w:rsidRPr="0052539B">
        <w:rPr>
          <w:spacing w:val="-6"/>
          <w:sz w:val="28"/>
          <w:lang w:val="uk-UA"/>
        </w:rPr>
        <w:t>Дискурс як соціальне явище: методологія, архітектоніка, ва</w:t>
      </w:r>
      <w:r w:rsidRPr="0052539B">
        <w:rPr>
          <w:spacing w:val="-6"/>
          <w:sz w:val="28"/>
          <w:lang w:val="uk-UA"/>
        </w:rPr>
        <w:softHyphen/>
        <w:t xml:space="preserve">ріативність. – К.: ВЦ “Київський університет”, 2002. – 392 с. </w:t>
      </w:r>
    </w:p>
    <w:p w14:paraId="016A2811"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rPr>
        <w:t>Серио П.</w:t>
      </w:r>
      <w:r w:rsidRPr="00533C3B">
        <w:rPr>
          <w:spacing w:val="-6"/>
          <w:sz w:val="28"/>
        </w:rPr>
        <w:t xml:space="preserve"> О языке власти: критический анализ // Философия языка: в границах и вне границ. – Харьков: Око, 1999. – Т. 1. – С. 83-100.</w:t>
      </w:r>
    </w:p>
    <w:p w14:paraId="608FB225"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rPr>
        <w:t>Сиров С.</w:t>
      </w:r>
      <w:r w:rsidRPr="00533C3B">
        <w:rPr>
          <w:spacing w:val="-6"/>
          <w:sz w:val="28"/>
        </w:rPr>
        <w:t xml:space="preserve"> „Картина світу” у сучасній науці і філософії // Людина і світ. – 2004. – № 9. – С. 31-35.</w:t>
      </w:r>
    </w:p>
    <w:p w14:paraId="03B22876"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uk-UA"/>
        </w:rPr>
        <w:t>Скрипник А.В.</w:t>
      </w:r>
      <w:r w:rsidRPr="00533C3B">
        <w:rPr>
          <w:spacing w:val="-6"/>
          <w:sz w:val="28"/>
          <w:lang w:val="uk-UA"/>
        </w:rPr>
        <w:t xml:space="preserve"> Французький поетичний дискурс епохи середньовіччя: Автореф. дис. ... канд. філол. наук: 10.02.05 / Київ</w:t>
      </w:r>
      <w:r>
        <w:rPr>
          <w:spacing w:val="-6"/>
          <w:sz w:val="28"/>
          <w:lang w:val="uk-UA"/>
        </w:rPr>
        <w:t xml:space="preserve">. </w:t>
      </w:r>
      <w:r w:rsidRPr="00533C3B">
        <w:rPr>
          <w:spacing w:val="-6"/>
          <w:sz w:val="28"/>
          <w:lang w:val="uk-UA"/>
        </w:rPr>
        <w:t>нац. ун-т ім. Т. Шевченка, 2005. – 20 с.</w:t>
      </w:r>
    </w:p>
    <w:p w14:paraId="64C6EED6"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rPr>
        <w:t>Слухай</w:t>
      </w:r>
      <w:r w:rsidRPr="00533C3B">
        <w:rPr>
          <w:spacing w:val="-6"/>
          <w:sz w:val="28"/>
        </w:rPr>
        <w:t xml:space="preserve"> </w:t>
      </w:r>
      <w:r w:rsidRPr="00533C3B">
        <w:rPr>
          <w:i/>
          <w:spacing w:val="-6"/>
          <w:sz w:val="28"/>
        </w:rPr>
        <w:t>(Молотаева) Н.В.</w:t>
      </w:r>
      <w:r w:rsidRPr="00533C3B">
        <w:rPr>
          <w:spacing w:val="-6"/>
          <w:sz w:val="28"/>
        </w:rPr>
        <w:t xml:space="preserve"> Художественный образ в зеркале мифа этноса: М. Лермонтов, Т. Шевченко. – К.: Знання, 1995. – 278 с.</w:t>
      </w:r>
    </w:p>
    <w:p w14:paraId="3EC57BE2"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rPr>
        <w:t>Слышкин Г.Г.</w:t>
      </w:r>
      <w:r w:rsidRPr="00533C3B">
        <w:rPr>
          <w:spacing w:val="-6"/>
          <w:sz w:val="28"/>
        </w:rPr>
        <w:t xml:space="preserve"> От текста к символу: лингвокультурные концепты преценден</w:t>
      </w:r>
      <w:r w:rsidRPr="00533C3B">
        <w:rPr>
          <w:spacing w:val="-6"/>
          <w:sz w:val="28"/>
        </w:rPr>
        <w:t>т</w:t>
      </w:r>
      <w:r w:rsidRPr="00533C3B">
        <w:rPr>
          <w:spacing w:val="-6"/>
          <w:sz w:val="28"/>
        </w:rPr>
        <w:t>ных текстов в сознании и дискурсе. – М.: Академия, 2000. – 128 с.</w:t>
      </w:r>
    </w:p>
    <w:p w14:paraId="392E5568"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rPr>
        <w:t>Смущинська І.В.</w:t>
      </w:r>
      <w:r w:rsidRPr="00533C3B">
        <w:rPr>
          <w:spacing w:val="-6"/>
          <w:sz w:val="28"/>
        </w:rPr>
        <w:t xml:space="preserve"> Суб’єктивна модальність французької прози. – К.: ВПЦ „</w:t>
      </w:r>
      <w:r>
        <w:rPr>
          <w:spacing w:val="-6"/>
          <w:sz w:val="28"/>
        </w:rPr>
        <w:t>Киев</w:t>
      </w:r>
      <w:r>
        <w:rPr>
          <w:spacing w:val="-6"/>
          <w:sz w:val="28"/>
          <w:lang w:val="uk-UA"/>
        </w:rPr>
        <w:softHyphen/>
      </w:r>
      <w:r w:rsidRPr="00533C3B">
        <w:rPr>
          <w:spacing w:val="-6"/>
          <w:sz w:val="28"/>
        </w:rPr>
        <w:t>ський університет”, 2001. – 255 с.</w:t>
      </w:r>
    </w:p>
    <w:p w14:paraId="418F5B7C"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rPr>
        <w:t>Смущинська І.В.</w:t>
      </w:r>
      <w:r w:rsidRPr="00533C3B">
        <w:rPr>
          <w:spacing w:val="-6"/>
          <w:sz w:val="28"/>
        </w:rPr>
        <w:t xml:space="preserve"> Референція художнього тексту: теоретичні проблеми // Мовні і концептуальні картини світу, 2004. – Вип. 10. – С. 558-563.</w:t>
      </w:r>
    </w:p>
    <w:p w14:paraId="33B582AF"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uk-UA"/>
        </w:rPr>
        <w:t>Сніховська І.Е.</w:t>
      </w:r>
      <w:r w:rsidRPr="00533C3B">
        <w:rPr>
          <w:spacing w:val="-6"/>
          <w:sz w:val="28"/>
          <w:lang w:val="uk-UA"/>
        </w:rPr>
        <w:t xml:space="preserve"> Механізми, засоби та прийоми мовної гри в сучасній англійській мові. – Автореф. дис. … канд. філол. наук /10.02.04. – Запоріжжя, 2005. – 20 с.</w:t>
      </w:r>
    </w:p>
    <w:p w14:paraId="556336DC"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rPr>
        <w:t>Степанов Г.В.</w:t>
      </w:r>
      <w:r w:rsidRPr="00533C3B">
        <w:rPr>
          <w:spacing w:val="-6"/>
          <w:sz w:val="28"/>
        </w:rPr>
        <w:t xml:space="preserve"> Язык. Литература. Поэтика. – М.: Наука, 1988. – 327 с.</w:t>
      </w:r>
    </w:p>
    <w:p w14:paraId="5A3C741B"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rPr>
        <w:t>Степанов Ю.С.</w:t>
      </w:r>
      <w:r w:rsidRPr="00533C3B">
        <w:rPr>
          <w:spacing w:val="-6"/>
          <w:sz w:val="28"/>
        </w:rPr>
        <w:t xml:space="preserve"> В трехмерном пространстве языка. – М.: Наука, 1985. – 314 с.</w:t>
      </w:r>
    </w:p>
    <w:p w14:paraId="5C3F1602"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rPr>
        <w:lastRenderedPageBreak/>
        <w:t>Степанов Ю.С.</w:t>
      </w:r>
      <w:r w:rsidRPr="00533C3B">
        <w:rPr>
          <w:spacing w:val="-6"/>
          <w:sz w:val="28"/>
        </w:rPr>
        <w:t xml:space="preserve"> Альтернативный мир, Дискурс, Факт и принцип Причинности // Язык и наука конца XX века. – М.: ИЯ РАН, 1995. </w:t>
      </w:r>
      <w:r w:rsidRPr="00533C3B">
        <w:rPr>
          <w:snapToGrid w:val="0"/>
          <w:spacing w:val="-6"/>
          <w:sz w:val="28"/>
        </w:rPr>
        <w:t>– С</w:t>
      </w:r>
      <w:r w:rsidRPr="00533C3B">
        <w:rPr>
          <w:spacing w:val="-6"/>
          <w:sz w:val="28"/>
        </w:rPr>
        <w:t>. 35-73.</w:t>
      </w:r>
    </w:p>
    <w:p w14:paraId="7B3C41A2"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rPr>
        <w:t>Степанов Ю.С.</w:t>
      </w:r>
      <w:r w:rsidRPr="00533C3B">
        <w:rPr>
          <w:spacing w:val="-6"/>
          <w:sz w:val="28"/>
        </w:rPr>
        <w:t xml:space="preserve"> Константы. Словарь русской культуры. Опыт исследования. – М.: Школа „Я</w:t>
      </w:r>
      <w:r>
        <w:rPr>
          <w:spacing w:val="-6"/>
          <w:sz w:val="28"/>
          <w:lang w:val="uk-UA"/>
        </w:rPr>
        <w:t>РК</w:t>
      </w:r>
      <w:r w:rsidRPr="00533C3B">
        <w:rPr>
          <w:spacing w:val="-6"/>
          <w:sz w:val="28"/>
        </w:rPr>
        <w:t>”, 1997. – 824 с.</w:t>
      </w:r>
    </w:p>
    <w:p w14:paraId="51AEEE2B"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rPr>
        <w:t>Степанов Ю.С.</w:t>
      </w:r>
      <w:r w:rsidRPr="00533C3B">
        <w:rPr>
          <w:spacing w:val="-6"/>
          <w:sz w:val="28"/>
        </w:rPr>
        <w:t xml:space="preserve"> Семиотика концептов // Антология </w:t>
      </w:r>
      <w:r w:rsidRPr="00533C3B">
        <w:rPr>
          <w:spacing w:val="-6"/>
          <w:sz w:val="28"/>
          <w:lang w:val="uk-UA"/>
        </w:rPr>
        <w:t>„</w:t>
      </w:r>
      <w:r w:rsidRPr="00533C3B">
        <w:rPr>
          <w:spacing w:val="-6"/>
          <w:sz w:val="28"/>
        </w:rPr>
        <w:t>Семиотика</w:t>
      </w:r>
      <w:r w:rsidRPr="00533C3B">
        <w:rPr>
          <w:spacing w:val="-6"/>
          <w:sz w:val="28"/>
          <w:lang w:val="uk-UA"/>
        </w:rPr>
        <w:t>”</w:t>
      </w:r>
      <w:r w:rsidRPr="00533C3B">
        <w:rPr>
          <w:spacing w:val="-6"/>
          <w:sz w:val="28"/>
        </w:rPr>
        <w:t>. – М.: Наука, 2001. – С. 603-612.</w:t>
      </w:r>
    </w:p>
    <w:p w14:paraId="3EF3CD73" w14:textId="77777777" w:rsidR="00D41552" w:rsidRPr="00F24A28"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10"/>
          <w:sz w:val="28"/>
          <w:szCs w:val="28"/>
        </w:rPr>
      </w:pPr>
      <w:r w:rsidRPr="00533C3B">
        <w:rPr>
          <w:i/>
          <w:spacing w:val="-6"/>
          <w:sz w:val="28"/>
        </w:rPr>
        <w:t>Суворова П.Е.</w:t>
      </w:r>
      <w:r w:rsidRPr="00533C3B">
        <w:rPr>
          <w:spacing w:val="-6"/>
          <w:sz w:val="28"/>
        </w:rPr>
        <w:t xml:space="preserve"> Стилевая доминанта эпохи </w:t>
      </w:r>
      <w:r>
        <w:rPr>
          <w:spacing w:val="-6"/>
          <w:sz w:val="28"/>
        </w:rPr>
        <w:t xml:space="preserve">как стилеобразующий фактор в </w:t>
      </w:r>
      <w:r w:rsidRPr="00F24A28">
        <w:rPr>
          <w:spacing w:val="-10"/>
          <w:sz w:val="28"/>
          <w:szCs w:val="28"/>
        </w:rPr>
        <w:t>поэ</w:t>
      </w:r>
      <w:r w:rsidRPr="00F24A28">
        <w:rPr>
          <w:spacing w:val="-10"/>
          <w:sz w:val="28"/>
          <w:szCs w:val="28"/>
          <w:lang w:val="uk-UA"/>
        </w:rPr>
        <w:softHyphen/>
      </w:r>
      <w:r w:rsidRPr="00F24A28">
        <w:rPr>
          <w:spacing w:val="-10"/>
          <w:sz w:val="28"/>
          <w:szCs w:val="28"/>
        </w:rPr>
        <w:t>тических</w:t>
      </w:r>
      <w:r w:rsidRPr="00533C3B">
        <w:rPr>
          <w:spacing w:val="-6"/>
          <w:sz w:val="28"/>
        </w:rPr>
        <w:t xml:space="preserve"> </w:t>
      </w:r>
      <w:r w:rsidRPr="00F24A28">
        <w:rPr>
          <w:spacing w:val="-10"/>
          <w:sz w:val="28"/>
          <w:szCs w:val="28"/>
        </w:rPr>
        <w:t>системах // Вестник Омск. ун-та. – Омск: ОГУ, 1997. – Вып. 3. – С. 85-87.</w:t>
      </w:r>
    </w:p>
    <w:p w14:paraId="2A1D88D9" w14:textId="77777777" w:rsidR="00D41552" w:rsidRPr="00533C3B" w:rsidRDefault="00D41552" w:rsidP="00AF54C0">
      <w:pPr>
        <w:pStyle w:val="affffffff3"/>
        <w:keepNext/>
        <w:numPr>
          <w:ilvl w:val="0"/>
          <w:numId w:val="57"/>
        </w:numPr>
        <w:tabs>
          <w:tab w:val="clear" w:pos="644"/>
          <w:tab w:val="num" w:pos="851"/>
          <w:tab w:val="left" w:pos="1134"/>
          <w:tab w:val="left" w:pos="1418"/>
        </w:tabs>
        <w:suppressAutoHyphens w:val="0"/>
        <w:spacing w:before="0" w:after="0" w:line="360" w:lineRule="auto"/>
        <w:ind w:left="851" w:hanging="567"/>
        <w:jc w:val="both"/>
        <w:rPr>
          <w:spacing w:val="-6"/>
          <w:sz w:val="28"/>
        </w:rPr>
      </w:pPr>
      <w:r w:rsidRPr="00533C3B">
        <w:rPr>
          <w:rStyle w:val="aff5"/>
        </w:rPr>
        <w:t>Сукаленко Н.И.</w:t>
      </w:r>
      <w:r w:rsidRPr="00533C3B">
        <w:rPr>
          <w:spacing w:val="-6"/>
          <w:sz w:val="28"/>
        </w:rPr>
        <w:t xml:space="preserve"> О различной степени сокрытия смыслов культурных таксонов // Фразеология в контексте культуры. – М.: </w:t>
      </w:r>
      <w:r>
        <w:rPr>
          <w:spacing w:val="-6"/>
          <w:sz w:val="28"/>
        </w:rPr>
        <w:t xml:space="preserve">Школа </w:t>
      </w:r>
      <w:r w:rsidRPr="00533C3B">
        <w:rPr>
          <w:spacing w:val="-6"/>
          <w:sz w:val="28"/>
        </w:rPr>
        <w:t>„Я</w:t>
      </w:r>
      <w:r>
        <w:rPr>
          <w:spacing w:val="-6"/>
          <w:sz w:val="28"/>
        </w:rPr>
        <w:t>зыки русской культуры</w:t>
      </w:r>
      <w:r w:rsidRPr="00533C3B">
        <w:rPr>
          <w:spacing w:val="-6"/>
          <w:sz w:val="28"/>
        </w:rPr>
        <w:t xml:space="preserve">“, 1999. – С. 69-73. </w:t>
      </w:r>
    </w:p>
    <w:p w14:paraId="4A17BF07"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autoSpaceDE w:val="0"/>
        <w:autoSpaceDN w:val="0"/>
        <w:adjustRightInd w:val="0"/>
        <w:spacing w:line="360" w:lineRule="auto"/>
        <w:ind w:left="851" w:hanging="567"/>
        <w:jc w:val="both"/>
        <w:rPr>
          <w:spacing w:val="-6"/>
          <w:sz w:val="28"/>
        </w:rPr>
      </w:pPr>
      <w:r w:rsidRPr="00533C3B">
        <w:rPr>
          <w:i/>
          <w:spacing w:val="-6"/>
          <w:sz w:val="28"/>
        </w:rPr>
        <w:t>Сучасна</w:t>
      </w:r>
      <w:r w:rsidRPr="00533C3B">
        <w:rPr>
          <w:spacing w:val="-6"/>
          <w:sz w:val="28"/>
        </w:rPr>
        <w:t xml:space="preserve"> українська літературна мова. Стилістика / Заг. ред. І.К. Білодіда. –К.: Наукова думка, 1973. – 588 с. </w:t>
      </w:r>
    </w:p>
    <w:p w14:paraId="0C08535A"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Тарасова Е.В.</w:t>
      </w:r>
      <w:r w:rsidRPr="00533C3B">
        <w:rPr>
          <w:spacing w:val="-6"/>
        </w:rPr>
        <w:t xml:space="preserve"> Синергетические тенденции в современной лингвистике // Вісник Х</w:t>
      </w:r>
      <w:r>
        <w:rPr>
          <w:spacing w:val="-6"/>
        </w:rPr>
        <w:t>НУ ім. В.Н. Каразіна. – Харків: Константа</w:t>
      </w:r>
      <w:r w:rsidRPr="00533C3B">
        <w:rPr>
          <w:spacing w:val="-6"/>
        </w:rPr>
        <w:t>, 2000. – № 500. – С. 3-9.</w:t>
      </w:r>
    </w:p>
    <w:p w14:paraId="36725513"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Тарасова И.А.</w:t>
      </w:r>
      <w:r w:rsidRPr="00533C3B">
        <w:rPr>
          <w:spacing w:val="-6"/>
        </w:rPr>
        <w:t xml:space="preserve"> Идиостиль Георгия Иванова: когнитивный аспект. – Саратов: Изд-во Саратов. ун-та, 2003. – 280 с.</w:t>
      </w:r>
    </w:p>
    <w:p w14:paraId="5B368847"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Тарасова И.А.</w:t>
      </w:r>
      <w:r w:rsidRPr="00533C3B">
        <w:rPr>
          <w:spacing w:val="-6"/>
        </w:rPr>
        <w:t xml:space="preserve"> Идиостиль: языковое vs. ментальное: Дис. ... докт. филол. наук</w:t>
      </w:r>
      <w:r>
        <w:rPr>
          <w:spacing w:val="-6"/>
        </w:rPr>
        <w:t xml:space="preserve"> /</w:t>
      </w:r>
      <w:r w:rsidRPr="00533C3B">
        <w:rPr>
          <w:spacing w:val="-6"/>
        </w:rPr>
        <w:t xml:space="preserve"> 10.02.01. – Саратов, 2003. – 344 с.</w:t>
      </w:r>
    </w:p>
    <w:p w14:paraId="5616E57B"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color w:val="000000"/>
          <w:spacing w:val="-6"/>
        </w:rPr>
        <w:t>Телия В.Н.</w:t>
      </w:r>
      <w:r w:rsidRPr="00533C3B">
        <w:rPr>
          <w:color w:val="000000"/>
          <w:spacing w:val="-6"/>
        </w:rPr>
        <w:t xml:space="preserve"> Коннотативный аспект семантики номинативных единиц. – М.: </w:t>
      </w:r>
      <w:r w:rsidRPr="00533C3B">
        <w:rPr>
          <w:spacing w:val="-6"/>
        </w:rPr>
        <w:t>На</w:t>
      </w:r>
      <w:r w:rsidRPr="00533C3B">
        <w:rPr>
          <w:spacing w:val="-6"/>
        </w:rPr>
        <w:t>у</w:t>
      </w:r>
      <w:r w:rsidRPr="00533C3B">
        <w:rPr>
          <w:spacing w:val="-6"/>
        </w:rPr>
        <w:t>ка,</w:t>
      </w:r>
      <w:r w:rsidRPr="00533C3B">
        <w:rPr>
          <w:color w:val="000000"/>
          <w:spacing w:val="-6"/>
        </w:rPr>
        <w:t xml:space="preserve"> 1986.– 141 c.</w:t>
      </w:r>
    </w:p>
    <w:p w14:paraId="476E89C8"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Тильман Ю.Д.</w:t>
      </w:r>
      <w:r w:rsidRPr="00533C3B">
        <w:rPr>
          <w:spacing w:val="-6"/>
          <w:sz w:val="28"/>
        </w:rPr>
        <w:t xml:space="preserve"> ”Душа” как базовый культурный концепт в поэзии Ф.И. Тютчева // Фразеология в контексте культуры. – М.: </w:t>
      </w:r>
      <w:r>
        <w:rPr>
          <w:spacing w:val="-6"/>
          <w:sz w:val="28"/>
          <w:lang w:val="uk-UA"/>
        </w:rPr>
        <w:t>Школа „</w:t>
      </w:r>
      <w:r w:rsidRPr="00533C3B">
        <w:rPr>
          <w:spacing w:val="-6"/>
          <w:sz w:val="28"/>
        </w:rPr>
        <w:t>Я</w:t>
      </w:r>
      <w:r>
        <w:rPr>
          <w:spacing w:val="-6"/>
          <w:sz w:val="28"/>
        </w:rPr>
        <w:t xml:space="preserve">зыки русской </w:t>
      </w:r>
      <w:r>
        <w:rPr>
          <w:spacing w:val="-6"/>
          <w:sz w:val="28"/>
        </w:rPr>
        <w:lastRenderedPageBreak/>
        <w:t>культуры</w:t>
      </w:r>
      <w:r>
        <w:rPr>
          <w:spacing w:val="-6"/>
          <w:sz w:val="28"/>
          <w:lang w:val="uk-UA"/>
        </w:rPr>
        <w:t>”</w:t>
      </w:r>
      <w:r w:rsidRPr="00533C3B">
        <w:rPr>
          <w:spacing w:val="-6"/>
          <w:sz w:val="28"/>
        </w:rPr>
        <w:t>, 1999. – С. 203-212.</w:t>
      </w:r>
    </w:p>
    <w:p w14:paraId="76A89F49"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uk-UA"/>
        </w:rPr>
        <w:t xml:space="preserve">Тимченко Є.П. </w:t>
      </w:r>
      <w:r w:rsidRPr="00533C3B">
        <w:rPr>
          <w:spacing w:val="-6"/>
          <w:sz w:val="28"/>
          <w:lang w:val="uk-UA"/>
        </w:rPr>
        <w:t>Порівняльна стилістика німецької та української мов. Навч. п</w:t>
      </w:r>
      <w:r w:rsidRPr="00533C3B">
        <w:rPr>
          <w:spacing w:val="-6"/>
          <w:sz w:val="28"/>
          <w:lang w:val="uk-UA"/>
        </w:rPr>
        <w:t>о</w:t>
      </w:r>
      <w:r w:rsidRPr="00533C3B">
        <w:rPr>
          <w:spacing w:val="-6"/>
          <w:sz w:val="28"/>
          <w:lang w:val="uk-UA"/>
        </w:rPr>
        <w:t>сібник. – Вінниця: Нова книга, 2006. –240 с.</w:t>
      </w:r>
    </w:p>
    <w:p w14:paraId="3DF3A75C"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Ткачук-Мірошніченко О.Є.</w:t>
      </w:r>
      <w:r w:rsidRPr="00533C3B">
        <w:rPr>
          <w:spacing w:val="-6"/>
        </w:rPr>
        <w:t xml:space="preserve"> Імплікація в рекламному дискурсі (на матеріалі ан</w:t>
      </w:r>
      <w:r w:rsidRPr="00533C3B">
        <w:rPr>
          <w:spacing w:val="-6"/>
        </w:rPr>
        <w:t>г</w:t>
      </w:r>
      <w:r w:rsidRPr="00533C3B">
        <w:rPr>
          <w:spacing w:val="-6"/>
        </w:rPr>
        <w:t>ломовної комерційної реклами): Автореф. дис ... канд. філол. наук: 10.02.04 / Київський нац. ун-т ім. Т. Шевченка. – К., 2001. – 18 с.</w:t>
      </w:r>
    </w:p>
    <w:p w14:paraId="4768475E"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Толстой Н.И.</w:t>
      </w:r>
      <w:r w:rsidRPr="00533C3B">
        <w:rPr>
          <w:spacing w:val="-6"/>
        </w:rPr>
        <w:t>, Толстая С.М. Народная этимология и структура славянского р</w:t>
      </w:r>
      <w:r w:rsidRPr="00533C3B">
        <w:rPr>
          <w:spacing w:val="-6"/>
        </w:rPr>
        <w:t>и</w:t>
      </w:r>
      <w:r w:rsidRPr="00533C3B">
        <w:rPr>
          <w:spacing w:val="-6"/>
        </w:rPr>
        <w:t>туального текста // Международный съезд славистов. Славянское языкоз</w:t>
      </w:r>
      <w:r>
        <w:rPr>
          <w:spacing w:val="-6"/>
        </w:rPr>
        <w:t>нание. – М., 1988. – С. 250-264.</w:t>
      </w:r>
    </w:p>
    <w:p w14:paraId="0686BDEA"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rStyle w:val="aff5"/>
        </w:rPr>
        <w:t>Тростников М.В.</w:t>
      </w:r>
      <w:r w:rsidRPr="00533C3B">
        <w:rPr>
          <w:spacing w:val="-6"/>
        </w:rPr>
        <w:t xml:space="preserve"> Идиостиль И.Анненского (лексико-семантический аспект): Автореф. дис. ... канд. филол. наук: 10.02.01. – М., 1990. – 22 с.</w:t>
      </w:r>
    </w:p>
    <w:p w14:paraId="7A306889" w14:textId="77777777" w:rsidR="00D41552" w:rsidRPr="00533C3B" w:rsidRDefault="00D41552" w:rsidP="00AF54C0">
      <w:pPr>
        <w:pStyle w:val="23"/>
        <w:keepNext/>
        <w:widowControl w:val="0"/>
        <w:numPr>
          <w:ilvl w:val="0"/>
          <w:numId w:val="57"/>
        </w:numPr>
        <w:tabs>
          <w:tab w:val="clear" w:pos="644"/>
          <w:tab w:val="num" w:pos="851"/>
          <w:tab w:val="left" w:pos="1134"/>
          <w:tab w:val="left" w:pos="1418"/>
        </w:tabs>
        <w:spacing w:after="0" w:line="360" w:lineRule="auto"/>
        <w:ind w:left="851" w:hanging="567"/>
        <w:jc w:val="both"/>
        <w:rPr>
          <w:spacing w:val="-6"/>
        </w:rPr>
      </w:pPr>
      <w:r w:rsidRPr="00533C3B">
        <w:rPr>
          <w:i/>
          <w:spacing w:val="-6"/>
        </w:rPr>
        <w:t>Тураева З.С.</w:t>
      </w:r>
      <w:r w:rsidRPr="00533C3B">
        <w:rPr>
          <w:spacing w:val="-6"/>
        </w:rPr>
        <w:t xml:space="preserve"> Лингвистика текста (структура и семантика). – М.: Просвещение, 1986. – 126 с.</w:t>
      </w:r>
    </w:p>
    <w:p w14:paraId="2E274841" w14:textId="77777777" w:rsidR="00D41552" w:rsidRPr="00533C3B" w:rsidRDefault="00D41552" w:rsidP="00AF54C0">
      <w:pPr>
        <w:pStyle w:val="23"/>
        <w:keepNext/>
        <w:widowControl w:val="0"/>
        <w:numPr>
          <w:ilvl w:val="0"/>
          <w:numId w:val="57"/>
        </w:numPr>
        <w:tabs>
          <w:tab w:val="clear" w:pos="644"/>
          <w:tab w:val="num" w:pos="851"/>
          <w:tab w:val="left" w:pos="1134"/>
          <w:tab w:val="left" w:pos="1418"/>
        </w:tabs>
        <w:spacing w:after="0" w:line="360" w:lineRule="auto"/>
        <w:ind w:left="851" w:hanging="567"/>
        <w:jc w:val="both"/>
        <w:rPr>
          <w:spacing w:val="-6"/>
        </w:rPr>
      </w:pPr>
      <w:r w:rsidRPr="00533C3B">
        <w:rPr>
          <w:i/>
          <w:spacing w:val="-6"/>
        </w:rPr>
        <w:t xml:space="preserve">Тюхтин В.С., </w:t>
      </w:r>
      <w:r w:rsidRPr="00533C3B">
        <w:rPr>
          <w:spacing w:val="-6"/>
        </w:rPr>
        <w:t>Ларкин Ю.Ф. Содержание и форма в искусстве. – М.: Наука, 1984. – 158 с.</w:t>
      </w:r>
    </w:p>
    <w:p w14:paraId="340BC273"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Тынянов Ю.Н.</w:t>
      </w:r>
      <w:r w:rsidRPr="00533C3B">
        <w:rPr>
          <w:spacing w:val="-6"/>
          <w:sz w:val="28"/>
        </w:rPr>
        <w:t xml:space="preserve"> Проблема стихотворного языка. О семантике поэтического те</w:t>
      </w:r>
      <w:r w:rsidRPr="00533C3B">
        <w:rPr>
          <w:spacing w:val="-6"/>
          <w:sz w:val="28"/>
        </w:rPr>
        <w:t>к</w:t>
      </w:r>
      <w:r w:rsidRPr="00533C3B">
        <w:rPr>
          <w:spacing w:val="-6"/>
          <w:sz w:val="28"/>
        </w:rPr>
        <w:t>ста. – Мünchen: Fink, 1977. – 345 с.</w:t>
      </w:r>
    </w:p>
    <w:p w14:paraId="422F91A4"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Ульман С.</w:t>
      </w:r>
      <w:r w:rsidRPr="00533C3B">
        <w:rPr>
          <w:spacing w:val="-6"/>
          <w:sz w:val="28"/>
        </w:rPr>
        <w:t xml:space="preserve"> Семантические универсалии // Новое в зарубежной лингвистике. – М.: Прогресс, 1970. –</w:t>
      </w:r>
      <w:r>
        <w:rPr>
          <w:spacing w:val="-6"/>
          <w:sz w:val="28"/>
          <w:lang w:val="uk-UA"/>
        </w:rPr>
        <w:t xml:space="preserve"> </w:t>
      </w:r>
      <w:r w:rsidRPr="00533C3B">
        <w:rPr>
          <w:spacing w:val="-6"/>
          <w:sz w:val="28"/>
        </w:rPr>
        <w:t>Вып. 5. – С. 275-301.</w:t>
      </w:r>
    </w:p>
    <w:p w14:paraId="35F30E94"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Ульман С.</w:t>
      </w:r>
      <w:r w:rsidRPr="00533C3B">
        <w:rPr>
          <w:spacing w:val="-6"/>
          <w:sz w:val="28"/>
        </w:rPr>
        <w:t xml:space="preserve"> Стилистика и семантика // Новое в зарубежной лингвистике. – Вып. IX</w:t>
      </w:r>
      <w:r>
        <w:rPr>
          <w:spacing w:val="-6"/>
          <w:sz w:val="28"/>
          <w:lang w:val="uk-UA"/>
        </w:rPr>
        <w:t>:</w:t>
      </w:r>
      <w:r w:rsidRPr="00533C3B">
        <w:rPr>
          <w:spacing w:val="-6"/>
          <w:sz w:val="28"/>
        </w:rPr>
        <w:t xml:space="preserve"> Лингвостилистика. – М.: Прогресс, 1980. – С. 227-254.</w:t>
      </w:r>
    </w:p>
    <w:p w14:paraId="488320FA"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Урнов Д.</w:t>
      </w:r>
      <w:r w:rsidRPr="00533C3B">
        <w:rPr>
          <w:spacing w:val="-6"/>
          <w:sz w:val="28"/>
        </w:rPr>
        <w:t xml:space="preserve"> Живое пламя слов // Поэзия английского романтизма. – М.: Худ. лит-ра, 1975. – С. 5-24.</w:t>
      </w:r>
    </w:p>
    <w:p w14:paraId="6994EF29"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Урнов Д.</w:t>
      </w:r>
      <w:r w:rsidRPr="00533C3B">
        <w:rPr>
          <w:spacing w:val="-6"/>
          <w:sz w:val="28"/>
        </w:rPr>
        <w:t xml:space="preserve"> Диалектика становления стиля // Теория литературных стилей: </w:t>
      </w:r>
      <w:r w:rsidRPr="00533C3B">
        <w:rPr>
          <w:spacing w:val="-6"/>
          <w:sz w:val="28"/>
        </w:rPr>
        <w:lastRenderedPageBreak/>
        <w:t>С</w:t>
      </w:r>
      <w:r w:rsidRPr="00533C3B">
        <w:rPr>
          <w:spacing w:val="-6"/>
          <w:sz w:val="28"/>
        </w:rPr>
        <w:t>о</w:t>
      </w:r>
      <w:r w:rsidRPr="00533C3B">
        <w:rPr>
          <w:spacing w:val="-6"/>
          <w:sz w:val="28"/>
        </w:rPr>
        <w:t>временные аспекты изучения. – М.: Высш. школа, 1982. – С. 72-94.</w:t>
      </w:r>
    </w:p>
    <w:p w14:paraId="11A7D7A8"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Урысон Е.В.</w:t>
      </w:r>
      <w:r w:rsidRPr="00533C3B">
        <w:rPr>
          <w:spacing w:val="-6"/>
          <w:sz w:val="28"/>
        </w:rPr>
        <w:t xml:space="preserve"> Языковая картина мира // </w:t>
      </w:r>
      <w:r w:rsidRPr="00F24A28">
        <w:rPr>
          <w:spacing w:val="-10"/>
          <w:sz w:val="28"/>
          <w:szCs w:val="28"/>
        </w:rPr>
        <w:t>Вопр</w:t>
      </w:r>
      <w:r>
        <w:rPr>
          <w:spacing w:val="-10"/>
          <w:sz w:val="28"/>
          <w:szCs w:val="28"/>
        </w:rPr>
        <w:t>.</w:t>
      </w:r>
      <w:r w:rsidRPr="00F24A28">
        <w:rPr>
          <w:spacing w:val="-10"/>
          <w:sz w:val="28"/>
          <w:szCs w:val="28"/>
        </w:rPr>
        <w:t xml:space="preserve"> </w:t>
      </w:r>
      <w:r w:rsidRPr="00F24A28">
        <w:rPr>
          <w:spacing w:val="-10"/>
          <w:sz w:val="28"/>
          <w:szCs w:val="28"/>
          <w:lang w:val="uk-UA"/>
        </w:rPr>
        <w:t>я</w:t>
      </w:r>
      <w:r w:rsidRPr="00F24A28">
        <w:rPr>
          <w:spacing w:val="-10"/>
          <w:sz w:val="28"/>
          <w:szCs w:val="28"/>
        </w:rPr>
        <w:t>зыкознания</w:t>
      </w:r>
      <w:r w:rsidRPr="00F24A28">
        <w:rPr>
          <w:spacing w:val="-10"/>
          <w:sz w:val="28"/>
          <w:szCs w:val="28"/>
          <w:lang w:val="uk-UA"/>
        </w:rPr>
        <w:t>,</w:t>
      </w:r>
      <w:r w:rsidRPr="00F24A28">
        <w:rPr>
          <w:spacing w:val="-10"/>
          <w:sz w:val="28"/>
          <w:szCs w:val="28"/>
        </w:rPr>
        <w:t xml:space="preserve"> 1998. – № 2. – С. 3-21.</w:t>
      </w:r>
    </w:p>
    <w:p w14:paraId="6F0900C0"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Уфимцева Н.В.</w:t>
      </w:r>
      <w:r w:rsidRPr="00533C3B">
        <w:rPr>
          <w:spacing w:val="-6"/>
          <w:sz w:val="28"/>
        </w:rPr>
        <w:t xml:space="preserve"> Роль лексики в познании человеком действительности и в фо</w:t>
      </w:r>
      <w:r w:rsidRPr="00533C3B">
        <w:rPr>
          <w:spacing w:val="-6"/>
          <w:sz w:val="28"/>
        </w:rPr>
        <w:t>р</w:t>
      </w:r>
      <w:r w:rsidRPr="00533C3B">
        <w:rPr>
          <w:spacing w:val="-6"/>
          <w:sz w:val="28"/>
        </w:rPr>
        <w:t>мировании языковой картины мира // Роль человеческого фактора в языке. Язык и картина мира / Отв. ред. Б.А. Серебренников. – М.: 1988. – С. 139-147.</w:t>
      </w:r>
    </w:p>
    <w:p w14:paraId="476EB2D8"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rFonts w:ascii="Times New Roman CYR" w:hAnsi="Times New Roman CYR"/>
          <w:i/>
          <w:spacing w:val="-6"/>
          <w:sz w:val="28"/>
        </w:rPr>
        <w:t>Фатеева Н.А.</w:t>
      </w:r>
      <w:r w:rsidRPr="00533C3B">
        <w:rPr>
          <w:rFonts w:ascii="Times New Roman CYR" w:hAnsi="Times New Roman CYR"/>
          <w:spacing w:val="-6"/>
          <w:sz w:val="28"/>
        </w:rPr>
        <w:t xml:space="preserve"> Автокоммуникация как способ развертывания лирического те</w:t>
      </w:r>
      <w:r w:rsidRPr="00533C3B">
        <w:rPr>
          <w:rFonts w:ascii="Times New Roman CYR" w:hAnsi="Times New Roman CYR"/>
          <w:spacing w:val="-6"/>
          <w:sz w:val="28"/>
        </w:rPr>
        <w:t>к</w:t>
      </w:r>
      <w:r w:rsidRPr="00533C3B">
        <w:rPr>
          <w:rFonts w:ascii="Times New Roman CYR" w:hAnsi="Times New Roman CYR"/>
          <w:spacing w:val="-6"/>
          <w:sz w:val="28"/>
        </w:rPr>
        <w:t xml:space="preserve">ста // Филологические науки. – 1995. – № </w:t>
      </w:r>
      <w:r w:rsidRPr="00533C3B">
        <w:rPr>
          <w:spacing w:val="-6"/>
          <w:sz w:val="28"/>
        </w:rPr>
        <w:t>2. – С. 45-67.</w:t>
      </w:r>
    </w:p>
    <w:p w14:paraId="7CCFF44A"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rStyle w:val="aff5"/>
        </w:rPr>
        <w:t>Фатеева Н.А.</w:t>
      </w:r>
      <w:r w:rsidRPr="00533C3B">
        <w:rPr>
          <w:spacing w:val="-6"/>
          <w:sz w:val="28"/>
        </w:rPr>
        <w:t xml:space="preserve"> Картина мира и эволюция поэтического идиостиля Б. Пастернака (поэзия и проза) // Очерки истории языка русской поэзии XX века: Опыты оп</w:t>
      </w:r>
      <w:r w:rsidRPr="00533C3B">
        <w:rPr>
          <w:spacing w:val="-6"/>
          <w:sz w:val="28"/>
        </w:rPr>
        <w:t>и</w:t>
      </w:r>
      <w:r w:rsidRPr="00533C3B">
        <w:rPr>
          <w:spacing w:val="-6"/>
          <w:sz w:val="28"/>
        </w:rPr>
        <w:t xml:space="preserve">сания идиостилей. – М.: Наука, 1995. – С. 208-304. </w:t>
      </w:r>
    </w:p>
    <w:p w14:paraId="50DBA355"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Федоров А.В.</w:t>
      </w:r>
      <w:r w:rsidRPr="00533C3B">
        <w:rPr>
          <w:spacing w:val="-6"/>
          <w:sz w:val="28"/>
        </w:rPr>
        <w:t xml:space="preserve"> Очерки общей и сопоставительной стилистики. – М.: Наука, 1971. – 327 c. </w:t>
      </w:r>
    </w:p>
    <w:p w14:paraId="1515D5D0"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Федоров Ф.П.</w:t>
      </w:r>
      <w:r w:rsidRPr="00533C3B">
        <w:rPr>
          <w:spacing w:val="-6"/>
          <w:sz w:val="28"/>
        </w:rPr>
        <w:t xml:space="preserve"> Романтический художественный мир: пространство и время. – Рига: Зинатне, 1988. – 412 с.</w:t>
      </w:r>
    </w:p>
    <w:p w14:paraId="01B84F8D"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Филлипс Л. Дж.</w:t>
      </w:r>
      <w:r w:rsidRPr="00533C3B">
        <w:rPr>
          <w:spacing w:val="-6"/>
          <w:sz w:val="28"/>
        </w:rPr>
        <w:t xml:space="preserve">, </w:t>
      </w:r>
      <w:r w:rsidRPr="00345F6F">
        <w:rPr>
          <w:i/>
          <w:spacing w:val="-6"/>
          <w:sz w:val="28"/>
        </w:rPr>
        <w:t>Йоргенсен М.В.</w:t>
      </w:r>
      <w:r w:rsidRPr="00533C3B">
        <w:rPr>
          <w:spacing w:val="-6"/>
          <w:sz w:val="28"/>
        </w:rPr>
        <w:t xml:space="preserve"> Дискурс-анализ. Теория и метод / Пер. с англ. – Харьков: Гуманитарный центр, 2004. – 336 с.</w:t>
      </w:r>
    </w:p>
    <w:p w14:paraId="16D09689"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rStyle w:val="aff5"/>
        </w:rPr>
        <w:t>Флоря А.В.</w:t>
      </w:r>
      <w:r w:rsidRPr="00533C3B">
        <w:rPr>
          <w:spacing w:val="-6"/>
          <w:sz w:val="28"/>
        </w:rPr>
        <w:t xml:space="preserve"> Элементарная лингвоэстетика. – Орск: Изд-во ОГТИ, 1999. – 312 с.</w:t>
      </w:r>
    </w:p>
    <w:p w14:paraId="5B2BD618"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Фрейд З.</w:t>
      </w:r>
      <w:r w:rsidRPr="00533C3B">
        <w:rPr>
          <w:spacing w:val="-6"/>
          <w:sz w:val="28"/>
        </w:rPr>
        <w:t xml:space="preserve"> Остроумие и его отношение к бессознательному. – СПб., М.: Униве</w:t>
      </w:r>
      <w:r w:rsidRPr="00533C3B">
        <w:rPr>
          <w:spacing w:val="-6"/>
          <w:sz w:val="28"/>
        </w:rPr>
        <w:t>р</w:t>
      </w:r>
      <w:r w:rsidRPr="00533C3B">
        <w:rPr>
          <w:spacing w:val="-6"/>
          <w:sz w:val="28"/>
        </w:rPr>
        <w:t>ситетская книга, 1997. – 317 с.</w:t>
      </w:r>
    </w:p>
    <w:p w14:paraId="3BC13CC6"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rFonts w:ascii="Times New Roman CYR" w:hAnsi="Times New Roman CYR"/>
          <w:spacing w:val="-6"/>
          <w:sz w:val="28"/>
        </w:rPr>
      </w:pPr>
      <w:r w:rsidRPr="00533C3B">
        <w:rPr>
          <w:rFonts w:ascii="Times New Roman CYR" w:hAnsi="Times New Roman CYR"/>
          <w:i/>
          <w:spacing w:val="-6"/>
          <w:sz w:val="28"/>
        </w:rPr>
        <w:t>Фрумкина Р.М.</w:t>
      </w:r>
      <w:r w:rsidRPr="00533C3B">
        <w:rPr>
          <w:rFonts w:ascii="Times New Roman CYR" w:hAnsi="Times New Roman CYR"/>
          <w:spacing w:val="-6"/>
          <w:sz w:val="28"/>
        </w:rPr>
        <w:t xml:space="preserve"> Цвет, смысл, сходство. Аспекты психолингвистического анал</w:t>
      </w:r>
      <w:r w:rsidRPr="00533C3B">
        <w:rPr>
          <w:rFonts w:ascii="Times New Roman CYR" w:hAnsi="Times New Roman CYR"/>
          <w:spacing w:val="-6"/>
          <w:sz w:val="28"/>
        </w:rPr>
        <w:t>и</w:t>
      </w:r>
      <w:r w:rsidRPr="00533C3B">
        <w:rPr>
          <w:rFonts w:ascii="Times New Roman CYR" w:hAnsi="Times New Roman CYR"/>
          <w:spacing w:val="-6"/>
          <w:sz w:val="28"/>
        </w:rPr>
        <w:t>за. – М.: Наука, 1984. – 175 с.</w:t>
      </w:r>
    </w:p>
    <w:p w14:paraId="7F453A8A"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rFonts w:ascii="Times New Roman CYR" w:hAnsi="Times New Roman CYR"/>
          <w:spacing w:val="-6"/>
          <w:sz w:val="28"/>
        </w:rPr>
      </w:pPr>
      <w:r w:rsidRPr="00533C3B">
        <w:rPr>
          <w:rFonts w:ascii="Times New Roman CYR" w:hAnsi="Times New Roman CYR"/>
          <w:i/>
          <w:spacing w:val="-6"/>
          <w:sz w:val="28"/>
        </w:rPr>
        <w:t>Фуко М.</w:t>
      </w:r>
      <w:r w:rsidRPr="00533C3B">
        <w:rPr>
          <w:rFonts w:ascii="Times New Roman CYR" w:hAnsi="Times New Roman CYR"/>
          <w:spacing w:val="-6"/>
          <w:sz w:val="28"/>
        </w:rPr>
        <w:t xml:space="preserve"> Археология знания: Пер. с фр. – К.: Ника-Центр, 1996. – 208 с.</w:t>
      </w:r>
    </w:p>
    <w:p w14:paraId="1DE3AC55"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Хабермас Ю.</w:t>
      </w:r>
      <w:r w:rsidRPr="00533C3B">
        <w:rPr>
          <w:spacing w:val="-6"/>
          <w:sz w:val="28"/>
        </w:rPr>
        <w:t xml:space="preserve"> Моральное сознание и коммуникативное действие / Пер. с нем. под ред. Д.В. Скляднева. – СПб: Наука, 2000. – 380 с.</w:t>
      </w:r>
    </w:p>
    <w:p w14:paraId="4256F772"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rFonts w:ascii="Times New Roman CYR" w:hAnsi="Times New Roman CYR"/>
          <w:spacing w:val="-6"/>
          <w:sz w:val="28"/>
        </w:rPr>
      </w:pPr>
      <w:r w:rsidRPr="00533C3B">
        <w:rPr>
          <w:rStyle w:val="aff5"/>
        </w:rPr>
        <w:t>Хайдеггер М.</w:t>
      </w:r>
      <w:r w:rsidRPr="00533C3B">
        <w:rPr>
          <w:spacing w:val="-6"/>
          <w:sz w:val="28"/>
        </w:rPr>
        <w:t xml:space="preserve"> Время картины мира // Новая технократическая волна на Западе. – М.: Прогресс, 1986. – С. 93-119.</w:t>
      </w:r>
    </w:p>
    <w:p w14:paraId="1D5F9D98"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Хакен Г.</w:t>
      </w:r>
      <w:r w:rsidRPr="00533C3B">
        <w:rPr>
          <w:spacing w:val="-6"/>
          <w:sz w:val="28"/>
        </w:rPr>
        <w:t xml:space="preserve"> Синергетика: иерархии неустойчивости в самоорганизующихся </w:t>
      </w:r>
      <w:r w:rsidRPr="00533C3B">
        <w:rPr>
          <w:spacing w:val="-6"/>
          <w:sz w:val="28"/>
        </w:rPr>
        <w:lastRenderedPageBreak/>
        <w:t>сист</w:t>
      </w:r>
      <w:r w:rsidRPr="00533C3B">
        <w:rPr>
          <w:spacing w:val="-6"/>
          <w:sz w:val="28"/>
        </w:rPr>
        <w:t>е</w:t>
      </w:r>
      <w:r w:rsidRPr="00533C3B">
        <w:rPr>
          <w:spacing w:val="-6"/>
          <w:sz w:val="28"/>
        </w:rPr>
        <w:t>мах и устройствах. – М.: Мир, 1985. – 423 с.</w:t>
      </w:r>
    </w:p>
    <w:p w14:paraId="782D8723"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Хакен Г.</w:t>
      </w:r>
      <w:r w:rsidRPr="00533C3B">
        <w:rPr>
          <w:spacing w:val="-6"/>
          <w:sz w:val="28"/>
        </w:rPr>
        <w:t xml:space="preserve"> Принципы работы головного мозга: Синергетический поход к актив</w:t>
      </w:r>
      <w:r w:rsidRPr="00533C3B">
        <w:rPr>
          <w:spacing w:val="-6"/>
          <w:sz w:val="28"/>
        </w:rPr>
        <w:softHyphen/>
        <w:t>ности мозга, поведению и когнитивной деятельности. – М.: ПЭР СЭ, 2001. – 351 с.</w:t>
      </w:r>
    </w:p>
    <w:p w14:paraId="05A64F64"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Харвег Р.</w:t>
      </w:r>
      <w:r w:rsidRPr="00533C3B">
        <w:rPr>
          <w:spacing w:val="-6"/>
          <w:sz w:val="28"/>
        </w:rPr>
        <w:t xml:space="preserve"> Стиль и лингвистика текста // Новое в зарубежной лингвистике. – Вып. IX</w:t>
      </w:r>
      <w:r>
        <w:rPr>
          <w:spacing w:val="-6"/>
          <w:sz w:val="28"/>
          <w:lang w:val="uk-UA"/>
        </w:rPr>
        <w:t>:</w:t>
      </w:r>
      <w:r w:rsidRPr="00533C3B">
        <w:rPr>
          <w:spacing w:val="-6"/>
          <w:sz w:val="28"/>
        </w:rPr>
        <w:t xml:space="preserve"> Лингвостилистика. – М.: Прогресс, 1980. – С. 212-227.</w:t>
      </w:r>
    </w:p>
    <w:p w14:paraId="5840649A"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 xml:space="preserve">Харченко Е.В. </w:t>
      </w:r>
      <w:r w:rsidRPr="00533C3B">
        <w:rPr>
          <w:spacing w:val="-6"/>
          <w:sz w:val="28"/>
        </w:rPr>
        <w:t>Межличностное общение: модели вербального поведения в пр</w:t>
      </w:r>
      <w:r w:rsidRPr="00533C3B">
        <w:rPr>
          <w:spacing w:val="-6"/>
          <w:sz w:val="28"/>
        </w:rPr>
        <w:t>о</w:t>
      </w:r>
      <w:r w:rsidRPr="00533C3B">
        <w:rPr>
          <w:spacing w:val="-6"/>
          <w:sz w:val="28"/>
        </w:rPr>
        <w:t>фессиональных стратах: Автореф. дис... докт. филол. наук / 10.02.19. – Чел</w:t>
      </w:r>
      <w:r w:rsidRPr="00533C3B">
        <w:rPr>
          <w:spacing w:val="-6"/>
          <w:sz w:val="28"/>
        </w:rPr>
        <w:t>я</w:t>
      </w:r>
      <w:r w:rsidRPr="00533C3B">
        <w:rPr>
          <w:spacing w:val="-6"/>
          <w:sz w:val="28"/>
        </w:rPr>
        <w:t>бинск, 2004. – 49 с.</w:t>
      </w:r>
    </w:p>
    <w:p w14:paraId="39604768"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Хегер К.</w:t>
      </w:r>
      <w:r w:rsidRPr="00533C3B">
        <w:rPr>
          <w:spacing w:val="-6"/>
          <w:sz w:val="28"/>
        </w:rPr>
        <w:t xml:space="preserve"> Ноэма как tertium comparationis при сравнении языков // Вопр. язык</w:t>
      </w:r>
      <w:r w:rsidRPr="00533C3B">
        <w:rPr>
          <w:spacing w:val="-6"/>
          <w:sz w:val="28"/>
        </w:rPr>
        <w:t>о</w:t>
      </w:r>
      <w:r w:rsidRPr="00533C3B">
        <w:rPr>
          <w:spacing w:val="-6"/>
          <w:sz w:val="28"/>
        </w:rPr>
        <w:t>знания. – 1990. – № 1. – С. 5-25.</w:t>
      </w:r>
    </w:p>
    <w:p w14:paraId="3DA023FE"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Хëйзинга Й.</w:t>
      </w:r>
      <w:r w:rsidRPr="00533C3B">
        <w:rPr>
          <w:spacing w:val="-6"/>
          <w:sz w:val="28"/>
        </w:rPr>
        <w:t xml:space="preserve"> Homo ludens. Человек играющий. Пер. с нидерл. – М.: Прогресс – Академия, 1992. – 464 c.</w:t>
      </w:r>
    </w:p>
    <w:p w14:paraId="43919E7D"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Хэллидей М.А.К.</w:t>
      </w:r>
      <w:r w:rsidRPr="00533C3B">
        <w:rPr>
          <w:spacing w:val="-6"/>
          <w:sz w:val="28"/>
        </w:rPr>
        <w:t xml:space="preserve"> Лингвистическая функция и литературный стиль // Новое в з</w:t>
      </w:r>
      <w:r w:rsidRPr="00533C3B">
        <w:rPr>
          <w:spacing w:val="-6"/>
          <w:sz w:val="28"/>
        </w:rPr>
        <w:t>а</w:t>
      </w:r>
      <w:r w:rsidRPr="00533C3B">
        <w:rPr>
          <w:spacing w:val="-6"/>
          <w:sz w:val="28"/>
        </w:rPr>
        <w:t>рубежной лингвистике. – Вып. IX</w:t>
      </w:r>
      <w:r>
        <w:rPr>
          <w:spacing w:val="-6"/>
          <w:sz w:val="28"/>
          <w:lang w:val="uk-UA"/>
        </w:rPr>
        <w:t>:</w:t>
      </w:r>
      <w:r w:rsidRPr="00533C3B">
        <w:rPr>
          <w:spacing w:val="-6"/>
          <w:sz w:val="28"/>
        </w:rPr>
        <w:t xml:space="preserve"> Лингвостилистика. – М.: Прогресс, 1980. – С. 116-148.</w:t>
      </w:r>
    </w:p>
    <w:p w14:paraId="447A0BBC"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Хендрикс У.</w:t>
      </w:r>
      <w:r w:rsidRPr="00533C3B">
        <w:rPr>
          <w:spacing w:val="-6"/>
          <w:sz w:val="28"/>
        </w:rPr>
        <w:t xml:space="preserve"> Стиль и лингвистика текста // Новое в зарубежной лингвистике. – Вып. IX: Лингвостилистика. – М.: Прогресс, 1980. – С. 172-212.</w:t>
      </w:r>
    </w:p>
    <w:p w14:paraId="1920FB79"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Холодная М.А.</w:t>
      </w:r>
      <w:r w:rsidRPr="00533C3B">
        <w:rPr>
          <w:spacing w:val="-6"/>
          <w:sz w:val="28"/>
        </w:rPr>
        <w:t xml:space="preserve"> Психология интеллекта. Парадоксы исследования. – СПб.: П</w:t>
      </w:r>
      <w:r w:rsidRPr="00533C3B">
        <w:rPr>
          <w:spacing w:val="-6"/>
          <w:sz w:val="28"/>
        </w:rPr>
        <w:t>и</w:t>
      </w:r>
      <w:r w:rsidRPr="00533C3B">
        <w:rPr>
          <w:spacing w:val="-6"/>
          <w:sz w:val="28"/>
        </w:rPr>
        <w:t>тер, 2002. – 328 с.</w:t>
      </w:r>
    </w:p>
    <w:p w14:paraId="215C1212"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Чабаненко В.А.</w:t>
      </w:r>
      <w:r w:rsidRPr="00533C3B">
        <w:rPr>
          <w:spacing w:val="-6"/>
        </w:rPr>
        <w:t xml:space="preserve"> Стилістика експресивних засобів української мови. – Запорі</w:t>
      </w:r>
      <w:r w:rsidRPr="00533C3B">
        <w:rPr>
          <w:spacing w:val="-6"/>
        </w:rPr>
        <w:t>ж</w:t>
      </w:r>
      <w:r w:rsidRPr="00533C3B">
        <w:rPr>
          <w:spacing w:val="-6"/>
        </w:rPr>
        <w:t>жя: ЗДУ, 2002. – 351 с.</w:t>
      </w:r>
    </w:p>
    <w:p w14:paraId="642E1075"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Чавчанидзе Д.Л.</w:t>
      </w:r>
      <w:r w:rsidRPr="00533C3B">
        <w:rPr>
          <w:spacing w:val="-6"/>
        </w:rPr>
        <w:t xml:space="preserve"> Оппозиция „учитель – ученик” в прозе иенских романтиков // Вестник МГУ. – Серия 9: Филология. – 1995. – С. 27-35.</w:t>
      </w:r>
    </w:p>
    <w:p w14:paraId="563A4320"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Чередниченко О.І.</w:t>
      </w:r>
      <w:r w:rsidRPr="00533C3B">
        <w:rPr>
          <w:spacing w:val="-6"/>
        </w:rPr>
        <w:t xml:space="preserve"> Багатомовність і концептуальна картина світу // Вісник К</w:t>
      </w:r>
      <w:r w:rsidRPr="00533C3B">
        <w:rPr>
          <w:spacing w:val="-6"/>
        </w:rPr>
        <w:t>и</w:t>
      </w:r>
      <w:r w:rsidRPr="00533C3B">
        <w:rPr>
          <w:spacing w:val="-6"/>
        </w:rPr>
        <w:t>їв</w:t>
      </w:r>
      <w:r>
        <w:rPr>
          <w:spacing w:val="-6"/>
        </w:rPr>
        <w:t>.</w:t>
      </w:r>
      <w:r w:rsidRPr="00533C3B">
        <w:rPr>
          <w:spacing w:val="-6"/>
        </w:rPr>
        <w:t xml:space="preserve"> </w:t>
      </w:r>
      <w:r w:rsidRPr="00533C3B">
        <w:rPr>
          <w:spacing w:val="-6"/>
        </w:rPr>
        <w:lastRenderedPageBreak/>
        <w:t>нац</w:t>
      </w:r>
      <w:r>
        <w:rPr>
          <w:spacing w:val="-6"/>
        </w:rPr>
        <w:t>.</w:t>
      </w:r>
      <w:r w:rsidRPr="00533C3B">
        <w:rPr>
          <w:spacing w:val="-6"/>
        </w:rPr>
        <w:t xml:space="preserve"> </w:t>
      </w:r>
      <w:r>
        <w:rPr>
          <w:spacing w:val="-6"/>
        </w:rPr>
        <w:t>у</w:t>
      </w:r>
      <w:r w:rsidRPr="00533C3B">
        <w:rPr>
          <w:spacing w:val="-6"/>
        </w:rPr>
        <w:t>н</w:t>
      </w:r>
      <w:r>
        <w:rPr>
          <w:spacing w:val="-6"/>
        </w:rPr>
        <w:t>-</w:t>
      </w:r>
      <w:r w:rsidRPr="00533C3B">
        <w:rPr>
          <w:spacing w:val="-6"/>
        </w:rPr>
        <w:t>ту ім. Т</w:t>
      </w:r>
      <w:r>
        <w:rPr>
          <w:spacing w:val="-6"/>
        </w:rPr>
        <w:t>.</w:t>
      </w:r>
      <w:r w:rsidRPr="00533C3B">
        <w:rPr>
          <w:spacing w:val="-6"/>
        </w:rPr>
        <w:t xml:space="preserve"> Шевченка.</w:t>
      </w:r>
      <w:r w:rsidRPr="003B341D">
        <w:rPr>
          <w:spacing w:val="-6"/>
        </w:rPr>
        <w:t xml:space="preserve"> </w:t>
      </w:r>
      <w:r w:rsidRPr="00533C3B">
        <w:rPr>
          <w:spacing w:val="-6"/>
        </w:rPr>
        <w:t>Ін</w:t>
      </w:r>
      <w:r w:rsidRPr="00533C3B">
        <w:rPr>
          <w:spacing w:val="-6"/>
        </w:rPr>
        <w:t>о</w:t>
      </w:r>
      <w:r w:rsidRPr="00533C3B">
        <w:rPr>
          <w:spacing w:val="-6"/>
        </w:rPr>
        <w:t>земна філологія</w:t>
      </w:r>
      <w:r>
        <w:rPr>
          <w:spacing w:val="-6"/>
        </w:rPr>
        <w:t>.</w:t>
      </w:r>
      <w:r w:rsidRPr="00533C3B">
        <w:rPr>
          <w:spacing w:val="-6"/>
        </w:rPr>
        <w:t xml:space="preserve"> – 2002. – № 32-33. – </w:t>
      </w:r>
      <w:r>
        <w:rPr>
          <w:spacing w:val="-6"/>
        </w:rPr>
        <w:t xml:space="preserve">С. </w:t>
      </w:r>
      <w:r w:rsidRPr="00533C3B">
        <w:rPr>
          <w:spacing w:val="-6"/>
        </w:rPr>
        <w:t>7-14.</w:t>
      </w:r>
    </w:p>
    <w:p w14:paraId="142E0EAD"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Черкасова Е.Т.</w:t>
      </w:r>
      <w:r w:rsidRPr="00533C3B">
        <w:rPr>
          <w:spacing w:val="-6"/>
        </w:rPr>
        <w:t xml:space="preserve"> Опыт лингвистической интерпретации тропов // Вопр. языко</w:t>
      </w:r>
      <w:r w:rsidRPr="00533C3B">
        <w:rPr>
          <w:spacing w:val="-6"/>
        </w:rPr>
        <w:t>з</w:t>
      </w:r>
      <w:r w:rsidRPr="00533C3B">
        <w:rPr>
          <w:spacing w:val="-6"/>
        </w:rPr>
        <w:t xml:space="preserve">нания, 1968. – № 2. – С. 32-48. </w:t>
      </w:r>
    </w:p>
    <w:p w14:paraId="45F5B37A"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Чернейко Л.О.</w:t>
      </w:r>
      <w:r w:rsidRPr="00533C3B">
        <w:rPr>
          <w:spacing w:val="-6"/>
        </w:rPr>
        <w:t xml:space="preserve"> Порождение и восприятие межличностных оценок // Филолог</w:t>
      </w:r>
      <w:r w:rsidRPr="00533C3B">
        <w:rPr>
          <w:spacing w:val="-6"/>
        </w:rPr>
        <w:t>и</w:t>
      </w:r>
      <w:r w:rsidRPr="00533C3B">
        <w:rPr>
          <w:spacing w:val="-6"/>
        </w:rPr>
        <w:t>ческие науки. – 1996. – № 6. – С. 42-53.</w:t>
      </w:r>
    </w:p>
    <w:p w14:paraId="7DF324BC"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Чижевський Д.</w:t>
      </w:r>
      <w:r w:rsidRPr="00533C3B">
        <w:rPr>
          <w:spacing w:val="-6"/>
        </w:rPr>
        <w:t xml:space="preserve"> Культурно-історичні епохи // Українське слово. Хрестоматія ук</w:t>
      </w:r>
      <w:r>
        <w:rPr>
          <w:spacing w:val="-6"/>
        </w:rPr>
        <w:softHyphen/>
      </w:r>
      <w:r w:rsidRPr="00533C3B">
        <w:rPr>
          <w:spacing w:val="-6"/>
        </w:rPr>
        <w:t xml:space="preserve">раїнської літератури та літературної критики ХХ </w:t>
      </w:r>
      <w:r>
        <w:rPr>
          <w:spacing w:val="-6"/>
        </w:rPr>
        <w:t>ст</w:t>
      </w:r>
      <w:r w:rsidRPr="00533C3B">
        <w:rPr>
          <w:spacing w:val="-6"/>
        </w:rPr>
        <w:t xml:space="preserve">. – К.: Аконіт, 2001. – </w:t>
      </w:r>
      <w:r>
        <w:rPr>
          <w:spacing w:val="-6"/>
        </w:rPr>
        <w:t>Т.</w:t>
      </w:r>
      <w:r w:rsidRPr="00533C3B">
        <w:rPr>
          <w:spacing w:val="-6"/>
        </w:rPr>
        <w:t xml:space="preserve"> 1.</w:t>
      </w:r>
      <w:r>
        <w:rPr>
          <w:spacing w:val="-6"/>
        </w:rPr>
        <w:t xml:space="preserve"> - </w:t>
      </w:r>
      <w:r w:rsidRPr="00533C3B">
        <w:rPr>
          <w:spacing w:val="-6"/>
        </w:rPr>
        <w:t xml:space="preserve">С. 45-53. </w:t>
      </w:r>
    </w:p>
    <w:p w14:paraId="73D54332"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rStyle w:val="aff5"/>
        </w:rPr>
        <w:t>Шабанова Н.А.</w:t>
      </w:r>
      <w:r w:rsidRPr="00533C3B">
        <w:rPr>
          <w:i/>
          <w:spacing w:val="-6"/>
        </w:rPr>
        <w:t xml:space="preserve"> </w:t>
      </w:r>
      <w:r w:rsidRPr="00533C3B">
        <w:rPr>
          <w:spacing w:val="-6"/>
        </w:rPr>
        <w:t>Традиционное и индивидуальное в семантической структуре символа (на материале символа „роза” в русской поэзии): Дис. ...канд. филол. наук</w:t>
      </w:r>
      <w:r>
        <w:rPr>
          <w:spacing w:val="-6"/>
        </w:rPr>
        <w:t xml:space="preserve"> /10.02.01</w:t>
      </w:r>
      <w:r w:rsidRPr="00533C3B">
        <w:rPr>
          <w:spacing w:val="-6"/>
        </w:rPr>
        <w:t>. – Саратов, 2000. – 20 с.</w:t>
      </w:r>
    </w:p>
    <w:p w14:paraId="577FBB97"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rStyle w:val="aff5"/>
        </w:rPr>
        <w:t>Шабанова Н.А.</w:t>
      </w:r>
      <w:r>
        <w:rPr>
          <w:spacing w:val="-6"/>
        </w:rPr>
        <w:t xml:space="preserve"> Концепт-</w:t>
      </w:r>
      <w:r w:rsidRPr="00533C3B">
        <w:rPr>
          <w:spacing w:val="-6"/>
        </w:rPr>
        <w:t xml:space="preserve">символ в художественном тексте // Материалы XXXI Всерос. науч.-метод. конф. – СПб.: СПбУ, 2002. – Вып. 13. – С. 8-14. </w:t>
      </w:r>
    </w:p>
    <w:p w14:paraId="5A4C7562" w14:textId="77777777" w:rsidR="00D41552" w:rsidRPr="003B341D"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10"/>
          <w:sz w:val="28"/>
          <w:szCs w:val="28"/>
        </w:rPr>
      </w:pPr>
      <w:r w:rsidRPr="00533C3B">
        <w:rPr>
          <w:i/>
          <w:spacing w:val="-6"/>
          <w:sz w:val="28"/>
        </w:rPr>
        <w:t>Шама И.Н.</w:t>
      </w:r>
      <w:r w:rsidRPr="00533C3B">
        <w:rPr>
          <w:spacing w:val="-6"/>
          <w:sz w:val="28"/>
        </w:rPr>
        <w:t xml:space="preserve"> Астральные символы „Вечеров на хуторе близ Диканьки”</w:t>
      </w:r>
      <w:r>
        <w:rPr>
          <w:spacing w:val="-6"/>
          <w:sz w:val="28"/>
        </w:rPr>
        <w:t xml:space="preserve"> Гоголя</w:t>
      </w:r>
      <w:r w:rsidRPr="00533C3B">
        <w:rPr>
          <w:spacing w:val="-6"/>
          <w:sz w:val="28"/>
        </w:rPr>
        <w:t xml:space="preserve">: </w:t>
      </w:r>
      <w:r w:rsidRPr="003B341D">
        <w:rPr>
          <w:spacing w:val="-10"/>
          <w:sz w:val="28"/>
          <w:szCs w:val="28"/>
        </w:rPr>
        <w:t>сопоставительный и переводоведческий анализ. – Запорожье: Верже, 1997. – 184 с.</w:t>
      </w:r>
    </w:p>
    <w:p w14:paraId="42400F29"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rPr>
        <w:t>Шваб Т.О.</w:t>
      </w:r>
      <w:r w:rsidRPr="00533C3B">
        <w:rPr>
          <w:spacing w:val="-6"/>
          <w:sz w:val="28"/>
        </w:rPr>
        <w:t xml:space="preserve"> Англосаксонський героїчний епос як дискурс: стратегії і тактики // Мовні і концептуальні картини світу. – К.: ВПЦ </w:t>
      </w:r>
      <w:r w:rsidRPr="00533C3B">
        <w:rPr>
          <w:spacing w:val="-6"/>
          <w:sz w:val="28"/>
          <w:lang w:val="uk-UA"/>
        </w:rPr>
        <w:t>„</w:t>
      </w:r>
      <w:r w:rsidRPr="00533C3B">
        <w:rPr>
          <w:spacing w:val="-6"/>
          <w:sz w:val="28"/>
        </w:rPr>
        <w:t>Київський університет</w:t>
      </w:r>
      <w:r w:rsidRPr="00533C3B">
        <w:rPr>
          <w:spacing w:val="-6"/>
          <w:sz w:val="28"/>
          <w:lang w:val="uk-UA"/>
        </w:rPr>
        <w:t>”</w:t>
      </w:r>
      <w:r w:rsidRPr="00533C3B">
        <w:rPr>
          <w:spacing w:val="-6"/>
          <w:sz w:val="28"/>
        </w:rPr>
        <w:t xml:space="preserve">, 2004 </w:t>
      </w:r>
      <w:r w:rsidRPr="00533C3B">
        <w:rPr>
          <w:spacing w:val="-6"/>
          <w:sz w:val="28"/>
        </w:rPr>
        <w:lastRenderedPageBreak/>
        <w:t xml:space="preserve">– Вип. 12. – Ч. 2. – С. 355-359. </w:t>
      </w:r>
    </w:p>
    <w:p w14:paraId="2E927A94"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Швейцер А.Д.</w:t>
      </w:r>
      <w:r w:rsidRPr="00533C3B">
        <w:rPr>
          <w:spacing w:val="-6"/>
        </w:rPr>
        <w:t xml:space="preserve"> Проблемы контрастивной стилистики (к сопоставительному ан</w:t>
      </w:r>
      <w:r w:rsidRPr="00533C3B">
        <w:rPr>
          <w:spacing w:val="-6"/>
        </w:rPr>
        <w:t>а</w:t>
      </w:r>
      <w:r w:rsidRPr="00533C3B">
        <w:rPr>
          <w:spacing w:val="-6"/>
        </w:rPr>
        <w:t>лизу функциональных стилей) // Вопр. языкознания, 1991. – № 4. – С. 31-45.</w:t>
      </w:r>
    </w:p>
    <w:p w14:paraId="44753BB5"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rPr>
      </w:pPr>
      <w:r w:rsidRPr="00533C3B">
        <w:rPr>
          <w:i/>
          <w:spacing w:val="-6"/>
        </w:rPr>
        <w:t>Шевченко И.С.</w:t>
      </w:r>
      <w:r w:rsidRPr="00533C3B">
        <w:rPr>
          <w:spacing w:val="-6"/>
        </w:rPr>
        <w:t xml:space="preserve"> К определению понятия дискурса в исторической прагматике // </w:t>
      </w:r>
      <w:r w:rsidRPr="00533C3B">
        <w:rPr>
          <w:color w:val="000000"/>
          <w:spacing w:val="-6"/>
        </w:rPr>
        <w:t>Вісник Харківського нац. ун-ту, 1999. – № 435. – С. 149-163.</w:t>
      </w:r>
    </w:p>
    <w:p w14:paraId="60807494"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color w:val="000000"/>
          <w:spacing w:val="-6"/>
          <w:sz w:val="28"/>
        </w:rPr>
      </w:pPr>
      <w:r w:rsidRPr="00533C3B">
        <w:rPr>
          <w:i/>
          <w:color w:val="000000"/>
          <w:spacing w:val="-6"/>
          <w:sz w:val="28"/>
        </w:rPr>
        <w:t xml:space="preserve">Шевченко И.С. </w:t>
      </w:r>
      <w:r w:rsidRPr="00533C3B">
        <w:rPr>
          <w:color w:val="000000"/>
          <w:spacing w:val="-6"/>
          <w:sz w:val="28"/>
        </w:rPr>
        <w:t>Становление когнитивно-коммуникативной парадигмы в линг</w:t>
      </w:r>
      <w:r w:rsidRPr="00533C3B">
        <w:rPr>
          <w:color w:val="000000"/>
          <w:spacing w:val="-6"/>
          <w:sz w:val="28"/>
        </w:rPr>
        <w:softHyphen/>
        <w:t>вистике // Вісник Х</w:t>
      </w:r>
      <w:r>
        <w:rPr>
          <w:color w:val="000000"/>
          <w:spacing w:val="-6"/>
          <w:sz w:val="28"/>
          <w:lang w:val="uk-UA"/>
        </w:rPr>
        <w:t>НУ ім. В.Н. Каразіна</w:t>
      </w:r>
      <w:r w:rsidRPr="00533C3B">
        <w:rPr>
          <w:color w:val="000000"/>
          <w:spacing w:val="-6"/>
          <w:sz w:val="28"/>
        </w:rPr>
        <w:t>, 2004. – № 635. – С. 202-205.</w:t>
      </w:r>
    </w:p>
    <w:p w14:paraId="3B054C33"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color w:val="000000"/>
          <w:spacing w:val="-6"/>
          <w:sz w:val="28"/>
        </w:rPr>
      </w:pPr>
      <w:r w:rsidRPr="00533C3B">
        <w:rPr>
          <w:i/>
          <w:color w:val="000000"/>
          <w:spacing w:val="-6"/>
          <w:sz w:val="28"/>
        </w:rPr>
        <w:t xml:space="preserve">Шевченко И.С. </w:t>
      </w:r>
      <w:r w:rsidRPr="00533C3B">
        <w:rPr>
          <w:color w:val="000000"/>
          <w:spacing w:val="-6"/>
          <w:sz w:val="28"/>
        </w:rPr>
        <w:t xml:space="preserve">Когнітивно-прагматичні дослідження дискурсу // Дискурс як когнітивно-комунікативний феномен. </w:t>
      </w:r>
      <w:r w:rsidRPr="00533C3B">
        <w:rPr>
          <w:spacing w:val="-6"/>
          <w:sz w:val="28"/>
        </w:rPr>
        <w:t>Колективна монографія / Під загальн. ред. І.С. Шевченко.</w:t>
      </w:r>
      <w:r w:rsidRPr="00533C3B">
        <w:rPr>
          <w:color w:val="000000"/>
          <w:spacing w:val="-6"/>
          <w:sz w:val="28"/>
        </w:rPr>
        <w:t xml:space="preserve"> </w:t>
      </w:r>
      <w:r w:rsidRPr="00533C3B">
        <w:rPr>
          <w:spacing w:val="-6"/>
          <w:sz w:val="28"/>
        </w:rPr>
        <w:t xml:space="preserve">– Харків: Константа, 2005. – </w:t>
      </w:r>
      <w:r w:rsidRPr="00533C3B">
        <w:rPr>
          <w:color w:val="000000"/>
          <w:spacing w:val="-6"/>
          <w:sz w:val="28"/>
        </w:rPr>
        <w:t>С. 105-117.</w:t>
      </w:r>
    </w:p>
    <w:p w14:paraId="554912B9"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color w:val="000000"/>
          <w:spacing w:val="-6"/>
          <w:sz w:val="28"/>
        </w:rPr>
        <w:t>Шевченко І.С.</w:t>
      </w:r>
      <w:r w:rsidRPr="00533C3B">
        <w:rPr>
          <w:color w:val="000000"/>
          <w:spacing w:val="-6"/>
          <w:sz w:val="28"/>
        </w:rPr>
        <w:t xml:space="preserve">, </w:t>
      </w:r>
      <w:r w:rsidRPr="00533C3B">
        <w:rPr>
          <w:i/>
          <w:color w:val="000000"/>
          <w:spacing w:val="-6"/>
          <w:sz w:val="28"/>
        </w:rPr>
        <w:t>Морозова О.І.</w:t>
      </w:r>
      <w:r w:rsidRPr="00533C3B">
        <w:rPr>
          <w:color w:val="000000"/>
          <w:spacing w:val="-6"/>
          <w:sz w:val="28"/>
        </w:rPr>
        <w:t xml:space="preserve"> Дискурс як мисленнєво-комунікативна діяльність // </w:t>
      </w:r>
      <w:r w:rsidRPr="00533C3B">
        <w:rPr>
          <w:spacing w:val="-6"/>
          <w:sz w:val="28"/>
        </w:rPr>
        <w:t xml:space="preserve">Дискурс як когнітивно-комунікативний феномен. Колективна монографія / </w:t>
      </w:r>
      <w:r w:rsidRPr="00533C3B">
        <w:rPr>
          <w:spacing w:val="-6"/>
          <w:sz w:val="28"/>
        </w:rPr>
        <w:lastRenderedPageBreak/>
        <w:t>Під загальн. ред. І.С. Шевченко. – Харків: Константа, 2005. – С. 21-29.</w:t>
      </w:r>
    </w:p>
    <w:p w14:paraId="6F602702"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uk-UA"/>
        </w:rPr>
        <w:t>Шевченко Л.О.</w:t>
      </w:r>
      <w:r w:rsidRPr="00533C3B">
        <w:rPr>
          <w:spacing w:val="-6"/>
          <w:sz w:val="28"/>
          <w:lang w:val="uk-UA"/>
        </w:rPr>
        <w:t xml:space="preserve"> Комунікативні стратегії поетичного дискурсу другої половини ХХ </w:t>
      </w:r>
      <w:r>
        <w:rPr>
          <w:spacing w:val="-6"/>
          <w:sz w:val="28"/>
          <w:lang w:val="uk-UA"/>
        </w:rPr>
        <w:t>ст.</w:t>
      </w:r>
      <w:r w:rsidRPr="00533C3B">
        <w:rPr>
          <w:spacing w:val="-6"/>
          <w:sz w:val="28"/>
          <w:lang w:val="uk-UA"/>
        </w:rPr>
        <w:t xml:space="preserve"> (на матеріалі іспанської мови) // Мовні і концептуальні картини світу. </w:t>
      </w:r>
      <w:r w:rsidRPr="0052539B">
        <w:rPr>
          <w:spacing w:val="-6"/>
          <w:sz w:val="28"/>
          <w:lang w:val="uk-UA"/>
        </w:rPr>
        <w:t xml:space="preserve">Зб. наук. пр. – К.: ВПЦ: </w:t>
      </w:r>
      <w:r w:rsidRPr="00533C3B">
        <w:rPr>
          <w:spacing w:val="-6"/>
          <w:sz w:val="28"/>
          <w:lang w:val="uk-UA"/>
        </w:rPr>
        <w:t>„</w:t>
      </w:r>
      <w:r w:rsidRPr="0052539B">
        <w:rPr>
          <w:spacing w:val="-6"/>
          <w:sz w:val="28"/>
          <w:lang w:val="uk-UA"/>
        </w:rPr>
        <w:t>Київський університет</w:t>
      </w:r>
      <w:r w:rsidRPr="00533C3B">
        <w:rPr>
          <w:spacing w:val="-6"/>
          <w:sz w:val="28"/>
          <w:lang w:val="uk-UA"/>
        </w:rPr>
        <w:t>”</w:t>
      </w:r>
      <w:r w:rsidRPr="0052539B">
        <w:rPr>
          <w:spacing w:val="-6"/>
          <w:sz w:val="28"/>
          <w:lang w:val="uk-UA"/>
        </w:rPr>
        <w:t>, 2006. – Вип. 17. – С. 434-446.</w:t>
      </w:r>
    </w:p>
    <w:p w14:paraId="56C575D4"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rPr>
        <w:t>Шейгал Е.И.</w:t>
      </w:r>
      <w:r w:rsidRPr="00533C3B">
        <w:rPr>
          <w:spacing w:val="-6"/>
          <w:sz w:val="28"/>
        </w:rPr>
        <w:t xml:space="preserve"> Семиотика политического дискурса. – М.: Гнозис, 2004. – 326 с.</w:t>
      </w:r>
    </w:p>
    <w:p w14:paraId="70463AD4"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rPr>
        <w:t>Шелестюк Е.В.</w:t>
      </w:r>
      <w:r w:rsidRPr="00533C3B">
        <w:rPr>
          <w:spacing w:val="-6"/>
          <w:sz w:val="28"/>
        </w:rPr>
        <w:t xml:space="preserve"> О лингвистическом исследовании символа // Вопр</w:t>
      </w:r>
      <w:r>
        <w:rPr>
          <w:spacing w:val="-6"/>
          <w:sz w:val="28"/>
        </w:rPr>
        <w:t>осы</w:t>
      </w:r>
      <w:r w:rsidRPr="00533C3B">
        <w:rPr>
          <w:spacing w:val="-6"/>
          <w:sz w:val="28"/>
        </w:rPr>
        <w:t xml:space="preserve"> языкозн</w:t>
      </w:r>
      <w:r w:rsidRPr="00533C3B">
        <w:rPr>
          <w:spacing w:val="-6"/>
          <w:sz w:val="28"/>
        </w:rPr>
        <w:t>а</w:t>
      </w:r>
      <w:r w:rsidRPr="00533C3B">
        <w:rPr>
          <w:spacing w:val="-6"/>
          <w:sz w:val="28"/>
        </w:rPr>
        <w:t>ния, 1997. – № 4. – С. 125-142.</w:t>
      </w:r>
    </w:p>
    <w:p w14:paraId="514BB7AC"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rPr>
        <w:t>Шлегель Ф.</w:t>
      </w:r>
      <w:r w:rsidRPr="00533C3B">
        <w:rPr>
          <w:spacing w:val="-6"/>
          <w:sz w:val="28"/>
        </w:rPr>
        <w:t xml:space="preserve"> Эстетика. Философия. Критика. В 2-х томах.– М.: Искусство, 1983. – Т. 1. – 345 c.</w:t>
      </w:r>
    </w:p>
    <w:p w14:paraId="60D2279C"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rPr>
        <w:t>Шмелев А.Д.</w:t>
      </w:r>
      <w:r w:rsidRPr="00533C3B">
        <w:rPr>
          <w:spacing w:val="-6"/>
          <w:sz w:val="28"/>
        </w:rPr>
        <w:t xml:space="preserve"> Русский язык и неязыковая действительность. – М.: </w:t>
      </w:r>
      <w:r>
        <w:rPr>
          <w:spacing w:val="-6"/>
          <w:sz w:val="28"/>
          <w:lang w:val="uk-UA"/>
        </w:rPr>
        <w:t>„</w:t>
      </w:r>
      <w:r w:rsidRPr="00533C3B">
        <w:rPr>
          <w:spacing w:val="-6"/>
          <w:sz w:val="28"/>
        </w:rPr>
        <w:t>Языки сл</w:t>
      </w:r>
      <w:r w:rsidRPr="00533C3B">
        <w:rPr>
          <w:spacing w:val="-6"/>
          <w:sz w:val="28"/>
        </w:rPr>
        <w:t>а</w:t>
      </w:r>
      <w:r w:rsidRPr="00533C3B">
        <w:rPr>
          <w:spacing w:val="-6"/>
          <w:sz w:val="28"/>
        </w:rPr>
        <w:t>вянской культуры</w:t>
      </w:r>
      <w:r>
        <w:rPr>
          <w:spacing w:val="-6"/>
          <w:sz w:val="28"/>
          <w:lang w:val="uk-UA"/>
        </w:rPr>
        <w:t>”</w:t>
      </w:r>
      <w:r w:rsidRPr="00533C3B">
        <w:rPr>
          <w:spacing w:val="-6"/>
          <w:sz w:val="28"/>
        </w:rPr>
        <w:t>, 2002. – 496 с.</w:t>
      </w:r>
    </w:p>
    <w:p w14:paraId="79467B9D"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rPr>
        <w:t>Шмелева Т.В.</w:t>
      </w:r>
      <w:r w:rsidRPr="00533C3B">
        <w:rPr>
          <w:spacing w:val="-6"/>
          <w:sz w:val="28"/>
        </w:rPr>
        <w:t xml:space="preserve"> Речеведение как теория речи // Семантика. Синтактика. Прагм</w:t>
      </w:r>
      <w:r w:rsidRPr="00533C3B">
        <w:rPr>
          <w:spacing w:val="-6"/>
          <w:sz w:val="28"/>
        </w:rPr>
        <w:t>а</w:t>
      </w:r>
      <w:r w:rsidRPr="00533C3B">
        <w:rPr>
          <w:spacing w:val="-6"/>
          <w:sz w:val="28"/>
        </w:rPr>
        <w:t>тика. – Львів: Літопис, 1999. – С. 26-34.</w:t>
      </w:r>
    </w:p>
    <w:p w14:paraId="20011E1D"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rPr>
        <w:t>Юнг К.Г.</w:t>
      </w:r>
      <w:r w:rsidRPr="00533C3B">
        <w:rPr>
          <w:spacing w:val="-6"/>
          <w:sz w:val="28"/>
        </w:rPr>
        <w:t xml:space="preserve"> Об отношении аналитической психологии к поэтико-художествен</w:t>
      </w:r>
      <w:r>
        <w:rPr>
          <w:spacing w:val="-6"/>
          <w:sz w:val="28"/>
          <w:lang w:val="uk-UA"/>
        </w:rPr>
        <w:softHyphen/>
      </w:r>
      <w:r w:rsidRPr="00533C3B">
        <w:rPr>
          <w:spacing w:val="-6"/>
          <w:sz w:val="28"/>
        </w:rPr>
        <w:t>ному творчеству // Архетипы и символ. – М.: Ренессанс, 1991. – С. 267-285.</w:t>
      </w:r>
    </w:p>
    <w:p w14:paraId="65ECFD8C"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rPr>
        <w:t>Эко.У.</w:t>
      </w:r>
      <w:r w:rsidRPr="00533C3B">
        <w:rPr>
          <w:spacing w:val="-6"/>
          <w:sz w:val="28"/>
        </w:rPr>
        <w:t xml:space="preserve"> Отсутствующая структура. Введение в семиологию. – СПб.: Петроп</w:t>
      </w:r>
      <w:r w:rsidRPr="00533C3B">
        <w:rPr>
          <w:spacing w:val="-6"/>
          <w:sz w:val="28"/>
        </w:rPr>
        <w:t>о</w:t>
      </w:r>
      <w:r w:rsidRPr="00533C3B">
        <w:rPr>
          <w:spacing w:val="-6"/>
          <w:sz w:val="28"/>
        </w:rPr>
        <w:t>лис, 1998. – 432 с.</w:t>
      </w:r>
    </w:p>
    <w:p w14:paraId="4FC7DAD8"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rPr>
        <w:t>Энквист Н.Э.</w:t>
      </w:r>
      <w:r w:rsidRPr="00533C3B">
        <w:rPr>
          <w:spacing w:val="-6"/>
          <w:sz w:val="28"/>
        </w:rPr>
        <w:t xml:space="preserve"> Параметры контекста // Новое в зарубежной лингвистике. – Вып. IX</w:t>
      </w:r>
      <w:r>
        <w:rPr>
          <w:spacing w:val="-6"/>
          <w:sz w:val="28"/>
          <w:lang w:val="uk-UA"/>
        </w:rPr>
        <w:t>:</w:t>
      </w:r>
      <w:r w:rsidRPr="00533C3B">
        <w:rPr>
          <w:spacing w:val="-6"/>
          <w:sz w:val="28"/>
        </w:rPr>
        <w:t xml:space="preserve"> Лингвостилистика.– М.: Прогресс, 1980. – С. 254-271.</w:t>
      </w:r>
    </w:p>
    <w:p w14:paraId="41237B64"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rStyle w:val="aff5"/>
        </w:rPr>
        <w:t>Язикова Ю.С.</w:t>
      </w:r>
      <w:r w:rsidRPr="00533C3B">
        <w:rPr>
          <w:spacing w:val="-6"/>
          <w:sz w:val="28"/>
        </w:rPr>
        <w:t xml:space="preserve"> Семантическое своеобразие слова в художественной речи. – Поз</w:t>
      </w:r>
      <w:r w:rsidRPr="00533C3B">
        <w:rPr>
          <w:spacing w:val="-6"/>
          <w:sz w:val="28"/>
        </w:rPr>
        <w:softHyphen/>
        <w:t xml:space="preserve">нань: Poznan, 1977. – 74 с. </w:t>
      </w:r>
    </w:p>
    <w:p w14:paraId="09418CE3"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rStyle w:val="aff5"/>
        </w:rPr>
        <w:t>Язикова Ю.С.</w:t>
      </w:r>
      <w:r w:rsidRPr="00533C3B">
        <w:rPr>
          <w:spacing w:val="-6"/>
          <w:sz w:val="28"/>
        </w:rPr>
        <w:t xml:space="preserve"> Семантическая эволюция ключевых слов в художественном те</w:t>
      </w:r>
      <w:r w:rsidRPr="00533C3B">
        <w:rPr>
          <w:spacing w:val="-6"/>
          <w:sz w:val="28"/>
        </w:rPr>
        <w:t>к</w:t>
      </w:r>
      <w:r w:rsidRPr="00533C3B">
        <w:rPr>
          <w:spacing w:val="-6"/>
          <w:sz w:val="28"/>
        </w:rPr>
        <w:t>сте // Текст: структура и семантика / Доклады VIII Междун. конф.</w:t>
      </w:r>
      <w:r>
        <w:rPr>
          <w:spacing w:val="-6"/>
          <w:sz w:val="28"/>
          <w:lang w:val="uk-UA"/>
        </w:rPr>
        <w:t xml:space="preserve"> </w:t>
      </w:r>
      <w:r w:rsidRPr="00533C3B">
        <w:rPr>
          <w:spacing w:val="-6"/>
          <w:sz w:val="28"/>
        </w:rPr>
        <w:t xml:space="preserve">– М.: МГУ, 2001. – Т. 2. – С. 159-163. </w:t>
      </w:r>
    </w:p>
    <w:p w14:paraId="32C6A6F9"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rFonts w:ascii="Times New Roman CYR" w:hAnsi="Times New Roman CYR"/>
          <w:spacing w:val="-6"/>
          <w:sz w:val="28"/>
          <w:lang w:val="uk-UA"/>
        </w:rPr>
      </w:pPr>
      <w:r w:rsidRPr="00533C3B">
        <w:rPr>
          <w:rFonts w:ascii="Times New Roman CYR" w:hAnsi="Times New Roman CYR"/>
          <w:i/>
          <w:spacing w:val="-6"/>
          <w:sz w:val="28"/>
        </w:rPr>
        <w:t>Якобсон Р.</w:t>
      </w:r>
      <w:r w:rsidRPr="00533C3B">
        <w:rPr>
          <w:rFonts w:ascii="Times New Roman CYR" w:hAnsi="Times New Roman CYR"/>
          <w:spacing w:val="-6"/>
          <w:sz w:val="28"/>
        </w:rPr>
        <w:t xml:space="preserve"> Лингвистика и поэтика. Структурализм: “за” и “против”. – М.: На</w:t>
      </w:r>
      <w:r w:rsidRPr="00533C3B">
        <w:rPr>
          <w:rFonts w:ascii="Times New Roman CYR" w:hAnsi="Times New Roman CYR"/>
          <w:spacing w:val="-6"/>
          <w:sz w:val="28"/>
        </w:rPr>
        <w:t>у</w:t>
      </w:r>
      <w:r w:rsidRPr="00533C3B">
        <w:rPr>
          <w:rFonts w:ascii="Times New Roman CYR" w:hAnsi="Times New Roman CYR"/>
          <w:spacing w:val="-6"/>
          <w:sz w:val="28"/>
        </w:rPr>
        <w:t>ка, 1975. – 365 с.</w:t>
      </w:r>
    </w:p>
    <w:p w14:paraId="0A007561"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rFonts w:ascii="Times New Roman CYR" w:hAnsi="Times New Roman CYR"/>
          <w:spacing w:val="-6"/>
          <w:sz w:val="28"/>
          <w:lang w:val="uk-UA"/>
        </w:rPr>
      </w:pPr>
      <w:r w:rsidRPr="00533C3B">
        <w:rPr>
          <w:rFonts w:ascii="Times New Roman CYR" w:hAnsi="Times New Roman CYR"/>
          <w:i/>
          <w:spacing w:val="-6"/>
          <w:sz w:val="28"/>
        </w:rPr>
        <w:t>Якобсон Р.</w:t>
      </w:r>
      <w:r w:rsidRPr="00533C3B">
        <w:rPr>
          <w:rFonts w:ascii="Times New Roman CYR" w:hAnsi="Times New Roman CYR"/>
          <w:spacing w:val="-6"/>
          <w:sz w:val="28"/>
        </w:rPr>
        <w:t xml:space="preserve"> Работы по поэтике. – М.: Наука, 1987. – 314 с.</w:t>
      </w:r>
    </w:p>
    <w:p w14:paraId="4EA3B253"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rPr>
        <w:t>Якобсон Р.</w:t>
      </w:r>
      <w:r w:rsidRPr="00533C3B">
        <w:rPr>
          <w:spacing w:val="-6"/>
          <w:sz w:val="28"/>
        </w:rPr>
        <w:t xml:space="preserve"> Лінгвістика і поетика // Антологія світової літературно-критичної думки ХХ ст. – Львів, 1996. – С. 359-377. </w:t>
      </w:r>
    </w:p>
    <w:p w14:paraId="78FCFACF"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rPr>
        <w:t>Яковлева Е.С.</w:t>
      </w:r>
      <w:r w:rsidRPr="00533C3B">
        <w:rPr>
          <w:spacing w:val="-6"/>
          <w:sz w:val="28"/>
        </w:rPr>
        <w:t xml:space="preserve"> О понятии „культурная память” в применении к семантике слова // Вопр</w:t>
      </w:r>
      <w:r>
        <w:rPr>
          <w:spacing w:val="-6"/>
          <w:sz w:val="28"/>
          <w:lang w:val="uk-UA"/>
        </w:rPr>
        <w:t>осы</w:t>
      </w:r>
      <w:r w:rsidRPr="00533C3B">
        <w:rPr>
          <w:spacing w:val="-6"/>
          <w:sz w:val="28"/>
        </w:rPr>
        <w:t xml:space="preserve"> языкознания, 1998. – № 3. – С. 43-73.</w:t>
      </w:r>
    </w:p>
    <w:p w14:paraId="1C2EBD2E"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de-DE"/>
        </w:rPr>
        <w:lastRenderedPageBreak/>
        <w:t>Adamzik K.</w:t>
      </w:r>
      <w:r w:rsidRPr="00533C3B">
        <w:rPr>
          <w:spacing w:val="-6"/>
          <w:sz w:val="28"/>
          <w:lang w:val="de-DE"/>
        </w:rPr>
        <w:t xml:space="preserve"> </w:t>
      </w:r>
      <w:r w:rsidRPr="002D1675">
        <w:rPr>
          <w:spacing w:val="-10"/>
          <w:sz w:val="28"/>
          <w:szCs w:val="28"/>
          <w:lang w:val="de-DE"/>
        </w:rPr>
        <w:t>Sprache: Wege zum Verstehen. –</w:t>
      </w:r>
      <w:r w:rsidRPr="00533C3B">
        <w:rPr>
          <w:spacing w:val="-6"/>
          <w:sz w:val="28"/>
          <w:lang w:val="de-DE"/>
        </w:rPr>
        <w:t xml:space="preserve"> </w:t>
      </w:r>
      <w:r w:rsidRPr="002D1675">
        <w:rPr>
          <w:spacing w:val="-10"/>
          <w:sz w:val="28"/>
          <w:szCs w:val="28"/>
          <w:lang w:val="de-DE"/>
        </w:rPr>
        <w:t>Tübingen; Basel:</w:t>
      </w:r>
      <w:r w:rsidRPr="00533C3B">
        <w:rPr>
          <w:spacing w:val="-6"/>
          <w:sz w:val="28"/>
          <w:lang w:val="de-DE"/>
        </w:rPr>
        <w:t xml:space="preserve"> </w:t>
      </w:r>
      <w:r w:rsidRPr="002D1675">
        <w:rPr>
          <w:spacing w:val="-10"/>
          <w:sz w:val="28"/>
          <w:szCs w:val="28"/>
          <w:lang w:val="de-DE"/>
        </w:rPr>
        <w:t>Francke, 2001. – 335 S.</w:t>
      </w:r>
    </w:p>
    <w:p w14:paraId="481C496E"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de-DE"/>
        </w:rPr>
        <w:t>Anschütz G.</w:t>
      </w:r>
      <w:r w:rsidRPr="00533C3B">
        <w:rPr>
          <w:spacing w:val="-6"/>
          <w:sz w:val="28"/>
          <w:lang w:val="de-DE"/>
        </w:rPr>
        <w:t xml:space="preserve"> Das Farbe-Ton-Problem. – Heidelberg: Universum, 1989. – 187 S.</w:t>
      </w:r>
    </w:p>
    <w:p w14:paraId="0039D1E3"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de-DE"/>
        </w:rPr>
        <w:t>Apel K.-O.</w:t>
      </w:r>
      <w:r w:rsidRPr="00533C3B">
        <w:rPr>
          <w:spacing w:val="-6"/>
          <w:sz w:val="28"/>
          <w:lang w:val="de-DE"/>
        </w:rPr>
        <w:t xml:space="preserve"> Auseinandersetzungen in Erprobung des transzendentalpragmatischen A</w:t>
      </w:r>
      <w:r w:rsidRPr="00533C3B">
        <w:rPr>
          <w:spacing w:val="-6"/>
          <w:sz w:val="28"/>
          <w:lang w:val="de-DE"/>
        </w:rPr>
        <w:t>n</w:t>
      </w:r>
      <w:r w:rsidRPr="00533C3B">
        <w:rPr>
          <w:spacing w:val="-6"/>
          <w:sz w:val="28"/>
          <w:lang w:val="de-DE"/>
        </w:rPr>
        <w:t>satzes. – Frankfurt/M.: Suhrkamp, 1998. – 866 S.</w:t>
      </w:r>
    </w:p>
    <w:p w14:paraId="4535AB89"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napToGrid w:val="0"/>
          <w:spacing w:val="-6"/>
          <w:sz w:val="28"/>
          <w:lang w:val="uk-UA"/>
        </w:rPr>
      </w:pPr>
      <w:r w:rsidRPr="00533C3B">
        <w:rPr>
          <w:i/>
          <w:spacing w:val="-6"/>
          <w:sz w:val="28"/>
          <w:lang w:val="en-US"/>
        </w:rPr>
        <w:t>Apel K.-O.</w:t>
      </w:r>
      <w:r w:rsidRPr="00533C3B">
        <w:rPr>
          <w:spacing w:val="-6"/>
          <w:sz w:val="28"/>
          <w:lang w:val="en-US"/>
        </w:rPr>
        <w:t xml:space="preserve"> The Transcendental-Pragmatic Foundation of Discourse Ethics // </w:t>
      </w:r>
      <w:r w:rsidRPr="00533C3B">
        <w:rPr>
          <w:snapToGrid w:val="0"/>
          <w:spacing w:val="-6"/>
          <w:sz w:val="28"/>
        </w:rPr>
        <w:t>Апель</w:t>
      </w:r>
      <w:r w:rsidRPr="00533C3B">
        <w:rPr>
          <w:snapToGrid w:val="0"/>
          <w:spacing w:val="-6"/>
          <w:sz w:val="28"/>
          <w:lang w:val="en-US"/>
        </w:rPr>
        <w:t xml:space="preserve"> </w:t>
      </w:r>
      <w:r w:rsidRPr="00533C3B">
        <w:rPr>
          <w:snapToGrid w:val="0"/>
          <w:spacing w:val="-6"/>
          <w:sz w:val="28"/>
        </w:rPr>
        <w:t>К</w:t>
      </w:r>
      <w:r w:rsidRPr="00533C3B">
        <w:rPr>
          <w:snapToGrid w:val="0"/>
          <w:spacing w:val="-6"/>
          <w:sz w:val="28"/>
          <w:lang w:val="en-US"/>
        </w:rPr>
        <w:t>.-</w:t>
      </w:r>
      <w:r w:rsidRPr="00533C3B">
        <w:rPr>
          <w:snapToGrid w:val="0"/>
          <w:spacing w:val="-6"/>
          <w:sz w:val="28"/>
        </w:rPr>
        <w:t>О</w:t>
      </w:r>
      <w:r w:rsidRPr="00533C3B">
        <w:rPr>
          <w:snapToGrid w:val="0"/>
          <w:spacing w:val="-6"/>
          <w:sz w:val="28"/>
          <w:lang w:val="en-US"/>
        </w:rPr>
        <w:t xml:space="preserve">. </w:t>
      </w:r>
      <w:r w:rsidRPr="00533C3B">
        <w:rPr>
          <w:snapToGrid w:val="0"/>
          <w:spacing w:val="-6"/>
          <w:sz w:val="28"/>
        </w:rPr>
        <w:t>Вибрані</w:t>
      </w:r>
      <w:r w:rsidRPr="00533C3B">
        <w:rPr>
          <w:snapToGrid w:val="0"/>
          <w:spacing w:val="-6"/>
          <w:sz w:val="28"/>
          <w:lang w:val="en-US"/>
        </w:rPr>
        <w:t xml:space="preserve"> </w:t>
      </w:r>
      <w:r w:rsidRPr="00533C3B">
        <w:rPr>
          <w:snapToGrid w:val="0"/>
          <w:spacing w:val="-6"/>
          <w:sz w:val="28"/>
        </w:rPr>
        <w:t>статті</w:t>
      </w:r>
      <w:r w:rsidRPr="00533C3B">
        <w:rPr>
          <w:snapToGrid w:val="0"/>
          <w:spacing w:val="-6"/>
          <w:sz w:val="28"/>
          <w:lang w:val="en-US"/>
        </w:rPr>
        <w:t xml:space="preserve">. – </w:t>
      </w:r>
      <w:r w:rsidRPr="00533C3B">
        <w:rPr>
          <w:snapToGrid w:val="0"/>
          <w:spacing w:val="-6"/>
          <w:sz w:val="28"/>
        </w:rPr>
        <w:t>К</w:t>
      </w:r>
      <w:r w:rsidRPr="00533C3B">
        <w:rPr>
          <w:snapToGrid w:val="0"/>
          <w:spacing w:val="-6"/>
          <w:sz w:val="28"/>
          <w:lang w:val="en-US"/>
        </w:rPr>
        <w:t xml:space="preserve">.: </w:t>
      </w:r>
      <w:r w:rsidRPr="00533C3B">
        <w:rPr>
          <w:snapToGrid w:val="0"/>
          <w:spacing w:val="-6"/>
          <w:sz w:val="28"/>
        </w:rPr>
        <w:t>Укр</w:t>
      </w:r>
      <w:r w:rsidRPr="00533C3B">
        <w:rPr>
          <w:snapToGrid w:val="0"/>
          <w:spacing w:val="-6"/>
          <w:sz w:val="28"/>
          <w:lang w:val="en-US"/>
        </w:rPr>
        <w:t xml:space="preserve">. </w:t>
      </w:r>
      <w:r w:rsidRPr="00533C3B">
        <w:rPr>
          <w:snapToGrid w:val="0"/>
          <w:spacing w:val="-6"/>
          <w:sz w:val="28"/>
        </w:rPr>
        <w:t>філос</w:t>
      </w:r>
      <w:r w:rsidRPr="00533C3B">
        <w:rPr>
          <w:snapToGrid w:val="0"/>
          <w:spacing w:val="-6"/>
          <w:sz w:val="28"/>
          <w:lang w:val="en-US"/>
        </w:rPr>
        <w:t xml:space="preserve">. </w:t>
      </w:r>
      <w:r w:rsidRPr="00533C3B">
        <w:rPr>
          <w:snapToGrid w:val="0"/>
          <w:spacing w:val="-6"/>
          <w:sz w:val="28"/>
        </w:rPr>
        <w:t>фонд</w:t>
      </w:r>
      <w:r w:rsidRPr="00533C3B">
        <w:rPr>
          <w:snapToGrid w:val="0"/>
          <w:spacing w:val="-6"/>
          <w:sz w:val="28"/>
          <w:lang w:val="en-US"/>
        </w:rPr>
        <w:t>, 1999. – C. 52-69.</w:t>
      </w:r>
    </w:p>
    <w:p w14:paraId="370277D8"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de-DE"/>
        </w:rPr>
        <w:t>Apsiel F.</w:t>
      </w:r>
      <w:r w:rsidRPr="00533C3B">
        <w:rPr>
          <w:spacing w:val="-6"/>
          <w:sz w:val="28"/>
          <w:lang w:val="de-DE"/>
        </w:rPr>
        <w:t xml:space="preserve"> Himmelssehnsucht: die Sichtbarkeit der Engel in der romantischen Myth</w:t>
      </w:r>
      <w:r w:rsidRPr="00533C3B">
        <w:rPr>
          <w:spacing w:val="-6"/>
          <w:sz w:val="28"/>
          <w:lang w:val="de-DE"/>
        </w:rPr>
        <w:t>o</w:t>
      </w:r>
      <w:r w:rsidRPr="00533C3B">
        <w:rPr>
          <w:spacing w:val="-6"/>
          <w:sz w:val="28"/>
          <w:lang w:val="de-DE"/>
        </w:rPr>
        <w:t>logie und Kunst sowie bei Klee, Rilke und Benjamin. – Berlin: Academia, 1995. – 445 S.</w:t>
      </w:r>
    </w:p>
    <w:p w14:paraId="74BC6FDC"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en-US"/>
        </w:rPr>
        <w:t>Baron-Cohen S.</w:t>
      </w:r>
      <w:r w:rsidRPr="00533C3B">
        <w:rPr>
          <w:spacing w:val="-6"/>
          <w:sz w:val="28"/>
          <w:lang w:val="en-US"/>
        </w:rPr>
        <w:t xml:space="preserve"> Is There a Normal Phase of Synaesthesia in Development? // Psyche. </w:t>
      </w:r>
      <w:r w:rsidRPr="00533C3B">
        <w:rPr>
          <w:spacing w:val="-6"/>
          <w:sz w:val="28"/>
          <w:lang w:val="de-DE"/>
        </w:rPr>
        <w:t>An Interdisciplinary Journal of Research on Consciousness 2 (27); Juni 1996.</w:t>
      </w:r>
    </w:p>
    <w:p w14:paraId="7C1C3551"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de-DE"/>
        </w:rPr>
        <w:t xml:space="preserve">Baumgärtner K. </w:t>
      </w:r>
      <w:r w:rsidRPr="00533C3B">
        <w:rPr>
          <w:spacing w:val="-6"/>
          <w:sz w:val="28"/>
          <w:lang w:val="de-DE"/>
        </w:rPr>
        <w:t>Synästhesie und das Problem sprachlicher Universalien // Zeitschrift für deutsche Sprache, 1987. – H. 25. – S. 1-21.</w:t>
      </w:r>
    </w:p>
    <w:p w14:paraId="613661EE"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en-US"/>
        </w:rPr>
      </w:pPr>
      <w:r w:rsidRPr="00533C3B">
        <w:rPr>
          <w:i/>
          <w:spacing w:val="-6"/>
          <w:sz w:val="28"/>
          <w:lang w:val="en-US"/>
        </w:rPr>
        <w:t>Beaugrande R. de.</w:t>
      </w:r>
      <w:r w:rsidRPr="00533C3B">
        <w:rPr>
          <w:spacing w:val="-6"/>
          <w:sz w:val="28"/>
          <w:lang w:val="en-US"/>
        </w:rPr>
        <w:t xml:space="preserve"> Linguistic theory: The discource of fundame</w:t>
      </w:r>
      <w:r>
        <w:rPr>
          <w:spacing w:val="-6"/>
          <w:sz w:val="28"/>
          <w:lang w:val="en-US"/>
        </w:rPr>
        <w:t>ntal works. – L., N.Y: Longman</w:t>
      </w:r>
      <w:r w:rsidRPr="00533C3B">
        <w:rPr>
          <w:spacing w:val="-6"/>
          <w:sz w:val="28"/>
          <w:lang w:val="en-US"/>
        </w:rPr>
        <w:t>, 1991. – 312 p.</w:t>
      </w:r>
    </w:p>
    <w:p w14:paraId="7E57CAE3"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de-DE"/>
        </w:rPr>
        <w:t>Behne K.E.</w:t>
      </w:r>
      <w:r w:rsidRPr="00533C3B">
        <w:rPr>
          <w:spacing w:val="-6"/>
          <w:sz w:val="28"/>
          <w:lang w:val="de-DE"/>
        </w:rPr>
        <w:t xml:space="preserve"> Über die Untauglichkeit der Synästhesie als ästhetisches Paradigma // Der Sinn der Sinne. – Göttingen: Schriftenreihe Forum, 1999. – Bd. 3. – S. 18-37.</w:t>
      </w:r>
    </w:p>
    <w:p w14:paraId="090F6818"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Behne K.E.</w:t>
      </w:r>
      <w:r w:rsidRPr="00533C3B">
        <w:rPr>
          <w:spacing w:val="-6"/>
          <w:sz w:val="28"/>
          <w:lang w:val="de-DE"/>
        </w:rPr>
        <w:t xml:space="preserve"> Zur Differenzierung von Synästhesien und intermodalen Analogien // Der Sinn der Sinne. – Göttingen: Schriftenreihe Forum, 1998. – Bd. 8. – S. 28-47.</w:t>
      </w:r>
    </w:p>
    <w:p w14:paraId="2F191D7D"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de-DE"/>
        </w:rPr>
        <w:t>Best O.F.</w:t>
      </w:r>
      <w:r w:rsidRPr="00533C3B">
        <w:rPr>
          <w:spacing w:val="-6"/>
          <w:sz w:val="28"/>
          <w:lang w:val="de-DE"/>
        </w:rPr>
        <w:t>, Schmidt H.J. (Hrsg.) Romantik. Die deutsche Literatur in Text und Darste</w:t>
      </w:r>
      <w:r w:rsidRPr="00533C3B">
        <w:rPr>
          <w:spacing w:val="-6"/>
          <w:sz w:val="28"/>
          <w:lang w:val="de-DE"/>
        </w:rPr>
        <w:t>l</w:t>
      </w:r>
      <w:r w:rsidRPr="00533C3B">
        <w:rPr>
          <w:spacing w:val="-6"/>
          <w:sz w:val="28"/>
          <w:lang w:val="de-DE"/>
        </w:rPr>
        <w:t>lung in 2 Bdn. – Stuttgart: Philipp Reclam, 1994. – 632 S.</w:t>
      </w:r>
    </w:p>
    <w:p w14:paraId="718D03CC"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de-DE"/>
        </w:rPr>
        <w:t>Bezugla L.R.</w:t>
      </w:r>
      <w:r w:rsidRPr="00533C3B">
        <w:rPr>
          <w:spacing w:val="-6"/>
          <w:sz w:val="28"/>
          <w:lang w:val="de-DE"/>
        </w:rPr>
        <w:t xml:space="preserve"> Dramendiscourse als Corpus für eine sprachpragmatische Analyse // Zeitschrift für Prof. Dr. Dagmar Blei. – Dresden: TUD, 2004. – S. 80-83.</w:t>
      </w:r>
    </w:p>
    <w:p w14:paraId="49D79C93"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en-US"/>
        </w:rPr>
        <w:t>Bicchieri C.,</w:t>
      </w:r>
      <w:r w:rsidRPr="00533C3B">
        <w:rPr>
          <w:spacing w:val="-6"/>
          <w:sz w:val="28"/>
          <w:lang w:val="en-US"/>
        </w:rPr>
        <w:t xml:space="preserve"> Dalla Chiara M.L. Knowledge, Belief, and Strategie Interaction. – Ca</w:t>
      </w:r>
      <w:r w:rsidRPr="00533C3B">
        <w:rPr>
          <w:spacing w:val="-6"/>
          <w:sz w:val="28"/>
          <w:lang w:val="en-US"/>
        </w:rPr>
        <w:t>m</w:t>
      </w:r>
      <w:r w:rsidRPr="00533C3B">
        <w:rPr>
          <w:spacing w:val="-6"/>
          <w:sz w:val="28"/>
          <w:lang w:val="en-US"/>
        </w:rPr>
        <w:t>bridge; N.Y.: NTC, 2002. – 478 p.</w:t>
      </w:r>
    </w:p>
    <w:p w14:paraId="6F9E89CB"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de-DE"/>
        </w:rPr>
        <w:t>Black M.</w:t>
      </w:r>
      <w:r w:rsidRPr="00533C3B">
        <w:rPr>
          <w:spacing w:val="-6"/>
          <w:sz w:val="28"/>
          <w:lang w:val="de-DE"/>
        </w:rPr>
        <w:t xml:space="preserve"> Mehr über die Metapher // Theorie der Metapher / hrsg. von A. Haverkamp. – Darmstadt: WBG, 1983. – 384 S. </w:t>
      </w:r>
    </w:p>
    <w:p w14:paraId="30191B25"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en-US"/>
        </w:rPr>
        <w:t>Bla</w:t>
      </w:r>
      <w:r w:rsidRPr="00533C3B">
        <w:rPr>
          <w:i/>
          <w:spacing w:val="-6"/>
          <w:sz w:val="28"/>
        </w:rPr>
        <w:t>с</w:t>
      </w:r>
      <w:r w:rsidRPr="00533C3B">
        <w:rPr>
          <w:i/>
          <w:spacing w:val="-6"/>
          <w:sz w:val="28"/>
          <w:lang w:val="en-US"/>
        </w:rPr>
        <w:t xml:space="preserve">kmore D. </w:t>
      </w:r>
      <w:r w:rsidRPr="00533C3B">
        <w:rPr>
          <w:spacing w:val="-6"/>
          <w:sz w:val="28"/>
          <w:lang w:val="en-US"/>
        </w:rPr>
        <w:t>Relevance and linguistic meaning: The semantics a. pragmatics of di</w:t>
      </w:r>
      <w:r w:rsidRPr="00533C3B">
        <w:rPr>
          <w:spacing w:val="-6"/>
          <w:sz w:val="28"/>
          <w:lang w:val="en-US"/>
        </w:rPr>
        <w:t>s</w:t>
      </w:r>
      <w:r w:rsidRPr="00533C3B">
        <w:rPr>
          <w:spacing w:val="-6"/>
          <w:sz w:val="28"/>
          <w:lang w:val="en-US"/>
        </w:rPr>
        <w:t>course markers. – Cambridge: CUP, 2002. – 200 p.</w:t>
      </w:r>
    </w:p>
    <w:p w14:paraId="4E333195"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de-DE"/>
        </w:rPr>
        <w:lastRenderedPageBreak/>
        <w:t>Bormann A. von.</w:t>
      </w:r>
      <w:r w:rsidRPr="00533C3B">
        <w:rPr>
          <w:spacing w:val="-6"/>
          <w:sz w:val="28"/>
          <w:lang w:val="de-DE"/>
        </w:rPr>
        <w:t xml:space="preserve"> Romantik // Geschichte der deutschen Lyrik vom Mittelalter bis zur Gegenwart / hrsg. von W. Hinderer. – Stuttgart: Philipp Reclam, 1983. – 252 S.</w:t>
      </w:r>
    </w:p>
    <w:p w14:paraId="1D02047C"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de-DE"/>
        </w:rPr>
        <w:t>Bormann A.</w:t>
      </w:r>
      <w:r w:rsidRPr="00533C3B">
        <w:rPr>
          <w:spacing w:val="-6"/>
          <w:sz w:val="28"/>
          <w:lang w:val="de-DE"/>
        </w:rPr>
        <w:t xml:space="preserve"> </w:t>
      </w:r>
      <w:r w:rsidRPr="00533C3B">
        <w:rPr>
          <w:i/>
          <w:spacing w:val="-6"/>
          <w:sz w:val="28"/>
          <w:lang w:val="de-DE"/>
        </w:rPr>
        <w:t xml:space="preserve">von. </w:t>
      </w:r>
      <w:r w:rsidRPr="00533C3B">
        <w:rPr>
          <w:spacing w:val="-6"/>
          <w:sz w:val="28"/>
          <w:lang w:val="de-DE"/>
        </w:rPr>
        <w:t>Natura loquitur. Naturpoesie und emblematische Formel bei Joseph von Eichendorff. – Tübingen; Basel: Francke, 1986. – 212 S.</w:t>
      </w:r>
    </w:p>
    <w:p w14:paraId="7172DD57"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Brinkmann</w:t>
      </w:r>
      <w:r w:rsidRPr="00533C3B">
        <w:rPr>
          <w:i/>
          <w:spacing w:val="-6"/>
          <w:sz w:val="28"/>
          <w:lang w:val="uk-UA"/>
        </w:rPr>
        <w:t xml:space="preserve"> </w:t>
      </w:r>
      <w:r w:rsidRPr="00533C3B">
        <w:rPr>
          <w:i/>
          <w:spacing w:val="-6"/>
          <w:sz w:val="28"/>
          <w:lang w:val="de-DE"/>
        </w:rPr>
        <w:t>K.</w:t>
      </w:r>
      <w:r w:rsidRPr="00533C3B">
        <w:rPr>
          <w:spacing w:val="-6"/>
          <w:sz w:val="28"/>
          <w:lang w:val="de-DE"/>
        </w:rPr>
        <w:t xml:space="preserve"> (Hrsg.)</w:t>
      </w:r>
      <w:r w:rsidRPr="00533C3B">
        <w:rPr>
          <w:i/>
          <w:spacing w:val="-6"/>
          <w:sz w:val="28"/>
          <w:lang w:val="de-DE"/>
        </w:rPr>
        <w:t xml:space="preserve"> </w:t>
      </w:r>
      <w:r w:rsidRPr="00533C3B">
        <w:rPr>
          <w:spacing w:val="-6"/>
          <w:sz w:val="28"/>
          <w:lang w:val="de-DE"/>
        </w:rPr>
        <w:t xml:space="preserve">Romantik in Deutschland: ein interdisziplinäres Symposion. – </w:t>
      </w:r>
      <w:r w:rsidRPr="00533C3B">
        <w:rPr>
          <w:spacing w:val="-6"/>
          <w:sz w:val="28"/>
          <w:lang w:val="de-DE"/>
        </w:rPr>
        <w:lastRenderedPageBreak/>
        <w:t>Stuttgart: Philipp Reclam, 1978. – 735 S.</w:t>
      </w:r>
    </w:p>
    <w:p w14:paraId="5EA239B5"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de-DE"/>
        </w:rPr>
        <w:t>Busse G.</w:t>
      </w:r>
      <w:r w:rsidRPr="00533C3B">
        <w:rPr>
          <w:spacing w:val="-6"/>
          <w:sz w:val="28"/>
          <w:lang w:val="de-DE"/>
        </w:rPr>
        <w:t xml:space="preserve"> Romantik: Personen – Motive – Werke. – Freiburg: Herder, 1982. – 88 S.</w:t>
      </w:r>
    </w:p>
    <w:p w14:paraId="108CAC33"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Cassirer E.</w:t>
      </w:r>
      <w:r w:rsidRPr="00533C3B">
        <w:rPr>
          <w:spacing w:val="-6"/>
          <w:sz w:val="28"/>
          <w:lang w:val="de-DE"/>
        </w:rPr>
        <w:t xml:space="preserve"> Wesen und Wirkung des Symbolbegriffs. – Frankfurt/M.: Suhrkamp, 1998. – 189 S.</w:t>
      </w:r>
    </w:p>
    <w:p w14:paraId="7FB6D307"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en-US"/>
        </w:rPr>
        <w:t xml:space="preserve">Cook G. </w:t>
      </w:r>
      <w:r w:rsidRPr="00533C3B">
        <w:rPr>
          <w:spacing w:val="-6"/>
          <w:sz w:val="28"/>
          <w:lang w:val="en-US"/>
        </w:rPr>
        <w:t>The Discource of Advertising. – L., N.Y., 1992. – 250 p.</w:t>
      </w:r>
    </w:p>
    <w:p w14:paraId="23CA9DB8"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en-US"/>
        </w:rPr>
        <w:t>Coulthard M.</w:t>
      </w:r>
      <w:r w:rsidRPr="00533C3B">
        <w:rPr>
          <w:spacing w:val="-6"/>
          <w:sz w:val="28"/>
          <w:lang w:val="en-US"/>
        </w:rPr>
        <w:t xml:space="preserve"> An Introduction to Discourse Analysis. – L.: Longman, 1992. – 212 p.</w:t>
      </w:r>
    </w:p>
    <w:p w14:paraId="2F115E28"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en-US"/>
        </w:rPr>
        <w:t xml:space="preserve">Coulthard M. </w:t>
      </w:r>
      <w:r w:rsidRPr="00533C3B">
        <w:rPr>
          <w:spacing w:val="-6"/>
          <w:sz w:val="28"/>
          <w:lang w:val="en-US"/>
        </w:rPr>
        <w:t>(ed.) Advances in Spoken Discourse Analysis. – 2d impr. ed. – L.: Routledge, 2001. – 426 p.</w:t>
      </w:r>
    </w:p>
    <w:p w14:paraId="4855F4DB"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en-US"/>
        </w:rPr>
        <w:t>Cytowic R.E.</w:t>
      </w:r>
      <w:r w:rsidRPr="00533C3B">
        <w:rPr>
          <w:spacing w:val="-6"/>
          <w:sz w:val="28"/>
          <w:lang w:val="en-US"/>
        </w:rPr>
        <w:t xml:space="preserve"> Synasthesia, phenomenology &amp; neuropsychology: a review of current knowledge // Psyche. An Interdisciplinary Journal of Research on Consciousness 2 (10); Juli 1995. – P. 17-34.</w:t>
      </w:r>
    </w:p>
    <w:p w14:paraId="249F449C"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894881">
        <w:rPr>
          <w:i/>
          <w:spacing w:val="-6"/>
          <w:sz w:val="28"/>
          <w:lang w:val="de-DE"/>
        </w:rPr>
        <w:t>Cytowic</w:t>
      </w:r>
      <w:r w:rsidRPr="0052539B">
        <w:rPr>
          <w:i/>
          <w:spacing w:val="-6"/>
          <w:sz w:val="28"/>
          <w:lang w:val="uk-UA"/>
        </w:rPr>
        <w:t xml:space="preserve"> </w:t>
      </w:r>
      <w:r w:rsidRPr="00894881">
        <w:rPr>
          <w:i/>
          <w:spacing w:val="-6"/>
          <w:sz w:val="28"/>
          <w:lang w:val="de-DE"/>
        </w:rPr>
        <w:t>R</w:t>
      </w:r>
      <w:r w:rsidRPr="0052539B">
        <w:rPr>
          <w:i/>
          <w:spacing w:val="-6"/>
          <w:sz w:val="28"/>
          <w:lang w:val="uk-UA"/>
        </w:rPr>
        <w:t>.</w:t>
      </w:r>
      <w:r w:rsidRPr="00894881">
        <w:rPr>
          <w:i/>
          <w:spacing w:val="-6"/>
          <w:sz w:val="28"/>
          <w:lang w:val="de-DE"/>
        </w:rPr>
        <w:t>E</w:t>
      </w:r>
      <w:r w:rsidRPr="0052539B">
        <w:rPr>
          <w:i/>
          <w:spacing w:val="-6"/>
          <w:sz w:val="28"/>
          <w:lang w:val="uk-UA"/>
        </w:rPr>
        <w:t>.</w:t>
      </w:r>
      <w:r w:rsidRPr="0052539B">
        <w:rPr>
          <w:spacing w:val="-6"/>
          <w:sz w:val="28"/>
          <w:lang w:val="uk-UA"/>
        </w:rPr>
        <w:t xml:space="preserve"> </w:t>
      </w:r>
      <w:r w:rsidRPr="00894881">
        <w:rPr>
          <w:spacing w:val="-6"/>
          <w:sz w:val="28"/>
          <w:lang w:val="de-DE"/>
        </w:rPr>
        <w:t>Wahrnehmungs</w:t>
      </w:r>
      <w:r w:rsidRPr="0052539B">
        <w:rPr>
          <w:spacing w:val="-6"/>
          <w:sz w:val="28"/>
          <w:lang w:val="uk-UA"/>
        </w:rPr>
        <w:t>-</w:t>
      </w:r>
      <w:r w:rsidRPr="00894881">
        <w:rPr>
          <w:spacing w:val="-6"/>
          <w:sz w:val="28"/>
          <w:lang w:val="de-DE"/>
        </w:rPr>
        <w:t>Syn</w:t>
      </w:r>
      <w:r w:rsidRPr="0052539B">
        <w:rPr>
          <w:spacing w:val="-6"/>
          <w:sz w:val="28"/>
          <w:lang w:val="uk-UA"/>
        </w:rPr>
        <w:t>ä</w:t>
      </w:r>
      <w:r w:rsidRPr="00894881">
        <w:rPr>
          <w:spacing w:val="-6"/>
          <w:sz w:val="28"/>
          <w:lang w:val="de-DE"/>
        </w:rPr>
        <w:t>sthesie</w:t>
      </w:r>
      <w:r w:rsidRPr="0052539B">
        <w:rPr>
          <w:spacing w:val="-6"/>
          <w:sz w:val="28"/>
          <w:lang w:val="uk-UA"/>
        </w:rPr>
        <w:t xml:space="preserve"> // </w:t>
      </w:r>
      <w:r w:rsidRPr="00894881">
        <w:rPr>
          <w:spacing w:val="-6"/>
          <w:sz w:val="28"/>
          <w:lang w:val="de-DE"/>
        </w:rPr>
        <w:t>Syn</w:t>
      </w:r>
      <w:r w:rsidRPr="0052539B">
        <w:rPr>
          <w:spacing w:val="-6"/>
          <w:sz w:val="28"/>
          <w:lang w:val="uk-UA"/>
        </w:rPr>
        <w:t>ä</w:t>
      </w:r>
      <w:r w:rsidRPr="00894881">
        <w:rPr>
          <w:spacing w:val="-6"/>
          <w:sz w:val="28"/>
          <w:lang w:val="de-DE"/>
        </w:rPr>
        <w:t>sthesie</w:t>
      </w:r>
      <w:r w:rsidRPr="0052539B">
        <w:rPr>
          <w:spacing w:val="-6"/>
          <w:sz w:val="28"/>
          <w:lang w:val="uk-UA"/>
        </w:rPr>
        <w:t xml:space="preserve">. </w:t>
      </w:r>
      <w:r w:rsidRPr="00533C3B">
        <w:rPr>
          <w:spacing w:val="-6"/>
          <w:sz w:val="28"/>
          <w:lang w:val="de-DE"/>
        </w:rPr>
        <w:t>Interferenz-Transfer-Syn</w:t>
      </w:r>
      <w:r>
        <w:rPr>
          <w:spacing w:val="-6"/>
          <w:sz w:val="28"/>
          <w:lang w:val="uk-UA"/>
        </w:rPr>
        <w:softHyphen/>
      </w:r>
      <w:r w:rsidRPr="00533C3B">
        <w:rPr>
          <w:spacing w:val="-6"/>
          <w:sz w:val="28"/>
          <w:lang w:val="de-DE"/>
        </w:rPr>
        <w:t>these der Sinne / hrsg. H. Adler, U. Zeuch. – Würzburg: Königshausen &amp; Neumann, 2002 – S. 5-27.</w:t>
      </w:r>
    </w:p>
    <w:p w14:paraId="0D17E05A"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en-US"/>
        </w:rPr>
        <w:t xml:space="preserve">Dijk T.A., van. </w:t>
      </w:r>
      <w:r w:rsidRPr="00533C3B">
        <w:rPr>
          <w:spacing w:val="-6"/>
          <w:sz w:val="28"/>
          <w:lang w:val="en-US"/>
        </w:rPr>
        <w:t>On macrostructures, mental models, and other inventions: A brief pe</w:t>
      </w:r>
      <w:r w:rsidRPr="00533C3B">
        <w:rPr>
          <w:spacing w:val="-6"/>
          <w:sz w:val="28"/>
          <w:lang w:val="en-US"/>
        </w:rPr>
        <w:t>r</w:t>
      </w:r>
      <w:r w:rsidRPr="00533C3B">
        <w:rPr>
          <w:spacing w:val="-6"/>
          <w:sz w:val="28"/>
          <w:lang w:val="en-US"/>
        </w:rPr>
        <w:t>sonal history of the Kintsch-van Dijk theory // Discourse Comprehension: Essays in Honor of Walter Kintsch. – L.: Hillsdale, 1995. – P. 383-410.</w:t>
      </w:r>
    </w:p>
    <w:p w14:paraId="6806A1B4"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en-US"/>
        </w:rPr>
        <w:t xml:space="preserve">Dijk T.A. van, </w:t>
      </w:r>
      <w:r w:rsidRPr="00533C3B">
        <w:rPr>
          <w:spacing w:val="-6"/>
          <w:sz w:val="28"/>
          <w:lang w:val="en-US"/>
        </w:rPr>
        <w:t>Kintsch W. Strategies of Discourse Comprehension. – N.Y.: Academic Press, 1983. – 386 p.</w:t>
      </w:r>
    </w:p>
    <w:p w14:paraId="61765B64"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en-US"/>
        </w:rPr>
        <w:t>Damasio A.</w:t>
      </w:r>
      <w:r w:rsidRPr="00533C3B">
        <w:rPr>
          <w:spacing w:val="-6"/>
          <w:sz w:val="28"/>
          <w:lang w:val="en-US"/>
        </w:rPr>
        <w:t xml:space="preserve"> The Feeling of What Happens. Body and Emotion in the Making of Co</w:t>
      </w:r>
      <w:r w:rsidRPr="00533C3B">
        <w:rPr>
          <w:spacing w:val="-6"/>
          <w:sz w:val="28"/>
          <w:lang w:val="en-US"/>
        </w:rPr>
        <w:t>n</w:t>
      </w:r>
      <w:r w:rsidRPr="00533C3B">
        <w:rPr>
          <w:spacing w:val="-6"/>
          <w:sz w:val="28"/>
          <w:lang w:val="en-US"/>
        </w:rPr>
        <w:t xml:space="preserve">scious. – N.Y., 1999. – 234 p. </w:t>
      </w:r>
    </w:p>
    <w:p w14:paraId="149D05D7"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en-US"/>
        </w:rPr>
        <w:t>Danler P.</w:t>
      </w:r>
      <w:r w:rsidRPr="00533C3B">
        <w:rPr>
          <w:spacing w:val="-6"/>
          <w:sz w:val="28"/>
          <w:lang w:val="en-US"/>
        </w:rPr>
        <w:t xml:space="preserve"> A cognitive-pragmatic approach to discourse on the basis of Functional Grammar and Valence Theory: the production and reception of political speeches in Portugese // Zeitschrift für Angewandte Linguistik, 2006. – No. 44. – P. 16-34.</w:t>
      </w:r>
    </w:p>
    <w:p w14:paraId="66F5BBE8"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en-US"/>
        </w:rPr>
        <w:t>Day S.</w:t>
      </w:r>
      <w:r w:rsidRPr="00533C3B">
        <w:rPr>
          <w:spacing w:val="-6"/>
          <w:sz w:val="28"/>
          <w:lang w:val="en-US"/>
        </w:rPr>
        <w:t xml:space="preserve"> Synaesthesia and Synaesthetic Metaphors. </w:t>
      </w:r>
      <w:r w:rsidRPr="00533C3B">
        <w:rPr>
          <w:spacing w:val="-6"/>
          <w:sz w:val="28"/>
          <w:lang w:val="de-DE"/>
        </w:rPr>
        <w:t xml:space="preserve">Psyche, 2 (32), July 1996. – </w:t>
      </w:r>
      <w:hyperlink r:id="rId9" w:history="1">
        <w:r w:rsidRPr="00533C3B">
          <w:rPr>
            <w:rStyle w:val="af1"/>
            <w:color w:val="000000"/>
            <w:spacing w:val="-6"/>
            <w:sz w:val="28"/>
            <w:lang w:val="de-DE"/>
          </w:rPr>
          <w:t>http://psyche.cs.monash.edu.au/v2/psyche-2-32-day.html</w:t>
        </w:r>
      </w:hyperlink>
      <w:r w:rsidRPr="00533C3B">
        <w:rPr>
          <w:spacing w:val="-6"/>
          <w:sz w:val="28"/>
          <w:lang w:val="de-DE"/>
        </w:rPr>
        <w:t>.</w:t>
      </w:r>
    </w:p>
    <w:p w14:paraId="7C3692F6"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de-DE"/>
        </w:rPr>
        <w:t>Denneler I.</w:t>
      </w:r>
      <w:r w:rsidRPr="00533C3B">
        <w:rPr>
          <w:spacing w:val="-6"/>
          <w:sz w:val="28"/>
          <w:lang w:val="de-DE"/>
        </w:rPr>
        <w:t xml:space="preserve"> Die Kehrseite der Vernunft: Zur Widersätzlichkeit der Literatur in Spä</w:t>
      </w:r>
      <w:r w:rsidRPr="00533C3B">
        <w:rPr>
          <w:spacing w:val="-6"/>
          <w:sz w:val="28"/>
          <w:lang w:val="de-DE"/>
        </w:rPr>
        <w:t>t</w:t>
      </w:r>
      <w:r w:rsidRPr="00533C3B">
        <w:rPr>
          <w:spacing w:val="-6"/>
          <w:sz w:val="28"/>
          <w:lang w:val="de-DE"/>
        </w:rPr>
        <w:t>aufklärung und Romantik. – München: Fink, 1996. – 361 S.</w:t>
      </w:r>
    </w:p>
    <w:p w14:paraId="54B0E5D8"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de-DE"/>
        </w:rPr>
        <w:t>Dietze J.</w:t>
      </w:r>
      <w:r w:rsidRPr="00533C3B">
        <w:rPr>
          <w:spacing w:val="-6"/>
          <w:sz w:val="28"/>
          <w:lang w:val="de-DE"/>
        </w:rPr>
        <w:t xml:space="preserve"> Der Wortschatz B. Travens. Zur Wortbildung und lexikalischen Semantik // Muttersprache. – 1998. – H. 108. – S. 267-275.</w:t>
      </w:r>
    </w:p>
    <w:p w14:paraId="216E80B0"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de-DE"/>
        </w:rPr>
        <w:lastRenderedPageBreak/>
        <w:t xml:space="preserve">Eco U. </w:t>
      </w:r>
      <w:r w:rsidRPr="00533C3B">
        <w:rPr>
          <w:spacing w:val="-6"/>
          <w:sz w:val="28"/>
          <w:lang w:val="de-DE"/>
        </w:rPr>
        <w:t xml:space="preserve">Semiotik. Entwurf einer Theorie der Zeichen. </w:t>
      </w:r>
      <w:r w:rsidRPr="0077531B">
        <w:rPr>
          <w:spacing w:val="-10"/>
          <w:sz w:val="28"/>
          <w:szCs w:val="28"/>
          <w:lang w:val="de-DE"/>
        </w:rPr>
        <w:t>– München: Fink, 1987. – 439 S.</w:t>
      </w:r>
    </w:p>
    <w:p w14:paraId="274BA506"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de-DE"/>
        </w:rPr>
        <w:t>Emrich H.M.</w:t>
      </w:r>
      <w:r w:rsidRPr="00533C3B">
        <w:rPr>
          <w:spacing w:val="-6"/>
          <w:sz w:val="28"/>
          <w:lang w:val="de-DE"/>
        </w:rPr>
        <w:t xml:space="preserve"> Synästhesie als ‚Hyperbinding’ // Synästhesie. Interferenz – Transfer – Synthese der Sinne / hrsg. von H. Adler, U. Zeuch. – Würzburg: Königshausen &amp; Neumann, 2002. – 112 S.</w:t>
      </w:r>
    </w:p>
    <w:p w14:paraId="1C069CCA"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de-DE"/>
        </w:rPr>
        <w:t>Emrich H.M.</w:t>
      </w:r>
      <w:r w:rsidRPr="00533C3B">
        <w:rPr>
          <w:spacing w:val="-6"/>
          <w:sz w:val="28"/>
          <w:lang w:val="de-DE"/>
        </w:rPr>
        <w:t xml:space="preserve"> Welche Farbe hat der Montag? Synästhesie: Das Leben mit verknüpften Sinnen. – Leipzig: Hirzel, 2002. – 76 S. </w:t>
      </w:r>
    </w:p>
    <w:p w14:paraId="44B9C168"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de-DE"/>
        </w:rPr>
        <w:t xml:space="preserve">Emrich H.M., </w:t>
      </w:r>
      <w:r w:rsidRPr="00533C3B">
        <w:rPr>
          <w:spacing w:val="-6"/>
          <w:sz w:val="28"/>
          <w:lang w:val="de-DE"/>
        </w:rPr>
        <w:t>Schneider U. Musikalisierung des Lebens und Synästesie // Geist, Ps</w:t>
      </w:r>
      <w:r w:rsidRPr="00533C3B">
        <w:rPr>
          <w:spacing w:val="-6"/>
          <w:sz w:val="28"/>
          <w:lang w:val="de-DE"/>
        </w:rPr>
        <w:t>y</w:t>
      </w:r>
      <w:r w:rsidRPr="00533C3B">
        <w:rPr>
          <w:spacing w:val="-6"/>
          <w:sz w:val="28"/>
          <w:lang w:val="de-DE"/>
        </w:rPr>
        <w:t xml:space="preserve">che, Gehirn – inter- und transdisziplinäre Konzepte in der klinisch orientierten </w:t>
      </w:r>
      <w:r w:rsidRPr="00533C3B">
        <w:rPr>
          <w:spacing w:val="-6"/>
          <w:sz w:val="28"/>
          <w:lang w:val="de-DE"/>
        </w:rPr>
        <w:lastRenderedPageBreak/>
        <w:t>Kogn</w:t>
      </w:r>
      <w:r w:rsidRPr="00533C3B">
        <w:rPr>
          <w:spacing w:val="-6"/>
          <w:sz w:val="28"/>
          <w:lang w:val="de-DE"/>
        </w:rPr>
        <w:t>i</w:t>
      </w:r>
      <w:r w:rsidRPr="00533C3B">
        <w:rPr>
          <w:spacing w:val="-6"/>
          <w:sz w:val="28"/>
          <w:lang w:val="de-DE"/>
        </w:rPr>
        <w:t>tio</w:t>
      </w:r>
      <w:r>
        <w:rPr>
          <w:spacing w:val="-6"/>
          <w:sz w:val="28"/>
          <w:lang w:val="de-DE"/>
        </w:rPr>
        <w:t>nsfor</w:t>
      </w:r>
      <w:r w:rsidRPr="00533C3B">
        <w:rPr>
          <w:spacing w:val="-6"/>
          <w:sz w:val="28"/>
          <w:lang w:val="de-DE"/>
        </w:rPr>
        <w:t>schung. – Hannover: Medizinische Hochschule Hannover, 2002. – S. 1-15.</w:t>
      </w:r>
    </w:p>
    <w:p w14:paraId="253D8C53"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de-DE"/>
        </w:rPr>
        <w:t>Engel U.</w:t>
      </w:r>
      <w:r w:rsidRPr="00533C3B">
        <w:rPr>
          <w:spacing w:val="-6"/>
          <w:sz w:val="28"/>
          <w:lang w:val="de-DE"/>
        </w:rPr>
        <w:t xml:space="preserve"> Deutsche Grammatik. – Heidelberg: Julius Groos; Tokyo: Sansyusya Publ., 1988. – 888 S.</w:t>
      </w:r>
    </w:p>
    <w:p w14:paraId="453D01F3"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en-US"/>
        </w:rPr>
        <w:t>Fauconnier G</w:t>
      </w:r>
      <w:r w:rsidRPr="00533C3B">
        <w:rPr>
          <w:spacing w:val="-6"/>
          <w:sz w:val="28"/>
          <w:lang w:val="en-US"/>
        </w:rPr>
        <w:t>. Mental Spaces: Aspects of Meaning Construction in Natural La</w:t>
      </w:r>
      <w:r w:rsidRPr="00533C3B">
        <w:rPr>
          <w:spacing w:val="-6"/>
          <w:sz w:val="28"/>
          <w:lang w:val="en-US"/>
        </w:rPr>
        <w:t>n</w:t>
      </w:r>
      <w:r w:rsidRPr="00533C3B">
        <w:rPr>
          <w:spacing w:val="-6"/>
          <w:sz w:val="28"/>
          <w:lang w:val="en-US"/>
        </w:rPr>
        <w:t>gu</w:t>
      </w:r>
      <w:r>
        <w:rPr>
          <w:spacing w:val="-6"/>
          <w:sz w:val="28"/>
          <w:lang w:val="uk-UA"/>
        </w:rPr>
        <w:softHyphen/>
      </w:r>
      <w:r w:rsidRPr="00533C3B">
        <w:rPr>
          <w:spacing w:val="-6"/>
          <w:sz w:val="28"/>
          <w:lang w:val="en-US"/>
        </w:rPr>
        <w:t>age. – Cambridge: MIT Press, 1985. – 212 p.</w:t>
      </w:r>
    </w:p>
    <w:p w14:paraId="5080B126"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de-DE"/>
        </w:rPr>
        <w:t>Fetzer J.</w:t>
      </w:r>
      <w:r w:rsidRPr="00533C3B">
        <w:rPr>
          <w:spacing w:val="-6"/>
          <w:sz w:val="28"/>
          <w:lang w:val="de-DE"/>
        </w:rPr>
        <w:t xml:space="preserve"> Die romantische Lyrik // Romantik-Handbuch / hrsg. von H. Schanze. – Stuttgart: Kröner, 1994. – S. 311-335.</w:t>
      </w:r>
    </w:p>
    <w:p w14:paraId="7418F1E4"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de-DE"/>
        </w:rPr>
        <w:t>Fix U.</w:t>
      </w:r>
      <w:r w:rsidRPr="00533C3B">
        <w:rPr>
          <w:spacing w:val="-6"/>
          <w:sz w:val="28"/>
          <w:lang w:val="de-DE"/>
        </w:rPr>
        <w:t xml:space="preserve"> Beiträge zur Stiltheorie. – Leipzig: Enzyklopädie, 1990. – 124 S. </w:t>
      </w:r>
    </w:p>
    <w:p w14:paraId="7C04B807"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de-DE"/>
        </w:rPr>
        <w:t>Fleischer M.</w:t>
      </w:r>
      <w:r w:rsidRPr="00533C3B">
        <w:rPr>
          <w:spacing w:val="-6"/>
          <w:sz w:val="28"/>
          <w:lang w:val="de-DE"/>
        </w:rPr>
        <w:t xml:space="preserve"> Diskurs – Interdiskurs – Kultur. Systemtheoretische Betrachtungsweise (Hypothesen) // Sprache, Kultur, Identität: Selbst- und Fremdwahrnehmungen in Ost- und Westeuropa. – Frankfurt/M.: Peter Lang, 1993. – S. 176-196.</w:t>
      </w:r>
    </w:p>
    <w:p w14:paraId="5C14DCA7"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de-DE"/>
        </w:rPr>
        <w:t xml:space="preserve">Foucault M. </w:t>
      </w:r>
      <w:r w:rsidRPr="00533C3B">
        <w:rPr>
          <w:spacing w:val="-6"/>
          <w:sz w:val="28"/>
          <w:lang w:val="de-DE"/>
        </w:rPr>
        <w:t>Die Ordnung des Discourses. – Frankfurt/M.: Suhrkamp, 1998. – 198 S.</w:t>
      </w:r>
    </w:p>
    <w:p w14:paraId="2761D31A"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de-DE"/>
        </w:rPr>
        <w:t>Frenzel E.</w:t>
      </w:r>
      <w:r w:rsidRPr="00533C3B">
        <w:rPr>
          <w:spacing w:val="-6"/>
          <w:sz w:val="28"/>
          <w:lang w:val="de-DE"/>
        </w:rPr>
        <w:t xml:space="preserve"> In Eichendorffs thematischer Mitte: Über den Motivkomplex des Gedichts „Die Heimat“ // Motive und Themen der romantischer Naturdichtung / hrsg. von Th. Wolpers. – Göttingen:Vandenhoeck &amp; Ruprecht, 1992. – 314 S.</w:t>
      </w:r>
    </w:p>
    <w:p w14:paraId="6EEC5D84"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Gauger H.-M.</w:t>
      </w:r>
      <w:r w:rsidRPr="00533C3B">
        <w:rPr>
          <w:spacing w:val="-6"/>
          <w:sz w:val="28"/>
          <w:lang w:val="de-DE"/>
        </w:rPr>
        <w:t xml:space="preserve"> Über Sprache und Stil. – München: Beck, 1995. – 275 S.</w:t>
      </w:r>
    </w:p>
    <w:p w14:paraId="7CCC7F52"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Goodbody A.</w:t>
      </w:r>
      <w:r w:rsidRPr="00533C3B">
        <w:rPr>
          <w:spacing w:val="-6"/>
          <w:sz w:val="28"/>
          <w:lang w:val="de-DE"/>
        </w:rPr>
        <w:t xml:space="preserve"> Natursprache: ein dichtungstheoretisches Konzept der Romantik und seine Wiederaufnahme in der modernen Naturlyrik (Novalis – Eichendorff – Le</w:t>
      </w:r>
      <w:r w:rsidRPr="00533C3B">
        <w:rPr>
          <w:spacing w:val="-6"/>
          <w:sz w:val="28"/>
          <w:lang w:val="de-DE"/>
        </w:rPr>
        <w:t>h</w:t>
      </w:r>
      <w:r w:rsidRPr="00533C3B">
        <w:rPr>
          <w:spacing w:val="-6"/>
          <w:sz w:val="28"/>
          <w:lang w:val="de-DE"/>
        </w:rPr>
        <w:t>mann – Eich). – Neumünster: Wachholtz, 1984. – 384 S.</w:t>
      </w:r>
    </w:p>
    <w:p w14:paraId="4C3D5C0F"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de-DE"/>
        </w:rPr>
        <w:t>Grimm J.</w:t>
      </w:r>
      <w:r w:rsidRPr="00533C3B">
        <w:rPr>
          <w:spacing w:val="-6"/>
          <w:sz w:val="28"/>
          <w:lang w:val="de-DE"/>
        </w:rPr>
        <w:t xml:space="preserve"> Die fünf Sinne // Jakob Grimm: Schriften und Reden / hrsg. von L. Den</w:t>
      </w:r>
      <w:r w:rsidRPr="00533C3B">
        <w:rPr>
          <w:spacing w:val="-6"/>
          <w:sz w:val="28"/>
          <w:lang w:val="de-DE"/>
        </w:rPr>
        <w:t>e</w:t>
      </w:r>
      <w:r w:rsidRPr="00533C3B">
        <w:rPr>
          <w:spacing w:val="-6"/>
          <w:sz w:val="28"/>
          <w:lang w:val="de-DE"/>
        </w:rPr>
        <w:t>cke. – München: dtv, 1985. – S. 317.</w:t>
      </w:r>
    </w:p>
    <w:p w14:paraId="69017B3F"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Gross S.</w:t>
      </w:r>
      <w:r w:rsidRPr="00533C3B">
        <w:rPr>
          <w:spacing w:val="-6"/>
          <w:sz w:val="28"/>
          <w:lang w:val="de-DE"/>
        </w:rPr>
        <w:t xml:space="preserve"> Literatur und Synästesie: Überlegungen zum Verhältnis von Wahrnehmung, Sprache und Poetizität // Synästesie. Interferenz – Transfer – Synthese der Sinne. – Würzburg: Königshausen&amp;Neumann, 2002. – S. 57-92.</w:t>
      </w:r>
    </w:p>
    <w:p w14:paraId="78E20AE2"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Habermas J.</w:t>
      </w:r>
      <w:r w:rsidRPr="00533C3B">
        <w:rPr>
          <w:spacing w:val="-6"/>
          <w:sz w:val="28"/>
          <w:lang w:val="de-DE"/>
        </w:rPr>
        <w:t xml:space="preserve"> Vorstudien und Ergänzungen zur Theorie des kommunikativen Handels. – Frankfurt/M.: Suhrkamp, 1984. – 607 S.</w:t>
      </w:r>
    </w:p>
    <w:p w14:paraId="12C868A1"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Habermas J.</w:t>
      </w:r>
      <w:r w:rsidRPr="00533C3B">
        <w:rPr>
          <w:spacing w:val="-6"/>
          <w:sz w:val="28"/>
          <w:lang w:val="de-DE"/>
        </w:rPr>
        <w:t xml:space="preserve"> Handlungen, Sprechakten, sprachlich vermittelte Interaktionen und L</w:t>
      </w:r>
      <w:r w:rsidRPr="00533C3B">
        <w:rPr>
          <w:spacing w:val="-6"/>
          <w:sz w:val="28"/>
          <w:lang w:val="de-DE"/>
        </w:rPr>
        <w:t>e</w:t>
      </w:r>
      <w:r w:rsidRPr="00533C3B">
        <w:rPr>
          <w:spacing w:val="-6"/>
          <w:sz w:val="28"/>
          <w:lang w:val="de-DE"/>
        </w:rPr>
        <w:t>benswelt // Habermas J. Nachmetaphysisches Denken. Philosophische Aufsätze. – Frankfurt/M.: Suhrkamp, 1988. – S. 63-104.</w:t>
      </w:r>
    </w:p>
    <w:p w14:paraId="2D62AAF3"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lastRenderedPageBreak/>
        <w:t>Habermas J.</w:t>
      </w:r>
      <w:r w:rsidRPr="00533C3B">
        <w:rPr>
          <w:spacing w:val="-6"/>
          <w:sz w:val="28"/>
          <w:lang w:val="de-DE"/>
        </w:rPr>
        <w:t xml:space="preserve"> Vorbereitende Bemerkungen zur Theorie der kommunikativen Komp</w:t>
      </w:r>
      <w:r w:rsidRPr="00533C3B">
        <w:rPr>
          <w:spacing w:val="-6"/>
          <w:sz w:val="28"/>
          <w:lang w:val="de-DE"/>
        </w:rPr>
        <w:t>e</w:t>
      </w:r>
      <w:r w:rsidRPr="00533C3B">
        <w:rPr>
          <w:spacing w:val="-6"/>
          <w:sz w:val="28"/>
          <w:lang w:val="de-DE"/>
        </w:rPr>
        <w:t xml:space="preserve">tenz // Habermas J., Luhmann N. Theorie der Gesellschaft oder </w:t>
      </w:r>
      <w:r w:rsidRPr="00533C3B">
        <w:rPr>
          <w:spacing w:val="-6"/>
          <w:sz w:val="28"/>
          <w:lang w:val="de-DE"/>
        </w:rPr>
        <w:lastRenderedPageBreak/>
        <w:t>Sozialtechnologie. Was leistet die Systemforschung? – Frankfurt/M.: Suhrkamp, 1990. – S. 101-141.</w:t>
      </w:r>
    </w:p>
    <w:p w14:paraId="3D450A8A"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Hadermann P.</w:t>
      </w:r>
      <w:r w:rsidRPr="00533C3B">
        <w:rPr>
          <w:spacing w:val="-6"/>
          <w:sz w:val="28"/>
          <w:lang w:val="de-DE"/>
        </w:rPr>
        <w:t xml:space="preserve"> Synaesthesie: Stand der Forschung und Begriffsbestimmung // Liter</w:t>
      </w:r>
      <w:r w:rsidRPr="00533C3B">
        <w:rPr>
          <w:spacing w:val="-6"/>
          <w:sz w:val="28"/>
          <w:lang w:val="de-DE"/>
        </w:rPr>
        <w:t>a</w:t>
      </w:r>
      <w:r w:rsidRPr="00533C3B">
        <w:rPr>
          <w:spacing w:val="-6"/>
          <w:sz w:val="28"/>
          <w:lang w:val="de-DE"/>
        </w:rPr>
        <w:t>tur und bildende Kunst / U. Weißstein. – Berlin: Akademie, 1992. – S. 54-72.</w:t>
      </w:r>
    </w:p>
    <w:p w14:paraId="1CB216F1"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Hansen K.P.</w:t>
      </w:r>
      <w:r w:rsidRPr="00533C3B">
        <w:rPr>
          <w:spacing w:val="-6"/>
          <w:sz w:val="28"/>
          <w:lang w:val="de-DE"/>
        </w:rPr>
        <w:t xml:space="preserve"> Kulturbegriff und Methode: der stille Paradigmenwechsel in den Gei</w:t>
      </w:r>
      <w:r w:rsidRPr="00533C3B">
        <w:rPr>
          <w:spacing w:val="-6"/>
          <w:sz w:val="28"/>
          <w:lang w:val="de-DE"/>
        </w:rPr>
        <w:t>s</w:t>
      </w:r>
      <w:r w:rsidRPr="00533C3B">
        <w:rPr>
          <w:spacing w:val="-6"/>
          <w:sz w:val="28"/>
          <w:lang w:val="de-DE"/>
        </w:rPr>
        <w:t>teswissenschaften. – Tübingen: Narr, 1993. – S. 95-114.</w:t>
      </w:r>
    </w:p>
    <w:p w14:paraId="7726E7F9"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en-US"/>
        </w:rPr>
      </w:pPr>
      <w:r w:rsidRPr="00533C3B">
        <w:rPr>
          <w:i/>
          <w:spacing w:val="-6"/>
          <w:sz w:val="28"/>
          <w:lang w:val="en-US"/>
        </w:rPr>
        <w:t>Hardy C.</w:t>
      </w:r>
      <w:r w:rsidRPr="00533C3B">
        <w:rPr>
          <w:spacing w:val="-6"/>
          <w:sz w:val="28"/>
          <w:lang w:val="en-US"/>
        </w:rPr>
        <w:t xml:space="preserve"> Networks of meaning: A bridge between mind and matter. – Westport, Con</w:t>
      </w:r>
      <w:r>
        <w:rPr>
          <w:spacing w:val="-6"/>
          <w:sz w:val="28"/>
          <w:lang w:val="uk-UA"/>
        </w:rPr>
        <w:softHyphen/>
      </w:r>
      <w:r w:rsidRPr="00533C3B">
        <w:rPr>
          <w:spacing w:val="-6"/>
          <w:sz w:val="28"/>
          <w:lang w:val="en-US"/>
        </w:rPr>
        <w:t>necticut; London, 1998. – 185 p.</w:t>
      </w:r>
    </w:p>
    <w:p w14:paraId="2A9E4627"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de-DE"/>
        </w:rPr>
        <w:t>Herder J.G.</w:t>
      </w:r>
      <w:r w:rsidRPr="00533C3B">
        <w:rPr>
          <w:spacing w:val="-6"/>
          <w:sz w:val="28"/>
          <w:lang w:val="de-DE"/>
        </w:rPr>
        <w:t xml:space="preserve"> Über den Ursprung der Sprache / hrsg. von C. Träger. – Berlin: Akad</w:t>
      </w:r>
      <w:r w:rsidRPr="00533C3B">
        <w:rPr>
          <w:spacing w:val="-6"/>
          <w:sz w:val="28"/>
          <w:lang w:val="de-DE"/>
        </w:rPr>
        <w:t>e</w:t>
      </w:r>
      <w:r w:rsidRPr="00533C3B">
        <w:rPr>
          <w:spacing w:val="-6"/>
          <w:sz w:val="28"/>
          <w:lang w:val="de-DE"/>
        </w:rPr>
        <w:t>mie, 1989. – 145 S.</w:t>
      </w:r>
    </w:p>
    <w:p w14:paraId="14F6020A"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uk-UA"/>
        </w:rPr>
      </w:pPr>
      <w:r w:rsidRPr="00533C3B">
        <w:rPr>
          <w:i/>
          <w:spacing w:val="-6"/>
          <w:sz w:val="28"/>
          <w:lang w:val="de-DE"/>
        </w:rPr>
        <w:t>Hestermann O.</w:t>
      </w:r>
      <w:r w:rsidRPr="00533C3B">
        <w:rPr>
          <w:spacing w:val="-6"/>
          <w:sz w:val="28"/>
          <w:lang w:val="de-DE"/>
        </w:rPr>
        <w:t xml:space="preserve"> (Hrsg.) Deutsche Romantik: Motive, Ideen, Tendenzen. – Hannover: Schrödel, 1986. – 1456 S.</w:t>
      </w:r>
    </w:p>
    <w:p w14:paraId="3CB8F221"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Hillmann H.</w:t>
      </w:r>
      <w:r w:rsidRPr="00533C3B">
        <w:rPr>
          <w:spacing w:val="-6"/>
          <w:sz w:val="28"/>
          <w:lang w:val="de-DE"/>
        </w:rPr>
        <w:t xml:space="preserve"> Bildlichkeit der deutschen Romantik. – Stuttgart: Kröner, 1986. – 332 S.</w:t>
      </w:r>
    </w:p>
    <w:p w14:paraId="1E2DB42E"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before="120" w:line="360" w:lineRule="auto"/>
        <w:ind w:left="851" w:hanging="567"/>
        <w:jc w:val="both"/>
        <w:rPr>
          <w:spacing w:val="-6"/>
          <w:sz w:val="28"/>
          <w:lang w:val="de-DE"/>
        </w:rPr>
      </w:pPr>
      <w:r w:rsidRPr="00533C3B">
        <w:rPr>
          <w:i/>
          <w:spacing w:val="-6"/>
          <w:sz w:val="28"/>
          <w:lang w:val="de-DE"/>
        </w:rPr>
        <w:t xml:space="preserve">Hinderer W., </w:t>
      </w:r>
      <w:r>
        <w:rPr>
          <w:spacing w:val="-6"/>
          <w:sz w:val="28"/>
          <w:lang w:val="de-DE"/>
        </w:rPr>
        <w:t xml:space="preserve">Bormann </w:t>
      </w:r>
      <w:r w:rsidRPr="00533C3B">
        <w:rPr>
          <w:spacing w:val="-6"/>
          <w:sz w:val="28"/>
          <w:lang w:val="de-DE"/>
        </w:rPr>
        <w:t>A</w:t>
      </w:r>
      <w:r>
        <w:rPr>
          <w:spacing w:val="-6"/>
          <w:sz w:val="28"/>
          <w:lang w:val="de-DE"/>
        </w:rPr>
        <w:t>. von</w:t>
      </w:r>
      <w:r w:rsidRPr="00533C3B">
        <w:rPr>
          <w:spacing w:val="-6"/>
          <w:sz w:val="28"/>
          <w:lang w:val="de-DE"/>
        </w:rPr>
        <w:t>.</w:t>
      </w:r>
      <w:r w:rsidRPr="00533C3B">
        <w:rPr>
          <w:i/>
          <w:spacing w:val="-6"/>
          <w:sz w:val="28"/>
          <w:lang w:val="de-DE"/>
        </w:rPr>
        <w:t xml:space="preserve"> </w:t>
      </w:r>
      <w:r w:rsidRPr="00533C3B">
        <w:rPr>
          <w:spacing w:val="-6"/>
          <w:sz w:val="28"/>
          <w:lang w:val="de-DE"/>
        </w:rPr>
        <w:t>(Hrsg</w:t>
      </w:r>
      <w:r>
        <w:rPr>
          <w:spacing w:val="-6"/>
          <w:sz w:val="28"/>
          <w:lang w:val="de-DE"/>
        </w:rPr>
        <w:t>.</w:t>
      </w:r>
      <w:r w:rsidRPr="00533C3B">
        <w:rPr>
          <w:spacing w:val="-6"/>
          <w:sz w:val="28"/>
          <w:lang w:val="de-DE"/>
        </w:rPr>
        <w:t>) Codierungen von Liebe in der Kunstperiode. – Würzburg: Königshausen und Neumann, 1997. – 342 S.</w:t>
      </w:r>
    </w:p>
    <w:p w14:paraId="5A661A88"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en-US"/>
        </w:rPr>
      </w:pPr>
      <w:r w:rsidRPr="00533C3B">
        <w:rPr>
          <w:i/>
          <w:spacing w:val="-6"/>
          <w:sz w:val="28"/>
          <w:lang w:val="en-US"/>
        </w:rPr>
        <w:t>Jackendoff R.S.</w:t>
      </w:r>
      <w:r w:rsidRPr="00533C3B">
        <w:rPr>
          <w:spacing w:val="-6"/>
          <w:sz w:val="28"/>
          <w:lang w:val="en-US"/>
        </w:rPr>
        <w:t xml:space="preserve"> The Architecture of the Language Facility. – Cambridge, MA: MIT Press, 1997. – 620 </w:t>
      </w:r>
      <w:r w:rsidRPr="00533C3B">
        <w:rPr>
          <w:spacing w:val="-6"/>
          <w:sz w:val="28"/>
        </w:rPr>
        <w:t>р</w:t>
      </w:r>
      <w:r w:rsidRPr="00533C3B">
        <w:rPr>
          <w:spacing w:val="-6"/>
          <w:sz w:val="28"/>
          <w:lang w:val="en-US"/>
        </w:rPr>
        <w:t>.</w:t>
      </w:r>
    </w:p>
    <w:p w14:paraId="1A14BABC"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 xml:space="preserve">Kluckhohn P. </w:t>
      </w:r>
      <w:r w:rsidRPr="00533C3B">
        <w:rPr>
          <w:spacing w:val="-6"/>
          <w:sz w:val="28"/>
          <w:lang w:val="de-DE"/>
        </w:rPr>
        <w:t>Die Auffassung der Liebe in der Literatur des 18 Jhs. und in der deu</w:t>
      </w:r>
      <w:r w:rsidRPr="00533C3B">
        <w:rPr>
          <w:spacing w:val="-6"/>
          <w:sz w:val="28"/>
          <w:lang w:val="de-DE"/>
        </w:rPr>
        <w:t>t</w:t>
      </w:r>
      <w:r w:rsidRPr="00533C3B">
        <w:rPr>
          <w:spacing w:val="-6"/>
          <w:sz w:val="28"/>
          <w:lang w:val="de-DE"/>
        </w:rPr>
        <w:t>schen Romantik. – Tübingen: Max Niemeyer, 1966. – 651 S.</w:t>
      </w:r>
    </w:p>
    <w:p w14:paraId="284C8448"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Koopmann H.</w:t>
      </w:r>
      <w:r w:rsidRPr="00533C3B">
        <w:rPr>
          <w:spacing w:val="-6"/>
          <w:sz w:val="28"/>
          <w:lang w:val="de-DE"/>
        </w:rPr>
        <w:t xml:space="preserve"> Serielles in Eichendorffs Lyrik? // Eichendorffs Modernität. – Berlin: Stauffenburg, 1989. – S. 81-96.</w:t>
      </w:r>
    </w:p>
    <w:p w14:paraId="1A7B8AA9"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en-US"/>
        </w:rPr>
      </w:pPr>
      <w:r w:rsidRPr="00533C3B">
        <w:rPr>
          <w:i/>
          <w:spacing w:val="-6"/>
          <w:sz w:val="28"/>
          <w:lang w:val="en-US"/>
        </w:rPr>
        <w:t>Kress G.</w:t>
      </w:r>
      <w:r w:rsidRPr="00533C3B">
        <w:rPr>
          <w:spacing w:val="-6"/>
          <w:sz w:val="28"/>
          <w:lang w:val="en-US"/>
        </w:rPr>
        <w:t xml:space="preserve"> Critical Sociolinguistics // The Encyclopedia of Language and Linguistics / Ed. R.E. Asher. – Oxford, N.Y.: Pergamon Press, 1994. – P. 786-787.</w:t>
      </w:r>
    </w:p>
    <w:p w14:paraId="10833A55"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Küper Ch.</w:t>
      </w:r>
      <w:r w:rsidRPr="00533C3B">
        <w:rPr>
          <w:spacing w:val="-6"/>
          <w:sz w:val="28"/>
          <w:lang w:val="de-DE"/>
        </w:rPr>
        <w:t xml:space="preserve"> Linguistische Poetik. – Stuttgart: W. Kohlhammer, 1986. – 148 S.</w:t>
      </w:r>
    </w:p>
    <w:p w14:paraId="1561868E"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Kurz G.</w:t>
      </w:r>
      <w:r w:rsidRPr="00533C3B">
        <w:rPr>
          <w:spacing w:val="-6"/>
          <w:sz w:val="28"/>
          <w:lang w:val="de-DE"/>
        </w:rPr>
        <w:t xml:space="preserve"> Metapher, Allegorie, Symbol. – Göttingen: Vandenhoeck &amp; Ruprecht, 1982. – 132 S.</w:t>
      </w:r>
    </w:p>
    <w:p w14:paraId="5973A77D"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rPr>
      </w:pPr>
      <w:r w:rsidRPr="00533C3B">
        <w:rPr>
          <w:i/>
          <w:spacing w:val="-6"/>
          <w:sz w:val="28"/>
          <w:lang w:val="de-DE"/>
        </w:rPr>
        <w:t>Kuße H.</w:t>
      </w:r>
      <w:r w:rsidRPr="00533C3B">
        <w:rPr>
          <w:spacing w:val="-6"/>
          <w:sz w:val="28"/>
          <w:lang w:val="de-DE"/>
        </w:rPr>
        <w:t xml:space="preserve"> Diskurs und Metadiskurs als linguistische Objekte. </w:t>
      </w:r>
      <w:r w:rsidRPr="00533C3B">
        <w:rPr>
          <w:spacing w:val="-6"/>
          <w:sz w:val="28"/>
        </w:rPr>
        <w:t>Theoretische Anmerkun</w:t>
      </w:r>
      <w:r>
        <w:rPr>
          <w:spacing w:val="-6"/>
          <w:sz w:val="28"/>
          <w:lang w:val="uk-UA"/>
        </w:rPr>
        <w:softHyphen/>
      </w:r>
      <w:r w:rsidRPr="00533C3B">
        <w:rPr>
          <w:spacing w:val="-6"/>
          <w:sz w:val="28"/>
        </w:rPr>
        <w:t xml:space="preserve">gen zu den Begriffen // Массовая культура на рубеже ХХ-ХХI веков: Человек и его дискурс. Сб. науч. трудов. – М.: </w:t>
      </w:r>
      <w:r w:rsidRPr="00533C3B">
        <w:rPr>
          <w:spacing w:val="-6"/>
          <w:sz w:val="28"/>
          <w:lang w:val="de-DE"/>
        </w:rPr>
        <w:t>„</w:t>
      </w:r>
      <w:r w:rsidRPr="00533C3B">
        <w:rPr>
          <w:spacing w:val="-6"/>
          <w:sz w:val="28"/>
        </w:rPr>
        <w:t>Азбуковник</w:t>
      </w:r>
      <w:r w:rsidRPr="00533C3B">
        <w:rPr>
          <w:spacing w:val="-6"/>
          <w:sz w:val="28"/>
          <w:lang w:val="de-DE"/>
        </w:rPr>
        <w:t>“</w:t>
      </w:r>
      <w:r w:rsidRPr="00533C3B">
        <w:rPr>
          <w:spacing w:val="-6"/>
          <w:sz w:val="28"/>
        </w:rPr>
        <w:t>, 2003. – 368 с.</w:t>
      </w:r>
    </w:p>
    <w:p w14:paraId="44ED3F33"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en-US"/>
        </w:rPr>
      </w:pPr>
      <w:r w:rsidRPr="00533C3B">
        <w:rPr>
          <w:i/>
          <w:spacing w:val="-6"/>
          <w:sz w:val="28"/>
          <w:lang w:val="en-US"/>
        </w:rPr>
        <w:lastRenderedPageBreak/>
        <w:t>Leech G.N.</w:t>
      </w:r>
      <w:r w:rsidRPr="00533C3B">
        <w:rPr>
          <w:spacing w:val="-6"/>
          <w:sz w:val="28"/>
          <w:lang w:val="en-US"/>
        </w:rPr>
        <w:t>, Short M.H. Style in Fiction. A Linguistik Introduction to English Fi</w:t>
      </w:r>
      <w:r w:rsidRPr="00533C3B">
        <w:rPr>
          <w:spacing w:val="-6"/>
          <w:sz w:val="28"/>
          <w:lang w:val="en-US"/>
        </w:rPr>
        <w:t>c</w:t>
      </w:r>
      <w:r w:rsidRPr="00533C3B">
        <w:rPr>
          <w:spacing w:val="-6"/>
          <w:sz w:val="28"/>
          <w:lang w:val="en-US"/>
        </w:rPr>
        <w:t>tional Prose. – L., N.Y.: Longman, 1985. – 402 p.</w:t>
      </w:r>
    </w:p>
    <w:p w14:paraId="5C9E6ABB"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Lerchner G.</w:t>
      </w:r>
      <w:r w:rsidRPr="00533C3B">
        <w:rPr>
          <w:spacing w:val="-6"/>
          <w:sz w:val="28"/>
          <w:lang w:val="de-DE"/>
        </w:rPr>
        <w:t xml:space="preserve"> Sprachformen von Dichtung. Linguistische Untersuchungen zu Funktion und Wertung literarischer Texte. – Weimar: Harz, 1984. – 410 S. </w:t>
      </w:r>
    </w:p>
    <w:p w14:paraId="447174A8"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 xml:space="preserve">Lerchner J., </w:t>
      </w:r>
      <w:r w:rsidRPr="00533C3B">
        <w:rPr>
          <w:spacing w:val="-6"/>
          <w:sz w:val="28"/>
          <w:lang w:val="de-DE"/>
        </w:rPr>
        <w:t>Werner H.-J. Stilistik und Poetologie. Thesen // Stilistik und Poetologie. – Halle/Saale: VTU, 1985. – S. 5-12.</w:t>
      </w:r>
    </w:p>
    <w:p w14:paraId="4F951A03"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Link H.</w:t>
      </w:r>
      <w:r w:rsidRPr="00533C3B">
        <w:rPr>
          <w:spacing w:val="-6"/>
          <w:sz w:val="28"/>
          <w:lang w:val="de-DE"/>
        </w:rPr>
        <w:t xml:space="preserve"> Abstraktion und Poesie im Werk von Novalis. – Stuttgart: Kohlhammer, 1971. – 187 S.</w:t>
      </w:r>
    </w:p>
    <w:p w14:paraId="2613BBC9"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Link H.</w:t>
      </w:r>
      <w:r w:rsidRPr="00533C3B">
        <w:rPr>
          <w:spacing w:val="-6"/>
          <w:sz w:val="28"/>
          <w:lang w:val="de-DE"/>
        </w:rPr>
        <w:t xml:space="preserve"> Literaturwissenschaftliche Grundbegriffe. Eine programmierte Einführung auf strukturalistischer Basis. – München: Fink, 1974. – 254 S.</w:t>
      </w:r>
    </w:p>
    <w:p w14:paraId="5E17C790"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Loquai F.</w:t>
      </w:r>
      <w:r w:rsidRPr="00533C3B">
        <w:rPr>
          <w:spacing w:val="-6"/>
          <w:sz w:val="28"/>
          <w:lang w:val="de-DE"/>
        </w:rPr>
        <w:t xml:space="preserve"> Künstler und Melancholie in der Romantik // Beiträge zur deutschen Liter</w:t>
      </w:r>
      <w:r w:rsidRPr="00533C3B">
        <w:rPr>
          <w:spacing w:val="-6"/>
          <w:sz w:val="28"/>
          <w:lang w:val="de-DE"/>
        </w:rPr>
        <w:t>a</w:t>
      </w:r>
      <w:r w:rsidRPr="00533C3B">
        <w:rPr>
          <w:spacing w:val="-6"/>
          <w:sz w:val="28"/>
          <w:lang w:val="de-DE"/>
        </w:rPr>
        <w:t xml:space="preserve">tur / </w:t>
      </w:r>
      <w:r>
        <w:rPr>
          <w:spacing w:val="-6"/>
          <w:sz w:val="28"/>
          <w:lang w:val="de-DE"/>
        </w:rPr>
        <w:t>h</w:t>
      </w:r>
      <w:r w:rsidRPr="00533C3B">
        <w:rPr>
          <w:spacing w:val="-6"/>
          <w:sz w:val="28"/>
          <w:lang w:val="de-DE"/>
        </w:rPr>
        <w:t>rsg. von W. Segebrecht. – Bd. 4. – Frankfurt a. M.: Helicon, 1998. – S. 5-23.</w:t>
      </w:r>
    </w:p>
    <w:p w14:paraId="514FCC55"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Lösch W.</w:t>
      </w:r>
      <w:r w:rsidRPr="00533C3B">
        <w:rPr>
          <w:spacing w:val="-6"/>
          <w:sz w:val="28"/>
          <w:lang w:val="de-DE"/>
        </w:rPr>
        <w:t xml:space="preserve"> Der werdende Gott: mythopoetische Teogonien in der romantischen The</w:t>
      </w:r>
      <w:r w:rsidRPr="00533C3B">
        <w:rPr>
          <w:spacing w:val="-6"/>
          <w:sz w:val="28"/>
          <w:lang w:val="de-DE"/>
        </w:rPr>
        <w:t>o</w:t>
      </w:r>
      <w:r w:rsidRPr="00533C3B">
        <w:rPr>
          <w:spacing w:val="-6"/>
          <w:sz w:val="28"/>
          <w:lang w:val="de-DE"/>
        </w:rPr>
        <w:t>logie. – Würzburg: Königshausen&amp;Neumann, 1995. – 342 S.</w:t>
      </w:r>
    </w:p>
    <w:p w14:paraId="7D5EBDBB"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Luhmann N</w:t>
      </w:r>
      <w:r w:rsidRPr="00533C3B">
        <w:rPr>
          <w:spacing w:val="-6"/>
          <w:sz w:val="28"/>
          <w:lang w:val="de-DE"/>
        </w:rPr>
        <w:t>. Die Wissenschaft der Gesellschaft. 1. Aufl. – Frankfurt/M.: Suhrkamp, 1992. – 732 S.</w:t>
      </w:r>
    </w:p>
    <w:p w14:paraId="36A19B81"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Lukas R.S.</w:t>
      </w:r>
      <w:r w:rsidRPr="00533C3B">
        <w:rPr>
          <w:spacing w:val="-6"/>
          <w:sz w:val="28"/>
          <w:lang w:val="de-DE"/>
        </w:rPr>
        <w:t xml:space="preserve"> Hegel und die Abstraktion. Ein Beitrag zur Problematik der modernen Kunst. – Frankfurt/M.: Suhrkamp, 1994. – 230 S.</w:t>
      </w:r>
    </w:p>
    <w:p w14:paraId="70D78558"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Meggle G.</w:t>
      </w:r>
      <w:r w:rsidRPr="00533C3B">
        <w:rPr>
          <w:spacing w:val="-6"/>
          <w:sz w:val="28"/>
          <w:lang w:val="de-DE"/>
        </w:rPr>
        <w:t xml:space="preserve"> Gemeinsamer Glaube und Gemeinsames Wissen // Neue Realitäten – He</w:t>
      </w:r>
      <w:r w:rsidRPr="00533C3B">
        <w:rPr>
          <w:spacing w:val="-6"/>
          <w:sz w:val="28"/>
          <w:lang w:val="de-DE"/>
        </w:rPr>
        <w:t>r</w:t>
      </w:r>
      <w:r w:rsidRPr="00533C3B">
        <w:rPr>
          <w:spacing w:val="-6"/>
          <w:sz w:val="28"/>
          <w:lang w:val="de-DE"/>
        </w:rPr>
        <w:t>ausforderung der Philosophie. – Berlin: Allgemeine Gesellschaft für Philosophie, 1993. – S. 761-767.</w:t>
      </w:r>
    </w:p>
    <w:p w14:paraId="172366E0" w14:textId="77777777" w:rsidR="00D41552" w:rsidRPr="00D41552" w:rsidRDefault="00D41552" w:rsidP="00AF54C0">
      <w:pPr>
        <w:pStyle w:val="23"/>
        <w:keepNext/>
        <w:widowControl w:val="0"/>
        <w:numPr>
          <w:ilvl w:val="0"/>
          <w:numId w:val="57"/>
        </w:numPr>
        <w:tabs>
          <w:tab w:val="clear" w:pos="644"/>
          <w:tab w:val="num" w:pos="851"/>
          <w:tab w:val="left" w:pos="1134"/>
          <w:tab w:val="left" w:pos="1418"/>
        </w:tabs>
        <w:spacing w:after="0" w:line="360" w:lineRule="auto"/>
        <w:ind w:left="851" w:hanging="567"/>
        <w:jc w:val="both"/>
        <w:rPr>
          <w:spacing w:val="-6"/>
          <w:lang w:val="en-US"/>
        </w:rPr>
      </w:pPr>
      <w:r w:rsidRPr="00D41552">
        <w:rPr>
          <w:i/>
          <w:spacing w:val="-6"/>
          <w:lang w:val="en-US"/>
        </w:rPr>
        <w:t>Mikkola E.</w:t>
      </w:r>
      <w:r w:rsidRPr="00D41552">
        <w:rPr>
          <w:spacing w:val="-6"/>
          <w:lang w:val="en-US"/>
        </w:rPr>
        <w:t xml:space="preserve"> Die Abstraktion. Begriff und Struktur. – Helsinki; Leiden: Revue, 1994. – 154 S. </w:t>
      </w:r>
    </w:p>
    <w:p w14:paraId="442E540D" w14:textId="77777777" w:rsidR="00D41552" w:rsidRPr="00D41552" w:rsidRDefault="00D41552" w:rsidP="00AF54C0">
      <w:pPr>
        <w:pStyle w:val="23"/>
        <w:keepNext/>
        <w:widowControl w:val="0"/>
        <w:numPr>
          <w:ilvl w:val="0"/>
          <w:numId w:val="57"/>
        </w:numPr>
        <w:tabs>
          <w:tab w:val="clear" w:pos="644"/>
          <w:tab w:val="num" w:pos="851"/>
          <w:tab w:val="left" w:pos="1134"/>
          <w:tab w:val="left" w:pos="1418"/>
        </w:tabs>
        <w:spacing w:after="0" w:line="360" w:lineRule="auto"/>
        <w:ind w:left="851" w:hanging="567"/>
        <w:jc w:val="both"/>
        <w:rPr>
          <w:spacing w:val="-6"/>
          <w:lang w:val="en-US"/>
        </w:rPr>
      </w:pPr>
      <w:r w:rsidRPr="00533C3B">
        <w:rPr>
          <w:i/>
          <w:spacing w:val="-6"/>
          <w:lang w:val="de-DE"/>
        </w:rPr>
        <w:t xml:space="preserve">Nesbeda W. </w:t>
      </w:r>
      <w:r w:rsidRPr="00533C3B">
        <w:rPr>
          <w:spacing w:val="-6"/>
          <w:lang w:val="de-DE"/>
        </w:rPr>
        <w:t xml:space="preserve">Schwermut und Lyrik: Studien zur deutschen Romantik. – München: </w:t>
      </w:r>
      <w:r w:rsidRPr="00533C3B">
        <w:rPr>
          <w:spacing w:val="-6"/>
          <w:lang w:val="de-DE"/>
        </w:rPr>
        <w:t>U</w:t>
      </w:r>
      <w:r w:rsidRPr="00533C3B">
        <w:rPr>
          <w:spacing w:val="-6"/>
          <w:lang w:val="de-DE"/>
        </w:rPr>
        <w:t>niversitätsverlag, 1991. – 219 S.</w:t>
      </w:r>
    </w:p>
    <w:p w14:paraId="405B44CC" w14:textId="77777777" w:rsidR="00D41552" w:rsidRPr="00D41552" w:rsidRDefault="00D41552" w:rsidP="00AF54C0">
      <w:pPr>
        <w:pStyle w:val="23"/>
        <w:keepNext/>
        <w:widowControl w:val="0"/>
        <w:numPr>
          <w:ilvl w:val="0"/>
          <w:numId w:val="57"/>
        </w:numPr>
        <w:tabs>
          <w:tab w:val="clear" w:pos="644"/>
          <w:tab w:val="num" w:pos="851"/>
          <w:tab w:val="left" w:pos="1134"/>
          <w:tab w:val="left" w:pos="1418"/>
        </w:tabs>
        <w:spacing w:after="0" w:line="360" w:lineRule="auto"/>
        <w:ind w:left="851" w:hanging="567"/>
        <w:jc w:val="both"/>
        <w:rPr>
          <w:spacing w:val="-6"/>
          <w:lang w:val="en-US"/>
        </w:rPr>
      </w:pPr>
      <w:r w:rsidRPr="00D41552">
        <w:rPr>
          <w:i/>
          <w:spacing w:val="-6"/>
          <w:lang w:val="en-US"/>
        </w:rPr>
        <w:t xml:space="preserve">Novalis. </w:t>
      </w:r>
      <w:r w:rsidRPr="00D41552">
        <w:rPr>
          <w:spacing w:val="-6"/>
          <w:lang w:val="en-US"/>
        </w:rPr>
        <w:t xml:space="preserve">Schriften / </w:t>
      </w:r>
      <w:r w:rsidRPr="00533C3B">
        <w:rPr>
          <w:spacing w:val="-6"/>
          <w:lang w:val="de-DE"/>
        </w:rPr>
        <w:t>h</w:t>
      </w:r>
      <w:r w:rsidRPr="00D41552">
        <w:rPr>
          <w:spacing w:val="-6"/>
          <w:lang w:val="en-US"/>
        </w:rPr>
        <w:t>rsg. von P. Kluckhohn. – Darmstadt: Wissenschftliche Buch</w:t>
      </w:r>
      <w:r w:rsidRPr="00D41552">
        <w:rPr>
          <w:spacing w:val="-6"/>
          <w:lang w:val="en-US"/>
        </w:rPr>
        <w:softHyphen/>
        <w:t>gesellschaft, 1978. – 370 S.</w:t>
      </w:r>
    </w:p>
    <w:p w14:paraId="086B2A4B"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en-US"/>
        </w:rPr>
        <w:t>Paulesu E.,</w:t>
      </w:r>
      <w:r w:rsidRPr="00533C3B">
        <w:rPr>
          <w:spacing w:val="-6"/>
          <w:sz w:val="28"/>
          <w:lang w:val="en-US"/>
        </w:rPr>
        <w:t xml:space="preserve"> Baron-Cohen S., Harrison J. and others. The Physiology of Coloured Hearing. </w:t>
      </w:r>
      <w:r w:rsidRPr="00533C3B">
        <w:rPr>
          <w:spacing w:val="-6"/>
          <w:sz w:val="28"/>
          <w:lang w:val="de-DE"/>
        </w:rPr>
        <w:t>Synaesthesia // Brain 118, 1995. – P. 12-29.</w:t>
      </w:r>
    </w:p>
    <w:p w14:paraId="12422D1B"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Petrich J.</w:t>
      </w:r>
      <w:r w:rsidRPr="00533C3B">
        <w:rPr>
          <w:spacing w:val="-6"/>
          <w:sz w:val="28"/>
          <w:lang w:val="de-DE"/>
        </w:rPr>
        <w:t xml:space="preserve"> Drei Kapitel vom romantischen Stil. – Hildesheim: Hildesheimer Verlag, </w:t>
      </w:r>
      <w:r w:rsidRPr="00533C3B">
        <w:rPr>
          <w:spacing w:val="-6"/>
          <w:sz w:val="28"/>
          <w:lang w:val="de-DE"/>
        </w:rPr>
        <w:lastRenderedPageBreak/>
        <w:t>1976. – 305 S.</w:t>
      </w:r>
    </w:p>
    <w:p w14:paraId="0FC91E95"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Pikulick L.</w:t>
      </w:r>
      <w:r w:rsidRPr="00533C3B">
        <w:rPr>
          <w:spacing w:val="-6"/>
          <w:sz w:val="28"/>
          <w:lang w:val="de-DE"/>
        </w:rPr>
        <w:t xml:space="preserve"> Romantik als Ungenügen an der Normalität. Am Beispiel Tiecks, Hof</w:t>
      </w:r>
      <w:r w:rsidRPr="00533C3B">
        <w:rPr>
          <w:spacing w:val="-6"/>
          <w:sz w:val="28"/>
          <w:lang w:val="de-DE"/>
        </w:rPr>
        <w:t>f</w:t>
      </w:r>
      <w:r w:rsidRPr="00533C3B">
        <w:rPr>
          <w:spacing w:val="-6"/>
          <w:sz w:val="28"/>
          <w:lang w:val="de-DE"/>
        </w:rPr>
        <w:t>manns und Eichendorffs. – Frankfurt/M.: Insel, 1979. – 411 S.</w:t>
      </w:r>
    </w:p>
    <w:p w14:paraId="31A6EF54"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Pongs H.</w:t>
      </w:r>
      <w:r w:rsidRPr="00533C3B">
        <w:rPr>
          <w:spacing w:val="-6"/>
          <w:sz w:val="28"/>
          <w:lang w:val="de-DE"/>
        </w:rPr>
        <w:t xml:space="preserve"> Das Bild in der Dichtung. Versuch einer Morphologie der metaphorischen Formen. – Marburg: Walter, 1990. – 481 S.</w:t>
      </w:r>
    </w:p>
    <w:p w14:paraId="6C384201" w14:textId="77777777" w:rsidR="00D41552" w:rsidRPr="00533C3B" w:rsidRDefault="00D41552" w:rsidP="00AF54C0">
      <w:pPr>
        <w:keepNext/>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Prang H.</w:t>
      </w:r>
      <w:r w:rsidRPr="00533C3B">
        <w:rPr>
          <w:spacing w:val="-6"/>
          <w:sz w:val="28"/>
          <w:lang w:val="uk-UA"/>
        </w:rPr>
        <w:t xml:space="preserve"> (</w:t>
      </w:r>
      <w:r w:rsidRPr="00533C3B">
        <w:rPr>
          <w:spacing w:val="-6"/>
          <w:sz w:val="28"/>
          <w:lang w:val="de-DE"/>
        </w:rPr>
        <w:t>Hrsg.</w:t>
      </w:r>
      <w:r w:rsidRPr="00533C3B">
        <w:rPr>
          <w:spacing w:val="-6"/>
          <w:sz w:val="28"/>
          <w:lang w:val="uk-UA"/>
        </w:rPr>
        <w:t xml:space="preserve">) </w:t>
      </w:r>
      <w:r w:rsidRPr="00533C3B">
        <w:rPr>
          <w:spacing w:val="-6"/>
          <w:sz w:val="28"/>
          <w:lang w:val="de-DE"/>
        </w:rPr>
        <w:t>Begriffsbestimmung der Romantik – Darmstadt: Wiss. Buchgese</w:t>
      </w:r>
      <w:r w:rsidRPr="00533C3B">
        <w:rPr>
          <w:spacing w:val="-6"/>
          <w:sz w:val="28"/>
          <w:lang w:val="de-DE"/>
        </w:rPr>
        <w:t>l</w:t>
      </w:r>
      <w:r w:rsidRPr="00533C3B">
        <w:rPr>
          <w:spacing w:val="-6"/>
          <w:sz w:val="28"/>
          <w:lang w:val="de-DE"/>
        </w:rPr>
        <w:t>schaft, 1968. – 439 S.</w:t>
      </w:r>
    </w:p>
    <w:p w14:paraId="45490E0F"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Püschel U.</w:t>
      </w:r>
      <w:r w:rsidRPr="00533C3B">
        <w:rPr>
          <w:spacing w:val="-6"/>
          <w:sz w:val="28"/>
          <w:lang w:val="de-DE"/>
        </w:rPr>
        <w:t xml:space="preserve"> Stilpragmatik. Vom praktischen Umgang mit Stil // Stilfragen / hrsg. von G. Stickel. – Stuttgart: Kröner, 1995. – S. 303-328.</w:t>
      </w:r>
    </w:p>
    <w:p w14:paraId="1EAD2C4B"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Rachimova N.</w:t>
      </w:r>
      <w:r w:rsidRPr="00533C3B">
        <w:rPr>
          <w:spacing w:val="-6"/>
          <w:sz w:val="28"/>
          <w:lang w:val="de-DE"/>
        </w:rPr>
        <w:t xml:space="preserve"> Rezeption von belletristischen Texten mit ambivalenten Strukturen // Das Wort. – Zwickau: DAAD, 1993. – S. 133-138.</w:t>
      </w:r>
    </w:p>
    <w:p w14:paraId="748900BA"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Reich-Ranicki M</w:t>
      </w:r>
      <w:r w:rsidRPr="00533C3B">
        <w:rPr>
          <w:spacing w:val="-6"/>
          <w:sz w:val="28"/>
          <w:lang w:val="de-DE"/>
        </w:rPr>
        <w:t>.</w:t>
      </w:r>
      <w:r>
        <w:rPr>
          <w:spacing w:val="-6"/>
          <w:sz w:val="28"/>
          <w:lang w:val="uk-UA"/>
        </w:rPr>
        <w:t xml:space="preserve"> (</w:t>
      </w:r>
      <w:r>
        <w:rPr>
          <w:spacing w:val="-6"/>
          <w:sz w:val="28"/>
          <w:lang w:val="de-DE"/>
        </w:rPr>
        <w:t>Hrsg.</w:t>
      </w:r>
      <w:r>
        <w:rPr>
          <w:spacing w:val="-6"/>
          <w:sz w:val="28"/>
          <w:lang w:val="uk-UA"/>
        </w:rPr>
        <w:t>)</w:t>
      </w:r>
      <w:r w:rsidRPr="00533C3B">
        <w:rPr>
          <w:spacing w:val="-6"/>
          <w:sz w:val="28"/>
          <w:lang w:val="de-DE"/>
        </w:rPr>
        <w:t xml:space="preserve"> 1000 deutsche Gedichte und ihre Interpretationen. – Bd. 3.: Von Friedrich Schiller bis Joseph von Eichendorff. – Frankfurt/M.: Insel, 1995. – 511 S.</w:t>
      </w:r>
    </w:p>
    <w:p w14:paraId="46EDC459"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 xml:space="preserve">Ricoeur P. </w:t>
      </w:r>
      <w:r w:rsidRPr="00533C3B">
        <w:rPr>
          <w:spacing w:val="-6"/>
          <w:sz w:val="28"/>
          <w:lang w:val="de-DE"/>
        </w:rPr>
        <w:t>Die lebendige Metapher. – München: Fink, 1986. – 231 S.</w:t>
      </w:r>
    </w:p>
    <w:p w14:paraId="2A927003"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Ricoeur P.</w:t>
      </w:r>
      <w:r w:rsidRPr="00533C3B">
        <w:rPr>
          <w:spacing w:val="-6"/>
          <w:sz w:val="28"/>
          <w:lang w:val="de-DE"/>
        </w:rPr>
        <w:t xml:space="preserve"> Die Metapher und das Hauptproblem der Hermeneutik // Theorie der M</w:t>
      </w:r>
      <w:r w:rsidRPr="00533C3B">
        <w:rPr>
          <w:spacing w:val="-6"/>
          <w:sz w:val="28"/>
          <w:lang w:val="de-DE"/>
        </w:rPr>
        <w:t>e</w:t>
      </w:r>
      <w:r w:rsidRPr="00533C3B">
        <w:rPr>
          <w:spacing w:val="-6"/>
          <w:sz w:val="28"/>
          <w:lang w:val="de-DE"/>
        </w:rPr>
        <w:t>tapher / Нrsg. von A. Haverkamp – Darmstadt: WBG, 1983. – S. 359.</w:t>
      </w:r>
    </w:p>
    <w:p w14:paraId="4EDFE939"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Riesel E.</w:t>
      </w:r>
      <w:r w:rsidRPr="00533C3B">
        <w:rPr>
          <w:spacing w:val="-6"/>
          <w:sz w:val="28"/>
          <w:lang w:val="de-DE"/>
        </w:rPr>
        <w:t xml:space="preserve"> Theorie und Praxis der linguostilistischen Textinterpretation. – M.: „Hoc</w:t>
      </w:r>
      <w:r w:rsidRPr="00533C3B">
        <w:rPr>
          <w:spacing w:val="-6"/>
          <w:sz w:val="28"/>
          <w:lang w:val="de-DE"/>
        </w:rPr>
        <w:t>h</w:t>
      </w:r>
      <w:r w:rsidRPr="00533C3B">
        <w:rPr>
          <w:spacing w:val="-6"/>
          <w:sz w:val="28"/>
          <w:lang w:val="de-DE"/>
        </w:rPr>
        <w:t>schule“, 1974. – 184 c.</w:t>
      </w:r>
    </w:p>
    <w:p w14:paraId="7F030A24"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 xml:space="preserve">Riesel E., </w:t>
      </w:r>
      <w:r w:rsidRPr="00533C3B">
        <w:rPr>
          <w:spacing w:val="-6"/>
          <w:sz w:val="28"/>
          <w:lang w:val="de-DE"/>
        </w:rPr>
        <w:t xml:space="preserve">Schendels E. Deutsche Stilistik. – M.: </w:t>
      </w:r>
      <w:r w:rsidRPr="00533C3B">
        <w:rPr>
          <w:spacing w:val="-6"/>
          <w:sz w:val="28"/>
        </w:rPr>
        <w:t>Высшая</w:t>
      </w:r>
      <w:r w:rsidRPr="00533C3B">
        <w:rPr>
          <w:spacing w:val="-6"/>
          <w:sz w:val="28"/>
          <w:lang w:val="de-DE"/>
        </w:rPr>
        <w:t xml:space="preserve"> </w:t>
      </w:r>
      <w:r w:rsidRPr="00533C3B">
        <w:rPr>
          <w:spacing w:val="-6"/>
          <w:sz w:val="28"/>
        </w:rPr>
        <w:t>школа</w:t>
      </w:r>
      <w:r w:rsidRPr="00533C3B">
        <w:rPr>
          <w:spacing w:val="-6"/>
          <w:sz w:val="28"/>
          <w:lang w:val="de-DE"/>
        </w:rPr>
        <w:t>, 1975. – 324 S.</w:t>
      </w:r>
    </w:p>
    <w:p w14:paraId="32A9107F" w14:textId="77777777" w:rsidR="00D41552" w:rsidRPr="0052539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en-US"/>
        </w:rPr>
      </w:pPr>
      <w:r w:rsidRPr="00533C3B">
        <w:rPr>
          <w:i/>
          <w:spacing w:val="-6"/>
          <w:sz w:val="28"/>
          <w:lang w:val="en-US"/>
        </w:rPr>
        <w:t>Riffatere M.</w:t>
      </w:r>
      <w:r w:rsidRPr="00533C3B">
        <w:rPr>
          <w:spacing w:val="-6"/>
          <w:sz w:val="28"/>
          <w:lang w:val="en-US"/>
        </w:rPr>
        <w:t xml:space="preserve"> Functional Truth. – Baltimore, L.: John Hopkins </w:t>
      </w:r>
      <w:r w:rsidRPr="0052539B">
        <w:rPr>
          <w:spacing w:val="-6"/>
          <w:sz w:val="28"/>
          <w:lang w:val="en-US"/>
        </w:rPr>
        <w:t>Press, 1990. – 156 p.</w:t>
      </w:r>
    </w:p>
    <w:p w14:paraId="1AEAB713"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Roob A.</w:t>
      </w:r>
      <w:r w:rsidRPr="00533C3B">
        <w:rPr>
          <w:spacing w:val="-6"/>
          <w:sz w:val="28"/>
          <w:lang w:val="de-DE"/>
        </w:rPr>
        <w:t xml:space="preserve"> Alchemie &amp; Mystik: Das hermetische Kabinett. – Köln: Taschenverlag, 2005. – 191 S.</w:t>
      </w:r>
    </w:p>
    <w:p w14:paraId="397E0CB3"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Rothmann K.</w:t>
      </w:r>
      <w:r w:rsidRPr="00533C3B">
        <w:rPr>
          <w:spacing w:val="-6"/>
          <w:sz w:val="28"/>
          <w:lang w:val="de-DE"/>
        </w:rPr>
        <w:t xml:space="preserve"> Kleine Geschichte der deutschen Literatur. – Stuttgart: Philipp Reclam, 1997. – 416 S.</w:t>
      </w:r>
    </w:p>
    <w:p w14:paraId="33B9FCBB"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en-US"/>
        </w:rPr>
      </w:pPr>
      <w:r w:rsidRPr="00533C3B">
        <w:rPr>
          <w:i/>
          <w:spacing w:val="-6"/>
          <w:sz w:val="28"/>
          <w:lang w:val="en-US"/>
        </w:rPr>
        <w:t>Ruthrof H.</w:t>
      </w:r>
      <w:r w:rsidRPr="00533C3B">
        <w:rPr>
          <w:spacing w:val="-6"/>
          <w:sz w:val="28"/>
          <w:lang w:val="en-US"/>
        </w:rPr>
        <w:t xml:space="preserve"> Semantics and the body: meaning from Frege to the postmodern. – Mel</w:t>
      </w:r>
      <w:r w:rsidRPr="00533C3B">
        <w:rPr>
          <w:spacing w:val="-6"/>
          <w:sz w:val="28"/>
          <w:lang w:val="uk-UA"/>
        </w:rPr>
        <w:softHyphen/>
      </w:r>
      <w:r w:rsidRPr="00533C3B">
        <w:rPr>
          <w:spacing w:val="-6"/>
          <w:sz w:val="28"/>
          <w:lang w:val="en-US"/>
        </w:rPr>
        <w:t>bourne: MCE, 1998. – 232 p.</w:t>
      </w:r>
    </w:p>
    <w:p w14:paraId="01215346"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en-US"/>
        </w:rPr>
      </w:pPr>
      <w:r w:rsidRPr="00533C3B">
        <w:rPr>
          <w:i/>
          <w:spacing w:val="-6"/>
          <w:sz w:val="28"/>
          <w:lang w:val="en-US"/>
        </w:rPr>
        <w:t>Ruthrof H.</w:t>
      </w:r>
      <w:r w:rsidRPr="00533C3B">
        <w:rPr>
          <w:spacing w:val="-6"/>
          <w:sz w:val="28"/>
          <w:lang w:val="en-US"/>
        </w:rPr>
        <w:t xml:space="preserve"> The body in language. – L., N.Y.: Longman, 2000. – 157 p.</w:t>
      </w:r>
    </w:p>
    <w:p w14:paraId="768466E3"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Rümkopf P.</w:t>
      </w:r>
      <w:r w:rsidRPr="00533C3B">
        <w:rPr>
          <w:spacing w:val="-6"/>
          <w:sz w:val="28"/>
          <w:lang w:val="de-DE"/>
        </w:rPr>
        <w:t xml:space="preserve"> Alchemie der Farben // Ein Rot, ein Grün, ein Grau vorbeigesendet: Fa</w:t>
      </w:r>
      <w:r w:rsidRPr="00533C3B">
        <w:rPr>
          <w:spacing w:val="-6"/>
          <w:sz w:val="28"/>
          <w:lang w:val="de-DE"/>
        </w:rPr>
        <w:t>r</w:t>
      </w:r>
      <w:r w:rsidRPr="00533C3B">
        <w:rPr>
          <w:spacing w:val="-6"/>
          <w:sz w:val="28"/>
          <w:lang w:val="de-DE"/>
        </w:rPr>
        <w:t xml:space="preserve">ben in der deutschen Lyrik von der Romantik bis zur Gegenwart. – München: </w:t>
      </w:r>
      <w:r w:rsidRPr="00533C3B">
        <w:rPr>
          <w:spacing w:val="-6"/>
          <w:sz w:val="28"/>
          <w:lang w:val="de-DE"/>
        </w:rPr>
        <w:lastRenderedPageBreak/>
        <w:t>dtv klassik, 1994. – S. 179-184.</w:t>
      </w:r>
    </w:p>
    <w:p w14:paraId="506C1717" w14:textId="77777777" w:rsidR="00D41552" w:rsidRPr="00D41552"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lang w:val="en-US"/>
        </w:rPr>
      </w:pPr>
      <w:r w:rsidRPr="00D41552">
        <w:rPr>
          <w:i/>
          <w:spacing w:val="-6"/>
          <w:lang w:val="en-US"/>
        </w:rPr>
        <w:t>Sanders W.</w:t>
      </w:r>
      <w:r w:rsidRPr="00D41552">
        <w:rPr>
          <w:spacing w:val="-6"/>
          <w:lang w:val="en-US"/>
        </w:rPr>
        <w:t xml:space="preserve"> Linguistische Stiltheorie. – Göttingen; Zürich: Vandenhoeck &amp; Ruprecht, 1973. – 149 S.</w:t>
      </w:r>
    </w:p>
    <w:p w14:paraId="5DBE9FB3" w14:textId="77777777" w:rsidR="00D41552" w:rsidRPr="00D41552"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lang w:val="en-US"/>
        </w:rPr>
      </w:pPr>
      <w:r w:rsidRPr="00D41552">
        <w:rPr>
          <w:i/>
          <w:spacing w:val="-6"/>
          <w:lang w:val="en-US"/>
        </w:rPr>
        <w:t>Sandig B.</w:t>
      </w:r>
      <w:r w:rsidRPr="00D41552">
        <w:rPr>
          <w:spacing w:val="-6"/>
          <w:lang w:val="en-US"/>
        </w:rPr>
        <w:t xml:space="preserve"> Stilistik der deutschen Sprache. – Berlin; N.Y.: de Gruyter, 1986. – 368 S.</w:t>
      </w:r>
    </w:p>
    <w:p w14:paraId="750187C4"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Schanze H.</w:t>
      </w:r>
      <w:r w:rsidRPr="00533C3B">
        <w:rPr>
          <w:spacing w:val="-6"/>
          <w:sz w:val="28"/>
          <w:lang w:val="de-DE"/>
        </w:rPr>
        <w:t xml:space="preserve"> (Hrsg.). Romantik-Handbuch. – Stuttgart: Kröner, 1994. – 797 S.</w:t>
      </w:r>
    </w:p>
    <w:p w14:paraId="56C26010"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Schendels E.</w:t>
      </w:r>
      <w:r w:rsidRPr="00533C3B">
        <w:rPr>
          <w:spacing w:val="-6"/>
          <w:sz w:val="28"/>
          <w:lang w:val="de-DE"/>
        </w:rPr>
        <w:t xml:space="preserve"> Grammatik der deutschen Gegenwartssprache. – M.: </w:t>
      </w:r>
      <w:r w:rsidRPr="00533C3B">
        <w:rPr>
          <w:spacing w:val="-6"/>
          <w:sz w:val="28"/>
        </w:rPr>
        <w:t>Высшая</w:t>
      </w:r>
      <w:r w:rsidRPr="00533C3B">
        <w:rPr>
          <w:spacing w:val="-6"/>
          <w:sz w:val="28"/>
          <w:lang w:val="de-DE"/>
        </w:rPr>
        <w:t xml:space="preserve"> </w:t>
      </w:r>
      <w:r w:rsidRPr="00533C3B">
        <w:rPr>
          <w:spacing w:val="-6"/>
          <w:sz w:val="28"/>
        </w:rPr>
        <w:t>школа</w:t>
      </w:r>
      <w:r w:rsidRPr="00533C3B">
        <w:rPr>
          <w:spacing w:val="-6"/>
          <w:sz w:val="28"/>
          <w:lang w:val="de-DE"/>
        </w:rPr>
        <w:t xml:space="preserve">, 1986. – 400 S. </w:t>
      </w:r>
    </w:p>
    <w:p w14:paraId="79EC3B5F" w14:textId="77777777" w:rsidR="00D41552" w:rsidRPr="00D41552"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lang w:val="en-US"/>
        </w:rPr>
      </w:pPr>
      <w:r w:rsidRPr="00D41552">
        <w:rPr>
          <w:i/>
          <w:spacing w:val="-6"/>
          <w:lang w:val="en-US"/>
        </w:rPr>
        <w:t>Schlieben-Lange B.</w:t>
      </w:r>
      <w:r w:rsidRPr="00D41552">
        <w:rPr>
          <w:spacing w:val="-6"/>
          <w:lang w:val="en-US"/>
        </w:rPr>
        <w:t xml:space="preserve"> Kulturkonflikte in Texten // Zeitschrift für Literaturwissenschaft und Linguistik, 1995. – H. 97. – S. 1-21.</w:t>
      </w:r>
    </w:p>
    <w:p w14:paraId="76AEAB7C"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Schneider W.</w:t>
      </w:r>
      <w:r w:rsidRPr="00533C3B">
        <w:rPr>
          <w:spacing w:val="-6"/>
          <w:sz w:val="28"/>
          <w:lang w:val="de-DE"/>
        </w:rPr>
        <w:t xml:space="preserve"> Wörter machen Leute: Magie und Macht der Sprache. – München: P</w:t>
      </w:r>
      <w:r w:rsidRPr="00533C3B">
        <w:rPr>
          <w:spacing w:val="-6"/>
          <w:sz w:val="28"/>
          <w:lang w:val="de-DE"/>
        </w:rPr>
        <w:t>i</w:t>
      </w:r>
      <w:r w:rsidRPr="00533C3B">
        <w:rPr>
          <w:spacing w:val="-6"/>
          <w:sz w:val="28"/>
          <w:lang w:val="de-DE"/>
        </w:rPr>
        <w:t>per, 1997. – 432 S.</w:t>
      </w:r>
    </w:p>
    <w:p w14:paraId="25F5BD8B" w14:textId="77777777" w:rsidR="00D41552" w:rsidRPr="00533C3B" w:rsidRDefault="00D41552" w:rsidP="00AF54C0">
      <w:pPr>
        <w:keepNext/>
        <w:widowControl w:val="0"/>
        <w:numPr>
          <w:ilvl w:val="0"/>
          <w:numId w:val="57"/>
        </w:numPr>
        <w:tabs>
          <w:tab w:val="clear" w:pos="644"/>
          <w:tab w:val="left" w:pos="426"/>
          <w:tab w:val="num" w:pos="851"/>
          <w:tab w:val="left" w:pos="1134"/>
          <w:tab w:val="left" w:pos="1418"/>
          <w:tab w:val="left" w:pos="2410"/>
        </w:tabs>
        <w:suppressAutoHyphens w:val="0"/>
        <w:overflowPunct w:val="0"/>
        <w:autoSpaceDE w:val="0"/>
        <w:autoSpaceDN w:val="0"/>
        <w:adjustRightInd w:val="0"/>
        <w:spacing w:line="360" w:lineRule="auto"/>
        <w:ind w:left="851" w:hanging="567"/>
        <w:jc w:val="both"/>
        <w:textAlignment w:val="baseline"/>
        <w:rPr>
          <w:spacing w:val="-6"/>
          <w:sz w:val="28"/>
          <w:lang w:val="de-DE"/>
        </w:rPr>
      </w:pPr>
      <w:r w:rsidRPr="00533C3B">
        <w:rPr>
          <w:i/>
          <w:spacing w:val="-6"/>
          <w:sz w:val="28"/>
          <w:lang w:val="de-DE"/>
        </w:rPr>
        <w:t>Schrader L.</w:t>
      </w:r>
      <w:r w:rsidRPr="00533C3B">
        <w:rPr>
          <w:spacing w:val="-6"/>
          <w:sz w:val="28"/>
          <w:lang w:val="de-DE"/>
        </w:rPr>
        <w:t xml:space="preserve"> Sinne und Sinnesverknüpfungen. – Heidelberg: C</w:t>
      </w:r>
      <w:r>
        <w:rPr>
          <w:spacing w:val="-6"/>
          <w:sz w:val="28"/>
          <w:lang w:val="uk-UA"/>
        </w:rPr>
        <w:t>.</w:t>
      </w:r>
      <w:r w:rsidRPr="00533C3B">
        <w:rPr>
          <w:spacing w:val="-6"/>
          <w:sz w:val="28"/>
          <w:lang w:val="de-DE"/>
        </w:rPr>
        <w:t xml:space="preserve"> Winter, 1989. – 234 S.</w:t>
      </w:r>
    </w:p>
    <w:p w14:paraId="5F753CF5"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Schulte Ch.</w:t>
      </w:r>
      <w:r w:rsidRPr="00533C3B">
        <w:rPr>
          <w:spacing w:val="-6"/>
          <w:sz w:val="28"/>
          <w:lang w:val="de-DE"/>
        </w:rPr>
        <w:t xml:space="preserve"> Kabbala in der deutschen Romantik // Kabbala und Romantik / Нrsg. von E. Goodman-Than. – Tübingen: Niemeyer, 1994. – S. 1-19.</w:t>
      </w:r>
    </w:p>
    <w:p w14:paraId="2FB07D70" w14:textId="77777777" w:rsidR="00D41552" w:rsidRPr="00533C3B" w:rsidRDefault="00D41552" w:rsidP="00AF54C0">
      <w:pPr>
        <w:keepNext/>
        <w:widowControl w:val="0"/>
        <w:numPr>
          <w:ilvl w:val="0"/>
          <w:numId w:val="57"/>
        </w:numPr>
        <w:tabs>
          <w:tab w:val="clear" w:pos="644"/>
          <w:tab w:val="left" w:pos="426"/>
          <w:tab w:val="num" w:pos="851"/>
          <w:tab w:val="left" w:pos="1134"/>
          <w:tab w:val="left" w:pos="1418"/>
          <w:tab w:val="left" w:pos="2410"/>
        </w:tabs>
        <w:suppressAutoHyphens w:val="0"/>
        <w:overflowPunct w:val="0"/>
        <w:autoSpaceDE w:val="0"/>
        <w:autoSpaceDN w:val="0"/>
        <w:adjustRightInd w:val="0"/>
        <w:spacing w:line="360" w:lineRule="auto"/>
        <w:ind w:left="851" w:hanging="567"/>
        <w:jc w:val="both"/>
        <w:textAlignment w:val="baseline"/>
        <w:rPr>
          <w:rFonts w:eastAsia="MS Mincho"/>
          <w:spacing w:val="-6"/>
          <w:sz w:val="28"/>
          <w:lang w:val="de-DE"/>
        </w:rPr>
      </w:pPr>
      <w:r w:rsidRPr="00533C3B">
        <w:rPr>
          <w:rFonts w:eastAsia="MS Mincho"/>
          <w:i/>
          <w:spacing w:val="-6"/>
          <w:sz w:val="28"/>
          <w:lang w:val="de-DE"/>
        </w:rPr>
        <w:t>Schwarz-Friesel M.</w:t>
      </w:r>
      <w:r w:rsidRPr="00533C3B">
        <w:rPr>
          <w:rFonts w:eastAsia="MS Mincho"/>
          <w:spacing w:val="-6"/>
          <w:sz w:val="28"/>
          <w:lang w:val="de-DE"/>
        </w:rPr>
        <w:t xml:space="preserve"> Kognitive Linguistik heute – Metaphernverstehen als Fallbeispiel // Deutsch als Fremdsprache, 2004. – H. 2. – S. 83-89.</w:t>
      </w:r>
    </w:p>
    <w:p w14:paraId="20C903E3" w14:textId="77777777" w:rsidR="00D41552" w:rsidRPr="00533C3B" w:rsidRDefault="00D41552" w:rsidP="00AF54C0">
      <w:pPr>
        <w:keepNext/>
        <w:widowControl w:val="0"/>
        <w:numPr>
          <w:ilvl w:val="0"/>
          <w:numId w:val="57"/>
        </w:numPr>
        <w:tabs>
          <w:tab w:val="clear" w:pos="644"/>
          <w:tab w:val="left" w:pos="426"/>
          <w:tab w:val="num" w:pos="851"/>
          <w:tab w:val="left" w:pos="1134"/>
          <w:tab w:val="left" w:pos="1418"/>
          <w:tab w:val="left" w:pos="2410"/>
        </w:tabs>
        <w:suppressAutoHyphens w:val="0"/>
        <w:overflowPunct w:val="0"/>
        <w:autoSpaceDE w:val="0"/>
        <w:autoSpaceDN w:val="0"/>
        <w:adjustRightInd w:val="0"/>
        <w:spacing w:line="360" w:lineRule="auto"/>
        <w:ind w:left="851" w:hanging="567"/>
        <w:jc w:val="both"/>
        <w:textAlignment w:val="baseline"/>
        <w:rPr>
          <w:rFonts w:eastAsia="MS Mincho"/>
          <w:spacing w:val="-6"/>
          <w:sz w:val="28"/>
          <w:lang w:val="de-DE"/>
        </w:rPr>
      </w:pPr>
      <w:r w:rsidRPr="00533C3B">
        <w:rPr>
          <w:rFonts w:eastAsia="MS Mincho"/>
          <w:i/>
          <w:spacing w:val="-6"/>
          <w:sz w:val="28"/>
          <w:lang w:val="de-DE"/>
        </w:rPr>
        <w:t>Seghebrecht W.</w:t>
      </w:r>
      <w:r w:rsidRPr="00533C3B">
        <w:rPr>
          <w:rFonts w:eastAsia="MS Mincho"/>
          <w:spacing w:val="-6"/>
          <w:sz w:val="28"/>
          <w:lang w:val="de-DE"/>
        </w:rPr>
        <w:t xml:space="preserve"> Gedichte und Interpretationen: Klassik und Romantik. – Stuttgart: Philipp Reclam, 1984. – 464 S.</w:t>
      </w:r>
    </w:p>
    <w:p w14:paraId="5AA6D8E8" w14:textId="77777777" w:rsidR="00D41552" w:rsidRPr="00533C3B" w:rsidRDefault="00D41552" w:rsidP="00AF54C0">
      <w:pPr>
        <w:keepNext/>
        <w:widowControl w:val="0"/>
        <w:numPr>
          <w:ilvl w:val="0"/>
          <w:numId w:val="57"/>
        </w:numPr>
        <w:tabs>
          <w:tab w:val="clear" w:pos="644"/>
          <w:tab w:val="left" w:pos="426"/>
          <w:tab w:val="num" w:pos="851"/>
          <w:tab w:val="left" w:pos="1134"/>
          <w:tab w:val="left" w:pos="1418"/>
          <w:tab w:val="left" w:pos="2410"/>
        </w:tabs>
        <w:suppressAutoHyphens w:val="0"/>
        <w:overflowPunct w:val="0"/>
        <w:autoSpaceDE w:val="0"/>
        <w:autoSpaceDN w:val="0"/>
        <w:adjustRightInd w:val="0"/>
        <w:spacing w:line="360" w:lineRule="auto"/>
        <w:ind w:left="851" w:hanging="567"/>
        <w:jc w:val="both"/>
        <w:textAlignment w:val="baseline"/>
        <w:rPr>
          <w:spacing w:val="-6"/>
          <w:sz w:val="28"/>
          <w:lang w:val="en-US"/>
        </w:rPr>
      </w:pPr>
      <w:r w:rsidRPr="00533C3B">
        <w:rPr>
          <w:i/>
          <w:spacing w:val="-6"/>
          <w:sz w:val="28"/>
          <w:lang w:val="en-US"/>
        </w:rPr>
        <w:t>Shevchenko I.S.</w:t>
      </w:r>
      <w:r w:rsidRPr="00533C3B">
        <w:rPr>
          <w:spacing w:val="-6"/>
          <w:sz w:val="28"/>
          <w:lang w:val="en-US"/>
        </w:rPr>
        <w:t xml:space="preserve"> Meaning as discursive construal in cognitive-pragmatic paradigm // </w:t>
      </w:r>
      <w:r w:rsidRPr="00533C3B">
        <w:rPr>
          <w:spacing w:val="-6"/>
          <w:sz w:val="28"/>
        </w:rPr>
        <w:lastRenderedPageBreak/>
        <w:t>Нова</w:t>
      </w:r>
      <w:r w:rsidRPr="00533C3B">
        <w:rPr>
          <w:spacing w:val="-6"/>
          <w:sz w:val="28"/>
          <w:lang w:val="en-US"/>
        </w:rPr>
        <w:t xml:space="preserve"> </w:t>
      </w:r>
      <w:r w:rsidRPr="00533C3B">
        <w:rPr>
          <w:spacing w:val="-6"/>
          <w:sz w:val="28"/>
        </w:rPr>
        <w:t>філологія</w:t>
      </w:r>
      <w:r w:rsidRPr="00533C3B">
        <w:rPr>
          <w:spacing w:val="-6"/>
          <w:sz w:val="28"/>
          <w:lang w:val="en-US"/>
        </w:rPr>
        <w:t xml:space="preserve">, 2005. – № 2 (22). – </w:t>
      </w:r>
      <w:r w:rsidRPr="00533C3B">
        <w:rPr>
          <w:spacing w:val="-6"/>
          <w:sz w:val="28"/>
        </w:rPr>
        <w:t>С</w:t>
      </w:r>
      <w:r w:rsidRPr="00533C3B">
        <w:rPr>
          <w:spacing w:val="-6"/>
          <w:sz w:val="28"/>
          <w:lang w:val="en-US"/>
        </w:rPr>
        <w:t>. 182-186.</w:t>
      </w:r>
    </w:p>
    <w:p w14:paraId="4DDC1406"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i/>
          <w:spacing w:val="-6"/>
          <w:lang w:val="en-US"/>
        </w:rPr>
      </w:pPr>
      <w:r w:rsidRPr="00533C3B">
        <w:rPr>
          <w:i/>
          <w:spacing w:val="-6"/>
          <w:lang w:val="en-US"/>
        </w:rPr>
        <w:t xml:space="preserve">Shiffrin D. </w:t>
      </w:r>
      <w:r w:rsidRPr="00533C3B">
        <w:rPr>
          <w:spacing w:val="-6"/>
          <w:lang w:val="en-US"/>
        </w:rPr>
        <w:t xml:space="preserve">Approaches to Discourse. – Oxford; Cambridge: </w:t>
      </w:r>
      <w:r w:rsidRPr="0077531B">
        <w:rPr>
          <w:spacing w:val="-10"/>
          <w:szCs w:val="28"/>
          <w:lang w:val="en-US"/>
        </w:rPr>
        <w:t>MIT Press, 1994. – 438 p.</w:t>
      </w:r>
      <w:r w:rsidRPr="00533C3B">
        <w:rPr>
          <w:i/>
          <w:spacing w:val="-6"/>
          <w:lang w:val="en-US"/>
        </w:rPr>
        <w:t xml:space="preserve"> </w:t>
      </w:r>
    </w:p>
    <w:p w14:paraId="0EF8F88F" w14:textId="77777777" w:rsidR="00D41552" w:rsidRPr="00D41552"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10"/>
          <w:szCs w:val="28"/>
          <w:lang w:val="en-US"/>
        </w:rPr>
      </w:pPr>
      <w:r w:rsidRPr="00D41552">
        <w:rPr>
          <w:i/>
          <w:spacing w:val="-10"/>
          <w:szCs w:val="28"/>
          <w:lang w:val="en-US"/>
        </w:rPr>
        <w:t>Slembrouck S.</w:t>
      </w:r>
      <w:r w:rsidRPr="00D41552">
        <w:rPr>
          <w:spacing w:val="-10"/>
          <w:szCs w:val="28"/>
          <w:lang w:val="en-US"/>
        </w:rPr>
        <w:t xml:space="preserve"> What is meant by Discourse Analysis? // http: bank.rug.ac.be/da/da.htm</w:t>
      </w:r>
    </w:p>
    <w:p w14:paraId="00643948" w14:textId="77777777" w:rsidR="00D41552" w:rsidRPr="00D41552"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lang w:val="en-US"/>
        </w:rPr>
      </w:pPr>
      <w:r w:rsidRPr="00D41552">
        <w:rPr>
          <w:i/>
          <w:spacing w:val="-6"/>
          <w:lang w:val="en-US"/>
        </w:rPr>
        <w:t>Snell B.</w:t>
      </w:r>
      <w:r w:rsidRPr="00D41552">
        <w:rPr>
          <w:spacing w:val="-6"/>
          <w:lang w:val="en-US"/>
        </w:rPr>
        <w:t xml:space="preserve"> Die alten Griechen und wir. – Göttingen: Vandenhoeck &amp; Ruprecht, 1992. – 233 S.</w:t>
      </w:r>
    </w:p>
    <w:p w14:paraId="1FF61C88" w14:textId="77777777" w:rsidR="00D41552" w:rsidRPr="00D41552"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lang w:val="en-US"/>
        </w:rPr>
      </w:pPr>
      <w:r w:rsidRPr="00D41552">
        <w:rPr>
          <w:i/>
          <w:spacing w:val="-6"/>
          <w:lang w:val="en-US"/>
        </w:rPr>
        <w:t>Sommerhage C.</w:t>
      </w:r>
      <w:r w:rsidRPr="00D41552">
        <w:rPr>
          <w:spacing w:val="-6"/>
          <w:lang w:val="en-US"/>
        </w:rPr>
        <w:t xml:space="preserve"> Romantische Aporien: Zur Kontinuität des Romantischen bei Nova</w:t>
      </w:r>
      <w:r w:rsidRPr="00D41552">
        <w:rPr>
          <w:spacing w:val="-6"/>
          <w:lang w:val="en-US"/>
        </w:rPr>
        <w:softHyphen/>
        <w:t>lis, Eichendorff, Hoffmannsthal und Handke. – Padeborn: Schöningh, 1993. – 420 S.</w:t>
      </w:r>
    </w:p>
    <w:p w14:paraId="3FB148AD"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Sǿrensen B.A.</w:t>
      </w:r>
      <w:r w:rsidRPr="00533C3B">
        <w:rPr>
          <w:spacing w:val="-6"/>
          <w:sz w:val="28"/>
          <w:lang w:val="de-DE"/>
        </w:rPr>
        <w:t xml:space="preserve"> Symbol und Symbolismus in den ästhetischen Theorien des 18. Jahr</w:t>
      </w:r>
      <w:r w:rsidRPr="00533C3B">
        <w:rPr>
          <w:spacing w:val="-6"/>
          <w:sz w:val="28"/>
          <w:lang w:val="de-DE"/>
        </w:rPr>
        <w:softHyphen/>
        <w:t>hunderts und in der deutschen Romantik. – Kopenhagen: Wikinger, 1963. – 272 S.</w:t>
      </w:r>
    </w:p>
    <w:p w14:paraId="0F3DF0B7" w14:textId="77777777" w:rsidR="00D41552" w:rsidRPr="00D41552"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lang w:val="en-US"/>
        </w:rPr>
      </w:pPr>
      <w:r w:rsidRPr="00D41552">
        <w:rPr>
          <w:i/>
          <w:spacing w:val="-6"/>
          <w:lang w:val="en-US"/>
        </w:rPr>
        <w:t>Sowinski B.</w:t>
      </w:r>
      <w:r w:rsidRPr="00D41552">
        <w:rPr>
          <w:spacing w:val="-6"/>
          <w:lang w:val="en-US"/>
        </w:rPr>
        <w:t xml:space="preserve"> Stilistik: Stiltheorien und Stilanalysen. – </w:t>
      </w:r>
      <w:r w:rsidRPr="00D41552">
        <w:rPr>
          <w:spacing w:val="-10"/>
          <w:szCs w:val="28"/>
          <w:lang w:val="en-US"/>
        </w:rPr>
        <w:t>Stuttgart: Metzler, 1999. – 248 S.</w:t>
      </w:r>
    </w:p>
    <w:p w14:paraId="5648441E" w14:textId="77777777" w:rsidR="00D41552" w:rsidRPr="00D41552"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lang w:val="en-US"/>
        </w:rPr>
      </w:pPr>
      <w:r w:rsidRPr="00D41552">
        <w:rPr>
          <w:i/>
          <w:spacing w:val="-6"/>
          <w:lang w:val="en-US"/>
        </w:rPr>
        <w:t>Spillner B.</w:t>
      </w:r>
      <w:r w:rsidRPr="00D41552">
        <w:rPr>
          <w:spacing w:val="-6"/>
          <w:lang w:val="en-US"/>
        </w:rPr>
        <w:t xml:space="preserve"> Linguistik und Literaturwissenschaft, Stilforschung, Rhetorik, Textlingu</w:t>
      </w:r>
      <w:r w:rsidRPr="00D41552">
        <w:rPr>
          <w:spacing w:val="-6"/>
          <w:lang w:val="en-US"/>
        </w:rPr>
        <w:softHyphen/>
        <w:t xml:space="preserve">istik. – </w:t>
      </w:r>
      <w:r w:rsidRPr="00D41552">
        <w:rPr>
          <w:spacing w:val="-6"/>
          <w:lang w:val="en-US"/>
        </w:rPr>
        <w:lastRenderedPageBreak/>
        <w:t>Stuttgart [u.a.]: Deutscher Akademischer Verlag, 1984. – 394 S.</w:t>
      </w:r>
    </w:p>
    <w:p w14:paraId="2D6A101C" w14:textId="77777777" w:rsidR="00D41552" w:rsidRPr="00D41552"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lang w:val="en-US"/>
        </w:rPr>
      </w:pPr>
      <w:r w:rsidRPr="00D41552">
        <w:rPr>
          <w:i/>
          <w:spacing w:val="-6"/>
          <w:lang w:val="en-US"/>
        </w:rPr>
        <w:t>Stelzer O.</w:t>
      </w:r>
      <w:r w:rsidRPr="00D41552">
        <w:rPr>
          <w:spacing w:val="-6"/>
          <w:lang w:val="en-US"/>
        </w:rPr>
        <w:t xml:space="preserve"> Die Vorgeschichte der abstrakten Kunst. Denkmodelle und Vor-Bilder. – München: Fink, 1984. – 272 S.</w:t>
      </w:r>
    </w:p>
    <w:p w14:paraId="58F8DA83" w14:textId="77777777" w:rsidR="00D41552" w:rsidRPr="00D41552"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lang w:val="en-US"/>
        </w:rPr>
      </w:pPr>
      <w:r w:rsidRPr="00D41552">
        <w:rPr>
          <w:i/>
          <w:spacing w:val="-6"/>
          <w:lang w:val="en-US"/>
        </w:rPr>
        <w:t>Stubbs M.</w:t>
      </w:r>
      <w:r w:rsidRPr="00D41552">
        <w:rPr>
          <w:spacing w:val="-6"/>
          <w:lang w:val="en-US"/>
        </w:rPr>
        <w:t xml:space="preserve"> Discours Analysis: The Soziolinguistic Analysis of Natural Language. – Oxford: Blackwell, 1983. – 272 p.</w:t>
      </w:r>
    </w:p>
    <w:p w14:paraId="5DE3B359" w14:textId="77777777" w:rsidR="00D41552" w:rsidRPr="00D41552"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lang w:val="en-US"/>
        </w:rPr>
      </w:pPr>
      <w:r w:rsidRPr="00D41552">
        <w:rPr>
          <w:i/>
          <w:spacing w:val="-6"/>
          <w:lang w:val="en-US"/>
        </w:rPr>
        <w:t xml:space="preserve">Sucharowski W. </w:t>
      </w:r>
      <w:r w:rsidRPr="00D41552">
        <w:rPr>
          <w:spacing w:val="-6"/>
          <w:lang w:val="en-US"/>
        </w:rPr>
        <w:t>Sprache und Kognition. Neuere Perspektiven in der Sprachwissen</w:t>
      </w:r>
      <w:r w:rsidRPr="00D41552">
        <w:rPr>
          <w:spacing w:val="-6"/>
          <w:lang w:val="en-US"/>
        </w:rPr>
        <w:softHyphen/>
        <w:t>schaft. – Darmstadt: Westdeutscher Verlag, 1996. – 299 S.</w:t>
      </w:r>
    </w:p>
    <w:p w14:paraId="03643C6C" w14:textId="77777777" w:rsidR="00D41552" w:rsidRPr="00D41552"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lang w:val="en-US"/>
        </w:rPr>
      </w:pPr>
      <w:r w:rsidRPr="00D41552">
        <w:rPr>
          <w:i/>
          <w:spacing w:val="-6"/>
          <w:lang w:val="en-US"/>
        </w:rPr>
        <w:t>Völker L.</w:t>
      </w:r>
      <w:r w:rsidRPr="00D41552">
        <w:rPr>
          <w:spacing w:val="-6"/>
          <w:lang w:val="en-US"/>
        </w:rPr>
        <w:t xml:space="preserve"> Muse Melancholie-Therapeutikum Poesie. Studien zur Melancholie: Prob</w:t>
      </w:r>
      <w:r w:rsidRPr="00D41552">
        <w:rPr>
          <w:spacing w:val="-6"/>
          <w:lang w:val="en-US"/>
        </w:rPr>
        <w:softHyphen/>
        <w:t>lem in der deutschen Lyrik von Hölty bis Benn. – München: Fink, 1978. – 312 S.</w:t>
      </w:r>
    </w:p>
    <w:p w14:paraId="376E9B9B" w14:textId="77777777" w:rsidR="00D41552" w:rsidRPr="00533C3B" w:rsidRDefault="00D41552" w:rsidP="00AF54C0">
      <w:pPr>
        <w:pStyle w:val="afffffffa"/>
        <w:keepNext/>
        <w:numPr>
          <w:ilvl w:val="0"/>
          <w:numId w:val="57"/>
        </w:numPr>
        <w:tabs>
          <w:tab w:val="clear" w:pos="644"/>
          <w:tab w:val="num" w:pos="851"/>
          <w:tab w:val="left" w:pos="1134"/>
          <w:tab w:val="left" w:pos="1418"/>
        </w:tabs>
        <w:suppressAutoHyphens w:val="0"/>
        <w:ind w:left="851" w:hanging="567"/>
        <w:jc w:val="both"/>
        <w:rPr>
          <w:spacing w:val="-6"/>
          <w:lang w:val="de-DE"/>
        </w:rPr>
      </w:pPr>
      <w:r w:rsidRPr="00533C3B">
        <w:rPr>
          <w:i/>
          <w:spacing w:val="-6"/>
          <w:lang w:val="de-DE"/>
        </w:rPr>
        <w:t>Volkmer-Burwitz E.</w:t>
      </w:r>
      <w:r w:rsidRPr="00533C3B">
        <w:rPr>
          <w:spacing w:val="-6"/>
          <w:lang w:val="de-DE"/>
        </w:rPr>
        <w:t xml:space="preserve"> Tod und Transzendenz in der deutschen, englischen und amer</w:t>
      </w:r>
      <w:r w:rsidRPr="00533C3B">
        <w:rPr>
          <w:spacing w:val="-6"/>
          <w:lang w:val="de-DE"/>
        </w:rPr>
        <w:t>i</w:t>
      </w:r>
      <w:r w:rsidRPr="00533C3B">
        <w:rPr>
          <w:spacing w:val="-6"/>
          <w:lang w:val="de-DE"/>
        </w:rPr>
        <w:t>ka</w:t>
      </w:r>
      <w:r w:rsidRPr="00D41552">
        <w:rPr>
          <w:spacing w:val="-6"/>
          <w:lang w:val="en-US"/>
        </w:rPr>
        <w:softHyphen/>
      </w:r>
      <w:r w:rsidRPr="00533C3B">
        <w:rPr>
          <w:spacing w:val="-6"/>
          <w:lang w:val="de-DE"/>
        </w:rPr>
        <w:t>nischen Lyrik der Romantik und Spätromantik. – Frankfurt/M: Lang, 1987. – 437 S.</w:t>
      </w:r>
    </w:p>
    <w:p w14:paraId="29544EC5"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Wanner-Meyer P.</w:t>
      </w:r>
      <w:r w:rsidRPr="00533C3B">
        <w:rPr>
          <w:spacing w:val="-6"/>
          <w:sz w:val="28"/>
          <w:lang w:val="de-DE"/>
        </w:rPr>
        <w:t xml:space="preserve"> Quintett der Sinne. Synästhesie in der Lyrik des 19 Jahrhunderts. – Bielefeld: Aisthesis, 1998. – 212 S.</w:t>
      </w:r>
    </w:p>
    <w:p w14:paraId="225E9DA8"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Weinrich H.</w:t>
      </w:r>
      <w:r w:rsidRPr="00533C3B">
        <w:rPr>
          <w:spacing w:val="-6"/>
          <w:sz w:val="28"/>
          <w:lang w:val="de-DE"/>
        </w:rPr>
        <w:t xml:space="preserve"> Semantik der kühnen Metapher // Theorie der Metapher / </w:t>
      </w:r>
      <w:r>
        <w:rPr>
          <w:spacing w:val="-6"/>
          <w:sz w:val="28"/>
          <w:lang w:val="de-DE"/>
        </w:rPr>
        <w:t>h</w:t>
      </w:r>
      <w:r w:rsidRPr="00533C3B">
        <w:rPr>
          <w:spacing w:val="-6"/>
          <w:sz w:val="28"/>
          <w:lang w:val="de-DE"/>
        </w:rPr>
        <w:t>rsg. von A. Haverkamp – Darmstadt: WBG, 1983. – S. 11-34.</w:t>
      </w:r>
    </w:p>
    <w:p w14:paraId="22D2F174"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Weinrich H.</w:t>
      </w:r>
      <w:r w:rsidRPr="00533C3B">
        <w:rPr>
          <w:spacing w:val="-6"/>
          <w:sz w:val="28"/>
          <w:lang w:val="de-DE"/>
        </w:rPr>
        <w:t xml:space="preserve"> Textgrammatik der deutschen Sprache. – Mannheim: Dudenverlag, 1993. – 1111 S.</w:t>
      </w:r>
    </w:p>
    <w:p w14:paraId="1185A431"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6"/>
          <w:sz w:val="28"/>
          <w:lang w:val="de-DE"/>
        </w:rPr>
      </w:pPr>
      <w:r w:rsidRPr="00533C3B">
        <w:rPr>
          <w:i/>
          <w:spacing w:val="-6"/>
          <w:sz w:val="28"/>
          <w:lang w:val="de-DE"/>
        </w:rPr>
        <w:t>Wellek A.</w:t>
      </w:r>
      <w:r w:rsidRPr="00533C3B">
        <w:rPr>
          <w:spacing w:val="-6"/>
          <w:sz w:val="28"/>
          <w:lang w:val="de-DE"/>
        </w:rPr>
        <w:t xml:space="preserve"> Der Sprachgeist als Doppelempfinder // Zeitschrift für Ästhetik und </w:t>
      </w:r>
      <w:r w:rsidRPr="00533C3B">
        <w:rPr>
          <w:spacing w:val="-6"/>
          <w:sz w:val="28"/>
          <w:lang w:val="de-DE"/>
        </w:rPr>
        <w:lastRenderedPageBreak/>
        <w:t>allg</w:t>
      </w:r>
      <w:r w:rsidRPr="00533C3B">
        <w:rPr>
          <w:spacing w:val="-6"/>
          <w:sz w:val="28"/>
          <w:lang w:val="de-DE"/>
        </w:rPr>
        <w:t>e</w:t>
      </w:r>
      <w:r w:rsidRPr="00533C3B">
        <w:rPr>
          <w:spacing w:val="-6"/>
          <w:sz w:val="28"/>
          <w:lang w:val="de-DE"/>
        </w:rPr>
        <w:t xml:space="preserve">meine Kunstwissenschaft, 1991. – H. 25. – S. 226-262. </w:t>
      </w:r>
    </w:p>
    <w:p w14:paraId="4EF8B65B" w14:textId="77777777" w:rsidR="00D41552" w:rsidRPr="0077531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spacing w:val="-10"/>
          <w:sz w:val="28"/>
          <w:szCs w:val="28"/>
          <w:lang w:val="de-DE"/>
        </w:rPr>
      </w:pPr>
      <w:r w:rsidRPr="0077531B">
        <w:rPr>
          <w:i/>
          <w:spacing w:val="-10"/>
          <w:sz w:val="28"/>
          <w:szCs w:val="28"/>
          <w:lang w:val="de-DE"/>
        </w:rPr>
        <w:t>Werner A.</w:t>
      </w:r>
      <w:r w:rsidRPr="0077531B">
        <w:rPr>
          <w:spacing w:val="-10"/>
          <w:sz w:val="28"/>
          <w:szCs w:val="28"/>
          <w:lang w:val="de-DE"/>
        </w:rPr>
        <w:t xml:space="preserve"> Synaesthesie als Metapher // Folia Linguistica, 1987. – H. 21. – S. 155-190. </w:t>
      </w:r>
    </w:p>
    <w:p w14:paraId="367890A2"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rFonts w:ascii="Times New Roman CYR" w:hAnsi="Times New Roman CYR"/>
          <w:spacing w:val="-6"/>
          <w:sz w:val="28"/>
          <w:lang w:val="de-DE"/>
        </w:rPr>
      </w:pPr>
      <w:r w:rsidRPr="00533C3B">
        <w:rPr>
          <w:i/>
          <w:spacing w:val="-6"/>
          <w:sz w:val="28"/>
          <w:lang w:val="de-DE"/>
        </w:rPr>
        <w:t>Wimmer F.</w:t>
      </w:r>
      <w:r w:rsidRPr="00533C3B">
        <w:rPr>
          <w:spacing w:val="-6"/>
          <w:sz w:val="28"/>
          <w:lang w:val="de-DE"/>
        </w:rPr>
        <w:t xml:space="preserve"> Interkulturelle Philosophie. – Wien: Passagen, 1990. – Bd. 1: Geschichte und Theorie. – 299 S.</w:t>
      </w:r>
    </w:p>
    <w:p w14:paraId="4A516CF2"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rFonts w:ascii="Times New Roman CYR" w:hAnsi="Times New Roman CYR"/>
          <w:spacing w:val="-6"/>
          <w:sz w:val="28"/>
          <w:lang w:val="de-DE"/>
        </w:rPr>
      </w:pPr>
      <w:r w:rsidRPr="00533C3B">
        <w:rPr>
          <w:rFonts w:ascii="Times New Roman CYR" w:hAnsi="Times New Roman CYR"/>
          <w:i/>
          <w:spacing w:val="-6"/>
          <w:sz w:val="28"/>
          <w:lang w:val="de-DE"/>
        </w:rPr>
        <w:t>Winlay V</w:t>
      </w:r>
      <w:r w:rsidRPr="00533C3B">
        <w:rPr>
          <w:rFonts w:ascii="Times New Roman CYR" w:hAnsi="Times New Roman CYR"/>
          <w:spacing w:val="-6"/>
          <w:sz w:val="28"/>
          <w:lang w:val="de-DE"/>
        </w:rPr>
        <w:t>. Das Geheimnis der Farben. Eine Kulturgeschichte. – Berlin: List, 2005. – 463 S.</w:t>
      </w:r>
    </w:p>
    <w:p w14:paraId="30CD4E71" w14:textId="77777777" w:rsidR="00D41552" w:rsidRPr="00D41552" w:rsidRDefault="00D41552" w:rsidP="00AF54C0">
      <w:pPr>
        <w:pStyle w:val="2ffff8"/>
        <w:keepNext/>
        <w:widowControl w:val="0"/>
        <w:numPr>
          <w:ilvl w:val="0"/>
          <w:numId w:val="57"/>
        </w:numPr>
        <w:tabs>
          <w:tab w:val="clear" w:pos="644"/>
          <w:tab w:val="num" w:pos="851"/>
          <w:tab w:val="left" w:pos="1134"/>
          <w:tab w:val="left" w:pos="1418"/>
        </w:tabs>
        <w:suppressAutoHyphens w:val="0"/>
        <w:spacing w:after="0" w:line="360" w:lineRule="auto"/>
        <w:ind w:left="851" w:hanging="567"/>
        <w:jc w:val="both"/>
        <w:rPr>
          <w:b/>
          <w:caps/>
          <w:spacing w:val="-6"/>
          <w:lang w:val="en-US"/>
        </w:rPr>
      </w:pPr>
      <w:r w:rsidRPr="00D41552">
        <w:rPr>
          <w:b/>
          <w:i/>
          <w:caps/>
          <w:spacing w:val="-6"/>
          <w:lang w:val="en-US"/>
        </w:rPr>
        <w:t>Zifonun G.</w:t>
      </w:r>
      <w:r w:rsidRPr="00D41552">
        <w:rPr>
          <w:b/>
          <w:caps/>
          <w:spacing w:val="-6"/>
          <w:lang w:val="en-US"/>
        </w:rPr>
        <w:t xml:space="preserve"> u.a. Grammatik der deutschen Sprache (in 3 Bdn.). – Berlin, N.Y.: Walter de Gruyter, 1997. – 2569 S. </w:t>
      </w:r>
    </w:p>
    <w:p w14:paraId="4F470650"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rFonts w:ascii="Times New Roman CYR" w:hAnsi="Times New Roman CYR"/>
          <w:spacing w:val="-6"/>
          <w:sz w:val="28"/>
          <w:lang w:val="de-DE"/>
        </w:rPr>
      </w:pPr>
      <w:r w:rsidRPr="00533C3B">
        <w:rPr>
          <w:rFonts w:ascii="Times New Roman CYR" w:hAnsi="Times New Roman CYR"/>
          <w:i/>
          <w:spacing w:val="-6"/>
          <w:sz w:val="28"/>
          <w:lang w:val="de-DE"/>
        </w:rPr>
        <w:t>Zweiböhmer N.</w:t>
      </w:r>
      <w:r w:rsidRPr="00533C3B">
        <w:rPr>
          <w:rFonts w:ascii="Times New Roman CYR" w:hAnsi="Times New Roman CYR"/>
          <w:spacing w:val="-6"/>
          <w:sz w:val="28"/>
          <w:lang w:val="de-DE"/>
        </w:rPr>
        <w:t xml:space="preserve"> “Und faßte einen lebendigen Sinn in einen lebendigen Ausdruck“: Studien zur poetischen Funktion der Farbe in Goehtes Lyrik. – Münster: Universität</w:t>
      </w:r>
      <w:r w:rsidRPr="00533C3B">
        <w:rPr>
          <w:rFonts w:ascii="Times New Roman CYR" w:hAnsi="Times New Roman CYR"/>
          <w:spacing w:val="-6"/>
          <w:sz w:val="28"/>
          <w:lang w:val="de-DE"/>
        </w:rPr>
        <w:t>s</w:t>
      </w:r>
      <w:r w:rsidRPr="00533C3B">
        <w:rPr>
          <w:rFonts w:ascii="Times New Roman CYR" w:hAnsi="Times New Roman CYR"/>
          <w:spacing w:val="-6"/>
          <w:sz w:val="28"/>
          <w:lang w:val="de-DE"/>
        </w:rPr>
        <w:t>verlag, 1997. – 245 S.</w:t>
      </w:r>
    </w:p>
    <w:p w14:paraId="72CA0CEB" w14:textId="77777777" w:rsidR="00D41552" w:rsidRPr="00533C3B" w:rsidRDefault="00D41552" w:rsidP="00AF54C0">
      <w:pPr>
        <w:keepNext/>
        <w:widowControl w:val="0"/>
        <w:numPr>
          <w:ilvl w:val="0"/>
          <w:numId w:val="57"/>
        </w:numPr>
        <w:tabs>
          <w:tab w:val="clear" w:pos="644"/>
          <w:tab w:val="num" w:pos="851"/>
          <w:tab w:val="left" w:pos="1134"/>
          <w:tab w:val="left" w:pos="1418"/>
        </w:tabs>
        <w:suppressAutoHyphens w:val="0"/>
        <w:spacing w:line="360" w:lineRule="auto"/>
        <w:ind w:left="851" w:hanging="567"/>
        <w:jc w:val="both"/>
        <w:rPr>
          <w:rFonts w:ascii="Times New Roman CYR" w:hAnsi="Times New Roman CYR"/>
          <w:spacing w:val="-6"/>
          <w:sz w:val="28"/>
          <w:lang w:val="de-DE"/>
        </w:rPr>
      </w:pPr>
      <w:r w:rsidRPr="00533C3B">
        <w:rPr>
          <w:rFonts w:ascii="Times New Roman CYR" w:hAnsi="Times New Roman CYR"/>
          <w:i/>
          <w:spacing w:val="-6"/>
          <w:sz w:val="28"/>
          <w:lang w:val="de-DE"/>
        </w:rPr>
        <w:t>Zwincker R.</w:t>
      </w:r>
      <w:r w:rsidRPr="00533C3B">
        <w:rPr>
          <w:rFonts w:ascii="Times New Roman CYR" w:hAnsi="Times New Roman CYR"/>
          <w:spacing w:val="-6"/>
          <w:sz w:val="28"/>
          <w:lang w:val="de-DE"/>
        </w:rPr>
        <w:t xml:space="preserve"> (Hrsg.) Romantik: Erläuterungen zur deutschen Literatur. – Berlin: Volk und Wissen, 1980. – 343 S.</w:t>
      </w:r>
    </w:p>
    <w:p w14:paraId="4C5E75C0" w14:textId="77777777" w:rsidR="00D41552" w:rsidRDefault="00D41552" w:rsidP="00D41552">
      <w:pPr>
        <w:pStyle w:val="afffffffa"/>
        <w:keepNext/>
        <w:ind w:firstLine="57"/>
        <w:rPr>
          <w:b/>
          <w:caps w:val="0"/>
        </w:rPr>
      </w:pPr>
      <w:r w:rsidRPr="00D41552">
        <w:rPr>
          <w:b/>
          <w:caps w:val="0"/>
          <w:spacing w:val="-6"/>
        </w:rPr>
        <w:br w:type="page"/>
      </w:r>
      <w:r>
        <w:rPr>
          <w:b/>
          <w:caps w:val="0"/>
        </w:rPr>
        <w:lastRenderedPageBreak/>
        <w:t>ЛЕКСИКОГРАФІЧНІ та</w:t>
      </w:r>
      <w:r w:rsidRPr="0052539B">
        <w:rPr>
          <w:b/>
          <w:caps w:val="0"/>
        </w:rPr>
        <w:t xml:space="preserve"> </w:t>
      </w:r>
      <w:r>
        <w:rPr>
          <w:b/>
          <w:caps w:val="0"/>
        </w:rPr>
        <w:t xml:space="preserve">ЕНЦИКЛОПЕДИЧНі </w:t>
      </w:r>
    </w:p>
    <w:p w14:paraId="5ED8339F" w14:textId="77777777" w:rsidR="00D41552" w:rsidRDefault="00D41552" w:rsidP="00D41552">
      <w:pPr>
        <w:pStyle w:val="afffffffa"/>
        <w:keepNext/>
        <w:ind w:firstLine="57"/>
        <w:rPr>
          <w:b/>
          <w:caps w:val="0"/>
          <w:spacing w:val="100"/>
        </w:rPr>
      </w:pPr>
      <w:r>
        <w:rPr>
          <w:b/>
          <w:caps w:val="0"/>
          <w:spacing w:val="100"/>
        </w:rPr>
        <w:t>ДЖЕРЕЛа</w:t>
      </w:r>
    </w:p>
    <w:p w14:paraId="274131AE" w14:textId="77777777" w:rsidR="00D41552" w:rsidRPr="0077531B" w:rsidRDefault="00D41552" w:rsidP="00D41552">
      <w:pPr>
        <w:pStyle w:val="afffffffa"/>
        <w:keepNext/>
        <w:spacing w:line="348" w:lineRule="auto"/>
        <w:ind w:firstLine="57"/>
        <w:rPr>
          <w:b/>
          <w:caps w:val="0"/>
          <w:spacing w:val="-6"/>
          <w:szCs w:val="28"/>
        </w:rPr>
      </w:pPr>
    </w:p>
    <w:p w14:paraId="0B1BAEAA" w14:textId="77777777" w:rsidR="00D41552" w:rsidRPr="0077531B" w:rsidRDefault="00D41552" w:rsidP="00D41552">
      <w:pPr>
        <w:keepNext/>
        <w:widowControl w:val="0"/>
        <w:overflowPunct w:val="0"/>
        <w:autoSpaceDE w:val="0"/>
        <w:autoSpaceDN w:val="0"/>
        <w:adjustRightInd w:val="0"/>
        <w:spacing w:line="348" w:lineRule="auto"/>
        <w:ind w:left="567" w:hanging="567"/>
        <w:jc w:val="both"/>
        <w:textAlignment w:val="baseline"/>
        <w:rPr>
          <w:spacing w:val="-6"/>
          <w:sz w:val="28"/>
          <w:szCs w:val="28"/>
          <w:lang w:val="uk-UA"/>
        </w:rPr>
      </w:pPr>
      <w:r w:rsidRPr="0077531B">
        <w:rPr>
          <w:spacing w:val="-6"/>
          <w:sz w:val="28"/>
          <w:szCs w:val="28"/>
        </w:rPr>
        <w:t xml:space="preserve">500. </w:t>
      </w:r>
      <w:r w:rsidRPr="0077531B">
        <w:rPr>
          <w:i/>
          <w:spacing w:val="-6"/>
          <w:sz w:val="28"/>
          <w:szCs w:val="28"/>
          <w:lang w:val="uk-UA"/>
        </w:rPr>
        <w:t>Ахманова О.В.</w:t>
      </w:r>
      <w:r w:rsidRPr="0077531B">
        <w:rPr>
          <w:spacing w:val="-6"/>
          <w:sz w:val="28"/>
          <w:szCs w:val="28"/>
          <w:lang w:val="uk-UA"/>
        </w:rPr>
        <w:t xml:space="preserve"> Словарь лингвистических терминов. – М.: Сов. энциклопедия, 1969. – 608 с.</w:t>
      </w:r>
    </w:p>
    <w:p w14:paraId="40086A0D" w14:textId="77777777" w:rsidR="00D41552" w:rsidRPr="0077531B" w:rsidRDefault="00D41552" w:rsidP="00D41552">
      <w:pPr>
        <w:keepNext/>
        <w:widowControl w:val="0"/>
        <w:overflowPunct w:val="0"/>
        <w:autoSpaceDE w:val="0"/>
        <w:autoSpaceDN w:val="0"/>
        <w:adjustRightInd w:val="0"/>
        <w:spacing w:line="348" w:lineRule="auto"/>
        <w:ind w:left="567" w:hanging="567"/>
        <w:jc w:val="both"/>
        <w:textAlignment w:val="baseline"/>
        <w:rPr>
          <w:spacing w:val="-6"/>
          <w:sz w:val="28"/>
          <w:szCs w:val="28"/>
        </w:rPr>
      </w:pPr>
      <w:r w:rsidRPr="0052539B">
        <w:rPr>
          <w:spacing w:val="-6"/>
          <w:sz w:val="28"/>
          <w:szCs w:val="28"/>
        </w:rPr>
        <w:t>501.</w:t>
      </w:r>
      <w:r w:rsidRPr="0077531B">
        <w:rPr>
          <w:spacing w:val="-6"/>
          <w:sz w:val="28"/>
          <w:szCs w:val="28"/>
          <w:lang w:val="uk-UA"/>
        </w:rPr>
        <w:t xml:space="preserve"> </w:t>
      </w:r>
      <w:r w:rsidRPr="0077531B">
        <w:rPr>
          <w:spacing w:val="-6"/>
          <w:sz w:val="28"/>
          <w:szCs w:val="28"/>
        </w:rPr>
        <w:t>Великий</w:t>
      </w:r>
      <w:r w:rsidRPr="0052539B">
        <w:rPr>
          <w:spacing w:val="-6"/>
          <w:sz w:val="28"/>
          <w:szCs w:val="28"/>
        </w:rPr>
        <w:t xml:space="preserve"> </w:t>
      </w:r>
      <w:r w:rsidRPr="0077531B">
        <w:rPr>
          <w:spacing w:val="-6"/>
          <w:sz w:val="28"/>
          <w:szCs w:val="28"/>
        </w:rPr>
        <w:t>тлумачний</w:t>
      </w:r>
      <w:r w:rsidRPr="0052539B">
        <w:rPr>
          <w:spacing w:val="-6"/>
          <w:sz w:val="28"/>
          <w:szCs w:val="28"/>
        </w:rPr>
        <w:t xml:space="preserve"> </w:t>
      </w:r>
      <w:r w:rsidRPr="0077531B">
        <w:rPr>
          <w:spacing w:val="-6"/>
          <w:sz w:val="28"/>
          <w:szCs w:val="28"/>
        </w:rPr>
        <w:t>словник</w:t>
      </w:r>
      <w:r w:rsidRPr="0052539B">
        <w:rPr>
          <w:spacing w:val="-6"/>
          <w:sz w:val="28"/>
          <w:szCs w:val="28"/>
        </w:rPr>
        <w:t xml:space="preserve"> </w:t>
      </w:r>
      <w:r w:rsidRPr="0077531B">
        <w:rPr>
          <w:spacing w:val="-6"/>
          <w:sz w:val="28"/>
          <w:szCs w:val="28"/>
        </w:rPr>
        <w:t>сучасної</w:t>
      </w:r>
      <w:r w:rsidRPr="0052539B">
        <w:rPr>
          <w:spacing w:val="-6"/>
          <w:sz w:val="28"/>
          <w:szCs w:val="28"/>
        </w:rPr>
        <w:t xml:space="preserve"> </w:t>
      </w:r>
      <w:r w:rsidRPr="0077531B">
        <w:rPr>
          <w:spacing w:val="-6"/>
          <w:sz w:val="28"/>
          <w:szCs w:val="28"/>
        </w:rPr>
        <w:t>української</w:t>
      </w:r>
      <w:r w:rsidRPr="0052539B">
        <w:rPr>
          <w:spacing w:val="-6"/>
          <w:sz w:val="28"/>
          <w:szCs w:val="28"/>
        </w:rPr>
        <w:t xml:space="preserve"> </w:t>
      </w:r>
      <w:r w:rsidRPr="0077531B">
        <w:rPr>
          <w:spacing w:val="-6"/>
          <w:sz w:val="28"/>
          <w:szCs w:val="28"/>
        </w:rPr>
        <w:t>мови</w:t>
      </w:r>
      <w:r w:rsidRPr="0052539B">
        <w:rPr>
          <w:spacing w:val="-6"/>
          <w:sz w:val="28"/>
          <w:szCs w:val="28"/>
        </w:rPr>
        <w:t xml:space="preserve"> / </w:t>
      </w:r>
      <w:r w:rsidRPr="0077531B">
        <w:rPr>
          <w:spacing w:val="-6"/>
          <w:sz w:val="28"/>
          <w:szCs w:val="28"/>
          <w:lang w:val="uk-UA"/>
        </w:rPr>
        <w:t>У</w:t>
      </w:r>
      <w:r w:rsidRPr="0077531B">
        <w:rPr>
          <w:spacing w:val="-6"/>
          <w:sz w:val="28"/>
          <w:szCs w:val="28"/>
        </w:rPr>
        <w:t>кл. і ред. В.Т. Б</w:t>
      </w:r>
      <w:r w:rsidRPr="0077531B">
        <w:rPr>
          <w:spacing w:val="-6"/>
          <w:sz w:val="28"/>
          <w:szCs w:val="28"/>
        </w:rPr>
        <w:t>у</w:t>
      </w:r>
      <w:r w:rsidRPr="0077531B">
        <w:rPr>
          <w:spacing w:val="-6"/>
          <w:sz w:val="28"/>
          <w:szCs w:val="28"/>
        </w:rPr>
        <w:t>сел. – К.; Ірпінь: ВТФ „Перун”, 2001. – 1440 с.</w:t>
      </w:r>
    </w:p>
    <w:p w14:paraId="1DD95AB4" w14:textId="77777777" w:rsidR="00D41552" w:rsidRPr="0077531B" w:rsidRDefault="00D41552" w:rsidP="00D41552">
      <w:pPr>
        <w:keepNext/>
        <w:widowControl w:val="0"/>
        <w:overflowPunct w:val="0"/>
        <w:autoSpaceDE w:val="0"/>
        <w:autoSpaceDN w:val="0"/>
        <w:adjustRightInd w:val="0"/>
        <w:spacing w:line="348" w:lineRule="auto"/>
        <w:ind w:left="567" w:hanging="567"/>
        <w:jc w:val="both"/>
        <w:textAlignment w:val="baseline"/>
        <w:rPr>
          <w:spacing w:val="-6"/>
          <w:sz w:val="28"/>
          <w:szCs w:val="28"/>
        </w:rPr>
      </w:pPr>
      <w:r w:rsidRPr="0077531B">
        <w:rPr>
          <w:spacing w:val="-6"/>
          <w:sz w:val="28"/>
          <w:szCs w:val="28"/>
        </w:rPr>
        <w:t>502.</w:t>
      </w:r>
      <w:r w:rsidRPr="0077531B">
        <w:rPr>
          <w:spacing w:val="-6"/>
          <w:sz w:val="28"/>
          <w:szCs w:val="28"/>
          <w:lang w:val="uk-UA"/>
        </w:rPr>
        <w:t xml:space="preserve"> </w:t>
      </w:r>
      <w:r w:rsidRPr="0077531B">
        <w:rPr>
          <w:spacing w:val="-6"/>
          <w:sz w:val="28"/>
          <w:szCs w:val="28"/>
        </w:rPr>
        <w:t>Закон Божий / За ред. С. Слобідського. – К.: Українська Православна Церква Київського Патріархату, 2003. – 654 с.</w:t>
      </w:r>
    </w:p>
    <w:p w14:paraId="36796709" w14:textId="77777777" w:rsidR="00D41552" w:rsidRPr="0077531B" w:rsidRDefault="00D41552" w:rsidP="00D41552">
      <w:pPr>
        <w:pStyle w:val="afffffffd"/>
        <w:keepNext/>
        <w:widowControl w:val="0"/>
        <w:spacing w:after="0" w:line="348" w:lineRule="auto"/>
        <w:ind w:left="567" w:hanging="567"/>
        <w:jc w:val="both"/>
        <w:rPr>
          <w:spacing w:val="-6"/>
          <w:szCs w:val="28"/>
        </w:rPr>
      </w:pPr>
      <w:r w:rsidRPr="0077531B">
        <w:rPr>
          <w:rFonts w:ascii="Times New Roman CYR" w:hAnsi="Times New Roman CYR"/>
          <w:spacing w:val="-6"/>
          <w:szCs w:val="28"/>
        </w:rPr>
        <w:t xml:space="preserve">503. </w:t>
      </w:r>
      <w:r w:rsidRPr="0077531B">
        <w:rPr>
          <w:spacing w:val="-6"/>
          <w:szCs w:val="28"/>
        </w:rPr>
        <w:t>Краткий словарь когнитивных терминов / Е.С. Кубрякова, В.З. Демьянков, Ю.Г. Панкрац, Л.Г Лузина. – М.: МГУ, 1996. – 245 с.</w:t>
      </w:r>
    </w:p>
    <w:p w14:paraId="6A728E39" w14:textId="77777777" w:rsidR="00D41552" w:rsidRPr="0077531B" w:rsidRDefault="00D41552" w:rsidP="00D41552">
      <w:pPr>
        <w:keepNext/>
        <w:widowControl w:val="0"/>
        <w:tabs>
          <w:tab w:val="left" w:pos="851"/>
        </w:tabs>
        <w:spacing w:line="348" w:lineRule="auto"/>
        <w:ind w:left="567" w:hanging="567"/>
        <w:jc w:val="both"/>
        <w:rPr>
          <w:rFonts w:ascii="Times New Roman CYR" w:hAnsi="Times New Roman CYR"/>
          <w:spacing w:val="-6"/>
          <w:sz w:val="28"/>
          <w:szCs w:val="28"/>
        </w:rPr>
      </w:pPr>
      <w:r w:rsidRPr="0077531B">
        <w:rPr>
          <w:spacing w:val="-6"/>
          <w:sz w:val="28"/>
          <w:szCs w:val="28"/>
        </w:rPr>
        <w:t>504.</w:t>
      </w:r>
      <w:r w:rsidRPr="0077531B">
        <w:rPr>
          <w:spacing w:val="-6"/>
          <w:sz w:val="28"/>
          <w:szCs w:val="28"/>
          <w:lang w:val="uk-UA"/>
        </w:rPr>
        <w:t xml:space="preserve"> </w:t>
      </w:r>
      <w:r w:rsidRPr="0077531B">
        <w:rPr>
          <w:rFonts w:ascii="Times New Roman CYR" w:hAnsi="Times New Roman CYR"/>
          <w:i/>
          <w:spacing w:val="-6"/>
          <w:sz w:val="28"/>
          <w:szCs w:val="28"/>
        </w:rPr>
        <w:t xml:space="preserve">Левицкий В.В. </w:t>
      </w:r>
      <w:r w:rsidRPr="0077531B">
        <w:rPr>
          <w:rFonts w:ascii="Times New Roman CYR" w:hAnsi="Times New Roman CYR"/>
          <w:spacing w:val="-6"/>
          <w:sz w:val="28"/>
          <w:szCs w:val="28"/>
        </w:rPr>
        <w:t>Этимологический словарь германских языков (в 4 т.). – Че</w:t>
      </w:r>
      <w:r w:rsidRPr="0077531B">
        <w:rPr>
          <w:rFonts w:ascii="Times New Roman CYR" w:hAnsi="Times New Roman CYR"/>
          <w:spacing w:val="-6"/>
          <w:sz w:val="28"/>
          <w:szCs w:val="28"/>
        </w:rPr>
        <w:t>р</w:t>
      </w:r>
      <w:r w:rsidRPr="0077531B">
        <w:rPr>
          <w:rFonts w:ascii="Times New Roman CYR" w:hAnsi="Times New Roman CYR"/>
          <w:spacing w:val="-6"/>
          <w:sz w:val="28"/>
          <w:szCs w:val="28"/>
        </w:rPr>
        <w:t xml:space="preserve">новцы: Рута, 2001. </w:t>
      </w:r>
      <w:r w:rsidRPr="0077531B">
        <w:rPr>
          <w:spacing w:val="-6"/>
          <w:sz w:val="28"/>
          <w:szCs w:val="28"/>
        </w:rPr>
        <w:t>–</w:t>
      </w:r>
      <w:r w:rsidRPr="0077531B">
        <w:rPr>
          <w:rFonts w:ascii="Times New Roman CYR" w:hAnsi="Times New Roman CYR"/>
          <w:spacing w:val="-6"/>
          <w:sz w:val="28"/>
          <w:szCs w:val="28"/>
        </w:rPr>
        <w:t xml:space="preserve"> Т. 4. </w:t>
      </w:r>
      <w:r w:rsidRPr="0077531B">
        <w:rPr>
          <w:spacing w:val="-6"/>
          <w:sz w:val="28"/>
          <w:szCs w:val="28"/>
        </w:rPr>
        <w:t xml:space="preserve">– </w:t>
      </w:r>
      <w:r w:rsidRPr="0077531B">
        <w:rPr>
          <w:rFonts w:ascii="Times New Roman CYR" w:hAnsi="Times New Roman CYR"/>
          <w:spacing w:val="-6"/>
          <w:sz w:val="28"/>
          <w:szCs w:val="28"/>
        </w:rPr>
        <w:t>237 с.</w:t>
      </w:r>
    </w:p>
    <w:p w14:paraId="47C70543" w14:textId="77777777" w:rsidR="00D41552" w:rsidRPr="0077531B" w:rsidRDefault="00D41552" w:rsidP="00D41552">
      <w:pPr>
        <w:pStyle w:val="afffffffd"/>
        <w:keepNext/>
        <w:widowControl w:val="0"/>
        <w:spacing w:after="0" w:line="348" w:lineRule="auto"/>
        <w:ind w:left="567" w:hanging="567"/>
        <w:jc w:val="both"/>
        <w:rPr>
          <w:spacing w:val="-6"/>
          <w:szCs w:val="28"/>
        </w:rPr>
      </w:pPr>
      <w:r w:rsidRPr="0077531B">
        <w:rPr>
          <w:spacing w:val="-6"/>
          <w:szCs w:val="28"/>
        </w:rPr>
        <w:t>505. Литературный энциклопедический словарь / Под общ. ред. В.М. Коженник</w:t>
      </w:r>
      <w:r w:rsidRPr="0077531B">
        <w:rPr>
          <w:spacing w:val="-6"/>
          <w:szCs w:val="28"/>
        </w:rPr>
        <w:t>о</w:t>
      </w:r>
      <w:r w:rsidRPr="0077531B">
        <w:rPr>
          <w:spacing w:val="-6"/>
          <w:szCs w:val="28"/>
        </w:rPr>
        <w:t>ва и П.А. Николаева. – М.: Советская энциклопедия, 1987. – 1324 с.</w:t>
      </w:r>
    </w:p>
    <w:p w14:paraId="3921AC0A" w14:textId="77777777" w:rsidR="00D41552" w:rsidRPr="0077531B" w:rsidRDefault="00D41552" w:rsidP="00D41552">
      <w:pPr>
        <w:pStyle w:val="afffffffd"/>
        <w:keepNext/>
        <w:widowControl w:val="0"/>
        <w:spacing w:after="0" w:line="348" w:lineRule="auto"/>
        <w:ind w:left="567" w:hanging="567"/>
        <w:jc w:val="both"/>
        <w:rPr>
          <w:spacing w:val="-6"/>
          <w:szCs w:val="28"/>
        </w:rPr>
      </w:pPr>
      <w:r w:rsidRPr="0077531B">
        <w:rPr>
          <w:spacing w:val="-6"/>
          <w:szCs w:val="28"/>
        </w:rPr>
        <w:t>506.</w:t>
      </w:r>
      <w:r w:rsidRPr="0077531B">
        <w:rPr>
          <w:i/>
          <w:spacing w:val="-6"/>
          <w:szCs w:val="28"/>
        </w:rPr>
        <w:t xml:space="preserve"> </w:t>
      </w:r>
      <w:r w:rsidRPr="0077531B">
        <w:rPr>
          <w:spacing w:val="-6"/>
          <w:szCs w:val="28"/>
        </w:rPr>
        <w:t>Литературная энциклопедия терминов и понятий / Под ред. А.Н. Нилюкина. – М.: НПК „Интелвак“, 2001. – 1234 с.</w:t>
      </w:r>
    </w:p>
    <w:p w14:paraId="5BD1C729" w14:textId="77777777" w:rsidR="00D41552" w:rsidRPr="0077531B" w:rsidRDefault="00D41552" w:rsidP="00D41552">
      <w:pPr>
        <w:keepNext/>
        <w:widowControl w:val="0"/>
        <w:spacing w:line="348" w:lineRule="auto"/>
        <w:ind w:left="567" w:hanging="567"/>
        <w:jc w:val="both"/>
        <w:rPr>
          <w:spacing w:val="-6"/>
          <w:sz w:val="28"/>
          <w:szCs w:val="28"/>
          <w:lang w:val="uk-UA"/>
        </w:rPr>
      </w:pPr>
      <w:r w:rsidRPr="0077531B">
        <w:rPr>
          <w:spacing w:val="-6"/>
          <w:sz w:val="28"/>
          <w:szCs w:val="28"/>
        </w:rPr>
        <w:t xml:space="preserve">507. </w:t>
      </w:r>
      <w:r w:rsidRPr="0077531B">
        <w:rPr>
          <w:i/>
          <w:spacing w:val="-6"/>
          <w:sz w:val="28"/>
          <w:szCs w:val="28"/>
          <w:lang w:val="uk-UA"/>
        </w:rPr>
        <w:t>Маковский М.М.</w:t>
      </w:r>
      <w:r w:rsidRPr="0077531B">
        <w:rPr>
          <w:spacing w:val="-6"/>
          <w:sz w:val="28"/>
          <w:szCs w:val="28"/>
          <w:lang w:val="uk-UA"/>
        </w:rPr>
        <w:t xml:space="preserve"> Сравнительный словарь мифологической символики в индо</w:t>
      </w:r>
      <w:r w:rsidRPr="0077531B">
        <w:rPr>
          <w:spacing w:val="-6"/>
          <w:sz w:val="28"/>
          <w:szCs w:val="28"/>
          <w:lang w:val="uk-UA"/>
        </w:rPr>
        <w:softHyphen/>
        <w:t>европейских языках: Образ мира и миры образов. – М.: ВЛАДОС, 1996. – С. 15-30.</w:t>
      </w:r>
    </w:p>
    <w:p w14:paraId="19D24D55" w14:textId="77777777" w:rsidR="00D41552" w:rsidRPr="0077531B" w:rsidRDefault="00D41552" w:rsidP="00D41552">
      <w:pPr>
        <w:keepNext/>
        <w:widowControl w:val="0"/>
        <w:spacing w:line="348" w:lineRule="auto"/>
        <w:ind w:left="567" w:hanging="567"/>
        <w:jc w:val="both"/>
        <w:rPr>
          <w:spacing w:val="-6"/>
          <w:sz w:val="28"/>
          <w:szCs w:val="28"/>
        </w:rPr>
      </w:pPr>
      <w:r w:rsidRPr="0077531B">
        <w:rPr>
          <w:spacing w:val="-6"/>
          <w:sz w:val="28"/>
          <w:szCs w:val="28"/>
        </w:rPr>
        <w:t xml:space="preserve">508. </w:t>
      </w:r>
      <w:r w:rsidRPr="0077531B">
        <w:rPr>
          <w:i/>
          <w:spacing w:val="-6"/>
          <w:sz w:val="28"/>
          <w:szCs w:val="28"/>
        </w:rPr>
        <w:t>Мальцева Д.Г.</w:t>
      </w:r>
      <w:r w:rsidRPr="0077531B">
        <w:rPr>
          <w:spacing w:val="-6"/>
          <w:sz w:val="28"/>
          <w:szCs w:val="28"/>
        </w:rPr>
        <w:t xml:space="preserve"> Германия: страна и язык. Landeskunde durch die Sprache. Лингво</w:t>
      </w:r>
      <w:r w:rsidRPr="0077531B">
        <w:rPr>
          <w:spacing w:val="-6"/>
          <w:sz w:val="28"/>
          <w:szCs w:val="28"/>
          <w:lang w:val="uk-UA"/>
        </w:rPr>
        <w:softHyphen/>
      </w:r>
      <w:r w:rsidRPr="0077531B">
        <w:rPr>
          <w:spacing w:val="-6"/>
          <w:sz w:val="28"/>
          <w:szCs w:val="28"/>
        </w:rPr>
        <w:t>страноведческий словарь. – М.: Русские словари, 2000. – 416 с.</w:t>
      </w:r>
    </w:p>
    <w:p w14:paraId="33ED7CC3" w14:textId="77777777" w:rsidR="00D41552" w:rsidRPr="0077531B" w:rsidRDefault="00D41552" w:rsidP="00D41552">
      <w:pPr>
        <w:keepNext/>
        <w:widowControl w:val="0"/>
        <w:spacing w:line="348" w:lineRule="auto"/>
        <w:ind w:left="567" w:hanging="567"/>
        <w:jc w:val="both"/>
        <w:rPr>
          <w:spacing w:val="-6"/>
          <w:sz w:val="28"/>
          <w:szCs w:val="28"/>
          <w:lang w:val="uk-UA"/>
        </w:rPr>
      </w:pPr>
      <w:r w:rsidRPr="0077531B">
        <w:rPr>
          <w:spacing w:val="-6"/>
          <w:sz w:val="28"/>
          <w:szCs w:val="28"/>
          <w:lang w:val="uk-UA"/>
        </w:rPr>
        <w:t xml:space="preserve">509. Русский язык. Энциклопедия </w:t>
      </w:r>
      <w:r w:rsidRPr="0077531B">
        <w:rPr>
          <w:spacing w:val="-6"/>
          <w:sz w:val="28"/>
          <w:szCs w:val="28"/>
        </w:rPr>
        <w:t>/ Гл. ред. Ф.П. Филин. – М.: Сов</w:t>
      </w:r>
      <w:r>
        <w:rPr>
          <w:spacing w:val="-6"/>
          <w:sz w:val="28"/>
          <w:szCs w:val="28"/>
        </w:rPr>
        <w:t>етская</w:t>
      </w:r>
      <w:r w:rsidRPr="0077531B">
        <w:rPr>
          <w:spacing w:val="-6"/>
          <w:sz w:val="28"/>
          <w:szCs w:val="28"/>
        </w:rPr>
        <w:t xml:space="preserve"> энциклоп</w:t>
      </w:r>
      <w:r>
        <w:rPr>
          <w:spacing w:val="-6"/>
          <w:sz w:val="28"/>
          <w:szCs w:val="28"/>
        </w:rPr>
        <w:t>едия</w:t>
      </w:r>
      <w:r w:rsidRPr="0077531B">
        <w:rPr>
          <w:spacing w:val="-6"/>
          <w:sz w:val="28"/>
          <w:szCs w:val="28"/>
        </w:rPr>
        <w:t>, 1979. – 432 с.</w:t>
      </w:r>
    </w:p>
    <w:p w14:paraId="38D8183C" w14:textId="77777777" w:rsidR="00D41552" w:rsidRPr="0077531B" w:rsidRDefault="00D41552" w:rsidP="00D41552">
      <w:pPr>
        <w:keepNext/>
        <w:widowControl w:val="0"/>
        <w:spacing w:line="348" w:lineRule="auto"/>
        <w:ind w:left="567" w:hanging="567"/>
        <w:jc w:val="both"/>
        <w:rPr>
          <w:spacing w:val="-6"/>
          <w:sz w:val="28"/>
          <w:szCs w:val="28"/>
          <w:lang w:val="uk-UA"/>
        </w:rPr>
      </w:pPr>
      <w:r w:rsidRPr="0077531B">
        <w:rPr>
          <w:spacing w:val="-6"/>
          <w:sz w:val="28"/>
          <w:szCs w:val="28"/>
          <w:lang w:val="uk-UA"/>
        </w:rPr>
        <w:t xml:space="preserve">510. </w:t>
      </w:r>
      <w:r w:rsidRPr="0077531B">
        <w:rPr>
          <w:i/>
          <w:spacing w:val="-6"/>
          <w:sz w:val="28"/>
          <w:szCs w:val="28"/>
          <w:lang w:val="uk-UA"/>
        </w:rPr>
        <w:t xml:space="preserve">Селіванова О.О. </w:t>
      </w:r>
      <w:r w:rsidRPr="0077531B">
        <w:rPr>
          <w:spacing w:val="-6"/>
          <w:sz w:val="28"/>
          <w:szCs w:val="28"/>
          <w:lang w:val="uk-UA"/>
        </w:rPr>
        <w:t>Сучасна лінгвістика: термінологічна енциклопедія. – Полтава: Довкілля, 2006. – 716 с.</w:t>
      </w:r>
    </w:p>
    <w:p w14:paraId="55269601" w14:textId="77777777" w:rsidR="00D41552" w:rsidRPr="0077531B" w:rsidRDefault="00D41552" w:rsidP="00D41552">
      <w:pPr>
        <w:pStyle w:val="afffffffa"/>
        <w:keepNext/>
        <w:tabs>
          <w:tab w:val="num" w:pos="741"/>
        </w:tabs>
        <w:spacing w:line="348" w:lineRule="auto"/>
        <w:ind w:left="567" w:hanging="567"/>
        <w:jc w:val="both"/>
        <w:rPr>
          <w:spacing w:val="-6"/>
          <w:szCs w:val="28"/>
        </w:rPr>
      </w:pPr>
      <w:r w:rsidRPr="0077531B">
        <w:rPr>
          <w:spacing w:val="-6"/>
          <w:szCs w:val="28"/>
        </w:rPr>
        <w:t xml:space="preserve">511. </w:t>
      </w:r>
      <w:r w:rsidRPr="0077531B">
        <w:rPr>
          <w:i/>
          <w:spacing w:val="-6"/>
          <w:szCs w:val="28"/>
        </w:rPr>
        <w:t>Топоров В.Н.</w:t>
      </w:r>
      <w:r w:rsidRPr="0077531B">
        <w:rPr>
          <w:spacing w:val="-6"/>
          <w:szCs w:val="28"/>
        </w:rPr>
        <w:t xml:space="preserve"> Славянская мифология. Словарь. – М.: Наука, 1986. – 786 с.</w:t>
      </w:r>
    </w:p>
    <w:p w14:paraId="445586E5" w14:textId="77777777" w:rsidR="00D41552" w:rsidRPr="0077531B" w:rsidRDefault="00D41552" w:rsidP="00D41552">
      <w:pPr>
        <w:keepNext/>
        <w:widowControl w:val="0"/>
        <w:spacing w:line="348" w:lineRule="auto"/>
        <w:ind w:left="567" w:hanging="567"/>
        <w:jc w:val="both"/>
        <w:rPr>
          <w:spacing w:val="-6"/>
          <w:sz w:val="28"/>
          <w:szCs w:val="28"/>
        </w:rPr>
      </w:pPr>
      <w:r w:rsidRPr="0077531B">
        <w:rPr>
          <w:snapToGrid w:val="0"/>
          <w:spacing w:val="-6"/>
          <w:sz w:val="28"/>
          <w:szCs w:val="28"/>
        </w:rPr>
        <w:t xml:space="preserve">512. </w:t>
      </w:r>
      <w:r w:rsidRPr="0077531B">
        <w:rPr>
          <w:spacing w:val="-6"/>
          <w:sz w:val="28"/>
          <w:szCs w:val="28"/>
        </w:rPr>
        <w:t>Толковый словарь живого великорусского языка (в 4 т.) / Под ред. В.И. Даля. – М.: Русский язык, 1981. – Т. 1. – 699 с.</w:t>
      </w:r>
    </w:p>
    <w:p w14:paraId="2024D390" w14:textId="77777777" w:rsidR="00D41552" w:rsidRPr="0077531B" w:rsidRDefault="00D41552" w:rsidP="00D41552">
      <w:pPr>
        <w:keepNext/>
        <w:widowControl w:val="0"/>
        <w:spacing w:line="348" w:lineRule="auto"/>
        <w:ind w:left="567" w:hanging="567"/>
        <w:jc w:val="both"/>
        <w:rPr>
          <w:snapToGrid w:val="0"/>
          <w:spacing w:val="-6"/>
          <w:sz w:val="28"/>
          <w:szCs w:val="28"/>
        </w:rPr>
      </w:pPr>
      <w:r w:rsidRPr="0052539B">
        <w:rPr>
          <w:snapToGrid w:val="0"/>
          <w:spacing w:val="-6"/>
          <w:sz w:val="28"/>
          <w:szCs w:val="28"/>
        </w:rPr>
        <w:t xml:space="preserve">513. </w:t>
      </w:r>
      <w:r w:rsidRPr="0077531B">
        <w:rPr>
          <w:snapToGrid w:val="0"/>
          <w:spacing w:val="-6"/>
          <w:sz w:val="28"/>
          <w:szCs w:val="28"/>
        </w:rPr>
        <w:t xml:space="preserve">Українська мова. Енциклопедія / В.М. Русанівський, О.О. Тараненко </w:t>
      </w:r>
      <w:r w:rsidRPr="0077531B">
        <w:rPr>
          <w:snapToGrid w:val="0"/>
          <w:spacing w:val="-6"/>
          <w:sz w:val="28"/>
          <w:szCs w:val="28"/>
        </w:rPr>
        <w:lastRenderedPageBreak/>
        <w:t>(співголов</w:t>
      </w:r>
      <w:r>
        <w:rPr>
          <w:snapToGrid w:val="0"/>
          <w:spacing w:val="-6"/>
          <w:sz w:val="28"/>
          <w:szCs w:val="28"/>
          <w:lang w:val="uk-UA"/>
        </w:rPr>
        <w:t>а</w:t>
      </w:r>
      <w:r w:rsidRPr="0077531B">
        <w:rPr>
          <w:snapToGrid w:val="0"/>
          <w:spacing w:val="-6"/>
          <w:sz w:val="28"/>
          <w:szCs w:val="28"/>
        </w:rPr>
        <w:t>), М.П. Зяблюк та ін. – К.: Укр. енцикл. ім. М.П. Бажана, 12000. – 752 с.</w:t>
      </w:r>
    </w:p>
    <w:p w14:paraId="3FD50305" w14:textId="77777777" w:rsidR="00D41552" w:rsidRPr="0077531B" w:rsidRDefault="00D41552" w:rsidP="00D41552">
      <w:pPr>
        <w:keepNext/>
        <w:widowControl w:val="0"/>
        <w:spacing w:line="348" w:lineRule="auto"/>
        <w:ind w:left="567" w:hanging="567"/>
        <w:jc w:val="both"/>
        <w:rPr>
          <w:snapToGrid w:val="0"/>
          <w:spacing w:val="-6"/>
          <w:sz w:val="28"/>
          <w:szCs w:val="28"/>
        </w:rPr>
      </w:pPr>
      <w:r w:rsidRPr="0077531B">
        <w:rPr>
          <w:spacing w:val="-6"/>
          <w:sz w:val="28"/>
          <w:szCs w:val="28"/>
        </w:rPr>
        <w:t xml:space="preserve">514. </w:t>
      </w:r>
      <w:r w:rsidRPr="0077531B">
        <w:rPr>
          <w:snapToGrid w:val="0"/>
          <w:spacing w:val="-6"/>
          <w:sz w:val="28"/>
          <w:szCs w:val="28"/>
        </w:rPr>
        <w:t>Философский словарь / Под ред. И.Т. Фролова. – 5-е изд. – М.: Изд. полит</w:t>
      </w:r>
      <w:r w:rsidRPr="0077531B">
        <w:rPr>
          <w:snapToGrid w:val="0"/>
          <w:spacing w:val="-6"/>
          <w:sz w:val="28"/>
          <w:szCs w:val="28"/>
        </w:rPr>
        <w:t>и</w:t>
      </w:r>
      <w:r w:rsidRPr="0077531B">
        <w:rPr>
          <w:snapToGrid w:val="0"/>
          <w:spacing w:val="-6"/>
          <w:sz w:val="28"/>
          <w:szCs w:val="28"/>
        </w:rPr>
        <w:t>ческой литературы, 1986. – 590 с.</w:t>
      </w:r>
    </w:p>
    <w:p w14:paraId="69E1AA22" w14:textId="77777777" w:rsidR="00D41552" w:rsidRPr="0077531B" w:rsidRDefault="00D41552" w:rsidP="00D41552">
      <w:pPr>
        <w:pStyle w:val="23"/>
        <w:keepNext/>
        <w:widowControl w:val="0"/>
        <w:spacing w:line="348" w:lineRule="auto"/>
        <w:ind w:left="567" w:hanging="567"/>
        <w:rPr>
          <w:spacing w:val="-6"/>
          <w:szCs w:val="28"/>
        </w:rPr>
      </w:pPr>
      <w:r w:rsidRPr="0077531B">
        <w:rPr>
          <w:color w:val="000000"/>
          <w:spacing w:val="-6"/>
          <w:szCs w:val="28"/>
        </w:rPr>
        <w:t xml:space="preserve">515. </w:t>
      </w:r>
      <w:r w:rsidRPr="0077531B">
        <w:rPr>
          <w:spacing w:val="-6"/>
          <w:szCs w:val="28"/>
        </w:rPr>
        <w:t>Философский энциклопедический словарь / Ред. сост. Е.Ф. Губский, Г.В. Кора</w:t>
      </w:r>
      <w:r w:rsidRPr="0077531B">
        <w:rPr>
          <w:spacing w:val="-6"/>
          <w:szCs w:val="28"/>
        </w:rPr>
        <w:t>б</w:t>
      </w:r>
      <w:r w:rsidRPr="0077531B">
        <w:rPr>
          <w:spacing w:val="-6"/>
          <w:szCs w:val="28"/>
        </w:rPr>
        <w:t>лева, В.А. Лутченко. – М.: ИНФРА-М, 1997. – 576 с.</w:t>
      </w:r>
    </w:p>
    <w:p w14:paraId="1148D9F5" w14:textId="77777777" w:rsidR="00D41552" w:rsidRPr="0077531B" w:rsidRDefault="00D41552" w:rsidP="00D41552">
      <w:pPr>
        <w:pStyle w:val="23"/>
        <w:keepNext/>
        <w:spacing w:line="348" w:lineRule="auto"/>
        <w:ind w:left="567" w:hanging="567"/>
        <w:rPr>
          <w:color w:val="000000"/>
          <w:spacing w:val="-6"/>
          <w:szCs w:val="28"/>
        </w:rPr>
      </w:pPr>
      <w:r w:rsidRPr="0077531B">
        <w:rPr>
          <w:spacing w:val="-6"/>
          <w:szCs w:val="28"/>
        </w:rPr>
        <w:t xml:space="preserve">516. </w:t>
      </w:r>
      <w:r w:rsidRPr="0077531B">
        <w:rPr>
          <w:color w:val="000000"/>
          <w:spacing w:val="-6"/>
          <w:szCs w:val="28"/>
        </w:rPr>
        <w:t>Філософський енциклопедичний словник. – К.: Абрис, 2002. – 744 с.</w:t>
      </w:r>
    </w:p>
    <w:p w14:paraId="32DE4C4B" w14:textId="77777777" w:rsidR="00D41552" w:rsidRPr="0077531B" w:rsidRDefault="00D41552" w:rsidP="00D41552">
      <w:pPr>
        <w:keepNext/>
        <w:widowControl w:val="0"/>
        <w:spacing w:line="348" w:lineRule="auto"/>
        <w:ind w:left="567" w:hanging="567"/>
        <w:jc w:val="both"/>
        <w:rPr>
          <w:spacing w:val="-6"/>
          <w:sz w:val="28"/>
          <w:szCs w:val="28"/>
        </w:rPr>
      </w:pPr>
      <w:r w:rsidRPr="0077531B">
        <w:rPr>
          <w:spacing w:val="-6"/>
          <w:sz w:val="28"/>
          <w:szCs w:val="28"/>
        </w:rPr>
        <w:t>517. Эстетика немецких романтиков / Под ред. А.В. Михайлова. – М.: Искусство, 1987. – 312 с.</w:t>
      </w:r>
    </w:p>
    <w:p w14:paraId="1521AD3E" w14:textId="77777777" w:rsidR="00D41552" w:rsidRPr="0077531B" w:rsidRDefault="00D41552" w:rsidP="00D41552">
      <w:pPr>
        <w:keepNext/>
        <w:widowControl w:val="0"/>
        <w:spacing w:line="348" w:lineRule="auto"/>
        <w:ind w:left="567" w:hanging="567"/>
        <w:jc w:val="both"/>
        <w:rPr>
          <w:spacing w:val="-6"/>
          <w:sz w:val="28"/>
          <w:szCs w:val="28"/>
        </w:rPr>
      </w:pPr>
      <w:r w:rsidRPr="0077531B">
        <w:rPr>
          <w:spacing w:val="-6"/>
          <w:sz w:val="28"/>
          <w:szCs w:val="28"/>
        </w:rPr>
        <w:t xml:space="preserve">518. Энциклопедия символов, знаков, эмблем / </w:t>
      </w:r>
      <w:r w:rsidRPr="0077531B">
        <w:rPr>
          <w:spacing w:val="-6"/>
          <w:sz w:val="28"/>
          <w:szCs w:val="28"/>
          <w:lang w:val="uk-UA"/>
        </w:rPr>
        <w:t>А</w:t>
      </w:r>
      <w:r w:rsidRPr="0077531B">
        <w:rPr>
          <w:spacing w:val="-6"/>
          <w:sz w:val="28"/>
          <w:szCs w:val="28"/>
        </w:rPr>
        <w:t>в</w:t>
      </w:r>
      <w:r w:rsidRPr="0077531B">
        <w:rPr>
          <w:spacing w:val="-6"/>
          <w:sz w:val="28"/>
          <w:szCs w:val="28"/>
          <w:lang w:val="uk-UA"/>
        </w:rPr>
        <w:t xml:space="preserve">т.-сост. В. Андреева и др. </w:t>
      </w:r>
      <w:r w:rsidRPr="0077531B">
        <w:rPr>
          <w:spacing w:val="-6"/>
          <w:sz w:val="28"/>
          <w:szCs w:val="28"/>
        </w:rPr>
        <w:t>– М.: Эк</w:t>
      </w:r>
      <w:r w:rsidRPr="0077531B">
        <w:rPr>
          <w:spacing w:val="-6"/>
          <w:sz w:val="28"/>
          <w:szCs w:val="28"/>
        </w:rPr>
        <w:t>с</w:t>
      </w:r>
      <w:r w:rsidRPr="0077531B">
        <w:rPr>
          <w:spacing w:val="-6"/>
          <w:sz w:val="28"/>
          <w:szCs w:val="28"/>
        </w:rPr>
        <w:t>мо; СПб: Мидгард, 2005. – 608 с.</w:t>
      </w:r>
    </w:p>
    <w:p w14:paraId="47FFEEC0" w14:textId="77777777" w:rsidR="00D41552" w:rsidRPr="0077531B" w:rsidRDefault="00D41552" w:rsidP="00D41552">
      <w:pPr>
        <w:pStyle w:val="23"/>
        <w:keepNext/>
        <w:widowControl w:val="0"/>
        <w:spacing w:line="348" w:lineRule="auto"/>
        <w:ind w:left="567" w:hanging="567"/>
        <w:rPr>
          <w:spacing w:val="-6"/>
          <w:szCs w:val="28"/>
        </w:rPr>
      </w:pPr>
      <w:r w:rsidRPr="0052539B">
        <w:rPr>
          <w:spacing w:val="-6"/>
          <w:szCs w:val="28"/>
        </w:rPr>
        <w:t xml:space="preserve">519. </w:t>
      </w:r>
      <w:r w:rsidRPr="0077531B">
        <w:rPr>
          <w:spacing w:val="-6"/>
          <w:szCs w:val="28"/>
        </w:rPr>
        <w:t>Языкознание. Большой энциклопедический словарь / Гл. ред. В.Н. Ярцева. – 2-е изд. – М.: Большая Российская энциклопедия, 2000. – 688 с.</w:t>
      </w:r>
    </w:p>
    <w:p w14:paraId="407723AD" w14:textId="77777777" w:rsidR="00D41552" w:rsidRPr="0077531B" w:rsidRDefault="00D41552" w:rsidP="00D41552">
      <w:pPr>
        <w:keepNext/>
        <w:widowControl w:val="0"/>
        <w:spacing w:line="348" w:lineRule="auto"/>
        <w:ind w:left="567" w:hanging="567"/>
        <w:jc w:val="both"/>
        <w:rPr>
          <w:spacing w:val="-6"/>
          <w:sz w:val="28"/>
          <w:szCs w:val="28"/>
          <w:lang w:val="de-DE"/>
        </w:rPr>
      </w:pPr>
      <w:r w:rsidRPr="0077531B">
        <w:rPr>
          <w:spacing w:val="-6"/>
          <w:sz w:val="28"/>
          <w:szCs w:val="28"/>
          <w:lang w:val="de-DE"/>
        </w:rPr>
        <w:t xml:space="preserve">520. </w:t>
      </w:r>
      <w:r w:rsidRPr="0077531B">
        <w:rPr>
          <w:i/>
          <w:spacing w:val="-6"/>
          <w:sz w:val="28"/>
          <w:szCs w:val="28"/>
          <w:lang w:val="de-DE"/>
        </w:rPr>
        <w:t>Bußmann H.</w:t>
      </w:r>
      <w:r w:rsidRPr="0077531B">
        <w:rPr>
          <w:spacing w:val="-6"/>
          <w:sz w:val="28"/>
          <w:szCs w:val="28"/>
          <w:lang w:val="de-DE"/>
        </w:rPr>
        <w:t xml:space="preserve"> Lexikon der Sprachwissenschaft. – Stuttgart: Kröner, 1990. – 904 S.</w:t>
      </w:r>
    </w:p>
    <w:p w14:paraId="35A07B37" w14:textId="77777777" w:rsidR="00D41552" w:rsidRPr="0077531B" w:rsidRDefault="00D41552" w:rsidP="00D41552">
      <w:pPr>
        <w:keepNext/>
        <w:widowControl w:val="0"/>
        <w:spacing w:line="348" w:lineRule="auto"/>
        <w:ind w:left="567" w:hanging="567"/>
        <w:jc w:val="both"/>
        <w:rPr>
          <w:spacing w:val="-6"/>
          <w:sz w:val="28"/>
          <w:szCs w:val="28"/>
          <w:lang w:val="de-DE"/>
        </w:rPr>
      </w:pPr>
      <w:r w:rsidRPr="0077531B">
        <w:rPr>
          <w:spacing w:val="-6"/>
          <w:sz w:val="28"/>
          <w:szCs w:val="28"/>
          <w:lang w:val="de-DE"/>
        </w:rPr>
        <w:t>521. Duden – Redewendungen und sprichwörtliche Redensarten / Wörterbuch der deu</w:t>
      </w:r>
      <w:r w:rsidRPr="0077531B">
        <w:rPr>
          <w:spacing w:val="-6"/>
          <w:sz w:val="28"/>
          <w:szCs w:val="28"/>
          <w:lang w:val="de-DE"/>
        </w:rPr>
        <w:t>t</w:t>
      </w:r>
      <w:r w:rsidRPr="0077531B">
        <w:rPr>
          <w:spacing w:val="-6"/>
          <w:sz w:val="28"/>
          <w:szCs w:val="28"/>
          <w:lang w:val="de-DE"/>
        </w:rPr>
        <w:t>schen Idiomatik / hrsg. von G. Drozdowski, W. Scholze-Stubenrecht. – Mannheim [u.a.]: D</w:t>
      </w:r>
      <w:r w:rsidRPr="0077531B">
        <w:rPr>
          <w:spacing w:val="-6"/>
          <w:sz w:val="28"/>
          <w:szCs w:val="28"/>
          <w:lang w:val="de-DE"/>
        </w:rPr>
        <w:t>u</w:t>
      </w:r>
      <w:r w:rsidRPr="0077531B">
        <w:rPr>
          <w:spacing w:val="-6"/>
          <w:sz w:val="28"/>
          <w:szCs w:val="28"/>
          <w:lang w:val="de-DE"/>
        </w:rPr>
        <w:t>denve</w:t>
      </w:r>
      <w:r w:rsidRPr="0077531B">
        <w:rPr>
          <w:spacing w:val="-6"/>
          <w:sz w:val="28"/>
          <w:szCs w:val="28"/>
          <w:lang w:val="de-DE"/>
        </w:rPr>
        <w:t>r</w:t>
      </w:r>
      <w:r w:rsidRPr="0077531B">
        <w:rPr>
          <w:spacing w:val="-6"/>
          <w:sz w:val="28"/>
          <w:szCs w:val="28"/>
          <w:lang w:val="de-DE"/>
        </w:rPr>
        <w:t>lag, 1992. – 864 S.</w:t>
      </w:r>
    </w:p>
    <w:p w14:paraId="68A3BEE0" w14:textId="77777777" w:rsidR="00D41552" w:rsidRPr="0077531B" w:rsidRDefault="00D41552" w:rsidP="00D41552">
      <w:pPr>
        <w:keepNext/>
        <w:widowControl w:val="0"/>
        <w:spacing w:line="348" w:lineRule="auto"/>
        <w:ind w:left="567" w:hanging="567"/>
        <w:jc w:val="both"/>
        <w:rPr>
          <w:spacing w:val="-6"/>
          <w:sz w:val="28"/>
          <w:szCs w:val="28"/>
          <w:lang w:val="de-DE"/>
        </w:rPr>
      </w:pPr>
      <w:r w:rsidRPr="0077531B">
        <w:rPr>
          <w:spacing w:val="-6"/>
          <w:sz w:val="28"/>
          <w:szCs w:val="28"/>
          <w:lang w:val="de-DE"/>
        </w:rPr>
        <w:t>522. Etymologisches Wörterbuch des Deutschen / hrsg. von W. Pfeiffer. – München: dtv, 1997. – 1665 S.</w:t>
      </w:r>
    </w:p>
    <w:p w14:paraId="6CDE85AB" w14:textId="77777777" w:rsidR="00D41552" w:rsidRPr="0077531B" w:rsidRDefault="00D41552" w:rsidP="00D41552">
      <w:pPr>
        <w:keepNext/>
        <w:widowControl w:val="0"/>
        <w:spacing w:line="348" w:lineRule="auto"/>
        <w:ind w:left="567" w:hanging="567"/>
        <w:jc w:val="both"/>
        <w:rPr>
          <w:spacing w:val="-6"/>
          <w:sz w:val="28"/>
          <w:szCs w:val="28"/>
          <w:lang w:val="de-DE"/>
        </w:rPr>
      </w:pPr>
      <w:r w:rsidRPr="0077531B">
        <w:rPr>
          <w:spacing w:val="-6"/>
          <w:sz w:val="28"/>
          <w:szCs w:val="28"/>
          <w:lang w:val="de-DE"/>
        </w:rPr>
        <w:t xml:space="preserve">523. </w:t>
      </w:r>
      <w:r w:rsidRPr="0077531B">
        <w:rPr>
          <w:i/>
          <w:spacing w:val="-6"/>
          <w:sz w:val="28"/>
          <w:szCs w:val="28"/>
          <w:lang w:val="de-DE"/>
        </w:rPr>
        <w:t>Grimm J. und W.</w:t>
      </w:r>
      <w:r w:rsidRPr="0077531B">
        <w:rPr>
          <w:spacing w:val="-6"/>
          <w:sz w:val="28"/>
          <w:szCs w:val="28"/>
          <w:lang w:val="de-DE"/>
        </w:rPr>
        <w:t xml:space="preserve"> Deutsches Wörterbuch. – München: Deutscher Taschenbuch Ve</w:t>
      </w:r>
      <w:r w:rsidRPr="0077531B">
        <w:rPr>
          <w:spacing w:val="-6"/>
          <w:sz w:val="28"/>
          <w:szCs w:val="28"/>
          <w:lang w:val="de-DE"/>
        </w:rPr>
        <w:t>r</w:t>
      </w:r>
      <w:r w:rsidRPr="0077531B">
        <w:rPr>
          <w:spacing w:val="-6"/>
          <w:sz w:val="28"/>
          <w:szCs w:val="28"/>
          <w:lang w:val="de-DE"/>
        </w:rPr>
        <w:t>lag, 1991. – Bd. 25. – 2722 S.</w:t>
      </w:r>
    </w:p>
    <w:p w14:paraId="2FBAD959" w14:textId="77777777" w:rsidR="00D41552" w:rsidRPr="0077531B" w:rsidRDefault="00D41552" w:rsidP="00D41552">
      <w:pPr>
        <w:keepNext/>
        <w:widowControl w:val="0"/>
        <w:spacing w:line="348" w:lineRule="auto"/>
        <w:ind w:left="567" w:hanging="567"/>
        <w:jc w:val="both"/>
        <w:rPr>
          <w:spacing w:val="-6"/>
          <w:sz w:val="28"/>
          <w:szCs w:val="28"/>
          <w:lang w:val="de-DE"/>
        </w:rPr>
      </w:pPr>
      <w:r w:rsidRPr="0077531B">
        <w:rPr>
          <w:spacing w:val="-6"/>
          <w:sz w:val="28"/>
          <w:szCs w:val="28"/>
          <w:lang w:val="de-DE"/>
        </w:rPr>
        <w:t xml:space="preserve">524. </w:t>
      </w:r>
      <w:r w:rsidRPr="0077531B">
        <w:rPr>
          <w:i/>
          <w:spacing w:val="-6"/>
          <w:sz w:val="28"/>
          <w:szCs w:val="28"/>
          <w:lang w:val="de-DE"/>
        </w:rPr>
        <w:t>Kluge F., Seebold E.</w:t>
      </w:r>
      <w:r w:rsidRPr="0077531B">
        <w:rPr>
          <w:spacing w:val="-6"/>
          <w:sz w:val="28"/>
          <w:szCs w:val="28"/>
          <w:lang w:val="de-DE"/>
        </w:rPr>
        <w:t xml:space="preserve"> Etymologisches Wörterbuch der deutschen Sprache. – Berlin, </w:t>
      </w:r>
      <w:r w:rsidRPr="0077531B">
        <w:rPr>
          <w:rFonts w:eastAsia="MS Mincho"/>
          <w:spacing w:val="-6"/>
          <w:sz w:val="28"/>
          <w:szCs w:val="28"/>
          <w:lang w:val="de-DE"/>
        </w:rPr>
        <w:t>N.Y.: Walter de Gruyter,</w:t>
      </w:r>
      <w:r w:rsidRPr="0077531B">
        <w:rPr>
          <w:spacing w:val="-6"/>
          <w:sz w:val="28"/>
          <w:szCs w:val="28"/>
          <w:lang w:val="de-DE"/>
        </w:rPr>
        <w:t xml:space="preserve"> 1989. – 1542 S.</w:t>
      </w:r>
    </w:p>
    <w:p w14:paraId="2E30F849" w14:textId="77777777" w:rsidR="00D41552" w:rsidRPr="0077531B" w:rsidRDefault="00D41552" w:rsidP="00D41552">
      <w:pPr>
        <w:keepNext/>
        <w:widowControl w:val="0"/>
        <w:spacing w:line="348" w:lineRule="auto"/>
        <w:ind w:left="567" w:hanging="567"/>
        <w:jc w:val="both"/>
        <w:rPr>
          <w:spacing w:val="-6"/>
          <w:sz w:val="28"/>
          <w:szCs w:val="28"/>
          <w:lang w:val="de-DE"/>
        </w:rPr>
      </w:pPr>
      <w:r w:rsidRPr="0077531B">
        <w:rPr>
          <w:spacing w:val="-6"/>
          <w:sz w:val="28"/>
          <w:szCs w:val="28"/>
          <w:lang w:val="de-DE"/>
        </w:rPr>
        <w:t>525. Lexikon der Sprachkunst: die rhetorischen Stilformen. Mit über 1000 Beispielen / hrsg. von J. D</w:t>
      </w:r>
      <w:r>
        <w:rPr>
          <w:spacing w:val="-6"/>
          <w:sz w:val="28"/>
          <w:szCs w:val="28"/>
          <w:lang w:val="de-DE"/>
        </w:rPr>
        <w:t>ominik</w:t>
      </w:r>
      <w:r w:rsidRPr="0077531B">
        <w:rPr>
          <w:spacing w:val="-6"/>
          <w:sz w:val="28"/>
          <w:szCs w:val="28"/>
          <w:lang w:val="de-DE"/>
        </w:rPr>
        <w:t xml:space="preserve"> Harjung. – München: Beck, 2000. – 478 S.</w:t>
      </w:r>
    </w:p>
    <w:p w14:paraId="27B1D0E7" w14:textId="77777777" w:rsidR="00D41552" w:rsidRPr="0077531B" w:rsidRDefault="00D41552" w:rsidP="00D41552">
      <w:pPr>
        <w:keepNext/>
        <w:widowControl w:val="0"/>
        <w:spacing w:line="348" w:lineRule="auto"/>
        <w:ind w:left="567" w:hanging="567"/>
        <w:jc w:val="both"/>
        <w:rPr>
          <w:spacing w:val="-6"/>
          <w:sz w:val="28"/>
          <w:szCs w:val="28"/>
          <w:lang w:val="de-DE"/>
        </w:rPr>
      </w:pPr>
      <w:r w:rsidRPr="0077531B">
        <w:rPr>
          <w:rFonts w:ascii="Times New Roman CYR" w:hAnsi="Times New Roman CYR"/>
          <w:spacing w:val="-6"/>
          <w:sz w:val="28"/>
          <w:szCs w:val="28"/>
          <w:lang w:val="de-DE"/>
        </w:rPr>
        <w:t xml:space="preserve">526. </w:t>
      </w:r>
      <w:r w:rsidRPr="00AA3ED0">
        <w:rPr>
          <w:spacing w:val="-6"/>
          <w:sz w:val="28"/>
          <w:szCs w:val="28"/>
          <w:lang w:val="de-DE"/>
        </w:rPr>
        <w:t>Metzler-</w:t>
      </w:r>
      <w:r w:rsidRPr="0077531B">
        <w:rPr>
          <w:spacing w:val="-6"/>
          <w:sz w:val="28"/>
          <w:szCs w:val="28"/>
          <w:lang w:val="de-DE"/>
        </w:rPr>
        <w:t xml:space="preserve">Lexikon Sprache / </w:t>
      </w:r>
      <w:r>
        <w:rPr>
          <w:spacing w:val="-6"/>
          <w:sz w:val="28"/>
          <w:szCs w:val="28"/>
          <w:lang w:val="de-DE"/>
        </w:rPr>
        <w:t xml:space="preserve">hrsg. von </w:t>
      </w:r>
      <w:r w:rsidRPr="0077531B">
        <w:rPr>
          <w:spacing w:val="-6"/>
          <w:sz w:val="28"/>
          <w:szCs w:val="28"/>
          <w:lang w:val="de-DE"/>
        </w:rPr>
        <w:t>H. Glück. – Stuttgart</w:t>
      </w:r>
      <w:r w:rsidRPr="0077531B">
        <w:rPr>
          <w:spacing w:val="-6"/>
          <w:sz w:val="28"/>
          <w:szCs w:val="28"/>
          <w:lang w:val="uk-UA"/>
        </w:rPr>
        <w:t>/</w:t>
      </w:r>
      <w:r w:rsidRPr="0077531B">
        <w:rPr>
          <w:spacing w:val="-6"/>
          <w:sz w:val="28"/>
          <w:szCs w:val="28"/>
          <w:lang w:val="de-DE"/>
        </w:rPr>
        <w:t>Weimar: Metzler, 1993. – 71</w:t>
      </w:r>
      <w:r>
        <w:rPr>
          <w:spacing w:val="-6"/>
          <w:sz w:val="28"/>
          <w:szCs w:val="28"/>
          <w:lang w:val="uk-UA"/>
        </w:rPr>
        <w:t>1</w:t>
      </w:r>
      <w:r w:rsidRPr="0077531B">
        <w:rPr>
          <w:spacing w:val="-6"/>
          <w:sz w:val="28"/>
          <w:szCs w:val="28"/>
          <w:lang w:val="de-DE"/>
        </w:rPr>
        <w:t xml:space="preserve"> S.</w:t>
      </w:r>
    </w:p>
    <w:p w14:paraId="6BA7F339" w14:textId="77777777" w:rsidR="00D41552" w:rsidRPr="0052539B" w:rsidRDefault="00D41552" w:rsidP="00D41552">
      <w:pPr>
        <w:keepNext/>
        <w:widowControl w:val="0"/>
        <w:tabs>
          <w:tab w:val="left" w:pos="426"/>
          <w:tab w:val="left" w:pos="1155"/>
          <w:tab w:val="left" w:pos="2410"/>
        </w:tabs>
        <w:spacing w:line="348" w:lineRule="auto"/>
        <w:ind w:left="567" w:hanging="567"/>
        <w:jc w:val="both"/>
        <w:rPr>
          <w:rFonts w:ascii="Times New Roman CYR" w:hAnsi="Times New Roman CYR"/>
          <w:spacing w:val="-6"/>
          <w:sz w:val="28"/>
          <w:szCs w:val="28"/>
          <w:lang w:val="fr-FR"/>
        </w:rPr>
      </w:pPr>
      <w:r w:rsidRPr="0052539B">
        <w:rPr>
          <w:rFonts w:ascii="Times New Roman CYR" w:hAnsi="Times New Roman CYR"/>
          <w:spacing w:val="-6"/>
          <w:sz w:val="28"/>
          <w:szCs w:val="28"/>
          <w:lang w:val="fr-FR"/>
        </w:rPr>
        <w:t xml:space="preserve">527. </w:t>
      </w:r>
      <w:r w:rsidRPr="0052539B">
        <w:rPr>
          <w:rFonts w:ascii="Times New Roman CYR" w:hAnsi="Times New Roman CYR"/>
          <w:i/>
          <w:spacing w:val="-6"/>
          <w:sz w:val="28"/>
          <w:szCs w:val="28"/>
          <w:lang w:val="fr-FR"/>
        </w:rPr>
        <w:t>Pastoreau M.</w:t>
      </w:r>
      <w:r w:rsidRPr="0052539B">
        <w:rPr>
          <w:rFonts w:ascii="Times New Roman CYR" w:hAnsi="Times New Roman CYR"/>
          <w:spacing w:val="-6"/>
          <w:sz w:val="28"/>
          <w:szCs w:val="28"/>
          <w:lang w:val="fr-FR"/>
        </w:rPr>
        <w:t xml:space="preserve"> Dictionnaire des couleurs de notre temps. – Paris: </w:t>
      </w:r>
      <w:r w:rsidRPr="0077531B">
        <w:rPr>
          <w:rFonts w:ascii="Times New Roman CYR" w:hAnsi="Times New Roman CYR"/>
          <w:spacing w:val="-6"/>
          <w:sz w:val="28"/>
          <w:szCs w:val="28"/>
          <w:lang w:val="uk-UA"/>
        </w:rPr>
        <w:t>Р.</w:t>
      </w:r>
      <w:r w:rsidRPr="0052539B">
        <w:rPr>
          <w:rFonts w:ascii="Times New Roman CYR" w:hAnsi="Times New Roman CYR"/>
          <w:spacing w:val="-6"/>
          <w:sz w:val="28"/>
          <w:szCs w:val="28"/>
          <w:lang w:val="fr-FR"/>
        </w:rPr>
        <w:t xml:space="preserve">U.F., 1992. – 789 </w:t>
      </w:r>
      <w:r w:rsidRPr="0052539B">
        <w:rPr>
          <w:rFonts w:ascii="Times New Roman CYR" w:hAnsi="Times New Roman CYR"/>
          <w:spacing w:val="-6"/>
          <w:sz w:val="28"/>
          <w:szCs w:val="28"/>
          <w:lang w:val="fr-FR"/>
        </w:rPr>
        <w:lastRenderedPageBreak/>
        <w:t xml:space="preserve">p. </w:t>
      </w:r>
    </w:p>
    <w:p w14:paraId="252AD296" w14:textId="77777777" w:rsidR="00D41552" w:rsidRPr="0077531B" w:rsidRDefault="00D41552" w:rsidP="00D41552">
      <w:pPr>
        <w:keepNext/>
        <w:widowControl w:val="0"/>
        <w:tabs>
          <w:tab w:val="left" w:pos="426"/>
          <w:tab w:val="left" w:pos="1155"/>
          <w:tab w:val="left" w:pos="2410"/>
        </w:tabs>
        <w:spacing w:line="348" w:lineRule="auto"/>
        <w:ind w:left="567" w:hanging="567"/>
        <w:jc w:val="both"/>
        <w:rPr>
          <w:spacing w:val="-6"/>
          <w:sz w:val="28"/>
          <w:szCs w:val="28"/>
          <w:lang w:val="de-DE"/>
        </w:rPr>
      </w:pPr>
      <w:r w:rsidRPr="0077531B">
        <w:rPr>
          <w:spacing w:val="-6"/>
          <w:sz w:val="28"/>
          <w:szCs w:val="28"/>
          <w:lang w:val="de-DE"/>
        </w:rPr>
        <w:t xml:space="preserve">528. </w:t>
      </w:r>
      <w:r w:rsidRPr="0077531B">
        <w:rPr>
          <w:rFonts w:ascii="Times New Roman CYR" w:hAnsi="Times New Roman CYR"/>
          <w:i/>
          <w:spacing w:val="-6"/>
          <w:sz w:val="28"/>
          <w:szCs w:val="28"/>
          <w:lang w:val="de-DE"/>
        </w:rPr>
        <w:t>Wahrig G.</w:t>
      </w:r>
      <w:r w:rsidRPr="0077531B">
        <w:rPr>
          <w:rFonts w:ascii="Times New Roman CYR" w:hAnsi="Times New Roman CYR"/>
          <w:spacing w:val="-6"/>
          <w:sz w:val="28"/>
          <w:szCs w:val="28"/>
          <w:lang w:val="de-DE"/>
        </w:rPr>
        <w:t xml:space="preserve"> Deutsches Wörterbuch. – München: Bertelsmann, 2002. – 1451 S.</w:t>
      </w:r>
    </w:p>
    <w:p w14:paraId="76DD8826" w14:textId="77777777" w:rsidR="00D41552" w:rsidRPr="0077531B" w:rsidRDefault="00D41552" w:rsidP="00D41552">
      <w:pPr>
        <w:keepNext/>
        <w:widowControl w:val="0"/>
        <w:spacing w:line="348" w:lineRule="auto"/>
        <w:ind w:left="567" w:hanging="567"/>
        <w:jc w:val="both"/>
        <w:rPr>
          <w:spacing w:val="-6"/>
          <w:sz w:val="28"/>
          <w:szCs w:val="28"/>
          <w:lang w:val="de-DE"/>
        </w:rPr>
      </w:pPr>
      <w:r w:rsidRPr="0077531B">
        <w:rPr>
          <w:spacing w:val="-6"/>
          <w:sz w:val="28"/>
          <w:szCs w:val="28"/>
          <w:lang w:val="uk-UA"/>
        </w:rPr>
        <w:t xml:space="preserve">529. </w:t>
      </w:r>
      <w:r w:rsidRPr="0077531B">
        <w:rPr>
          <w:i/>
          <w:spacing w:val="-6"/>
          <w:sz w:val="28"/>
          <w:szCs w:val="28"/>
          <w:lang w:val="de-DE"/>
        </w:rPr>
        <w:t>Wilpert U.</w:t>
      </w:r>
      <w:r w:rsidRPr="0077531B">
        <w:rPr>
          <w:spacing w:val="-6"/>
          <w:sz w:val="28"/>
          <w:szCs w:val="28"/>
          <w:lang w:val="de-DE"/>
        </w:rPr>
        <w:t xml:space="preserve"> Lexikon der Literaturwissenschaft. – Stuttgart: Kröner, 1987. – 826 S.</w:t>
      </w:r>
    </w:p>
    <w:p w14:paraId="739FE919" w14:textId="77777777" w:rsidR="00D25437" w:rsidRPr="00D41552" w:rsidRDefault="00D25437" w:rsidP="00D25437">
      <w:pPr>
        <w:widowControl w:val="0"/>
        <w:tabs>
          <w:tab w:val="center" w:pos="7655"/>
        </w:tabs>
        <w:spacing w:line="360" w:lineRule="auto"/>
        <w:jc w:val="center"/>
        <w:rPr>
          <w:sz w:val="28"/>
          <w:lang w:val="de-DE"/>
        </w:rPr>
      </w:pPr>
    </w:p>
    <w:p w14:paraId="58BE5167" w14:textId="77777777" w:rsidR="00D25437" w:rsidRPr="00D30E91" w:rsidRDefault="00D25437" w:rsidP="00D25437">
      <w:pPr>
        <w:widowControl w:val="0"/>
        <w:tabs>
          <w:tab w:val="center" w:pos="7655"/>
        </w:tabs>
        <w:spacing w:line="360" w:lineRule="auto"/>
        <w:jc w:val="center"/>
        <w:rPr>
          <w:sz w:val="28"/>
          <w:lang w:val="uk-UA"/>
        </w:rPr>
      </w:pPr>
    </w:p>
    <w:p w14:paraId="1845B6DC" w14:textId="77777777" w:rsidR="00D25437" w:rsidRPr="00D30E91" w:rsidRDefault="00D25437" w:rsidP="00D25437">
      <w:pPr>
        <w:widowControl w:val="0"/>
        <w:tabs>
          <w:tab w:val="center" w:pos="7655"/>
        </w:tabs>
        <w:spacing w:line="360" w:lineRule="auto"/>
        <w:jc w:val="center"/>
        <w:rPr>
          <w:sz w:val="28"/>
          <w:lang w:val="uk-UA"/>
        </w:rPr>
      </w:pPr>
    </w:p>
    <w:p w14:paraId="4584D29D" w14:textId="77777777" w:rsidR="00D25437" w:rsidRPr="00D30E91" w:rsidRDefault="00D25437" w:rsidP="00D25437">
      <w:pPr>
        <w:widowControl w:val="0"/>
        <w:tabs>
          <w:tab w:val="center" w:pos="7655"/>
        </w:tabs>
        <w:spacing w:line="360" w:lineRule="auto"/>
        <w:jc w:val="center"/>
        <w:rPr>
          <w:sz w:val="28"/>
          <w:lang w:val="uk-UA"/>
        </w:rPr>
      </w:pPr>
    </w:p>
    <w:p w14:paraId="1390AFD3" w14:textId="77777777" w:rsidR="00D25437" w:rsidRPr="00D30E91" w:rsidRDefault="00D25437" w:rsidP="00D25437">
      <w:pPr>
        <w:widowControl w:val="0"/>
        <w:tabs>
          <w:tab w:val="center" w:pos="7655"/>
        </w:tabs>
        <w:spacing w:line="360" w:lineRule="auto"/>
        <w:jc w:val="center"/>
        <w:rPr>
          <w:sz w:val="28"/>
          <w:lang w:val="uk-UA"/>
        </w:rPr>
      </w:pPr>
    </w:p>
    <w:p w14:paraId="30B5DC83" w14:textId="77777777" w:rsidR="00D25437" w:rsidRPr="00D30E91" w:rsidRDefault="00D25437" w:rsidP="00D25437">
      <w:pPr>
        <w:widowControl w:val="0"/>
        <w:tabs>
          <w:tab w:val="center" w:pos="7655"/>
        </w:tabs>
        <w:spacing w:line="360" w:lineRule="auto"/>
        <w:jc w:val="center"/>
        <w:rPr>
          <w:sz w:val="28"/>
          <w:lang w:val="uk-UA"/>
        </w:rPr>
      </w:pPr>
    </w:p>
    <w:p w14:paraId="4BD96388" w14:textId="77777777" w:rsidR="00D25437" w:rsidRPr="00D30E91" w:rsidRDefault="00D25437" w:rsidP="00D25437">
      <w:pPr>
        <w:widowControl w:val="0"/>
        <w:tabs>
          <w:tab w:val="center" w:pos="7655"/>
        </w:tabs>
        <w:spacing w:line="360" w:lineRule="auto"/>
        <w:jc w:val="center"/>
        <w:rPr>
          <w:sz w:val="28"/>
          <w:lang w:val="uk-UA"/>
        </w:rPr>
      </w:pPr>
    </w:p>
    <w:p w14:paraId="6663E647" w14:textId="77777777" w:rsidR="00D25437" w:rsidRPr="00D30E91" w:rsidRDefault="00D25437" w:rsidP="00D25437">
      <w:pPr>
        <w:spacing w:line="360" w:lineRule="auto"/>
        <w:jc w:val="right"/>
        <w:rPr>
          <w:sz w:val="28"/>
          <w:lang w:val="uk-UA"/>
        </w:rPr>
      </w:pPr>
    </w:p>
    <w:p w14:paraId="21862230" w14:textId="77777777" w:rsidR="00D25437" w:rsidRPr="00D30E91" w:rsidRDefault="00D25437" w:rsidP="00D25437">
      <w:pPr>
        <w:spacing w:line="360" w:lineRule="auto"/>
        <w:jc w:val="right"/>
        <w:rPr>
          <w:sz w:val="28"/>
          <w:lang w:val="uk-UA"/>
        </w:rPr>
      </w:pPr>
    </w:p>
    <w:p w14:paraId="31DA5099" w14:textId="77777777" w:rsidR="00D25437" w:rsidRPr="00D30E91" w:rsidRDefault="00D25437" w:rsidP="00D25437">
      <w:pPr>
        <w:spacing w:line="360" w:lineRule="auto"/>
        <w:jc w:val="right"/>
        <w:rPr>
          <w:sz w:val="28"/>
          <w:lang w:val="uk-UA"/>
        </w:rPr>
      </w:pPr>
    </w:p>
    <w:p w14:paraId="1F52CA29" w14:textId="77777777" w:rsidR="00D25437" w:rsidRPr="00D30E91" w:rsidRDefault="00D25437" w:rsidP="00D25437">
      <w:pPr>
        <w:spacing w:line="360" w:lineRule="auto"/>
        <w:jc w:val="right"/>
        <w:rPr>
          <w:sz w:val="28"/>
          <w:lang w:val="uk-UA"/>
        </w:rPr>
      </w:pPr>
    </w:p>
    <w:p w14:paraId="462252CC" w14:textId="77777777" w:rsidR="00D25437" w:rsidRPr="00D30E91" w:rsidRDefault="00D25437" w:rsidP="00D25437">
      <w:pPr>
        <w:spacing w:line="360" w:lineRule="auto"/>
        <w:jc w:val="right"/>
        <w:rPr>
          <w:sz w:val="28"/>
          <w:lang w:val="uk-UA"/>
        </w:rPr>
      </w:pPr>
    </w:p>
    <w:p w14:paraId="2DCF3606" w14:textId="77777777" w:rsidR="00D25437" w:rsidRPr="00D30E91" w:rsidRDefault="00D25437" w:rsidP="00D25437">
      <w:pPr>
        <w:spacing w:line="360" w:lineRule="auto"/>
        <w:jc w:val="right"/>
        <w:rPr>
          <w:sz w:val="28"/>
          <w:lang w:val="uk-UA"/>
        </w:rPr>
      </w:pPr>
    </w:p>
    <w:p w14:paraId="01585CD3" w14:textId="77777777" w:rsidR="00D25437" w:rsidRPr="00D30E91" w:rsidRDefault="00D25437" w:rsidP="00D25437">
      <w:pPr>
        <w:spacing w:line="360" w:lineRule="auto"/>
        <w:jc w:val="right"/>
        <w:rPr>
          <w:sz w:val="28"/>
          <w:lang w:val="uk-UA"/>
        </w:rPr>
      </w:pPr>
    </w:p>
    <w:p w14:paraId="35EDB98F" w14:textId="77777777" w:rsidR="00D25437" w:rsidRPr="00D30E91" w:rsidRDefault="00D25437" w:rsidP="00D25437">
      <w:pPr>
        <w:spacing w:line="360" w:lineRule="auto"/>
        <w:jc w:val="right"/>
        <w:rPr>
          <w:sz w:val="28"/>
          <w:lang w:val="uk-UA"/>
        </w:rPr>
      </w:pPr>
    </w:p>
    <w:p w14:paraId="7BF4718C" w14:textId="77777777" w:rsidR="00D25437" w:rsidRPr="00D30E91" w:rsidRDefault="00D25437" w:rsidP="00D25437">
      <w:pPr>
        <w:spacing w:line="360" w:lineRule="auto"/>
        <w:jc w:val="right"/>
        <w:rPr>
          <w:sz w:val="28"/>
          <w:lang w:val="uk-UA"/>
        </w:rPr>
      </w:pPr>
    </w:p>
    <w:p w14:paraId="6BB501EA" w14:textId="77777777" w:rsidR="00D25437" w:rsidRPr="00D30E91" w:rsidRDefault="00D25437" w:rsidP="00D25437">
      <w:pPr>
        <w:spacing w:line="360" w:lineRule="auto"/>
        <w:jc w:val="right"/>
        <w:rPr>
          <w:sz w:val="28"/>
          <w:lang w:val="uk-UA"/>
        </w:rPr>
      </w:pPr>
    </w:p>
    <w:p w14:paraId="1A176A2B" w14:textId="77777777" w:rsidR="00D25437" w:rsidRPr="00D30E91" w:rsidRDefault="00D25437" w:rsidP="00D25437">
      <w:pPr>
        <w:spacing w:line="360" w:lineRule="auto"/>
        <w:jc w:val="right"/>
        <w:rPr>
          <w:sz w:val="28"/>
          <w:lang w:val="uk-UA"/>
        </w:rPr>
      </w:pPr>
    </w:p>
    <w:p w14:paraId="0F50A65A" w14:textId="77777777" w:rsidR="00D25437" w:rsidRPr="00D30E91" w:rsidRDefault="00D25437" w:rsidP="00D25437">
      <w:pPr>
        <w:spacing w:line="360" w:lineRule="auto"/>
        <w:jc w:val="right"/>
        <w:rPr>
          <w:sz w:val="28"/>
          <w:lang w:val="uk-UA"/>
        </w:rPr>
      </w:pPr>
    </w:p>
    <w:p w14:paraId="240A7D0D" w14:textId="77777777" w:rsidR="00D25437" w:rsidRPr="00D30E91" w:rsidRDefault="00D25437" w:rsidP="00D25437">
      <w:pPr>
        <w:spacing w:line="360" w:lineRule="auto"/>
        <w:jc w:val="right"/>
        <w:rPr>
          <w:sz w:val="28"/>
          <w:lang w:val="uk-UA"/>
        </w:rPr>
      </w:pPr>
    </w:p>
    <w:p w14:paraId="416C1199" w14:textId="77777777" w:rsidR="00D25437" w:rsidRPr="00D30E91" w:rsidRDefault="00D25437" w:rsidP="00D25437">
      <w:pPr>
        <w:rPr>
          <w:lang w:val="uk-UA"/>
        </w:rPr>
      </w:pPr>
    </w:p>
    <w:p w14:paraId="6DEB8128" w14:textId="77777777" w:rsidR="00EB42FA" w:rsidRPr="00D25437" w:rsidRDefault="00EB42FA" w:rsidP="00EB42FA">
      <w:pPr>
        <w:ind w:firstLine="540"/>
        <w:jc w:val="right"/>
        <w:rPr>
          <w:i/>
          <w:sz w:val="28"/>
          <w:lang w:val="uk-UA"/>
        </w:rPr>
      </w:pPr>
    </w:p>
    <w:p w14:paraId="7EC6C600" w14:textId="77777777" w:rsidR="00EB42FA" w:rsidRDefault="00EB42FA" w:rsidP="00EB42FA">
      <w:pPr>
        <w:ind w:firstLine="540"/>
        <w:jc w:val="right"/>
        <w:rPr>
          <w:i/>
          <w:sz w:val="28"/>
          <w:lang w:val="uk-UA"/>
        </w:rPr>
      </w:pPr>
    </w:p>
    <w:p w14:paraId="2AA6F28D" w14:textId="77777777" w:rsidR="00EB42FA" w:rsidRDefault="00EB42FA" w:rsidP="00EB42FA">
      <w:pPr>
        <w:ind w:firstLine="540"/>
        <w:jc w:val="right"/>
        <w:rPr>
          <w:i/>
          <w:sz w:val="28"/>
          <w:lang w:val="uk-UA"/>
        </w:rPr>
      </w:pPr>
    </w:p>
    <w:p w14:paraId="61B3CB22" w14:textId="77777777" w:rsidR="00EB42FA" w:rsidRDefault="00EB42FA" w:rsidP="00EB42FA">
      <w:pPr>
        <w:ind w:firstLine="540"/>
        <w:jc w:val="right"/>
        <w:rPr>
          <w:i/>
          <w:sz w:val="28"/>
          <w:lang w:val="uk-UA"/>
        </w:rPr>
      </w:pPr>
    </w:p>
    <w:p w14:paraId="033CE439" w14:textId="77777777" w:rsidR="008C7A82" w:rsidRPr="00EB42FA" w:rsidRDefault="008C7A82" w:rsidP="008C7A82">
      <w:pPr>
        <w:rPr>
          <w:lang w:val="uk-UA"/>
        </w:rPr>
      </w:pPr>
    </w:p>
    <w:p w14:paraId="611C0077" w14:textId="77777777" w:rsidR="00C176C3" w:rsidRPr="00162046" w:rsidRDefault="00C176C3" w:rsidP="00C176C3">
      <w:pPr>
        <w:spacing w:line="360" w:lineRule="auto"/>
        <w:ind w:firstLine="708"/>
        <w:jc w:val="both"/>
        <w:rPr>
          <w:sz w:val="28"/>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bookmarkStart w:id="1" w:name="_PictureBullets"/>
      <w:bookmarkEnd w:id="1"/>
      <w:r>
        <w:rPr>
          <w:color w:val="FF0000"/>
        </w:rPr>
        <w:t xml:space="preserve">Для заказа доставки данной работы воспользуйтесь поиском </w:t>
      </w:r>
      <w:r>
        <w:rPr>
          <w:color w:val="FF0000"/>
        </w:rPr>
        <w:lastRenderedPageBreak/>
        <w:t xml:space="preserve">на сайте по ссылке:  </w:t>
      </w:r>
      <w:hyperlink r:id="rId10"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2964B" w14:textId="77777777" w:rsidR="00AF54C0" w:rsidRDefault="00AF54C0">
      <w:r>
        <w:separator/>
      </w:r>
    </w:p>
  </w:endnote>
  <w:endnote w:type="continuationSeparator" w:id="0">
    <w:p w14:paraId="41AADC18" w14:textId="77777777" w:rsidR="00AF54C0" w:rsidRDefault="00AF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4093C" w14:textId="77777777" w:rsidR="00AF54C0" w:rsidRDefault="00AF54C0">
      <w:r>
        <w:separator/>
      </w:r>
    </w:p>
  </w:footnote>
  <w:footnote w:type="continuationSeparator" w:id="0">
    <w:p w14:paraId="31DE43C7" w14:textId="77777777" w:rsidR="00AF54C0" w:rsidRDefault="00AF5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00C7BD9"/>
    <w:multiLevelType w:val="hybridMultilevel"/>
    <w:tmpl w:val="133C2B72"/>
    <w:lvl w:ilvl="0" w:tplc="FFFFFFFF">
      <w:start w:val="1"/>
      <w:numFmt w:val="decimal"/>
      <w:lvlText w:val="%1."/>
      <w:lvlJc w:val="left"/>
      <w:pPr>
        <w:tabs>
          <w:tab w:val="num" w:pos="644"/>
        </w:tabs>
        <w:ind w:left="644" w:hanging="360"/>
      </w:pPr>
      <w:rPr>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607D6C5D"/>
    <w:multiLevelType w:val="singleLevel"/>
    <w:tmpl w:val="1B04D2A4"/>
    <w:lvl w:ilvl="0">
      <w:start w:val="1"/>
      <w:numFmt w:val="decimal"/>
      <w:pStyle w:val="spis"/>
      <w:lvlText w:val="%1."/>
      <w:lvlJc w:val="left"/>
      <w:pPr>
        <w:tabs>
          <w:tab w:val="num" w:pos="360"/>
        </w:tabs>
        <w:ind w:left="360" w:hanging="360"/>
      </w:pPr>
    </w:lvl>
  </w:abstractNum>
  <w:abstractNum w:abstractNumId="52">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731125F5"/>
    <w:multiLevelType w:val="singleLevel"/>
    <w:tmpl w:val="4E32241E"/>
    <w:lvl w:ilvl="0">
      <w:numFmt w:val="none"/>
      <w:pStyle w:val="63"/>
      <w:lvlText w:val=""/>
      <w:lvlJc w:val="left"/>
      <w:pPr>
        <w:tabs>
          <w:tab w:val="num" w:pos="360"/>
        </w:tabs>
      </w:pPr>
    </w:lvl>
  </w:abstractNum>
  <w:abstractNum w:abstractNumId="54">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6"/>
  </w:num>
  <w:num w:numId="39">
    <w:abstractNumId w:val="45"/>
  </w:num>
  <w:num w:numId="40">
    <w:abstractNumId w:val="48"/>
  </w:num>
  <w:num w:numId="41">
    <w:abstractNumId w:val="44"/>
  </w:num>
  <w:num w:numId="42">
    <w:abstractNumId w:val="39"/>
  </w:num>
  <w:num w:numId="43">
    <w:abstractNumId w:val="54"/>
  </w:num>
  <w:num w:numId="44">
    <w:abstractNumId w:val="52"/>
  </w:num>
  <w:num w:numId="45">
    <w:abstractNumId w:val="56"/>
  </w:num>
  <w:num w:numId="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7"/>
  </w:num>
  <w:num w:numId="52">
    <w:abstractNumId w:val="51"/>
  </w:num>
  <w:num w:numId="53">
    <w:abstractNumId w:val="53"/>
    <w:lvlOverride w:ilvl="0">
      <w:startOverride w:val="1"/>
    </w:lvlOverride>
  </w:num>
  <w:num w:numId="54">
    <w:abstractNumId w:val="49"/>
  </w:num>
  <w:num w:numId="55">
    <w:abstractNumId w:val="36"/>
  </w:num>
  <w:num w:numId="56">
    <w:abstractNumId w:val="40"/>
  </w:num>
  <w:num w:numId="57">
    <w:abstractNumId w:val="5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30F5"/>
    <w:rsid w:val="00037E2C"/>
    <w:rsid w:val="000438AA"/>
    <w:rsid w:val="000451C4"/>
    <w:rsid w:val="00046EF6"/>
    <w:rsid w:val="00051685"/>
    <w:rsid w:val="00051715"/>
    <w:rsid w:val="00052039"/>
    <w:rsid w:val="000561E5"/>
    <w:rsid w:val="0006090C"/>
    <w:rsid w:val="00074ED5"/>
    <w:rsid w:val="000772E4"/>
    <w:rsid w:val="00084FA5"/>
    <w:rsid w:val="000879C3"/>
    <w:rsid w:val="00090484"/>
    <w:rsid w:val="00097F3D"/>
    <w:rsid w:val="000A0165"/>
    <w:rsid w:val="000A0BF4"/>
    <w:rsid w:val="000A2FFD"/>
    <w:rsid w:val="000B2A00"/>
    <w:rsid w:val="000B7B2F"/>
    <w:rsid w:val="000C5796"/>
    <w:rsid w:val="000C72EA"/>
    <w:rsid w:val="000E1013"/>
    <w:rsid w:val="000E1517"/>
    <w:rsid w:val="000E6014"/>
    <w:rsid w:val="000E6102"/>
    <w:rsid w:val="000F484B"/>
    <w:rsid w:val="000F4FE5"/>
    <w:rsid w:val="000F672C"/>
    <w:rsid w:val="00102E22"/>
    <w:rsid w:val="001034E8"/>
    <w:rsid w:val="00111EE0"/>
    <w:rsid w:val="00114A09"/>
    <w:rsid w:val="00123DCD"/>
    <w:rsid w:val="001407E0"/>
    <w:rsid w:val="00143253"/>
    <w:rsid w:val="00147188"/>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A14"/>
    <w:rsid w:val="001F1507"/>
    <w:rsid w:val="001F2F3F"/>
    <w:rsid w:val="0020172C"/>
    <w:rsid w:val="002124BE"/>
    <w:rsid w:val="00221984"/>
    <w:rsid w:val="00226E63"/>
    <w:rsid w:val="00235DE1"/>
    <w:rsid w:val="00242054"/>
    <w:rsid w:val="00244F6B"/>
    <w:rsid w:val="002504DA"/>
    <w:rsid w:val="00250702"/>
    <w:rsid w:val="00264B3A"/>
    <w:rsid w:val="0027090E"/>
    <w:rsid w:val="0027210E"/>
    <w:rsid w:val="00275CE2"/>
    <w:rsid w:val="00295F43"/>
    <w:rsid w:val="0029659F"/>
    <w:rsid w:val="002B5788"/>
    <w:rsid w:val="002D2736"/>
    <w:rsid w:val="002E0AC8"/>
    <w:rsid w:val="002E0CBE"/>
    <w:rsid w:val="002F365F"/>
    <w:rsid w:val="002F3E19"/>
    <w:rsid w:val="002F3EAC"/>
    <w:rsid w:val="002F57BC"/>
    <w:rsid w:val="0030185F"/>
    <w:rsid w:val="003132EE"/>
    <w:rsid w:val="003346C1"/>
    <w:rsid w:val="00334F38"/>
    <w:rsid w:val="0034015E"/>
    <w:rsid w:val="00340E92"/>
    <w:rsid w:val="0034484C"/>
    <w:rsid w:val="00345C40"/>
    <w:rsid w:val="00354107"/>
    <w:rsid w:val="00375E4D"/>
    <w:rsid w:val="0038209E"/>
    <w:rsid w:val="003869BF"/>
    <w:rsid w:val="00391697"/>
    <w:rsid w:val="00393ADC"/>
    <w:rsid w:val="003A266A"/>
    <w:rsid w:val="003B269B"/>
    <w:rsid w:val="003B7401"/>
    <w:rsid w:val="003C6D1C"/>
    <w:rsid w:val="003C730D"/>
    <w:rsid w:val="003D55C0"/>
    <w:rsid w:val="003E2CBE"/>
    <w:rsid w:val="003E6E3C"/>
    <w:rsid w:val="003F1EBF"/>
    <w:rsid w:val="003F4EAE"/>
    <w:rsid w:val="004030D1"/>
    <w:rsid w:val="00403EEE"/>
    <w:rsid w:val="00407045"/>
    <w:rsid w:val="004077DF"/>
    <w:rsid w:val="00407EA8"/>
    <w:rsid w:val="00411D54"/>
    <w:rsid w:val="00414194"/>
    <w:rsid w:val="004165F7"/>
    <w:rsid w:val="00417878"/>
    <w:rsid w:val="004247DC"/>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6705"/>
    <w:rsid w:val="004942BD"/>
    <w:rsid w:val="004A2B3A"/>
    <w:rsid w:val="004A4C62"/>
    <w:rsid w:val="004B70CF"/>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53A"/>
    <w:rsid w:val="00553C54"/>
    <w:rsid w:val="005540F3"/>
    <w:rsid w:val="00556144"/>
    <w:rsid w:val="00575C6C"/>
    <w:rsid w:val="005803EE"/>
    <w:rsid w:val="00587966"/>
    <w:rsid w:val="00591858"/>
    <w:rsid w:val="005941E6"/>
    <w:rsid w:val="005A2875"/>
    <w:rsid w:val="005A4EFD"/>
    <w:rsid w:val="005D1401"/>
    <w:rsid w:val="005D45A7"/>
    <w:rsid w:val="005D5E2E"/>
    <w:rsid w:val="005E0E5D"/>
    <w:rsid w:val="005F6773"/>
    <w:rsid w:val="00602523"/>
    <w:rsid w:val="00602B0A"/>
    <w:rsid w:val="00621992"/>
    <w:rsid w:val="00641AA3"/>
    <w:rsid w:val="006518F7"/>
    <w:rsid w:val="006609BC"/>
    <w:rsid w:val="00663A9C"/>
    <w:rsid w:val="00674A3E"/>
    <w:rsid w:val="00676B01"/>
    <w:rsid w:val="00680AAA"/>
    <w:rsid w:val="00681268"/>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E0CA1"/>
    <w:rsid w:val="007E62A1"/>
    <w:rsid w:val="007F1105"/>
    <w:rsid w:val="007F1B9B"/>
    <w:rsid w:val="00803975"/>
    <w:rsid w:val="008144FE"/>
    <w:rsid w:val="00816CEC"/>
    <w:rsid w:val="00827E8A"/>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C7A82"/>
    <w:rsid w:val="008D2A30"/>
    <w:rsid w:val="008E19D3"/>
    <w:rsid w:val="008E76AB"/>
    <w:rsid w:val="008F2B4E"/>
    <w:rsid w:val="008F2BDD"/>
    <w:rsid w:val="00902A7A"/>
    <w:rsid w:val="009127D3"/>
    <w:rsid w:val="00913E80"/>
    <w:rsid w:val="009140B8"/>
    <w:rsid w:val="009153A9"/>
    <w:rsid w:val="00923ABE"/>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5D9A"/>
    <w:rsid w:val="00A16351"/>
    <w:rsid w:val="00A174F0"/>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6215"/>
    <w:rsid w:val="00A87668"/>
    <w:rsid w:val="00A92492"/>
    <w:rsid w:val="00A96A3C"/>
    <w:rsid w:val="00A96F0C"/>
    <w:rsid w:val="00AC5CFA"/>
    <w:rsid w:val="00AC631C"/>
    <w:rsid w:val="00AD10B9"/>
    <w:rsid w:val="00AE503D"/>
    <w:rsid w:val="00AF54C0"/>
    <w:rsid w:val="00B0056C"/>
    <w:rsid w:val="00B04EC4"/>
    <w:rsid w:val="00B066F8"/>
    <w:rsid w:val="00B1230A"/>
    <w:rsid w:val="00B14BFC"/>
    <w:rsid w:val="00B22436"/>
    <w:rsid w:val="00B24C1D"/>
    <w:rsid w:val="00B3301B"/>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B02C6"/>
    <w:rsid w:val="00BB06CC"/>
    <w:rsid w:val="00BB1BA6"/>
    <w:rsid w:val="00BC24E5"/>
    <w:rsid w:val="00BC34E0"/>
    <w:rsid w:val="00BD11AF"/>
    <w:rsid w:val="00BD3389"/>
    <w:rsid w:val="00BD6FBD"/>
    <w:rsid w:val="00BD778A"/>
    <w:rsid w:val="00BE256E"/>
    <w:rsid w:val="00BE2595"/>
    <w:rsid w:val="00BE5ED9"/>
    <w:rsid w:val="00BE7A9D"/>
    <w:rsid w:val="00BF56BC"/>
    <w:rsid w:val="00C01E05"/>
    <w:rsid w:val="00C176C3"/>
    <w:rsid w:val="00C205B0"/>
    <w:rsid w:val="00C20DA6"/>
    <w:rsid w:val="00C24ABC"/>
    <w:rsid w:val="00C27DEF"/>
    <w:rsid w:val="00C32999"/>
    <w:rsid w:val="00C3471C"/>
    <w:rsid w:val="00C34C20"/>
    <w:rsid w:val="00C35A60"/>
    <w:rsid w:val="00C36CA0"/>
    <w:rsid w:val="00C466EE"/>
    <w:rsid w:val="00C50E4C"/>
    <w:rsid w:val="00C5714F"/>
    <w:rsid w:val="00C57DC8"/>
    <w:rsid w:val="00C6519E"/>
    <w:rsid w:val="00C70C58"/>
    <w:rsid w:val="00C747A5"/>
    <w:rsid w:val="00C7670E"/>
    <w:rsid w:val="00C905C9"/>
    <w:rsid w:val="00C91A96"/>
    <w:rsid w:val="00C9272C"/>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13A16"/>
    <w:rsid w:val="00D20DA3"/>
    <w:rsid w:val="00D21CF7"/>
    <w:rsid w:val="00D25437"/>
    <w:rsid w:val="00D30E91"/>
    <w:rsid w:val="00D31313"/>
    <w:rsid w:val="00D34062"/>
    <w:rsid w:val="00D34BCB"/>
    <w:rsid w:val="00D41552"/>
    <w:rsid w:val="00D440B5"/>
    <w:rsid w:val="00D53BF6"/>
    <w:rsid w:val="00D553E8"/>
    <w:rsid w:val="00D62361"/>
    <w:rsid w:val="00D658EC"/>
    <w:rsid w:val="00D66204"/>
    <w:rsid w:val="00D66E16"/>
    <w:rsid w:val="00D870BC"/>
    <w:rsid w:val="00D963CD"/>
    <w:rsid w:val="00D97F12"/>
    <w:rsid w:val="00DA11AE"/>
    <w:rsid w:val="00DA4D5C"/>
    <w:rsid w:val="00DA5001"/>
    <w:rsid w:val="00DB7BA8"/>
    <w:rsid w:val="00DC2C8A"/>
    <w:rsid w:val="00DC7523"/>
    <w:rsid w:val="00DD4EAD"/>
    <w:rsid w:val="00DE0F81"/>
    <w:rsid w:val="00E009B0"/>
    <w:rsid w:val="00E21D8A"/>
    <w:rsid w:val="00E26F4E"/>
    <w:rsid w:val="00E373E3"/>
    <w:rsid w:val="00E53DB3"/>
    <w:rsid w:val="00E5494D"/>
    <w:rsid w:val="00E56C98"/>
    <w:rsid w:val="00E63D91"/>
    <w:rsid w:val="00E65358"/>
    <w:rsid w:val="00E67CC2"/>
    <w:rsid w:val="00E8063E"/>
    <w:rsid w:val="00E85936"/>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54237"/>
    <w:rsid w:val="00F64CC5"/>
    <w:rsid w:val="00F666B0"/>
    <w:rsid w:val="00F67CC0"/>
    <w:rsid w:val="00F72146"/>
    <w:rsid w:val="00F83B6A"/>
    <w:rsid w:val="00F864E0"/>
    <w:rsid w:val="00F91991"/>
    <w:rsid w:val="00F94720"/>
    <w:rsid w:val="00F94ED3"/>
    <w:rsid w:val="00FA61D4"/>
    <w:rsid w:val="00FA6228"/>
    <w:rsid w:val="00FC3778"/>
    <w:rsid w:val="00FC3B19"/>
    <w:rsid w:val="00FC5888"/>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Normal0">
    <w:name w:val="Normal"/>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Hyperlink">
    <w:name w:val="Hyperlink"/>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BodyText20">
    <w:name w:val="Body Text 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BodyTextIndent22">
    <w:name w:val="Body Text Indent 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BodyTextIndent3">
    <w:name w:val="Body Text Indent 3"/>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elections.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hyperlink" Target="http://psyche.cs.monash.edu.au/v2/psyche-2-32-day.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1651</TotalTime>
  <Pages>71</Pages>
  <Words>15161</Words>
  <Characters>86419</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101378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399</cp:revision>
  <cp:lastPrinted>2009-02-06T08:36:00Z</cp:lastPrinted>
  <dcterms:created xsi:type="dcterms:W3CDTF">2015-03-22T11:10:00Z</dcterms:created>
  <dcterms:modified xsi:type="dcterms:W3CDTF">2015-04-01T09:13:00Z</dcterms:modified>
</cp:coreProperties>
</file>