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084FC8" w:rsidRDefault="00084FC8" w:rsidP="00084FC8">
      <w:r w:rsidRPr="00D858E0">
        <w:rPr>
          <w:rFonts w:ascii="Times New Roman" w:eastAsia="Times New Roman" w:hAnsi="Times New Roman" w:cs="Times New Roman"/>
          <w:b/>
          <w:sz w:val="24"/>
          <w:szCs w:val="24"/>
          <w:lang w:eastAsia="ru-RU"/>
        </w:rPr>
        <w:t>Певсе Андрея Андріївна</w:t>
      </w:r>
      <w:r w:rsidRPr="00D858E0">
        <w:rPr>
          <w:rFonts w:ascii="Times New Roman" w:eastAsia="Times New Roman" w:hAnsi="Times New Roman" w:cs="Times New Roman"/>
          <w:sz w:val="24"/>
          <w:szCs w:val="24"/>
          <w:lang w:eastAsia="ru-RU"/>
        </w:rPr>
        <w:t>, старший викладач кафедри філології Закарпатського угорського інституту імені Ференца Ракоці ІІ. Назва дисертації: «Формування інформаційної культури майбутніх філологів у процесі професійної підготовки». Шифр та назва спеціальності – 13.00.04 – теорія і методика професійної освіти. Спецрада Д 27.053.03</w:t>
      </w:r>
      <w:r w:rsidRPr="00D858E0">
        <w:rPr>
          <w:rFonts w:ascii="Times New Roman" w:eastAsia="Times New Roman" w:hAnsi="Times New Roman" w:cs="Times New Roman"/>
          <w:b/>
          <w:i/>
          <w:sz w:val="24"/>
          <w:szCs w:val="24"/>
          <w:lang w:eastAsia="ru-RU"/>
        </w:rPr>
        <w:t xml:space="preserve"> </w:t>
      </w:r>
      <w:r w:rsidRPr="00D858E0">
        <w:rPr>
          <w:rFonts w:ascii="Times New Roman" w:eastAsia="Times New Roman" w:hAnsi="Times New Roman" w:cs="Times New Roman"/>
          <w:sz w:val="24"/>
          <w:szCs w:val="24"/>
          <w:lang w:eastAsia="ru-RU"/>
        </w:rPr>
        <w:t>ДВНЗ «Переяслав-Хмельницький державний педагогічний університет імені Григорія Сковороди»</w:t>
      </w:r>
    </w:p>
    <w:sectPr w:rsidR="000F2856" w:rsidRPr="00084FC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084FC8" w:rsidRPr="00084FC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0AC0F-5663-4688-A678-7207A93F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1</Pages>
  <Words>62</Words>
  <Characters>356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85</cp:revision>
  <cp:lastPrinted>2009-02-06T05:36:00Z</cp:lastPrinted>
  <dcterms:created xsi:type="dcterms:W3CDTF">2021-08-07T15:41:00Z</dcterms:created>
  <dcterms:modified xsi:type="dcterms:W3CDTF">2021-08-08T13:29:00Z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