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52CA4" w14:textId="77777777" w:rsidR="00B566DA" w:rsidRDefault="00B566DA" w:rsidP="00B566DA">
      <w:pPr>
        <w:pStyle w:val="afffffffffffffffffffffffffff5"/>
        <w:rPr>
          <w:rFonts w:ascii="Verdana" w:hAnsi="Verdana"/>
          <w:color w:val="000000"/>
          <w:sz w:val="21"/>
          <w:szCs w:val="21"/>
        </w:rPr>
      </w:pPr>
      <w:r>
        <w:rPr>
          <w:rFonts w:ascii="Helvetica" w:hAnsi="Helvetica" w:cs="Helvetica"/>
          <w:b/>
          <w:bCs w:val="0"/>
          <w:color w:val="222222"/>
          <w:sz w:val="21"/>
          <w:szCs w:val="21"/>
        </w:rPr>
        <w:t>Репин, Николай Иванович.</w:t>
      </w:r>
    </w:p>
    <w:p w14:paraId="3A2E9134" w14:textId="77777777" w:rsidR="00B566DA" w:rsidRDefault="00B566DA" w:rsidP="00B566D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Проблемы распознавания разрешимости уравнений в нильпотентных </w:t>
      </w:r>
      <w:proofErr w:type="gramStart"/>
      <w:r>
        <w:rPr>
          <w:rFonts w:ascii="Helvetica" w:hAnsi="Helvetica" w:cs="Helvetica"/>
          <w:caps/>
          <w:color w:val="222222"/>
          <w:sz w:val="21"/>
          <w:szCs w:val="21"/>
        </w:rPr>
        <w:t>группах :</w:t>
      </w:r>
      <w:proofErr w:type="gramEnd"/>
      <w:r>
        <w:rPr>
          <w:rFonts w:ascii="Helvetica" w:hAnsi="Helvetica" w:cs="Helvetica"/>
          <w:caps/>
          <w:color w:val="222222"/>
          <w:sz w:val="21"/>
          <w:szCs w:val="21"/>
        </w:rPr>
        <w:t xml:space="preserve"> диссертация ... кандидата физико-математических наук : 01.01.06. - Москва, 1984. - 81 с.</w:t>
      </w:r>
    </w:p>
    <w:p w14:paraId="27855B06" w14:textId="77777777" w:rsidR="00B566DA" w:rsidRDefault="00B566DA" w:rsidP="00B566D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Репин, Николай Иванович</w:t>
      </w:r>
    </w:p>
    <w:p w14:paraId="4201B492" w14:textId="77777777" w:rsidR="00B566DA" w:rsidRDefault="00B566DA" w:rsidP="00B566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6791224" w14:textId="77777777" w:rsidR="00B566DA" w:rsidRDefault="00B566DA" w:rsidP="00B566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ОСНОВНЫЕ </w:t>
      </w:r>
      <w:proofErr w:type="gramStart"/>
      <w:r>
        <w:rPr>
          <w:rFonts w:ascii="Arial" w:hAnsi="Arial" w:cs="Arial"/>
          <w:color w:val="333333"/>
          <w:sz w:val="21"/>
          <w:szCs w:val="21"/>
        </w:rPr>
        <w:t>ОПРЕДЕЛЕН!®</w:t>
      </w:r>
      <w:proofErr w:type="gramEnd"/>
    </w:p>
    <w:p w14:paraId="7DB9C564" w14:textId="77777777" w:rsidR="00B566DA" w:rsidRDefault="00B566DA" w:rsidP="00B566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УРАВНЕШ® В НИЛЬПОТЕНТНЫХ ГРУШАХ</w:t>
      </w:r>
    </w:p>
    <w:p w14:paraId="5AD6971F" w14:textId="77777777" w:rsidR="00B566DA" w:rsidRDefault="00B566DA" w:rsidP="00B566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МАЛОЙ СТУПЕНИ II</w:t>
      </w:r>
    </w:p>
    <w:p w14:paraId="75705B99" w14:textId="77777777" w:rsidR="00B566DA" w:rsidRDefault="00B566DA" w:rsidP="00B566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Уравнения с одной неизвестной в </w:t>
      </w:r>
      <w:proofErr w:type="spellStart"/>
      <w:r>
        <w:rPr>
          <w:rFonts w:ascii="Arial" w:hAnsi="Arial" w:cs="Arial"/>
          <w:color w:val="333333"/>
          <w:sz w:val="21"/>
          <w:szCs w:val="21"/>
        </w:rPr>
        <w:t>конеч</w:t>
      </w:r>
      <w:proofErr w:type="spellEnd"/>
      <w:r>
        <w:rPr>
          <w:rFonts w:ascii="Arial" w:hAnsi="Arial" w:cs="Arial"/>
          <w:color w:val="333333"/>
          <w:sz w:val="21"/>
          <w:szCs w:val="21"/>
        </w:rPr>
        <w:t xml:space="preserve"> -но-определённых нильпотентных группах ступени 3 II</w:t>
      </w:r>
    </w:p>
    <w:p w14:paraId="7276E687" w14:textId="77777777" w:rsidR="00B566DA" w:rsidRDefault="00B566DA" w:rsidP="00B566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Уравнения с одной неизвестной в </w:t>
      </w:r>
      <w:proofErr w:type="spellStart"/>
      <w:r>
        <w:rPr>
          <w:rFonts w:ascii="Arial" w:hAnsi="Arial" w:cs="Arial"/>
          <w:color w:val="333333"/>
          <w:sz w:val="21"/>
          <w:szCs w:val="21"/>
        </w:rPr>
        <w:t>конеч</w:t>
      </w:r>
      <w:proofErr w:type="spellEnd"/>
      <w:r>
        <w:rPr>
          <w:rFonts w:ascii="Arial" w:hAnsi="Arial" w:cs="Arial"/>
          <w:color w:val="333333"/>
          <w:sz w:val="21"/>
          <w:szCs w:val="21"/>
        </w:rPr>
        <w:t xml:space="preserve"> -но-определённых нильпотентных группах ступени</w:t>
      </w:r>
    </w:p>
    <w:p w14:paraId="5676C340" w14:textId="77777777" w:rsidR="00B566DA" w:rsidRDefault="00B566DA" w:rsidP="00B566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УРАВНЕНИЯ В СВОБОДНЫХ НШШОТЕНШЫХ</w:t>
      </w:r>
    </w:p>
    <w:p w14:paraId="252D51FB" w14:textId="77777777" w:rsidR="00B566DA" w:rsidRDefault="00B566DA" w:rsidP="00B566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ГРУШАХ</w:t>
      </w:r>
    </w:p>
    <w:p w14:paraId="56AEDAF5" w14:textId="77777777" w:rsidR="00B566DA" w:rsidRDefault="00B566DA" w:rsidP="00B566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Уравнения в свободных нильпотентных группах ступени </w:t>
      </w:r>
      <w:proofErr w:type="spellStart"/>
      <w:r>
        <w:rPr>
          <w:rFonts w:ascii="Arial" w:hAnsi="Arial" w:cs="Arial"/>
          <w:color w:val="333333"/>
          <w:sz w:val="21"/>
          <w:szCs w:val="21"/>
        </w:rPr>
        <w:t>съЗ</w:t>
      </w:r>
      <w:proofErr w:type="spellEnd"/>
    </w:p>
    <w:p w14:paraId="0D12BB81" w14:textId="77777777" w:rsidR="00B566DA" w:rsidRDefault="00B566DA" w:rsidP="00B566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Некоторые технические леммы</w:t>
      </w:r>
    </w:p>
    <w:p w14:paraId="22AFF6D1" w14:textId="77777777" w:rsidR="00B566DA" w:rsidRDefault="00B566DA" w:rsidP="00B566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Уравнения с одной неизвестной в свободных нильпотентных группах</w:t>
      </w:r>
    </w:p>
    <w:p w14:paraId="4FDAD129" w14:textId="5E1037E6" w:rsidR="00BD642D" w:rsidRPr="00B566DA" w:rsidRDefault="00BD642D" w:rsidP="00B566DA"/>
    <w:sectPr w:rsidR="00BD642D" w:rsidRPr="00B566D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C536D" w14:textId="77777777" w:rsidR="005701D2" w:rsidRDefault="005701D2">
      <w:pPr>
        <w:spacing w:after="0" w:line="240" w:lineRule="auto"/>
      </w:pPr>
      <w:r>
        <w:separator/>
      </w:r>
    </w:p>
  </w:endnote>
  <w:endnote w:type="continuationSeparator" w:id="0">
    <w:p w14:paraId="1CA8DD97" w14:textId="77777777" w:rsidR="005701D2" w:rsidRDefault="00570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195AA" w14:textId="77777777" w:rsidR="005701D2" w:rsidRDefault="005701D2"/>
    <w:p w14:paraId="37979484" w14:textId="77777777" w:rsidR="005701D2" w:rsidRDefault="005701D2"/>
    <w:p w14:paraId="4D296C29" w14:textId="77777777" w:rsidR="005701D2" w:rsidRDefault="005701D2"/>
    <w:p w14:paraId="4927436D" w14:textId="77777777" w:rsidR="005701D2" w:rsidRDefault="005701D2"/>
    <w:p w14:paraId="025280F9" w14:textId="77777777" w:rsidR="005701D2" w:rsidRDefault="005701D2"/>
    <w:p w14:paraId="322A71CD" w14:textId="77777777" w:rsidR="005701D2" w:rsidRDefault="005701D2"/>
    <w:p w14:paraId="215C98CC" w14:textId="77777777" w:rsidR="005701D2" w:rsidRDefault="005701D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26FFA0" wp14:editId="1E29757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391EB" w14:textId="77777777" w:rsidR="005701D2" w:rsidRDefault="005701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26FFA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1A391EB" w14:textId="77777777" w:rsidR="005701D2" w:rsidRDefault="005701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5E93FC" w14:textId="77777777" w:rsidR="005701D2" w:rsidRDefault="005701D2"/>
    <w:p w14:paraId="5F602E7E" w14:textId="77777777" w:rsidR="005701D2" w:rsidRDefault="005701D2"/>
    <w:p w14:paraId="07E49309" w14:textId="77777777" w:rsidR="005701D2" w:rsidRDefault="005701D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8C35FD" wp14:editId="190009F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51CEF" w14:textId="77777777" w:rsidR="005701D2" w:rsidRDefault="005701D2"/>
                          <w:p w14:paraId="4C33DF5B" w14:textId="77777777" w:rsidR="005701D2" w:rsidRDefault="005701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8C35F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1051CEF" w14:textId="77777777" w:rsidR="005701D2" w:rsidRDefault="005701D2"/>
                    <w:p w14:paraId="4C33DF5B" w14:textId="77777777" w:rsidR="005701D2" w:rsidRDefault="005701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E96C07" w14:textId="77777777" w:rsidR="005701D2" w:rsidRDefault="005701D2"/>
    <w:p w14:paraId="23E22562" w14:textId="77777777" w:rsidR="005701D2" w:rsidRDefault="005701D2">
      <w:pPr>
        <w:rPr>
          <w:sz w:val="2"/>
          <w:szCs w:val="2"/>
        </w:rPr>
      </w:pPr>
    </w:p>
    <w:p w14:paraId="35C0D61A" w14:textId="77777777" w:rsidR="005701D2" w:rsidRDefault="005701D2"/>
    <w:p w14:paraId="41E27172" w14:textId="77777777" w:rsidR="005701D2" w:rsidRDefault="005701D2">
      <w:pPr>
        <w:spacing w:after="0" w:line="240" w:lineRule="auto"/>
      </w:pPr>
    </w:p>
  </w:footnote>
  <w:footnote w:type="continuationSeparator" w:id="0">
    <w:p w14:paraId="6CDAFBF8" w14:textId="77777777" w:rsidR="005701D2" w:rsidRDefault="00570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D2"/>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98045</TotalTime>
  <Pages>1</Pages>
  <Words>112</Words>
  <Characters>642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822</cp:revision>
  <cp:lastPrinted>2009-02-06T05:36:00Z</cp:lastPrinted>
  <dcterms:created xsi:type="dcterms:W3CDTF">2024-01-07T13:43:00Z</dcterms:created>
  <dcterms:modified xsi:type="dcterms:W3CDTF">2025-05-23T21:35:00Z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