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294023" w:rsidRDefault="00294023" w:rsidP="00294023">
      <w:r w:rsidRPr="00294023">
        <w:rPr>
          <w:rFonts w:ascii="Times New Roman" w:eastAsia="Arial Narrow" w:hAnsi="Times New Roman" w:cs="Times New Roman"/>
          <w:b/>
          <w:bCs/>
          <w:color w:val="000000"/>
          <w:kern w:val="0"/>
          <w:sz w:val="24"/>
          <w:lang w:val="uk-UA" w:eastAsia="uk-UA" w:bidi="uk-UA"/>
        </w:rPr>
        <w:t>Зюзюн Вадим Ігорович</w:t>
      </w:r>
      <w:r w:rsidRPr="00294023">
        <w:rPr>
          <w:rFonts w:ascii="Times New Roman" w:hAnsi="Times New Roman" w:cs="Times New Roman"/>
          <w:color w:val="000000"/>
          <w:kern w:val="0"/>
          <w:sz w:val="24"/>
          <w:szCs w:val="24"/>
          <w:lang w:val="uk-UA" w:eastAsia="uk-UA" w:bidi="uk-UA"/>
        </w:rPr>
        <w:t>, асистент кафедри екології та безпеки життєдіяльності Національного транспортного університету МОН України: «Методи та моделі управління екологічними ризиками в проектах розвитку транспорту» (05.13.22 - управління проекта</w:t>
      </w:r>
      <w:r w:rsidRPr="00294023">
        <w:rPr>
          <w:rFonts w:ascii="Times New Roman" w:hAnsi="Times New Roman" w:cs="Times New Roman"/>
          <w:color w:val="000000"/>
          <w:kern w:val="0"/>
          <w:sz w:val="24"/>
          <w:szCs w:val="24"/>
          <w:lang w:val="uk-UA" w:eastAsia="uk-UA" w:bidi="uk-UA"/>
        </w:rPr>
        <w:softHyphen/>
        <w:t>ми та програмами). Спецрада Д 26.059.01 у Національному тран</w:t>
      </w:r>
      <w:r w:rsidRPr="00294023">
        <w:rPr>
          <w:rFonts w:ascii="Times New Roman" w:hAnsi="Times New Roman" w:cs="Times New Roman"/>
          <w:color w:val="000000"/>
          <w:kern w:val="0"/>
          <w:sz w:val="24"/>
          <w:szCs w:val="24"/>
          <w:lang w:val="uk-UA" w:eastAsia="uk-UA" w:bidi="uk-UA"/>
        </w:rPr>
        <w:softHyphen/>
        <w:t>спортному університеті</w:t>
      </w:r>
    </w:p>
    <w:sectPr w:rsidR="00047DE3" w:rsidRPr="0029402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181C2-6444-4F45-9EDE-91771DCF8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48</Words>
  <Characters>279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113</cp:revision>
  <cp:lastPrinted>2009-02-06T05:36:00Z</cp:lastPrinted>
  <dcterms:created xsi:type="dcterms:W3CDTF">2020-05-02T10:41:00Z</dcterms:created>
  <dcterms:modified xsi:type="dcterms:W3CDTF">2020-05-04T13:05:00Z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