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3A" w:rsidRDefault="00365CC8" w:rsidP="00365CC8">
      <w:pPr>
        <w:rPr>
          <w:rFonts w:ascii="Times New Roman" w:eastAsia="Times New Roman" w:hAnsi="Times New Roman" w:cs="Times New Roman"/>
          <w:b/>
          <w:bCs/>
          <w:kern w:val="0"/>
          <w:sz w:val="28"/>
          <w:szCs w:val="28"/>
          <w:lang w:val="uk-UA" w:eastAsia="en-US"/>
        </w:rPr>
      </w:pPr>
      <w:r w:rsidRPr="00365CC8">
        <w:rPr>
          <w:rFonts w:ascii="Times New Roman" w:eastAsia="Times New Roman" w:hAnsi="Times New Roman" w:cs="Times New Roman" w:hint="eastAsia"/>
          <w:b/>
          <w:bCs/>
          <w:kern w:val="0"/>
          <w:sz w:val="28"/>
          <w:szCs w:val="28"/>
          <w:lang w:val="uk-UA" w:eastAsia="en-US"/>
        </w:rPr>
        <w:t>Ягодина</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Любовь</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Андреевна</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Методические</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подходы</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к</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обучению</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педагога</w:t>
      </w:r>
      <w:r w:rsidRPr="00365CC8">
        <w:rPr>
          <w:rFonts w:ascii="Times New Roman" w:eastAsia="Times New Roman" w:hAnsi="Times New Roman" w:cs="Times New Roman"/>
          <w:b/>
          <w:bCs/>
          <w:kern w:val="0"/>
          <w:sz w:val="28"/>
          <w:szCs w:val="28"/>
          <w:lang w:val="uk-UA" w:eastAsia="en-US"/>
        </w:rPr>
        <w:t>-</w:t>
      </w:r>
      <w:r w:rsidRPr="00365CC8">
        <w:rPr>
          <w:rFonts w:ascii="Times New Roman" w:eastAsia="Times New Roman" w:hAnsi="Times New Roman" w:cs="Times New Roman" w:hint="eastAsia"/>
          <w:b/>
          <w:bCs/>
          <w:kern w:val="0"/>
          <w:sz w:val="28"/>
          <w:szCs w:val="28"/>
          <w:lang w:val="uk-UA" w:eastAsia="en-US"/>
        </w:rPr>
        <w:t>психолога</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использованию</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информационных</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коммуникационных</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технологий</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в</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дошкольном</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образовании</w:t>
      </w:r>
      <w:r w:rsidRPr="00365CC8">
        <w:rPr>
          <w:rFonts w:ascii="Times New Roman" w:eastAsia="Times New Roman" w:hAnsi="Times New Roman" w:cs="Times New Roman"/>
          <w:b/>
          <w:bCs/>
          <w:kern w:val="0"/>
          <w:sz w:val="28"/>
          <w:szCs w:val="28"/>
          <w:lang w:val="uk-UA" w:eastAsia="en-US"/>
        </w:rPr>
        <w:t xml:space="preserve"> : </w:t>
      </w:r>
      <w:r w:rsidRPr="00365CC8">
        <w:rPr>
          <w:rFonts w:ascii="Times New Roman" w:eastAsia="Times New Roman" w:hAnsi="Times New Roman" w:cs="Times New Roman" w:hint="eastAsia"/>
          <w:b/>
          <w:bCs/>
          <w:kern w:val="0"/>
          <w:sz w:val="28"/>
          <w:szCs w:val="28"/>
          <w:lang w:val="uk-UA" w:eastAsia="en-US"/>
        </w:rPr>
        <w:t>диссертация</w:t>
      </w:r>
      <w:r w:rsidRPr="00365CC8">
        <w:rPr>
          <w:rFonts w:ascii="Times New Roman" w:eastAsia="Times New Roman" w:hAnsi="Times New Roman" w:cs="Times New Roman"/>
          <w:b/>
          <w:bCs/>
          <w:kern w:val="0"/>
          <w:sz w:val="28"/>
          <w:szCs w:val="28"/>
          <w:lang w:val="uk-UA" w:eastAsia="en-US"/>
        </w:rPr>
        <w:t xml:space="preserve"> ... </w:t>
      </w:r>
      <w:r w:rsidRPr="00365CC8">
        <w:rPr>
          <w:rFonts w:ascii="Times New Roman" w:eastAsia="Times New Roman" w:hAnsi="Times New Roman" w:cs="Times New Roman" w:hint="eastAsia"/>
          <w:b/>
          <w:bCs/>
          <w:kern w:val="0"/>
          <w:sz w:val="28"/>
          <w:szCs w:val="28"/>
          <w:lang w:val="uk-UA" w:eastAsia="en-US"/>
        </w:rPr>
        <w:t>кандидата</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педагогических</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наук</w:t>
      </w:r>
      <w:r w:rsidRPr="00365CC8">
        <w:rPr>
          <w:rFonts w:ascii="Times New Roman" w:eastAsia="Times New Roman" w:hAnsi="Times New Roman" w:cs="Times New Roman"/>
          <w:b/>
          <w:bCs/>
          <w:kern w:val="0"/>
          <w:sz w:val="28"/>
          <w:szCs w:val="28"/>
          <w:lang w:val="uk-UA" w:eastAsia="en-US"/>
        </w:rPr>
        <w:t xml:space="preserve"> : 13.00.02 / </w:t>
      </w:r>
      <w:r w:rsidRPr="00365CC8">
        <w:rPr>
          <w:rFonts w:ascii="Times New Roman" w:eastAsia="Times New Roman" w:hAnsi="Times New Roman" w:cs="Times New Roman" w:hint="eastAsia"/>
          <w:b/>
          <w:bCs/>
          <w:kern w:val="0"/>
          <w:sz w:val="28"/>
          <w:szCs w:val="28"/>
          <w:lang w:val="uk-UA" w:eastAsia="en-US"/>
        </w:rPr>
        <w:t>Ягодина</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Любовь</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Андреевна</w:t>
      </w:r>
      <w:r w:rsidRPr="00365CC8">
        <w:rPr>
          <w:rFonts w:ascii="Times New Roman" w:eastAsia="Times New Roman" w:hAnsi="Times New Roman" w:cs="Times New Roman"/>
          <w:b/>
          <w:bCs/>
          <w:kern w:val="0"/>
          <w:sz w:val="28"/>
          <w:szCs w:val="28"/>
          <w:lang w:val="uk-UA" w:eastAsia="en-US"/>
        </w:rPr>
        <w:t>; [</w:t>
      </w:r>
      <w:r w:rsidRPr="00365CC8">
        <w:rPr>
          <w:rFonts w:ascii="Times New Roman" w:eastAsia="Times New Roman" w:hAnsi="Times New Roman" w:cs="Times New Roman" w:hint="eastAsia"/>
          <w:b/>
          <w:bCs/>
          <w:kern w:val="0"/>
          <w:sz w:val="28"/>
          <w:szCs w:val="28"/>
          <w:lang w:val="uk-UA" w:eastAsia="en-US"/>
        </w:rPr>
        <w:t>Место</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защиты</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Ин</w:t>
      </w:r>
      <w:r w:rsidRPr="00365CC8">
        <w:rPr>
          <w:rFonts w:ascii="Times New Roman" w:eastAsia="Times New Roman" w:hAnsi="Times New Roman" w:cs="Times New Roman"/>
          <w:b/>
          <w:bCs/>
          <w:kern w:val="0"/>
          <w:sz w:val="28"/>
          <w:szCs w:val="28"/>
          <w:lang w:val="uk-UA" w:eastAsia="en-US"/>
        </w:rPr>
        <w:t>-</w:t>
      </w:r>
      <w:r w:rsidRPr="00365CC8">
        <w:rPr>
          <w:rFonts w:ascii="Times New Roman" w:eastAsia="Times New Roman" w:hAnsi="Times New Roman" w:cs="Times New Roman" w:hint="eastAsia"/>
          <w:b/>
          <w:bCs/>
          <w:kern w:val="0"/>
          <w:sz w:val="28"/>
          <w:szCs w:val="28"/>
          <w:lang w:val="uk-UA" w:eastAsia="en-US"/>
        </w:rPr>
        <w:t>т</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информатизации</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образования</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Рос</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акад</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образования</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Москва</w:t>
      </w:r>
      <w:r w:rsidRPr="00365CC8">
        <w:rPr>
          <w:rFonts w:ascii="Times New Roman" w:eastAsia="Times New Roman" w:hAnsi="Times New Roman" w:cs="Times New Roman"/>
          <w:b/>
          <w:bCs/>
          <w:kern w:val="0"/>
          <w:sz w:val="28"/>
          <w:szCs w:val="28"/>
          <w:lang w:val="uk-UA" w:eastAsia="en-US"/>
        </w:rPr>
        <w:t xml:space="preserve">, 2010.- 173 </w:t>
      </w:r>
      <w:r w:rsidRPr="00365CC8">
        <w:rPr>
          <w:rFonts w:ascii="Times New Roman" w:eastAsia="Times New Roman" w:hAnsi="Times New Roman" w:cs="Times New Roman" w:hint="eastAsia"/>
          <w:b/>
          <w:bCs/>
          <w:kern w:val="0"/>
          <w:sz w:val="28"/>
          <w:szCs w:val="28"/>
          <w:lang w:val="uk-UA" w:eastAsia="en-US"/>
        </w:rPr>
        <w:t>с</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ил</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РГБ</w:t>
      </w:r>
      <w:r w:rsidRPr="00365CC8">
        <w:rPr>
          <w:rFonts w:ascii="Times New Roman" w:eastAsia="Times New Roman" w:hAnsi="Times New Roman" w:cs="Times New Roman"/>
          <w:b/>
          <w:bCs/>
          <w:kern w:val="0"/>
          <w:sz w:val="28"/>
          <w:szCs w:val="28"/>
          <w:lang w:val="uk-UA" w:eastAsia="en-US"/>
        </w:rPr>
        <w:t xml:space="preserve"> </w:t>
      </w:r>
      <w:r w:rsidRPr="00365CC8">
        <w:rPr>
          <w:rFonts w:ascii="Times New Roman" w:eastAsia="Times New Roman" w:hAnsi="Times New Roman" w:cs="Times New Roman" w:hint="eastAsia"/>
          <w:b/>
          <w:bCs/>
          <w:kern w:val="0"/>
          <w:sz w:val="28"/>
          <w:szCs w:val="28"/>
          <w:lang w:val="uk-UA" w:eastAsia="en-US"/>
        </w:rPr>
        <w:t>ОД</w:t>
      </w:r>
      <w:r w:rsidRPr="00365CC8">
        <w:rPr>
          <w:rFonts w:ascii="Times New Roman" w:eastAsia="Times New Roman" w:hAnsi="Times New Roman" w:cs="Times New Roman"/>
          <w:b/>
          <w:bCs/>
          <w:kern w:val="0"/>
          <w:sz w:val="28"/>
          <w:szCs w:val="28"/>
          <w:lang w:val="uk-UA" w:eastAsia="en-US"/>
        </w:rPr>
        <w:t>, 61 10-13/1069</w:t>
      </w:r>
    </w:p>
    <w:p w:rsidR="00365CC8" w:rsidRDefault="00365CC8" w:rsidP="00365CC8">
      <w:pPr>
        <w:rPr>
          <w:rFonts w:ascii="Times New Roman" w:eastAsia="Times New Roman" w:hAnsi="Times New Roman" w:cs="Times New Roman"/>
          <w:b/>
          <w:bCs/>
          <w:kern w:val="0"/>
          <w:sz w:val="28"/>
          <w:szCs w:val="28"/>
          <w:lang w:val="uk-UA" w:eastAsia="en-US"/>
        </w:rPr>
      </w:pPr>
    </w:p>
    <w:p w:rsidR="00365CC8" w:rsidRDefault="00365CC8" w:rsidP="00365CC8">
      <w:pPr>
        <w:rPr>
          <w:rFonts w:ascii="Times New Roman" w:eastAsia="Times New Roman" w:hAnsi="Times New Roman" w:cs="Times New Roman"/>
          <w:b/>
          <w:bCs/>
          <w:kern w:val="0"/>
          <w:sz w:val="28"/>
          <w:szCs w:val="28"/>
          <w:lang w:val="uk-UA" w:eastAsia="en-US"/>
        </w:rPr>
      </w:pPr>
    </w:p>
    <w:p w:rsidR="00365CC8" w:rsidRPr="00365CC8" w:rsidRDefault="00365CC8" w:rsidP="00365CC8">
      <w:pPr>
        <w:tabs>
          <w:tab w:val="clear" w:pos="709"/>
        </w:tabs>
        <w:suppressAutoHyphens w:val="0"/>
        <w:spacing w:after="0" w:line="317" w:lineRule="exact"/>
        <w:ind w:left="1240" w:right="1500" w:firstLine="1340"/>
        <w:jc w:val="left"/>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color w:val="000000"/>
          <w:kern w:val="0"/>
          <w:sz w:val="26"/>
          <w:szCs w:val="26"/>
          <w:lang w:eastAsia="ru-RU" w:bidi="ru-RU"/>
        </w:rPr>
        <w:t xml:space="preserve">ГОСУДАРСТВЕННАЯ АКАДЕМИЯ НАУК </w:t>
      </w:r>
      <w:r w:rsidRPr="00365CC8">
        <w:rPr>
          <w:rFonts w:ascii="Times New Roman" w:eastAsia="Times New Roman" w:hAnsi="Times New Roman" w:cs="Times New Roman"/>
          <w:b/>
          <w:bCs/>
          <w:color w:val="000000"/>
          <w:kern w:val="0"/>
          <w:sz w:val="28"/>
          <w:szCs w:val="28"/>
          <w:lang w:eastAsia="ru-RU" w:bidi="ru-RU"/>
        </w:rPr>
        <w:t>РОССИЙСКАЯ АКАДЕМИЯ ОБРАЗОВАНИЯ ИНСТИТУТ ИНФОРМАТИЗАЦИИ ОБРАЗОВАНИЯ</w:t>
      </w:r>
    </w:p>
    <w:p w:rsidR="00365CC8" w:rsidRPr="00365CC8" w:rsidRDefault="00365CC8" w:rsidP="00365CC8">
      <w:pPr>
        <w:keepNext/>
        <w:keepLines/>
        <w:tabs>
          <w:tab w:val="clear" w:pos="709"/>
        </w:tabs>
        <w:suppressAutoHyphens w:val="0"/>
        <w:spacing w:after="0" w:line="706" w:lineRule="exact"/>
        <w:ind w:firstLine="0"/>
        <w:jc w:val="left"/>
        <w:outlineLvl w:val="0"/>
        <w:rPr>
          <w:rFonts w:ascii="Constantia" w:eastAsia="Constantia" w:hAnsi="Constantia" w:cs="Constantia"/>
          <w:i/>
          <w:iCs/>
          <w:color w:val="000000"/>
          <w:spacing w:val="20"/>
          <w:kern w:val="0"/>
          <w:sz w:val="46"/>
          <w:szCs w:val="46"/>
          <w:lang w:val="uk-UA" w:eastAsia="uk-UA" w:bidi="uk-UA"/>
        </w:rPr>
      </w:pPr>
      <w:bookmarkStart w:id="0" w:name="bookmark0"/>
      <w:r w:rsidRPr="00365CC8">
        <w:rPr>
          <w:rFonts w:ascii="Constantia" w:eastAsia="Constantia" w:hAnsi="Constantia" w:cs="Constantia"/>
          <w:i/>
          <w:iCs/>
          <w:color w:val="000000"/>
          <w:spacing w:val="20"/>
          <w:kern w:val="0"/>
          <w:sz w:val="46"/>
          <w:szCs w:val="46"/>
          <w:lang w:val="uk-UA" w:eastAsia="uk-UA" w:bidi="uk-UA"/>
        </w:rPr>
        <w:t>О^дліео</w:t>
      </w:r>
      <w:bookmarkEnd w:id="0"/>
    </w:p>
    <w:p w:rsidR="00365CC8" w:rsidRPr="00365CC8" w:rsidRDefault="00365CC8" w:rsidP="00365CC8">
      <w:pPr>
        <w:tabs>
          <w:tab w:val="clear" w:pos="709"/>
        </w:tabs>
        <w:suppressAutoHyphens w:val="0"/>
        <w:spacing w:after="421" w:line="706" w:lineRule="exact"/>
        <w:ind w:firstLine="0"/>
        <w:jc w:val="center"/>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Ягодина Любовь Андреевна</w:t>
      </w:r>
    </w:p>
    <w:p w:rsidR="00365CC8" w:rsidRPr="00365CC8" w:rsidRDefault="00365CC8" w:rsidP="00365CC8">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МЕТОДИЧЕСКИЕ ПОДХОДЫ К ОБУЧЕНИЮ ПЕДАГОГА-ПСИХОЛОГА ИСПОЛЬЗОВАНИЮ ИНФОРМАЦИОННЫХ И КОММУНИКАЦИОННЫХ ТЕХНОЛОГИЙ</w:t>
      </w:r>
    </w:p>
    <w:p w:rsidR="00365CC8" w:rsidRPr="00365CC8" w:rsidRDefault="00365CC8" w:rsidP="00365CC8">
      <w:pPr>
        <w:tabs>
          <w:tab w:val="clear" w:pos="709"/>
        </w:tabs>
        <w:suppressAutoHyphens w:val="0"/>
        <w:spacing w:after="416" w:line="480" w:lineRule="exact"/>
        <w:ind w:firstLine="0"/>
        <w:jc w:val="center"/>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В ДОШКОЛЬНОМ ОБРАЗОВАНИИ</w:t>
      </w:r>
    </w:p>
    <w:p w:rsidR="00365CC8" w:rsidRPr="00365CC8" w:rsidRDefault="00365CC8" w:rsidP="00365CC8">
      <w:pPr>
        <w:tabs>
          <w:tab w:val="clear" w:pos="709"/>
        </w:tabs>
        <w:suppressAutoHyphens w:val="0"/>
        <w:spacing w:after="1384" w:line="485" w:lineRule="exact"/>
        <w:ind w:firstLine="0"/>
        <w:jc w:val="center"/>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13.00.02 - теория и методика обучения и воспитания (информатизация образования)</w:t>
      </w:r>
    </w:p>
    <w:p w:rsidR="00365CC8" w:rsidRPr="00365CC8" w:rsidRDefault="00365CC8" w:rsidP="00365CC8">
      <w:pPr>
        <w:tabs>
          <w:tab w:val="clear" w:pos="709"/>
        </w:tabs>
        <w:suppressAutoHyphens w:val="0"/>
        <w:spacing w:after="900" w:line="480" w:lineRule="exact"/>
        <w:ind w:firstLine="0"/>
        <w:jc w:val="center"/>
        <w:rPr>
          <w:rFonts w:ascii="Times New Roman" w:eastAsia="Times New Roman" w:hAnsi="Times New Roman" w:cs="Times New Roman"/>
          <w:color w:val="000000"/>
          <w:kern w:val="0"/>
          <w:sz w:val="26"/>
          <w:szCs w:val="26"/>
          <w:lang w:eastAsia="ru-RU" w:bidi="ru-RU"/>
        </w:rPr>
      </w:pPr>
      <w:r w:rsidRPr="00365CC8">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365CC8" w:rsidRPr="00365CC8" w:rsidRDefault="00365CC8" w:rsidP="00365CC8">
      <w:pPr>
        <w:tabs>
          <w:tab w:val="clear" w:pos="709"/>
        </w:tabs>
        <w:suppressAutoHyphens w:val="0"/>
        <w:spacing w:after="0" w:line="480" w:lineRule="exact"/>
        <w:ind w:left="5820" w:firstLine="0"/>
        <w:jc w:val="left"/>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Научный руководитель:</w:t>
      </w:r>
    </w:p>
    <w:p w:rsidR="00365CC8" w:rsidRPr="00365CC8" w:rsidRDefault="00365CC8" w:rsidP="00365CC8">
      <w:pPr>
        <w:tabs>
          <w:tab w:val="clear" w:pos="709"/>
        </w:tabs>
        <w:suppressAutoHyphens w:val="0"/>
        <w:spacing w:after="1540" w:line="480" w:lineRule="exact"/>
        <w:ind w:left="5820" w:right="300" w:firstLine="0"/>
        <w:jc w:val="left"/>
        <w:rPr>
          <w:rFonts w:ascii="Times New Roman" w:eastAsia="Times New Roman" w:hAnsi="Times New Roman" w:cs="Times New Roman"/>
          <w:color w:val="000000"/>
          <w:kern w:val="0"/>
          <w:sz w:val="26"/>
          <w:szCs w:val="26"/>
          <w:lang w:eastAsia="ru-RU" w:bidi="ru-RU"/>
        </w:rPr>
      </w:pPr>
      <w:r w:rsidRPr="00365CC8">
        <w:rPr>
          <w:rFonts w:ascii="Times New Roman" w:eastAsia="Times New Roman" w:hAnsi="Times New Roman" w:cs="Times New Roman"/>
          <w:color w:val="000000"/>
          <w:kern w:val="0"/>
          <w:sz w:val="26"/>
          <w:szCs w:val="26"/>
          <w:lang w:eastAsia="ru-RU" w:bidi="ru-RU"/>
        </w:rPr>
        <w:t>кандидат педагогических наук, доцент Прозорова Ю.А.</w:t>
      </w:r>
    </w:p>
    <w:p w:rsidR="00365CC8" w:rsidRPr="00365CC8" w:rsidRDefault="00365CC8" w:rsidP="00365CC8">
      <w:pPr>
        <w:tabs>
          <w:tab w:val="clear" w:pos="709"/>
        </w:tabs>
        <w:suppressAutoHyphens w:val="0"/>
        <w:spacing w:after="0" w:line="280" w:lineRule="exact"/>
        <w:ind w:firstLine="0"/>
        <w:jc w:val="center"/>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Москва - 2010</w:t>
      </w:r>
      <w:r w:rsidRPr="00365CC8">
        <w:rPr>
          <w:rFonts w:ascii="Times New Roman" w:eastAsia="Times New Roman" w:hAnsi="Times New Roman" w:cs="Times New Roman"/>
          <w:b/>
          <w:bCs/>
          <w:color w:val="000000"/>
          <w:kern w:val="0"/>
          <w:sz w:val="28"/>
          <w:szCs w:val="28"/>
          <w:lang w:eastAsia="ru-RU" w:bidi="ru-RU"/>
        </w:rPr>
        <w:br w:type="page"/>
      </w:r>
    </w:p>
    <w:p w:rsidR="00365CC8" w:rsidRPr="00365CC8" w:rsidRDefault="00365CC8" w:rsidP="00365CC8">
      <w:pPr>
        <w:tabs>
          <w:tab w:val="clear" w:pos="709"/>
        </w:tabs>
        <w:suppressAutoHyphens w:val="0"/>
        <w:spacing w:after="129" w:line="280" w:lineRule="exact"/>
        <w:ind w:left="4080" w:firstLine="0"/>
        <w:jc w:val="left"/>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ОГЛАВЛЕНИЕ</w:t>
      </w:r>
    </w:p>
    <w:p w:rsidR="00365CC8" w:rsidRPr="00365CC8" w:rsidRDefault="00365CC8" w:rsidP="00365CC8">
      <w:pPr>
        <w:framePr w:h="162" w:wrap="around" w:hAnchor="margin" w:x="-1031" w:y="-253"/>
        <w:tabs>
          <w:tab w:val="clear" w:pos="709"/>
        </w:tabs>
        <w:suppressAutoHyphens w:val="0"/>
        <w:spacing w:after="0" w:line="160" w:lineRule="exact"/>
        <w:ind w:firstLine="0"/>
        <w:jc w:val="left"/>
        <w:rPr>
          <w:rFonts w:ascii="Arial" w:eastAsia="Arial" w:hAnsi="Arial" w:cs="Arial"/>
          <w:b/>
          <w:bCs/>
          <w:color w:val="000000"/>
          <w:kern w:val="0"/>
          <w:sz w:val="17"/>
          <w:szCs w:val="17"/>
          <w:lang w:eastAsia="ru-RU" w:bidi="ru-RU"/>
        </w:rPr>
      </w:pPr>
      <w:r w:rsidRPr="00365CC8">
        <w:rPr>
          <w:rFonts w:ascii="Arial" w:eastAsia="Arial" w:hAnsi="Arial" w:cs="Arial"/>
          <w:b/>
          <w:bCs/>
          <w:color w:val="000000"/>
          <w:kern w:val="0"/>
          <w:sz w:val="16"/>
          <w:szCs w:val="16"/>
          <w:lang w:val="uk-UA" w:eastAsia="uk-UA" w:bidi="uk-UA"/>
        </w:rPr>
        <w:t>і</w:t>
      </w:r>
    </w:p>
    <w:p w:rsidR="00365CC8" w:rsidRPr="00365CC8" w:rsidRDefault="00365CC8" w:rsidP="00365CC8">
      <w:pPr>
        <w:tabs>
          <w:tab w:val="clear" w:pos="709"/>
          <w:tab w:val="right" w:leader="dot" w:pos="96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fldChar w:fldCharType="begin"/>
      </w:r>
      <w:r w:rsidRPr="00365CC8">
        <w:rPr>
          <w:rFonts w:ascii="Times New Roman" w:eastAsia="Times New Roman" w:hAnsi="Times New Roman" w:cs="Times New Roman"/>
          <w:color w:val="000000"/>
          <w:kern w:val="0"/>
          <w:sz w:val="28"/>
          <w:szCs w:val="28"/>
          <w:lang w:eastAsia="ru-RU" w:bidi="ru-RU"/>
        </w:rPr>
        <w:instrText xml:space="preserve"> TOC \o "1-5" \h \z </w:instrText>
      </w:r>
      <w:r w:rsidRPr="00365CC8">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365CC8">
          <w:rPr>
            <w:rFonts w:ascii="Times New Roman" w:eastAsia="Times New Roman" w:hAnsi="Times New Roman" w:cs="Times New Roman"/>
            <w:color w:val="000000"/>
            <w:kern w:val="0"/>
            <w:sz w:val="28"/>
            <w:szCs w:val="28"/>
            <w:lang w:eastAsia="ru-RU" w:bidi="ru-RU"/>
          </w:rPr>
          <w:t>Введение</w:t>
        </w:r>
        <w:r w:rsidRPr="00365CC8">
          <w:rPr>
            <w:rFonts w:ascii="Times New Roman" w:eastAsia="Times New Roman" w:hAnsi="Times New Roman" w:cs="Times New Roman"/>
            <w:color w:val="000000"/>
            <w:kern w:val="0"/>
            <w:sz w:val="28"/>
            <w:szCs w:val="28"/>
            <w:lang w:eastAsia="ru-RU" w:bidi="ru-RU"/>
          </w:rPr>
          <w:tab/>
        </w:r>
        <w:r w:rsidRPr="00365CC8">
          <w:rPr>
            <w:rFonts w:ascii="Times New Roman" w:eastAsia="Times New Roman" w:hAnsi="Times New Roman" w:cs="Times New Roman"/>
            <w:color w:val="000000"/>
            <w:kern w:val="0"/>
            <w:sz w:val="28"/>
            <w:szCs w:val="28"/>
            <w:lang w:val="uk-UA" w:eastAsia="uk-UA" w:bidi="uk-UA"/>
          </w:rPr>
          <w:t>З</w:t>
        </w:r>
      </w:hyperlink>
    </w:p>
    <w:p w:rsidR="00365CC8" w:rsidRPr="00365CC8" w:rsidRDefault="00365CC8" w:rsidP="00365CC8">
      <w:pPr>
        <w:tabs>
          <w:tab w:val="clear" w:pos="709"/>
        </w:tabs>
        <w:suppressAutoHyphens w:val="0"/>
        <w:spacing w:after="0" w:line="322"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Глава 1. Теоретические аспекты </w:t>
      </w:r>
      <w:r w:rsidRPr="00365CC8">
        <w:rPr>
          <w:rFonts w:ascii="Times New Roman" w:eastAsia="Times New Roman" w:hAnsi="Times New Roman" w:cs="Times New Roman"/>
          <w:color w:val="000000"/>
          <w:kern w:val="0"/>
          <w:sz w:val="26"/>
          <w:szCs w:val="26"/>
          <w:lang w:eastAsia="ru-RU" w:bidi="ru-RU"/>
        </w:rPr>
        <w:t xml:space="preserve">использования </w:t>
      </w:r>
      <w:r w:rsidRPr="00365CC8">
        <w:rPr>
          <w:rFonts w:ascii="Times New Roman" w:eastAsia="Times New Roman" w:hAnsi="Times New Roman" w:cs="Times New Roman"/>
          <w:color w:val="000000"/>
          <w:kern w:val="0"/>
          <w:sz w:val="28"/>
          <w:szCs w:val="28"/>
          <w:lang w:eastAsia="ru-RU" w:bidi="ru-RU"/>
        </w:rPr>
        <w:t xml:space="preserve">информационных и коммуникационных технологий </w:t>
      </w:r>
      <w:r w:rsidRPr="00365CC8">
        <w:rPr>
          <w:rFonts w:ascii="Times New Roman" w:eastAsia="Times New Roman" w:hAnsi="Times New Roman" w:cs="Times New Roman"/>
          <w:color w:val="000000"/>
          <w:kern w:val="0"/>
          <w:sz w:val="26"/>
          <w:szCs w:val="26"/>
          <w:lang w:eastAsia="ru-RU" w:bidi="ru-RU"/>
        </w:rPr>
        <w:t xml:space="preserve">педагогами-психологами </w:t>
      </w:r>
      <w:r w:rsidRPr="00365CC8">
        <w:rPr>
          <w:rFonts w:ascii="Times New Roman" w:eastAsia="Times New Roman" w:hAnsi="Times New Roman" w:cs="Times New Roman"/>
          <w:color w:val="000000"/>
          <w:kern w:val="0"/>
          <w:sz w:val="28"/>
          <w:szCs w:val="28"/>
          <w:lang w:eastAsia="ru-RU" w:bidi="ru-RU"/>
        </w:rPr>
        <w:t>в дошкольном</w:t>
      </w:r>
    </w:p>
    <w:p w:rsidR="00365CC8" w:rsidRPr="00365CC8" w:rsidRDefault="00365CC8" w:rsidP="00365CC8">
      <w:pPr>
        <w:tabs>
          <w:tab w:val="clear" w:pos="709"/>
          <w:tab w:val="right" w:leader="dot" w:pos="96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образовании</w:t>
      </w:r>
      <w:r w:rsidRPr="00365CC8">
        <w:rPr>
          <w:rFonts w:ascii="Times New Roman" w:eastAsia="Times New Roman" w:hAnsi="Times New Roman" w:cs="Times New Roman"/>
          <w:color w:val="000000"/>
          <w:kern w:val="0"/>
          <w:sz w:val="28"/>
          <w:szCs w:val="28"/>
          <w:lang w:eastAsia="ru-RU" w:bidi="ru-RU"/>
        </w:rPr>
        <w:tab/>
        <w:t>14</w:t>
      </w:r>
    </w:p>
    <w:p w:rsidR="00365CC8" w:rsidRPr="00365CC8" w:rsidRDefault="00365CC8" w:rsidP="00365CC8">
      <w:pPr>
        <w:tabs>
          <w:tab w:val="clear" w:pos="709"/>
        </w:tabs>
        <w:suppressAutoHyphens w:val="0"/>
        <w:spacing w:after="0" w:line="322" w:lineRule="exact"/>
        <w:ind w:left="3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§1.1. Анализ использования средств информационных и коммуникационных технологий и компьютерных игровых средств в профессиональной деятельности педагога-психолога, а также</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методических подходов к их обучению в данной области</w:t>
      </w:r>
      <w:r w:rsidRPr="00365CC8">
        <w:rPr>
          <w:rFonts w:ascii="Times New Roman" w:eastAsia="Times New Roman" w:hAnsi="Times New Roman" w:cs="Times New Roman"/>
          <w:color w:val="000000"/>
          <w:kern w:val="0"/>
          <w:sz w:val="28"/>
          <w:szCs w:val="28"/>
          <w:lang w:eastAsia="ru-RU" w:bidi="ru-RU"/>
        </w:rPr>
        <w:tab/>
        <w:t>14</w:t>
      </w:r>
    </w:p>
    <w:p w:rsidR="00365CC8" w:rsidRPr="00365CC8" w:rsidRDefault="00365CC8" w:rsidP="00365CC8">
      <w:pPr>
        <w:tabs>
          <w:tab w:val="clear" w:pos="709"/>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1.2. Направления использования информационных и коммуникационных</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технологий в </w:t>
      </w:r>
      <w:r w:rsidRPr="00365CC8">
        <w:rPr>
          <w:rFonts w:ascii="Times New Roman" w:eastAsia="Times New Roman" w:hAnsi="Times New Roman" w:cs="Times New Roman"/>
          <w:color w:val="000000"/>
          <w:kern w:val="0"/>
          <w:sz w:val="26"/>
          <w:szCs w:val="26"/>
          <w:lang w:eastAsia="ru-RU" w:bidi="ru-RU"/>
        </w:rPr>
        <w:t xml:space="preserve">дошкольном </w:t>
      </w:r>
      <w:r w:rsidRPr="00365CC8">
        <w:rPr>
          <w:rFonts w:ascii="Times New Roman" w:eastAsia="Times New Roman" w:hAnsi="Times New Roman" w:cs="Times New Roman"/>
          <w:color w:val="000000"/>
          <w:kern w:val="0"/>
          <w:sz w:val="28"/>
          <w:szCs w:val="28"/>
          <w:lang w:eastAsia="ru-RU" w:bidi="ru-RU"/>
        </w:rPr>
        <w:t>образовании</w:t>
      </w:r>
      <w:r w:rsidRPr="00365CC8">
        <w:rPr>
          <w:rFonts w:ascii="Times New Roman" w:eastAsia="Times New Roman" w:hAnsi="Times New Roman" w:cs="Times New Roman"/>
          <w:color w:val="000000"/>
          <w:kern w:val="0"/>
          <w:sz w:val="28"/>
          <w:szCs w:val="28"/>
          <w:lang w:eastAsia="ru-RU" w:bidi="ru-RU"/>
        </w:rPr>
        <w:tab/>
        <w:t>28</w:t>
      </w:r>
      <w:r w:rsidRPr="00365CC8">
        <w:rPr>
          <w:rFonts w:ascii="Times New Roman" w:eastAsia="Times New Roman" w:hAnsi="Times New Roman" w:cs="Times New Roman"/>
          <w:color w:val="000000"/>
          <w:kern w:val="0"/>
          <w:sz w:val="28"/>
          <w:szCs w:val="28"/>
          <w:lang w:eastAsia="ru-RU" w:bidi="ru-RU"/>
        </w:rPr>
        <w:fldChar w:fldCharType="end"/>
      </w:r>
    </w:p>
    <w:p w:rsidR="00365CC8" w:rsidRPr="00365CC8" w:rsidRDefault="00365CC8" w:rsidP="00365CC8">
      <w:pPr>
        <w:tabs>
          <w:tab w:val="clear" w:pos="709"/>
        </w:tabs>
        <w:suppressAutoHyphens w:val="0"/>
        <w:spacing w:after="0" w:line="322" w:lineRule="exact"/>
        <w:ind w:left="3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1.3. Требования к отбору компьютерных игровых средств для проведения работы с дошкольниками по развитию памяти, внимания, речи, моторики.</w:t>
      </w:r>
    </w:p>
    <w:p w:rsidR="00365CC8" w:rsidRPr="00365CC8" w:rsidRDefault="00365CC8" w:rsidP="00365CC8">
      <w:pPr>
        <w:tabs>
          <w:tab w:val="clear" w:pos="709"/>
          <w:tab w:val="right" w:leader="dot" w:pos="93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ab/>
        <w:t>42</w:t>
      </w:r>
    </w:p>
    <w:p w:rsidR="00365CC8" w:rsidRPr="00365CC8" w:rsidRDefault="00365CC8" w:rsidP="00365CC8">
      <w:pPr>
        <w:tabs>
          <w:tab w:val="clear" w:pos="709"/>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1.4. Функционально-методическое назначение и виды компьютерных</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fldChar w:fldCharType="begin"/>
      </w:r>
      <w:r w:rsidRPr="00365CC8">
        <w:rPr>
          <w:rFonts w:ascii="Times New Roman" w:eastAsia="Times New Roman" w:hAnsi="Times New Roman" w:cs="Times New Roman"/>
          <w:color w:val="000000"/>
          <w:kern w:val="0"/>
          <w:sz w:val="28"/>
          <w:szCs w:val="28"/>
          <w:lang w:eastAsia="ru-RU" w:bidi="ru-RU"/>
        </w:rPr>
        <w:instrText xml:space="preserve"> TOC \o "1-5" \h \z </w:instrText>
      </w:r>
      <w:r w:rsidRPr="00365CC8">
        <w:rPr>
          <w:rFonts w:ascii="Times New Roman" w:eastAsia="Times New Roman" w:hAnsi="Times New Roman" w:cs="Times New Roman"/>
          <w:color w:val="000000"/>
          <w:kern w:val="0"/>
          <w:sz w:val="28"/>
          <w:szCs w:val="28"/>
          <w:lang w:eastAsia="ru-RU" w:bidi="ru-RU"/>
        </w:rPr>
        <w:fldChar w:fldCharType="separate"/>
      </w:r>
      <w:r w:rsidRPr="00365CC8">
        <w:rPr>
          <w:rFonts w:ascii="Times New Roman" w:eastAsia="Times New Roman" w:hAnsi="Times New Roman" w:cs="Times New Roman"/>
          <w:color w:val="000000"/>
          <w:kern w:val="0"/>
          <w:sz w:val="28"/>
          <w:szCs w:val="28"/>
          <w:lang w:eastAsia="ru-RU" w:bidi="ru-RU"/>
        </w:rPr>
        <w:t xml:space="preserve">игровых </w:t>
      </w:r>
      <w:r w:rsidRPr="00365CC8">
        <w:rPr>
          <w:rFonts w:ascii="Times New Roman" w:eastAsia="Times New Roman" w:hAnsi="Times New Roman" w:cs="Times New Roman"/>
          <w:color w:val="000000"/>
          <w:kern w:val="0"/>
          <w:sz w:val="26"/>
          <w:szCs w:val="26"/>
          <w:lang w:eastAsia="ru-RU" w:bidi="ru-RU"/>
        </w:rPr>
        <w:t xml:space="preserve">средств для проведения </w:t>
      </w:r>
      <w:r w:rsidRPr="00365CC8">
        <w:rPr>
          <w:rFonts w:ascii="Times New Roman" w:eastAsia="Times New Roman" w:hAnsi="Times New Roman" w:cs="Times New Roman"/>
          <w:color w:val="000000"/>
          <w:kern w:val="0"/>
          <w:sz w:val="28"/>
          <w:szCs w:val="28"/>
          <w:lang w:eastAsia="ru-RU" w:bidi="ru-RU"/>
        </w:rPr>
        <w:t>работы с дошкольниками</w:t>
      </w:r>
      <w:r w:rsidRPr="00365CC8">
        <w:rPr>
          <w:rFonts w:ascii="Times New Roman" w:eastAsia="Times New Roman" w:hAnsi="Times New Roman" w:cs="Times New Roman"/>
          <w:color w:val="000000"/>
          <w:kern w:val="0"/>
          <w:sz w:val="28"/>
          <w:szCs w:val="28"/>
          <w:lang w:eastAsia="ru-RU" w:bidi="ru-RU"/>
        </w:rPr>
        <w:tab/>
        <w:t>53</w:t>
      </w:r>
    </w:p>
    <w:p w:rsidR="00365CC8" w:rsidRPr="00365CC8" w:rsidRDefault="00365CC8" w:rsidP="00365CC8">
      <w:pPr>
        <w:tabs>
          <w:tab w:val="clear" w:pos="709"/>
          <w:tab w:val="right" w:leader="dot" w:pos="9620"/>
        </w:tabs>
        <w:suppressAutoHyphens w:val="0"/>
        <w:spacing w:after="0" w:line="322" w:lineRule="exact"/>
        <w:ind w:left="20" w:firstLine="0"/>
        <w:rPr>
          <w:rFonts w:ascii="Times New Roman" w:eastAsia="Times New Roman" w:hAnsi="Times New Roman" w:cs="Times New Roman"/>
          <w:color w:val="000000"/>
          <w:kern w:val="0"/>
          <w:sz w:val="28"/>
          <w:szCs w:val="28"/>
          <w:lang w:eastAsia="ru-RU" w:bidi="ru-RU"/>
        </w:rPr>
      </w:pPr>
      <w:hyperlink w:anchor="bookmark4" w:tooltip="Current Document">
        <w:r w:rsidRPr="00365CC8">
          <w:rPr>
            <w:rFonts w:ascii="Times New Roman" w:eastAsia="Times New Roman" w:hAnsi="Times New Roman" w:cs="Times New Roman"/>
            <w:color w:val="000000"/>
            <w:kern w:val="0"/>
            <w:sz w:val="28"/>
            <w:lang w:eastAsia="ru-RU" w:bidi="ru-RU"/>
          </w:rPr>
          <w:t xml:space="preserve">Выводы по </w:t>
        </w:r>
        <w:r w:rsidRPr="00365CC8">
          <w:rPr>
            <w:rFonts w:ascii="Times New Roman" w:eastAsia="Times New Roman" w:hAnsi="Times New Roman" w:cs="Times New Roman"/>
            <w:color w:val="000000"/>
            <w:kern w:val="0"/>
            <w:sz w:val="26"/>
            <w:szCs w:val="26"/>
            <w:lang w:eastAsia="ru-RU" w:bidi="ru-RU"/>
          </w:rPr>
          <w:t xml:space="preserve">главе </w:t>
        </w:r>
        <w:r w:rsidRPr="00365CC8">
          <w:rPr>
            <w:rFonts w:ascii="Times New Roman" w:eastAsia="Times New Roman" w:hAnsi="Times New Roman" w:cs="Times New Roman"/>
            <w:color w:val="000000"/>
            <w:kern w:val="0"/>
            <w:sz w:val="28"/>
            <w:lang w:eastAsia="ru-RU" w:bidi="ru-RU"/>
          </w:rPr>
          <w:t>1</w:t>
        </w:r>
        <w:r w:rsidRPr="00365CC8">
          <w:rPr>
            <w:rFonts w:ascii="Times New Roman" w:eastAsia="Times New Roman" w:hAnsi="Times New Roman" w:cs="Times New Roman"/>
            <w:color w:val="000000"/>
            <w:kern w:val="0"/>
            <w:sz w:val="28"/>
            <w:lang w:eastAsia="ru-RU" w:bidi="ru-RU"/>
          </w:rPr>
          <w:tab/>
          <w:t>60</w:t>
        </w:r>
      </w:hyperlink>
    </w:p>
    <w:p w:rsidR="00365CC8" w:rsidRPr="00365CC8" w:rsidRDefault="00365CC8" w:rsidP="00365CC8">
      <w:pPr>
        <w:tabs>
          <w:tab w:val="clear" w:pos="709"/>
        </w:tabs>
        <w:suppressAutoHyphens w:val="0"/>
        <w:spacing w:after="0" w:line="322"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Глава 2. Методические подходы к обучению педагогов-психологов в области использования информационных и коммуникационных технологий и компьютерных игровых средств в деятельности дошкольного педагога-</w:t>
      </w:r>
    </w:p>
    <w:p w:rsidR="00365CC8" w:rsidRPr="00365CC8" w:rsidRDefault="00365CC8" w:rsidP="00365CC8">
      <w:pPr>
        <w:tabs>
          <w:tab w:val="clear" w:pos="709"/>
          <w:tab w:val="right" w:leader="dot" w:pos="96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психолога</w:t>
      </w:r>
      <w:r w:rsidRPr="00365CC8">
        <w:rPr>
          <w:rFonts w:ascii="Times New Roman" w:eastAsia="Times New Roman" w:hAnsi="Times New Roman" w:cs="Times New Roman"/>
          <w:color w:val="000000"/>
          <w:kern w:val="0"/>
          <w:sz w:val="28"/>
          <w:szCs w:val="28"/>
          <w:lang w:eastAsia="ru-RU" w:bidi="ru-RU"/>
        </w:rPr>
        <w:tab/>
        <w:t>64</w:t>
      </w:r>
    </w:p>
    <w:p w:rsidR="00365CC8" w:rsidRPr="00365CC8" w:rsidRDefault="00365CC8" w:rsidP="00365CC8">
      <w:pPr>
        <w:tabs>
          <w:tab w:val="clear" w:pos="709"/>
          <w:tab w:val="left" w:pos="2659"/>
          <w:tab w:val="left" w:pos="6696"/>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2.1. Принципы</w:t>
      </w:r>
      <w:r w:rsidRPr="00365CC8">
        <w:rPr>
          <w:rFonts w:ascii="Times New Roman" w:eastAsia="Times New Roman" w:hAnsi="Times New Roman" w:cs="Times New Roman"/>
          <w:color w:val="000000"/>
          <w:kern w:val="0"/>
          <w:sz w:val="28"/>
          <w:szCs w:val="28"/>
          <w:lang w:eastAsia="ru-RU" w:bidi="ru-RU"/>
        </w:rPr>
        <w:tab/>
        <w:t>формирования содержания</w:t>
      </w:r>
      <w:r w:rsidRPr="00365CC8">
        <w:rPr>
          <w:rFonts w:ascii="Times New Roman" w:eastAsia="Times New Roman" w:hAnsi="Times New Roman" w:cs="Times New Roman"/>
          <w:color w:val="000000"/>
          <w:kern w:val="0"/>
          <w:sz w:val="28"/>
          <w:szCs w:val="28"/>
          <w:lang w:eastAsia="ru-RU" w:bidi="ru-RU"/>
        </w:rPr>
        <w:tab/>
        <w:t>обучения педагогов-</w:t>
      </w:r>
    </w:p>
    <w:p w:rsidR="00365CC8" w:rsidRPr="00365CC8" w:rsidRDefault="00365CC8" w:rsidP="00365CC8">
      <w:pPr>
        <w:tabs>
          <w:tab w:val="clear" w:pos="709"/>
          <w:tab w:val="left" w:pos="2659"/>
          <w:tab w:val="left" w:pos="6696"/>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психологов в</w:t>
      </w:r>
      <w:r w:rsidRPr="00365CC8">
        <w:rPr>
          <w:rFonts w:ascii="Times New Roman" w:eastAsia="Times New Roman" w:hAnsi="Times New Roman" w:cs="Times New Roman"/>
          <w:color w:val="000000"/>
          <w:kern w:val="0"/>
          <w:sz w:val="28"/>
          <w:szCs w:val="28"/>
          <w:lang w:eastAsia="ru-RU" w:bidi="ru-RU"/>
        </w:rPr>
        <w:tab/>
        <w:t>области использования</w:t>
      </w:r>
      <w:r w:rsidRPr="00365CC8">
        <w:rPr>
          <w:rFonts w:ascii="Times New Roman" w:eastAsia="Times New Roman" w:hAnsi="Times New Roman" w:cs="Times New Roman"/>
          <w:color w:val="000000"/>
          <w:kern w:val="0"/>
          <w:sz w:val="28"/>
          <w:szCs w:val="28"/>
          <w:lang w:eastAsia="ru-RU" w:bidi="ru-RU"/>
        </w:rPr>
        <w:tab/>
        <w:t>информационных и</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коммуникационных технологий в дошкольном образовании</w:t>
      </w:r>
      <w:r w:rsidRPr="00365CC8">
        <w:rPr>
          <w:rFonts w:ascii="Times New Roman" w:eastAsia="Times New Roman" w:hAnsi="Times New Roman" w:cs="Times New Roman"/>
          <w:color w:val="000000"/>
          <w:kern w:val="0"/>
          <w:sz w:val="28"/>
          <w:szCs w:val="28"/>
          <w:lang w:eastAsia="ru-RU" w:bidi="ru-RU"/>
        </w:rPr>
        <w:tab/>
        <w:t>64</w:t>
      </w:r>
    </w:p>
    <w:p w:rsidR="00365CC8" w:rsidRPr="00365CC8" w:rsidRDefault="00365CC8" w:rsidP="00365CC8">
      <w:pPr>
        <w:tabs>
          <w:tab w:val="clear" w:pos="709"/>
          <w:tab w:val="left" w:pos="2659"/>
          <w:tab w:val="left" w:pos="6696"/>
        </w:tabs>
        <w:suppressAutoHyphens w:val="0"/>
        <w:spacing w:after="0" w:line="322" w:lineRule="exact"/>
        <w:ind w:left="3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w:t>
      </w:r>
      <w:r w:rsidRPr="00365CC8">
        <w:rPr>
          <w:rFonts w:ascii="Times New Roman" w:eastAsia="Times New Roman" w:hAnsi="Times New Roman" w:cs="Times New Roman"/>
          <w:color w:val="000000"/>
          <w:kern w:val="0"/>
          <w:sz w:val="26"/>
          <w:szCs w:val="26"/>
          <w:lang w:eastAsia="ru-RU" w:bidi="ru-RU"/>
        </w:rPr>
        <w:t>2</w:t>
      </w:r>
      <w:r w:rsidRPr="00365CC8">
        <w:rPr>
          <w:rFonts w:ascii="Times New Roman" w:eastAsia="Times New Roman" w:hAnsi="Times New Roman" w:cs="Times New Roman"/>
          <w:b/>
          <w:bCs/>
          <w:color w:val="000000"/>
          <w:kern w:val="0"/>
          <w:sz w:val="17"/>
          <w:szCs w:val="17"/>
          <w:lang w:eastAsia="ru-RU" w:bidi="ru-RU"/>
        </w:rPr>
        <w:t>.</w:t>
      </w:r>
      <w:r w:rsidRPr="00365CC8">
        <w:rPr>
          <w:rFonts w:ascii="Times New Roman" w:eastAsia="Times New Roman" w:hAnsi="Times New Roman" w:cs="Times New Roman"/>
          <w:color w:val="000000"/>
          <w:kern w:val="0"/>
          <w:sz w:val="26"/>
          <w:szCs w:val="26"/>
          <w:lang w:eastAsia="ru-RU" w:bidi="ru-RU"/>
        </w:rPr>
        <w:t>2</w:t>
      </w:r>
      <w:r w:rsidRPr="00365CC8">
        <w:rPr>
          <w:rFonts w:ascii="Times New Roman" w:eastAsia="Times New Roman" w:hAnsi="Times New Roman" w:cs="Times New Roman"/>
          <w:b/>
          <w:bCs/>
          <w:color w:val="000000"/>
          <w:kern w:val="0"/>
          <w:sz w:val="17"/>
          <w:szCs w:val="17"/>
          <w:lang w:eastAsia="ru-RU" w:bidi="ru-RU"/>
        </w:rPr>
        <w:t xml:space="preserve">. </w:t>
      </w:r>
      <w:r w:rsidRPr="00365CC8">
        <w:rPr>
          <w:rFonts w:ascii="Times New Roman" w:eastAsia="Times New Roman" w:hAnsi="Times New Roman" w:cs="Times New Roman"/>
          <w:color w:val="000000"/>
          <w:kern w:val="0"/>
          <w:sz w:val="28"/>
          <w:szCs w:val="28"/>
          <w:lang w:eastAsia="ru-RU" w:bidi="ru-RU"/>
        </w:rPr>
        <w:t>Блочно-модульная структура содержания обучения педагогов- психологов в</w:t>
      </w:r>
      <w:r w:rsidRPr="00365CC8">
        <w:rPr>
          <w:rFonts w:ascii="Times New Roman" w:eastAsia="Times New Roman" w:hAnsi="Times New Roman" w:cs="Times New Roman"/>
          <w:color w:val="000000"/>
          <w:kern w:val="0"/>
          <w:sz w:val="28"/>
          <w:szCs w:val="28"/>
          <w:lang w:eastAsia="ru-RU" w:bidi="ru-RU"/>
        </w:rPr>
        <w:tab/>
        <w:t>области использования</w:t>
      </w:r>
      <w:r w:rsidRPr="00365CC8">
        <w:rPr>
          <w:rFonts w:ascii="Times New Roman" w:eastAsia="Times New Roman" w:hAnsi="Times New Roman" w:cs="Times New Roman"/>
          <w:color w:val="000000"/>
          <w:kern w:val="0"/>
          <w:sz w:val="28"/>
          <w:szCs w:val="28"/>
          <w:lang w:eastAsia="ru-RU" w:bidi="ru-RU"/>
        </w:rPr>
        <w:tab/>
        <w:t>информационных и</w:t>
      </w:r>
    </w:p>
    <w:p w:rsidR="00365CC8" w:rsidRPr="00365CC8" w:rsidRDefault="00365CC8" w:rsidP="00365CC8">
      <w:pPr>
        <w:tabs>
          <w:tab w:val="clear" w:pos="709"/>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коммуникационных технологий и компьютерных игровых средств в</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дошкольном образовании</w:t>
      </w:r>
      <w:r w:rsidRPr="00365CC8">
        <w:rPr>
          <w:rFonts w:ascii="Times New Roman" w:eastAsia="Times New Roman" w:hAnsi="Times New Roman" w:cs="Times New Roman"/>
          <w:color w:val="000000"/>
          <w:kern w:val="0"/>
          <w:sz w:val="28"/>
          <w:szCs w:val="28"/>
          <w:lang w:eastAsia="ru-RU" w:bidi="ru-RU"/>
        </w:rPr>
        <w:tab/>
        <w:t xml:space="preserve">  76</w:t>
      </w:r>
    </w:p>
    <w:p w:rsidR="00365CC8" w:rsidRPr="00365CC8" w:rsidRDefault="00365CC8" w:rsidP="00365CC8">
      <w:pPr>
        <w:tabs>
          <w:tab w:val="clear" w:pos="709"/>
        </w:tabs>
        <w:suppressAutoHyphens w:val="0"/>
        <w:spacing w:after="0" w:line="322" w:lineRule="exact"/>
        <w:ind w:left="3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2.3. Методические рекомендации для педагогов-психологов по использованию информационных и коммуникационных технологий и</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компьютерных игровых средств в дошкольном образовании</w:t>
      </w:r>
      <w:r w:rsidRPr="00365CC8">
        <w:rPr>
          <w:rFonts w:ascii="Times New Roman" w:eastAsia="Times New Roman" w:hAnsi="Times New Roman" w:cs="Times New Roman"/>
          <w:color w:val="000000"/>
          <w:kern w:val="0"/>
          <w:sz w:val="28"/>
          <w:szCs w:val="28"/>
          <w:lang w:eastAsia="ru-RU" w:bidi="ru-RU"/>
        </w:rPr>
        <w:tab/>
        <w:t>86</w:t>
      </w:r>
    </w:p>
    <w:p w:rsidR="00365CC8" w:rsidRPr="00365CC8" w:rsidRDefault="00365CC8" w:rsidP="00365CC8">
      <w:pPr>
        <w:tabs>
          <w:tab w:val="clear" w:pos="709"/>
        </w:tabs>
        <w:suppressAutoHyphens w:val="0"/>
        <w:spacing w:after="0" w:line="322" w:lineRule="exact"/>
        <w:ind w:left="3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w:t>
      </w:r>
      <w:r w:rsidRPr="00365CC8">
        <w:rPr>
          <w:rFonts w:ascii="Times New Roman" w:eastAsia="Times New Roman" w:hAnsi="Times New Roman" w:cs="Times New Roman"/>
          <w:color w:val="000000"/>
          <w:kern w:val="0"/>
          <w:sz w:val="26"/>
          <w:szCs w:val="26"/>
          <w:lang w:eastAsia="ru-RU" w:bidi="ru-RU"/>
        </w:rPr>
        <w:t>2</w:t>
      </w:r>
      <w:r w:rsidRPr="00365CC8">
        <w:rPr>
          <w:rFonts w:ascii="Times New Roman" w:eastAsia="Times New Roman" w:hAnsi="Times New Roman" w:cs="Times New Roman"/>
          <w:b/>
          <w:bCs/>
          <w:color w:val="000000"/>
          <w:kern w:val="0"/>
          <w:sz w:val="17"/>
          <w:szCs w:val="17"/>
          <w:lang w:eastAsia="ru-RU" w:bidi="ru-RU"/>
        </w:rPr>
        <w:t>.</w:t>
      </w:r>
      <w:r w:rsidRPr="00365CC8">
        <w:rPr>
          <w:rFonts w:ascii="Times New Roman" w:eastAsia="Times New Roman" w:hAnsi="Times New Roman" w:cs="Times New Roman"/>
          <w:color w:val="000000"/>
          <w:kern w:val="0"/>
          <w:sz w:val="26"/>
          <w:szCs w:val="26"/>
          <w:lang w:eastAsia="ru-RU" w:bidi="ru-RU"/>
        </w:rPr>
        <w:t>4</w:t>
      </w:r>
      <w:r w:rsidRPr="00365CC8">
        <w:rPr>
          <w:rFonts w:ascii="Times New Roman" w:eastAsia="Times New Roman" w:hAnsi="Times New Roman" w:cs="Times New Roman"/>
          <w:b/>
          <w:bCs/>
          <w:color w:val="000000"/>
          <w:kern w:val="0"/>
          <w:sz w:val="17"/>
          <w:szCs w:val="17"/>
          <w:lang w:eastAsia="ru-RU" w:bidi="ru-RU"/>
        </w:rPr>
        <w:t xml:space="preserve">. </w:t>
      </w:r>
      <w:r w:rsidRPr="00365CC8">
        <w:rPr>
          <w:rFonts w:ascii="Times New Roman" w:eastAsia="Times New Roman" w:hAnsi="Times New Roman" w:cs="Times New Roman"/>
          <w:color w:val="000000"/>
          <w:kern w:val="0"/>
          <w:sz w:val="28"/>
          <w:szCs w:val="28"/>
          <w:lang w:eastAsia="ru-RU" w:bidi="ru-RU"/>
        </w:rPr>
        <w:t>Экспериментальная проверка уровня. обученности педагогов- психологов осуществлению развивающей работы с дошкольниками с</w:t>
      </w:r>
    </w:p>
    <w:p w:rsidR="00365CC8" w:rsidRPr="00365CC8" w:rsidRDefault="00365CC8" w:rsidP="00365CC8">
      <w:pPr>
        <w:tabs>
          <w:tab w:val="clear" w:pos="709"/>
          <w:tab w:val="right" w:leader="dot" w:pos="9620"/>
        </w:tabs>
        <w:suppressAutoHyphens w:val="0"/>
        <w:spacing w:after="0" w:line="322" w:lineRule="exact"/>
        <w:ind w:left="3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использованием ИКТ и КИС</w:t>
      </w:r>
      <w:r w:rsidRPr="00365CC8">
        <w:rPr>
          <w:rFonts w:ascii="Times New Roman" w:eastAsia="Times New Roman" w:hAnsi="Times New Roman" w:cs="Times New Roman"/>
          <w:color w:val="000000"/>
          <w:kern w:val="0"/>
          <w:sz w:val="28"/>
          <w:szCs w:val="28"/>
          <w:lang w:eastAsia="ru-RU" w:bidi="ru-RU"/>
        </w:rPr>
        <w:tab/>
        <w:t>112</w:t>
      </w:r>
    </w:p>
    <w:p w:rsidR="00365CC8" w:rsidRPr="00365CC8" w:rsidRDefault="00365CC8" w:rsidP="00365CC8">
      <w:pPr>
        <w:tabs>
          <w:tab w:val="clear" w:pos="709"/>
          <w:tab w:val="right" w:leader="dot" w:pos="9620"/>
        </w:tabs>
        <w:suppressAutoHyphens w:val="0"/>
        <w:spacing w:after="0" w:line="322" w:lineRule="exact"/>
        <w:ind w:left="20" w:firstLine="0"/>
        <w:rPr>
          <w:rFonts w:ascii="Times New Roman" w:eastAsia="Times New Roman" w:hAnsi="Times New Roman" w:cs="Times New Roman"/>
          <w:color w:val="000000"/>
          <w:kern w:val="0"/>
          <w:sz w:val="28"/>
          <w:szCs w:val="28"/>
          <w:lang w:eastAsia="ru-RU" w:bidi="ru-RU"/>
        </w:rPr>
      </w:pPr>
      <w:hyperlink w:anchor="bookmark8" w:tooltip="Current Document">
        <w:r w:rsidRPr="00365CC8">
          <w:rPr>
            <w:rFonts w:ascii="Times New Roman" w:eastAsia="Times New Roman" w:hAnsi="Times New Roman" w:cs="Times New Roman"/>
            <w:color w:val="000000"/>
            <w:kern w:val="0"/>
            <w:sz w:val="28"/>
            <w:lang w:eastAsia="ru-RU" w:bidi="ru-RU"/>
          </w:rPr>
          <w:t>Выводы по главе 2</w:t>
        </w:r>
        <w:r w:rsidRPr="00365CC8">
          <w:rPr>
            <w:rFonts w:ascii="Times New Roman" w:eastAsia="Times New Roman" w:hAnsi="Times New Roman" w:cs="Times New Roman"/>
            <w:color w:val="000000"/>
            <w:kern w:val="0"/>
            <w:sz w:val="28"/>
            <w:lang w:eastAsia="ru-RU" w:bidi="ru-RU"/>
          </w:rPr>
          <w:tab/>
          <w:t>140</w:t>
        </w:r>
      </w:hyperlink>
    </w:p>
    <w:p w:rsidR="00365CC8" w:rsidRPr="00365CC8" w:rsidRDefault="00365CC8" w:rsidP="00365CC8">
      <w:pPr>
        <w:tabs>
          <w:tab w:val="clear" w:pos="709"/>
          <w:tab w:val="right" w:leader="dot" w:pos="96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365CC8">
          <w:rPr>
            <w:rFonts w:ascii="Times New Roman" w:eastAsia="Times New Roman" w:hAnsi="Times New Roman" w:cs="Times New Roman"/>
            <w:color w:val="000000"/>
            <w:kern w:val="0"/>
            <w:sz w:val="28"/>
            <w:lang w:eastAsia="ru-RU" w:bidi="ru-RU"/>
          </w:rPr>
          <w:t>Заключение</w:t>
        </w:r>
        <w:r w:rsidRPr="00365CC8">
          <w:rPr>
            <w:rFonts w:ascii="Times New Roman" w:eastAsia="Times New Roman" w:hAnsi="Times New Roman" w:cs="Times New Roman"/>
            <w:color w:val="000000"/>
            <w:kern w:val="0"/>
            <w:sz w:val="28"/>
            <w:lang w:eastAsia="ru-RU" w:bidi="ru-RU"/>
          </w:rPr>
          <w:tab/>
          <w:t>146</w:t>
        </w:r>
      </w:hyperlink>
    </w:p>
    <w:p w:rsidR="00365CC8" w:rsidRPr="00365CC8" w:rsidRDefault="00365CC8" w:rsidP="00365CC8">
      <w:pPr>
        <w:tabs>
          <w:tab w:val="clear" w:pos="709"/>
          <w:tab w:val="right" w:leader="dot" w:pos="9600"/>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365CC8">
          <w:rPr>
            <w:rFonts w:ascii="Times New Roman" w:eastAsia="Times New Roman" w:hAnsi="Times New Roman" w:cs="Times New Roman"/>
            <w:color w:val="000000"/>
            <w:kern w:val="0"/>
            <w:sz w:val="28"/>
            <w:lang w:eastAsia="ru-RU" w:bidi="ru-RU"/>
          </w:rPr>
          <w:t>Библиография</w:t>
        </w:r>
        <w:r w:rsidRPr="00365CC8">
          <w:rPr>
            <w:rFonts w:ascii="Times New Roman" w:eastAsia="Times New Roman" w:hAnsi="Times New Roman" w:cs="Times New Roman"/>
            <w:color w:val="000000"/>
            <w:kern w:val="0"/>
            <w:sz w:val="28"/>
            <w:lang w:eastAsia="ru-RU" w:bidi="ru-RU"/>
          </w:rPr>
          <w:tab/>
          <w:t>150</w:t>
        </w:r>
      </w:hyperlink>
    </w:p>
    <w:p w:rsidR="00365CC8" w:rsidRPr="00365CC8" w:rsidRDefault="00365CC8" w:rsidP="00365CC8">
      <w:pPr>
        <w:tabs>
          <w:tab w:val="clear" w:pos="709"/>
          <w:tab w:val="right" w:leader="dot" w:pos="9620"/>
        </w:tabs>
        <w:suppressAutoHyphens w:val="0"/>
        <w:spacing w:after="0" w:line="322" w:lineRule="exact"/>
        <w:ind w:left="20" w:firstLine="0"/>
        <w:rPr>
          <w:rFonts w:ascii="Times New Roman" w:eastAsia="Times New Roman" w:hAnsi="Times New Roman" w:cs="Times New Roman"/>
          <w:color w:val="000000"/>
          <w:kern w:val="0"/>
          <w:sz w:val="28"/>
          <w:szCs w:val="28"/>
          <w:lang w:eastAsia="ru-RU" w:bidi="ru-RU"/>
        </w:rPr>
      </w:pPr>
      <w:hyperlink w:anchor="bookmark11" w:tooltip="Current Document">
        <w:r w:rsidRPr="00365CC8">
          <w:rPr>
            <w:rFonts w:ascii="Times New Roman" w:eastAsia="Times New Roman" w:hAnsi="Times New Roman" w:cs="Times New Roman"/>
            <w:color w:val="000000"/>
            <w:kern w:val="0"/>
            <w:sz w:val="28"/>
            <w:lang w:eastAsia="ru-RU" w:bidi="ru-RU"/>
          </w:rPr>
          <w:t>Приложение 1</w:t>
        </w:r>
        <w:r w:rsidRPr="00365CC8">
          <w:rPr>
            <w:rFonts w:ascii="Times New Roman" w:eastAsia="Times New Roman" w:hAnsi="Times New Roman" w:cs="Times New Roman"/>
            <w:color w:val="000000"/>
            <w:kern w:val="0"/>
            <w:sz w:val="28"/>
            <w:lang w:eastAsia="ru-RU" w:bidi="ru-RU"/>
          </w:rPr>
          <w:tab/>
          <w:t>163</w:t>
        </w:r>
      </w:hyperlink>
    </w:p>
    <w:p w:rsidR="00365CC8" w:rsidRPr="00365CC8" w:rsidRDefault="00365CC8" w:rsidP="00365CC8">
      <w:pPr>
        <w:tabs>
          <w:tab w:val="clear" w:pos="709"/>
          <w:tab w:val="right" w:leader="dot" w:pos="9620"/>
        </w:tabs>
        <w:suppressAutoHyphens w:val="0"/>
        <w:spacing w:after="0" w:line="322" w:lineRule="exact"/>
        <w:ind w:left="20" w:firstLine="0"/>
        <w:rPr>
          <w:rFonts w:ascii="Times New Roman" w:eastAsia="Times New Roman" w:hAnsi="Times New Roman" w:cs="Times New Roman"/>
          <w:color w:val="000000"/>
          <w:kern w:val="0"/>
          <w:sz w:val="28"/>
          <w:szCs w:val="28"/>
          <w:lang w:eastAsia="ru-RU" w:bidi="ru-RU"/>
        </w:rPr>
        <w:sectPr w:rsidR="00365CC8" w:rsidRPr="00365CC8">
          <w:type w:val="continuous"/>
          <w:pgSz w:w="16838" w:h="23810"/>
          <w:pgMar w:top="4407" w:right="2812" w:bottom="4959" w:left="4060" w:header="0" w:footer="3" w:gutter="0"/>
          <w:cols w:space="720"/>
          <w:noEndnote/>
          <w:docGrid w:linePitch="360"/>
        </w:sectPr>
      </w:pPr>
      <w:hyperlink w:anchor="bookmark13" w:tooltip="Current Document">
        <w:r w:rsidRPr="00365CC8">
          <w:rPr>
            <w:rFonts w:ascii="Times New Roman" w:eastAsia="Times New Roman" w:hAnsi="Times New Roman" w:cs="Times New Roman"/>
            <w:color w:val="000000"/>
            <w:kern w:val="0"/>
            <w:sz w:val="28"/>
            <w:lang w:eastAsia="ru-RU" w:bidi="ru-RU"/>
          </w:rPr>
          <w:t>Приложение 2</w:t>
        </w:r>
        <w:r w:rsidRPr="00365CC8">
          <w:rPr>
            <w:rFonts w:ascii="Times New Roman" w:eastAsia="Times New Roman" w:hAnsi="Times New Roman" w:cs="Times New Roman"/>
            <w:color w:val="000000"/>
            <w:kern w:val="0"/>
            <w:sz w:val="28"/>
            <w:lang w:eastAsia="ru-RU" w:bidi="ru-RU"/>
          </w:rPr>
          <w:tab/>
          <w:t>172</w:t>
        </w:r>
      </w:hyperlink>
      <w:r w:rsidRPr="00365CC8">
        <w:rPr>
          <w:rFonts w:ascii="Times New Roman" w:eastAsia="Times New Roman" w:hAnsi="Times New Roman" w:cs="Times New Roman"/>
          <w:color w:val="000000"/>
          <w:kern w:val="0"/>
          <w:sz w:val="28"/>
          <w:szCs w:val="28"/>
          <w:lang w:eastAsia="ru-RU" w:bidi="ru-RU"/>
        </w:rPr>
        <w:fldChar w:fldCharType="end"/>
      </w:r>
    </w:p>
    <w:p w:rsidR="00365CC8" w:rsidRPr="00365CC8" w:rsidRDefault="00365CC8" w:rsidP="00365CC8">
      <w:pPr>
        <w:keepNext/>
        <w:keepLines/>
        <w:tabs>
          <w:tab w:val="clear" w:pos="709"/>
        </w:tabs>
        <w:suppressAutoHyphens w:val="0"/>
        <w:spacing w:after="53" w:line="300" w:lineRule="exact"/>
        <w:ind w:left="20" w:firstLine="0"/>
        <w:jc w:val="left"/>
        <w:outlineLvl w:val="1"/>
        <w:rPr>
          <w:rFonts w:ascii="Arial" w:eastAsia="Arial" w:hAnsi="Arial" w:cs="Arial"/>
          <w:b/>
          <w:bCs/>
          <w:color w:val="000000"/>
          <w:kern w:val="0"/>
          <w:sz w:val="30"/>
          <w:szCs w:val="30"/>
          <w:lang w:eastAsia="ru-RU" w:bidi="ru-RU"/>
        </w:rPr>
      </w:pPr>
      <w:bookmarkStart w:id="1" w:name="bookmark1"/>
      <w:r w:rsidRPr="00365CC8">
        <w:rPr>
          <w:rFonts w:ascii="Arial" w:eastAsia="Arial" w:hAnsi="Arial" w:cs="Arial"/>
          <w:b/>
          <w:bCs/>
          <w:color w:val="000000"/>
          <w:kern w:val="0"/>
          <w:sz w:val="30"/>
          <w:szCs w:val="30"/>
          <w:lang w:eastAsia="ru-RU" w:bidi="ru-RU"/>
        </w:rPr>
        <w:t>Введение</w:t>
      </w:r>
      <w:bookmarkEnd w:id="1"/>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Современный этап развития общества массовой глобальной коммуникации характеризуется активным использованием средств информационных и коммуникационных технологий (ИКТ) во многих областях деятельности человека, в том числе и педагогической. Особую значимость приобретает информатизация образования, которую мы будем рассматривать как целенаправленно организованный процесс обеспечения сферы образования методологией, технологией и практикой создания и оптимального использования научно-педагогических, учебно-методических разработок, ориентированных на реализацию возможностей информационных и коммуникационных технологий, применяемых в комфортных и здоровьесберегающих условиях (Роберт И.В.). При этом одним из основных направлений информатизации образования является использование ИКТ в целях совершенствования методических подходов к обучению, ориентированных на развитие интеллектуального потенциала обучаемого в условиях информатизации общества, осуществления информационной деятельности и информационного взаимодействия образовательного назначения, а также осуществления профессиональной деятельности кадров информатизации образования.</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В этой связи особую значимость приобретает работа педагога-психолога с обучающимися, родителями, педагогами. Использование ИКТ открывает новые возможности для совершенствования его деятельности, направленной на внедрение в педагогическую практику методов и средств сбора, обработки, передачи и хранения информации.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Исследования, посвященные повышению квалификации педагогов в области использования средств ИКТ (Козлов О.А., Кравцова А.Ю., Кравцов С.С., Лавина Т.А., Мартиросян Л.П., Прозорова Ю.А., Панюкова С.В., Роберт И.В. и др.) ориентированы, в основном, на школьное и вузовское образование. При этом в практической деятельности педагога-</w:t>
      </w:r>
      <w:r w:rsidRPr="00365CC8">
        <w:rPr>
          <w:rFonts w:ascii="Times New Roman" w:eastAsia="Times New Roman" w:hAnsi="Times New Roman" w:cs="Times New Roman"/>
          <w:color w:val="000000"/>
          <w:kern w:val="0"/>
          <w:sz w:val="28"/>
          <w:szCs w:val="28"/>
          <w:lang w:eastAsia="ru-RU" w:bidi="ru-RU"/>
        </w:rPr>
        <w:br w:type="page"/>
      </w:r>
    </w:p>
    <w:p w:rsidR="00365CC8" w:rsidRPr="00365CC8" w:rsidRDefault="00365CC8" w:rsidP="00365CC8">
      <w:pPr>
        <w:tabs>
          <w:tab w:val="clear" w:pos="709"/>
        </w:tabs>
        <w:suppressAutoHyphens w:val="0"/>
        <w:spacing w:after="0" w:line="480" w:lineRule="exact"/>
        <w:ind w:left="20" w:right="30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психолога профессионально-педагогические умения в области использования средств ИКТ реализуются не в полной мере.</w:t>
      </w:r>
    </w:p>
    <w:p w:rsidR="00365CC8" w:rsidRPr="00365CC8" w:rsidRDefault="00365CC8" w:rsidP="00365CC8">
      <w:pPr>
        <w:tabs>
          <w:tab w:val="clear" w:pos="709"/>
        </w:tabs>
        <w:suppressAutoHyphens w:val="0"/>
        <w:spacing w:after="0" w:line="480" w:lineRule="exact"/>
        <w:ind w:left="20" w:right="30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Анализ применения средств ИКТ в деятельности педагога-психолога (Войскунский М.А., Крючкова Н.В., Савельева О.А., Товарниченко С.В. и др.) показал, что важно не только вооружить специалиста навыками их использования в образовательном процессе и самообразовании, но и дать ему возможность приобрести необходимые знания в области их применения в своей профессиональной деятельности.</w:t>
      </w:r>
    </w:p>
    <w:p w:rsidR="00365CC8" w:rsidRPr="00365CC8" w:rsidRDefault="00365CC8" w:rsidP="00365CC8">
      <w:pPr>
        <w:tabs>
          <w:tab w:val="clear" w:pos="709"/>
        </w:tabs>
        <w:suppressAutoHyphens w:val="0"/>
        <w:spacing w:after="0" w:line="480" w:lineRule="exact"/>
        <w:ind w:left="20" w:right="30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Отечественные и зарубежные исследования и практика использования средств ИКТ, в основном, коснулись школьной ступени образования. Босова </w:t>
      </w:r>
      <w:r w:rsidRPr="00365CC8">
        <w:rPr>
          <w:rFonts w:ascii="Times New Roman" w:eastAsia="Times New Roman" w:hAnsi="Times New Roman" w:cs="Times New Roman"/>
          <w:color w:val="000000"/>
          <w:kern w:val="0"/>
          <w:sz w:val="28"/>
          <w:szCs w:val="28"/>
          <w:lang w:val="en-US" w:eastAsia="en-US" w:bidi="en-US"/>
        </w:rPr>
        <w:t>JI</w:t>
      </w:r>
      <w:r w:rsidRPr="00365CC8">
        <w:rPr>
          <w:rFonts w:ascii="Times New Roman" w:eastAsia="Times New Roman" w:hAnsi="Times New Roman" w:cs="Times New Roman"/>
          <w:color w:val="000000"/>
          <w:kern w:val="0"/>
          <w:sz w:val="28"/>
          <w:szCs w:val="28"/>
          <w:lang w:eastAsia="en-US" w:bidi="en-US"/>
        </w:rPr>
        <w:t>.</w:t>
      </w:r>
      <w:r w:rsidRPr="00365CC8">
        <w:rPr>
          <w:rFonts w:ascii="Times New Roman" w:eastAsia="Times New Roman" w:hAnsi="Times New Roman" w:cs="Times New Roman"/>
          <w:color w:val="000000"/>
          <w:kern w:val="0"/>
          <w:sz w:val="28"/>
          <w:szCs w:val="28"/>
          <w:lang w:val="en-US" w:eastAsia="en-US" w:bidi="en-US"/>
        </w:rPr>
        <w:t>JI</w:t>
      </w:r>
      <w:r w:rsidRPr="00365CC8">
        <w:rPr>
          <w:rFonts w:ascii="Times New Roman" w:eastAsia="Times New Roman" w:hAnsi="Times New Roman" w:cs="Times New Roman"/>
          <w:color w:val="000000"/>
          <w:kern w:val="0"/>
          <w:sz w:val="28"/>
          <w:szCs w:val="28"/>
          <w:lang w:eastAsia="en-US" w:bidi="en-US"/>
        </w:rPr>
        <w:t xml:space="preserve">., </w:t>
      </w:r>
      <w:r w:rsidRPr="00365CC8">
        <w:rPr>
          <w:rFonts w:ascii="Times New Roman" w:eastAsia="Times New Roman" w:hAnsi="Times New Roman" w:cs="Times New Roman"/>
          <w:color w:val="000000"/>
          <w:kern w:val="0"/>
          <w:sz w:val="28"/>
          <w:szCs w:val="28"/>
          <w:lang w:eastAsia="ru-RU" w:bidi="ru-RU"/>
        </w:rPr>
        <w:t>Варченко В.И., Горячев А.В., ГорвицЮ.М., Зарецкая З.А. и др. в своих исследованиях отмечают, что педагоги начальной школы используют средства ИКТ в учебном процессе в основном с целью контроля знаний и формирования репродуктивных навыков обучающихся.</w:t>
      </w:r>
    </w:p>
    <w:p w:rsidR="00365CC8" w:rsidRPr="00365CC8" w:rsidRDefault="00365CC8" w:rsidP="00365CC8">
      <w:pPr>
        <w:tabs>
          <w:tab w:val="clear" w:pos="709"/>
        </w:tabs>
        <w:suppressAutoHyphens w:val="0"/>
        <w:spacing w:after="0" w:line="480" w:lineRule="exact"/>
        <w:ind w:left="20" w:right="30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Ряд исследователей (Габдулисламова </w:t>
      </w:r>
      <w:r w:rsidRPr="00365CC8">
        <w:rPr>
          <w:rFonts w:ascii="Times New Roman" w:eastAsia="Times New Roman" w:hAnsi="Times New Roman" w:cs="Times New Roman"/>
          <w:color w:val="000000"/>
          <w:kern w:val="0"/>
          <w:sz w:val="28"/>
          <w:szCs w:val="28"/>
          <w:lang w:val="en-US" w:eastAsia="en-US" w:bidi="en-US"/>
        </w:rPr>
        <w:t>JLA</w:t>
      </w:r>
      <w:r w:rsidRPr="00365CC8">
        <w:rPr>
          <w:rFonts w:ascii="Times New Roman" w:eastAsia="Times New Roman" w:hAnsi="Times New Roman" w:cs="Times New Roman"/>
          <w:color w:val="000000"/>
          <w:kern w:val="0"/>
          <w:sz w:val="28"/>
          <w:szCs w:val="28"/>
          <w:lang w:eastAsia="en-US" w:bidi="en-US"/>
        </w:rPr>
        <w:t xml:space="preserve">., </w:t>
      </w:r>
      <w:r w:rsidRPr="00365CC8">
        <w:rPr>
          <w:rFonts w:ascii="Times New Roman" w:eastAsia="Times New Roman" w:hAnsi="Times New Roman" w:cs="Times New Roman"/>
          <w:color w:val="000000"/>
          <w:kern w:val="0"/>
          <w:sz w:val="28"/>
          <w:szCs w:val="28"/>
          <w:lang w:eastAsia="ru-RU" w:bidi="ru-RU"/>
        </w:rPr>
        <w:t>ГорвицЮ.М., Гринявичене Т.Н., ГабайТ.Ф., Зворыгина Е.В., Ломов Б.Ф., ЛяудисВ.Я., Новоселова С.Л., Петку Г.П., Пашилите И.Ю. и др.) в своих работах отмечают, что использование средств ИКТ и компьютерных игровых средств (КИС) в современном дошкольном образовании является одним из важнейших факторов повышения эффективности процесса обучения.</w:t>
      </w:r>
    </w:p>
    <w:p w:rsidR="00365CC8" w:rsidRPr="00365CC8" w:rsidRDefault="00365CC8" w:rsidP="00365CC8">
      <w:pPr>
        <w:tabs>
          <w:tab w:val="clear" w:pos="709"/>
          <w:tab w:val="right" w:pos="6073"/>
          <w:tab w:val="center" w:pos="8050"/>
          <w:tab w:val="right" w:pos="9663"/>
        </w:tabs>
        <w:suppressAutoHyphens w:val="0"/>
        <w:spacing w:after="0" w:line="480" w:lineRule="exact"/>
        <w:ind w:left="20" w:right="30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Многие исследователи доказывают, что знакомство с компьютером, дошкольника целесообразно осуществлять в форме компьютерной игры (ГорвицЮ.М., Леонтьева Л.А., Новоселова С.Л., ПоддьяковН.Н.). Так, Венгер Л.А. в работах, посвященных развитию и обучению детей дошкольного возраста, научно обосновывает и доказывает необходимость применения компьютера для интеллектуального развития ребенка. Психологи-исследователи</w:t>
      </w:r>
      <w:r w:rsidRPr="00365CC8">
        <w:rPr>
          <w:rFonts w:ascii="Times New Roman" w:eastAsia="Times New Roman" w:hAnsi="Times New Roman" w:cs="Times New Roman"/>
          <w:color w:val="000000"/>
          <w:kern w:val="0"/>
          <w:sz w:val="28"/>
          <w:szCs w:val="28"/>
          <w:lang w:eastAsia="ru-RU" w:bidi="ru-RU"/>
        </w:rPr>
        <w:tab/>
        <w:t>(ГорвицЮ.М.,</w:t>
      </w:r>
      <w:r w:rsidRPr="00365CC8">
        <w:rPr>
          <w:rFonts w:ascii="Times New Roman" w:eastAsia="Times New Roman" w:hAnsi="Times New Roman" w:cs="Times New Roman"/>
          <w:color w:val="000000"/>
          <w:kern w:val="0"/>
          <w:sz w:val="28"/>
          <w:szCs w:val="28"/>
          <w:lang w:eastAsia="ru-RU" w:bidi="ru-RU"/>
        </w:rPr>
        <w:tab/>
        <w:t>Марцинковская</w:t>
      </w:r>
      <w:r w:rsidRPr="00365CC8">
        <w:rPr>
          <w:rFonts w:ascii="Times New Roman" w:eastAsia="Times New Roman" w:hAnsi="Times New Roman" w:cs="Times New Roman"/>
          <w:color w:val="000000"/>
          <w:kern w:val="0"/>
          <w:sz w:val="28"/>
          <w:szCs w:val="28"/>
          <w:lang w:eastAsia="ru-RU" w:bidi="ru-RU"/>
        </w:rPr>
        <w:tab/>
        <w:t>Т.Д.,</w:t>
      </w:r>
    </w:p>
    <w:p w:rsidR="00365CC8" w:rsidRPr="00365CC8" w:rsidRDefault="00365CC8" w:rsidP="00365CC8">
      <w:pPr>
        <w:framePr w:h="260" w:wrap="around" w:vAnchor="text" w:hAnchor="margin" w:x="-1218" w:y="2203"/>
        <w:tabs>
          <w:tab w:val="clear" w:pos="709"/>
        </w:tabs>
        <w:suppressAutoHyphens w:val="0"/>
        <w:spacing w:after="0" w:line="260" w:lineRule="exact"/>
        <w:ind w:firstLine="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smallCaps/>
          <w:color w:val="000000"/>
          <w:kern w:val="0"/>
          <w:sz w:val="26"/>
          <w:szCs w:val="26"/>
          <w:lang w:val="uk-UA" w:eastAsia="uk-UA" w:bidi="uk-UA"/>
        </w:rPr>
        <w:t>і</w:t>
      </w:r>
    </w:p>
    <w:p w:rsidR="00365CC8" w:rsidRPr="00365CC8" w:rsidRDefault="00365CC8" w:rsidP="00365CC8">
      <w:pPr>
        <w:tabs>
          <w:tab w:val="clear" w:pos="709"/>
        </w:tabs>
        <w:suppressAutoHyphens w:val="0"/>
        <w:spacing w:after="0" w:line="480" w:lineRule="exact"/>
        <w:ind w:left="20" w:right="30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Новоселова С.Л. и др.) говорят об эффективности использования в работе с детьми старшего дошкольного возраста таких компьютерных игровых программ, строение которых соотносится с интеллектуальной структурой</w:t>
      </w:r>
      <w:r w:rsidRPr="00365CC8">
        <w:rPr>
          <w:rFonts w:ascii="Times New Roman" w:eastAsia="Times New Roman" w:hAnsi="Times New Roman" w:cs="Times New Roman"/>
          <w:color w:val="000000"/>
          <w:kern w:val="0"/>
          <w:sz w:val="28"/>
          <w:szCs w:val="28"/>
          <w:lang w:eastAsia="ru-RU" w:bidi="ru-RU"/>
        </w:rPr>
        <w:br w:type="page"/>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игровой деятельности ребенка. О возможности развития памяти, моторной координации, способности восприятия пространства, внимания с помощью компьютерных игр у ребенка свидетельствуют работы Дастмана С., Гольдштейна Б.И. и других исследователей. В своих работах Богоявленская Д.Б. отмечает высокий потенциал интеллектуального развития у детей, занимающихся компьютерными игровыми программами по специально построенной системе. Радева Р.Е. и Смирнова Е.О. рассматривают психологические особенности компьютерных игр как новый контекст детской субкультуры.</w:t>
      </w:r>
    </w:p>
    <w:p w:rsidR="00365CC8" w:rsidRPr="00365CC8" w:rsidRDefault="00365CC8" w:rsidP="00365CC8">
      <w:pPr>
        <w:tabs>
          <w:tab w:val="clear" w:pos="709"/>
          <w:tab w:val="center" w:pos="8612"/>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В этой связи, под компьютерными игровыми средствами (КИС) будем понимать компьютерные программные средства, обеспечивающие в игровой форме условия для осуществления различного рода развивающих воздействий на дошкольника. Использование КИС, ориентированного на умственное, речевое, эмоциональное развитие дошкольника, в качестве средства деятельности (игровой, продуктивной, художественной) способствует снятию эмоциональной напряженности, развитию интеллектуальной сферы дошкольника, служит средством подготовки к школе.</w:t>
      </w:r>
      <w:r w:rsidRPr="00365CC8">
        <w:rPr>
          <w:rFonts w:ascii="Times New Roman" w:eastAsia="Times New Roman" w:hAnsi="Times New Roman" w:cs="Times New Roman"/>
          <w:color w:val="000000"/>
          <w:kern w:val="0"/>
          <w:sz w:val="28"/>
          <w:szCs w:val="28"/>
          <w:lang w:eastAsia="ru-RU" w:bidi="ru-RU"/>
        </w:rPr>
        <w:tab/>
        <w:t>.</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Следует отметить, что курсы информатики, рассчитанные на младших школьников («Роботландия», «Основы информатики для начальной школы» и «Информационная культура» </w:t>
      </w:r>
      <w:r w:rsidRPr="00365CC8">
        <w:rPr>
          <w:rFonts w:ascii="Times New Roman" w:eastAsia="Times New Roman" w:hAnsi="Times New Roman" w:cs="Times New Roman"/>
          <w:color w:val="000000"/>
          <w:kern w:val="0"/>
          <w:sz w:val="28"/>
          <w:szCs w:val="28"/>
          <w:lang w:val="uk-UA" w:eastAsia="uk-UA" w:bidi="uk-UA"/>
        </w:rPr>
        <w:t xml:space="preserve">Первина </w:t>
      </w:r>
      <w:r w:rsidRPr="00365CC8">
        <w:rPr>
          <w:rFonts w:ascii="Times New Roman" w:eastAsia="Times New Roman" w:hAnsi="Times New Roman" w:cs="Times New Roman"/>
          <w:color w:val="000000"/>
          <w:kern w:val="0"/>
          <w:sz w:val="28"/>
          <w:szCs w:val="28"/>
          <w:lang w:eastAsia="ru-RU" w:bidi="ru-RU"/>
        </w:rPr>
        <w:t xml:space="preserve">Ю.А., «Инфоратика 2-4» и «Алгоритмика» Семенова </w:t>
      </w:r>
      <w:r w:rsidRPr="00365CC8">
        <w:rPr>
          <w:rFonts w:ascii="Times New Roman" w:eastAsia="Times New Roman" w:hAnsi="Times New Roman" w:cs="Times New Roman"/>
          <w:color w:val="000000"/>
          <w:kern w:val="0"/>
          <w:sz w:val="28"/>
          <w:szCs w:val="28"/>
          <w:lang w:val="en-US" w:eastAsia="en-US" w:bidi="en-US"/>
        </w:rPr>
        <w:t>A</w:t>
      </w:r>
      <w:r w:rsidRPr="00365CC8">
        <w:rPr>
          <w:rFonts w:ascii="Times New Roman" w:eastAsia="Times New Roman" w:hAnsi="Times New Roman" w:cs="Times New Roman"/>
          <w:color w:val="000000"/>
          <w:kern w:val="0"/>
          <w:sz w:val="28"/>
          <w:szCs w:val="28"/>
          <w:lang w:eastAsia="en-US" w:bidi="en-US"/>
        </w:rPr>
        <w:t>.</w:t>
      </w:r>
      <w:r w:rsidRPr="00365CC8">
        <w:rPr>
          <w:rFonts w:ascii="Times New Roman" w:eastAsia="Times New Roman" w:hAnsi="Times New Roman" w:cs="Times New Roman"/>
          <w:color w:val="000000"/>
          <w:kern w:val="0"/>
          <w:sz w:val="28"/>
          <w:szCs w:val="28"/>
          <w:lang w:val="en-US" w:eastAsia="en-US" w:bidi="en-US"/>
        </w:rPr>
        <w:t>JL</w:t>
      </w:r>
      <w:r w:rsidRPr="00365CC8">
        <w:rPr>
          <w:rFonts w:ascii="Times New Roman" w:eastAsia="Times New Roman" w:hAnsi="Times New Roman" w:cs="Times New Roman"/>
          <w:color w:val="000000"/>
          <w:kern w:val="0"/>
          <w:sz w:val="28"/>
          <w:szCs w:val="28"/>
          <w:lang w:eastAsia="en-US" w:bidi="en-US"/>
        </w:rPr>
        <w:t xml:space="preserve">, </w:t>
      </w:r>
      <w:r w:rsidRPr="00365CC8">
        <w:rPr>
          <w:rFonts w:ascii="Times New Roman" w:eastAsia="Times New Roman" w:hAnsi="Times New Roman" w:cs="Times New Roman"/>
          <w:color w:val="000000"/>
          <w:kern w:val="0"/>
          <w:sz w:val="28"/>
          <w:szCs w:val="28"/>
          <w:lang w:eastAsia="ru-RU" w:bidi="ru-RU"/>
        </w:rPr>
        <w:t>Рудченко Т.А., «Информатика в играх и задачах» Горячева А.В., «Путешествие в страну Букварию» Зарецкого Д.В. и Зарецкой З.А., и др.) основаны на использовании КИС.</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sectPr w:rsidR="00365CC8" w:rsidRPr="00365CC8">
          <w:headerReference w:type="even" r:id="rId8"/>
          <w:pgSz w:w="16838" w:h="23810"/>
          <w:pgMar w:top="4407" w:right="2812" w:bottom="4959" w:left="4060" w:header="0" w:footer="3" w:gutter="0"/>
          <w:cols w:space="720"/>
          <w:noEndnote/>
          <w:docGrid w:linePitch="360"/>
        </w:sectPr>
      </w:pPr>
      <w:r w:rsidRPr="00365CC8">
        <w:rPr>
          <w:rFonts w:ascii="Times New Roman" w:eastAsia="Times New Roman" w:hAnsi="Times New Roman" w:cs="Times New Roman"/>
          <w:color w:val="000000"/>
          <w:kern w:val="0"/>
          <w:sz w:val="28"/>
          <w:szCs w:val="28"/>
          <w:lang w:eastAsia="ru-RU" w:bidi="ru-RU"/>
        </w:rPr>
        <w:t xml:space="preserve">Вместе с тем, анализ существующих КИС («Веселая азбука с самым умным котом на планете» компании Руссобит—М; «Дракоша и занимательная геометрия» компании «Медиа-2000»; «Мой Мир. Скоро в школу» компании «Новый Диск», серия игр для занятий по иностранному языку: «Уроки тетушки Совы. Английский для детей с Хрюшей и Степашкой» компании «Правильное кино»; серия игр «КИД/Малыш» Ассоциации «Компьютер и </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детство» и т.п.) показал, что они ориентированы преимущественно на обучение дошкольников основам знаний по различным предметным областям.</w:t>
      </w:r>
    </w:p>
    <w:p w:rsidR="00365CC8" w:rsidRPr="00365CC8" w:rsidRDefault="00365CC8" w:rsidP="00365CC8">
      <w:pPr>
        <w:tabs>
          <w:tab w:val="clear" w:pos="709"/>
        </w:tabs>
        <w:suppressAutoHyphens w:val="0"/>
        <w:spacing w:after="0" w:line="480" w:lineRule="exact"/>
        <w:ind w:left="40" w:right="4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Однако на практике внедрение средств ИКТ и КИС в работу педагога- психолога в дошкольном образовании сопряжено со многими проблемами. Среди них можно отметить: необеспеченность методическими разработками по реализации образовательного процесса, включая создание учебно</w:t>
      </w:r>
      <w:r w:rsidRPr="00365CC8">
        <w:rPr>
          <w:rFonts w:ascii="Times New Roman" w:eastAsia="Times New Roman" w:hAnsi="Times New Roman" w:cs="Times New Roman"/>
          <w:color w:val="000000"/>
          <w:kern w:val="0"/>
          <w:sz w:val="28"/>
          <w:szCs w:val="28"/>
          <w:lang w:eastAsia="ru-RU" w:bidi="ru-RU"/>
        </w:rPr>
        <w:softHyphen/>
        <w:t>методических материалов и дидактических игр на базе пакетов общего назначения, а также программ презентационной и анимационной графики, развитие у дошкольников речи, памяти, внимания, моторики на базе КИС и графических пакетов, осуществление информационного взаимодействия образовательного назначения на базе локальных и глобальной сетей, автоматизацию процессов обработки результатов психологического тестирования дошкольников; отсутствие комплекса требований, предъявляемых к КИС, для проведения работы с детьми дошкольного возраста по развитию речи, внимания, памяти и моторики, а также четкой формулировки их функционально-методического назначения.</w:t>
      </w:r>
    </w:p>
    <w:p w:rsidR="00365CC8" w:rsidRPr="00365CC8" w:rsidRDefault="00365CC8" w:rsidP="00365CC8">
      <w:pPr>
        <w:tabs>
          <w:tab w:val="clear" w:pos="709"/>
        </w:tabs>
        <w:suppressAutoHyphens w:val="0"/>
        <w:spacing w:after="0" w:line="480" w:lineRule="exact"/>
        <w:ind w:left="40" w:right="4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Также следует констатировать недостаточную разработанность теоретических основ, в частности реализации дидактических возможностей ИКТ (Роберт И.В.) (интерактивность, незамедлительная обратная связь между пользователем и средствами ИКТ, компьютерная визуализация информации об исследуемых объектах или закономерностях процессов, явлений, моделирование изучаемых объектов, процессов или явлений, автоматизация процессов информационно-методического обеспечения и контроля образовательных достижений дошкольников), раскрывающих целесообразность применения КИС в целях интеллектуального и эмоционального развития дошкольников.</w:t>
      </w:r>
    </w:p>
    <w:p w:rsidR="00365CC8" w:rsidRPr="00365CC8" w:rsidRDefault="00365CC8" w:rsidP="00365CC8">
      <w:pPr>
        <w:tabs>
          <w:tab w:val="clear" w:pos="709"/>
        </w:tabs>
        <w:suppressAutoHyphens w:val="0"/>
        <w:spacing w:after="0" w:line="480" w:lineRule="exact"/>
        <w:ind w:left="40" w:right="4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Вышесказанное свидетельствует о необходимости обучения педагогов- психологов использованию современных средств ИКТ (пакетов общего назначения, программ презентационной и анимационной графики,</w:t>
      </w:r>
      <w:r w:rsidRPr="00365CC8">
        <w:rPr>
          <w:rFonts w:ascii="Times New Roman" w:eastAsia="Times New Roman" w:hAnsi="Times New Roman" w:cs="Times New Roman"/>
          <w:color w:val="000000"/>
          <w:kern w:val="0"/>
          <w:sz w:val="28"/>
          <w:szCs w:val="28"/>
          <w:lang w:eastAsia="ru-RU" w:bidi="ru-RU"/>
        </w:rPr>
        <w:br w:type="page"/>
        <w:t>графических пакетов, программ визуальной разработки веб-сайтов, телекоммуникационных систем, КИС и др.) в качестве: средства разработки учебно-методических материалов, в частности дидактических игр; средства обучения, направленного на развитие речи, внимания, памяти, моторики; средства коммуникаций, в целях распространения передовых педагогических технологий и взаимодействия с участниками учебно-воспитательного процесса; средства автоматизации процессов контроля, компьютерного педагогического тестирования и диагностики, процессов обработки результатов эксперимента.</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Таким образом, проблема исследования заключается в сложившемся противоречии между возможностями, предоставляемыми информационными и коммуникационными технологиями для реализации деятельности педагога- психолога в дошкольном образовании по созданию учебно-методических материалов, дидактических игр, использованию компьютерных игровых средств для работы с дошкольниками по развитию речи, памяти, внимания, моторики, осуществлению информационного взаимодействия образовательного назначения, автоматизации процессов обработки результатов компьютерного педагогического тестирования и диагностики, процессов обработки результатов эксперимента и недостаточной разработанностью теоретических, методических подходов к обучению педагогов-психологов в данной области.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Актуальность исследования определяется потребностью в разработке теоретических и методических подходов к обучению педагогов-психологов в области использования информационных и коммуникационных технологий в дошкольном образовании.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Объект исследования — процесс обучения педагогов-психологов использованию средств информационных и коммуникационных технологий и компьютерных игровых средств в дошкольном образовании.</w:t>
      </w:r>
    </w:p>
    <w:p w:rsidR="00365CC8" w:rsidRPr="00365CC8" w:rsidRDefault="00365CC8" w:rsidP="00365CC8">
      <w:pPr>
        <w:framePr w:h="260" w:wrap="around" w:vAnchor="text" w:hAnchor="margin" w:x="-1057" w:y="1521"/>
        <w:tabs>
          <w:tab w:val="clear" w:pos="709"/>
        </w:tabs>
        <w:suppressAutoHyphens w:val="0"/>
        <w:spacing w:after="0" w:line="260" w:lineRule="exact"/>
        <w:ind w:firstLine="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6"/>
          <w:szCs w:val="26"/>
          <w:lang w:val="uk-UA" w:eastAsia="uk-UA" w:bidi="uk-UA"/>
        </w:rPr>
        <w:t>І</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sectPr w:rsidR="00365CC8" w:rsidRPr="00365CC8">
          <w:headerReference w:type="even" r:id="rId9"/>
          <w:headerReference w:type="default" r:id="rId10"/>
          <w:pgSz w:w="16838" w:h="23810"/>
          <w:pgMar w:top="4407" w:right="2812" w:bottom="4959" w:left="4060" w:header="0" w:footer="3" w:gutter="0"/>
          <w:cols w:space="720"/>
          <w:noEndnote/>
          <w:titlePg/>
          <w:docGrid w:linePitch="360"/>
        </w:sectPr>
      </w:pPr>
      <w:r w:rsidRPr="00365CC8">
        <w:rPr>
          <w:rFonts w:ascii="Times New Roman" w:eastAsia="Times New Roman" w:hAnsi="Times New Roman" w:cs="Times New Roman"/>
          <w:color w:val="000000"/>
          <w:kern w:val="0"/>
          <w:sz w:val="28"/>
          <w:szCs w:val="28"/>
          <w:lang w:eastAsia="ru-RU" w:bidi="ru-RU"/>
        </w:rPr>
        <w:t xml:space="preserve">Предмет исследования — структура содержания и методические подходы к обучению педагогов-психологов использованию пакетов общего </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назначения, программ презентационной и анимационной графики, графических пакетов, программ визуальной разработки веб-сайтов, телекоммуникационных систем, а также компьютерных игровых средств в дошкольном образовании.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Цель исследования заключается в научном обосновании содержания и разработке методических подходов к обучению педагогов-психологов применению информационных и коммуникационных технологий и компьютерных игровых средств в дошкольном образовании.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Гипотеза исследования состоит в том, что реализация методических подходов к обучению педагогов-психологов педагогически целесообразному использованию возможностей информационных и коммуникационных технологий и компьютерных игровых средств в области: создания учебно</w:t>
      </w:r>
      <w:r w:rsidRPr="00365CC8">
        <w:rPr>
          <w:rFonts w:ascii="Times New Roman" w:eastAsia="Times New Roman" w:hAnsi="Times New Roman" w:cs="Times New Roman"/>
          <w:color w:val="000000"/>
          <w:kern w:val="0"/>
          <w:sz w:val="28"/>
          <w:szCs w:val="28"/>
          <w:lang w:eastAsia="ru-RU" w:bidi="ru-RU"/>
        </w:rPr>
        <w:softHyphen/>
        <w:t>методических материалов и дидактических игр; использования компьютерных игровых средств для работы с дошкольниками по развитию речи, памяти, внимания, моторики; осуществления информационного взаимодействия образовательного назначения, на базе локальных и глобальной сетей; автоматизации процессов обработки результатов компьютерного педагогического тестирования и диагностики позволит повысить уровень обученности педагогов-психологов в данной области.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Для достижения цели и доказательства гипотезы определены следующие задачи исследования:</w:t>
      </w:r>
    </w:p>
    <w:p w:rsidR="00365CC8" w:rsidRPr="00365CC8" w:rsidRDefault="00365CC8" w:rsidP="00365CC8">
      <w:pPr>
        <w:numPr>
          <w:ilvl w:val="0"/>
          <w:numId w:val="39"/>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Провести анализ использования средств информационных и коммуникационных технологий и компьютерных игровых средств в профессиональной деятельности педагогов-психологов, а также методических подходов к их обучению в данной области.</w:t>
      </w:r>
    </w:p>
    <w:p w:rsidR="00365CC8" w:rsidRPr="00365CC8" w:rsidRDefault="00365CC8" w:rsidP="00365CC8">
      <w:pPr>
        <w:numPr>
          <w:ilvl w:val="0"/>
          <w:numId w:val="39"/>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Выявить направления использования информационных и коммуникационных технологий в дошкольном образовании.</w:t>
      </w:r>
    </w:p>
    <w:p w:rsidR="00365CC8" w:rsidRPr="00365CC8" w:rsidRDefault="00365CC8" w:rsidP="00365CC8">
      <w:pPr>
        <w:numPr>
          <w:ilvl w:val="0"/>
          <w:numId w:val="39"/>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Определить функционально-методическое назначение и виды компьютерных игровых средств для проведения работы с дошкольниками.</w:t>
      </w:r>
    </w:p>
    <w:p w:rsidR="00365CC8" w:rsidRPr="00365CC8" w:rsidRDefault="00365CC8" w:rsidP="00365CC8">
      <w:pPr>
        <w:numPr>
          <w:ilvl w:val="0"/>
          <w:numId w:val="39"/>
        </w:numPr>
        <w:tabs>
          <w:tab w:val="clear" w:pos="709"/>
          <w:tab w:val="right" w:pos="9682"/>
        </w:tabs>
        <w:suppressAutoHyphens w:val="0"/>
        <w:spacing w:after="0" w:line="480" w:lineRule="exact"/>
        <w:ind w:left="20" w:right="20" w:firstLine="76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Обосновать и сформулировать принципы формирования содержания обучения педагогов-психологов в области использования информационных и коммуникационных технологий в</w:t>
      </w:r>
      <w:r w:rsidRPr="00365CC8">
        <w:rPr>
          <w:rFonts w:ascii="Times New Roman" w:eastAsia="Times New Roman" w:hAnsi="Times New Roman" w:cs="Times New Roman"/>
          <w:color w:val="000000"/>
          <w:kern w:val="0"/>
          <w:sz w:val="28"/>
          <w:szCs w:val="28"/>
          <w:lang w:eastAsia="ru-RU" w:bidi="ru-RU"/>
        </w:rPr>
        <w:tab/>
        <w:t>дошкольном образовании.</w:t>
      </w:r>
    </w:p>
    <w:p w:rsidR="00365CC8" w:rsidRPr="00365CC8" w:rsidRDefault="00365CC8" w:rsidP="00365CC8">
      <w:pPr>
        <w:numPr>
          <w:ilvl w:val="0"/>
          <w:numId w:val="39"/>
        </w:numPr>
        <w:tabs>
          <w:tab w:val="clear" w:pos="709"/>
        </w:tabs>
        <w:suppressAutoHyphens w:val="0"/>
        <w:spacing w:after="0" w:line="480" w:lineRule="exact"/>
        <w:ind w:left="20" w:right="20" w:firstLine="76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Разработать структуру содержания курса, а также методические рекомендации для педагогов-психологов по использованию информационных и коммуникационных технологий и компьютерных игровых средств в дошкольном образовании.</w:t>
      </w:r>
    </w:p>
    <w:p w:rsidR="00365CC8" w:rsidRPr="00365CC8" w:rsidRDefault="00365CC8" w:rsidP="00365CC8">
      <w:pPr>
        <w:numPr>
          <w:ilvl w:val="0"/>
          <w:numId w:val="39"/>
        </w:numPr>
        <w:tabs>
          <w:tab w:val="clear" w:pos="709"/>
          <w:tab w:val="right" w:pos="9682"/>
        </w:tabs>
        <w:suppressAutoHyphens w:val="0"/>
        <w:spacing w:after="0" w:line="480" w:lineRule="exact"/>
        <w:ind w:left="20" w:right="20" w:firstLine="76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Провести экспериментальную проверку уровня</w:t>
      </w:r>
      <w:r w:rsidRPr="00365CC8">
        <w:rPr>
          <w:rFonts w:ascii="Times New Roman" w:eastAsia="Times New Roman" w:hAnsi="Times New Roman" w:cs="Times New Roman"/>
          <w:color w:val="000000"/>
          <w:kern w:val="0"/>
          <w:sz w:val="28"/>
          <w:szCs w:val="28"/>
          <w:lang w:eastAsia="ru-RU" w:bidi="ru-RU"/>
        </w:rPr>
        <w:tab/>
        <w:t>обученности педагогов-психологов в рамках разработанного курса.</w:t>
      </w:r>
    </w:p>
    <w:p w:rsidR="00365CC8" w:rsidRPr="00365CC8" w:rsidRDefault="00365CC8" w:rsidP="00365CC8">
      <w:pPr>
        <w:tabs>
          <w:tab w:val="clear" w:pos="709"/>
          <w:tab w:val="right" w:pos="9682"/>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Методологической основой </w:t>
      </w:r>
      <w:r w:rsidRPr="00365CC8">
        <w:rPr>
          <w:rFonts w:ascii="Times New Roman" w:eastAsia="Times New Roman" w:hAnsi="Times New Roman" w:cs="Times New Roman"/>
          <w:color w:val="000000"/>
          <w:kern w:val="0"/>
          <w:sz w:val="28"/>
          <w:szCs w:val="28"/>
          <w:lang w:eastAsia="ru-RU" w:bidi="ru-RU"/>
        </w:rPr>
        <w:t xml:space="preserve">исследования явились фундаментальные работы в области педагогики и психологии (Выготский </w:t>
      </w:r>
      <w:r w:rsidRPr="00365CC8">
        <w:rPr>
          <w:rFonts w:ascii="Times New Roman" w:eastAsia="Times New Roman" w:hAnsi="Times New Roman" w:cs="Times New Roman"/>
          <w:color w:val="000000"/>
          <w:kern w:val="0"/>
          <w:sz w:val="28"/>
          <w:szCs w:val="28"/>
          <w:lang w:val="en-US" w:eastAsia="en-US" w:bidi="en-US"/>
        </w:rPr>
        <w:t>JI</w:t>
      </w:r>
      <w:r w:rsidRPr="00365CC8">
        <w:rPr>
          <w:rFonts w:ascii="Times New Roman" w:eastAsia="Times New Roman" w:hAnsi="Times New Roman" w:cs="Times New Roman"/>
          <w:color w:val="000000"/>
          <w:kern w:val="0"/>
          <w:sz w:val="28"/>
          <w:szCs w:val="28"/>
          <w:lang w:eastAsia="en-US" w:bidi="en-US"/>
        </w:rPr>
        <w:t>.</w:t>
      </w:r>
      <w:r w:rsidRPr="00365CC8">
        <w:rPr>
          <w:rFonts w:ascii="Times New Roman" w:eastAsia="Times New Roman" w:hAnsi="Times New Roman" w:cs="Times New Roman"/>
          <w:color w:val="000000"/>
          <w:kern w:val="0"/>
          <w:sz w:val="28"/>
          <w:szCs w:val="28"/>
          <w:lang w:val="en-US" w:eastAsia="en-US" w:bidi="en-US"/>
        </w:rPr>
        <w:t>C</w:t>
      </w:r>
      <w:r w:rsidRPr="00365CC8">
        <w:rPr>
          <w:rFonts w:ascii="Times New Roman" w:eastAsia="Times New Roman" w:hAnsi="Times New Roman" w:cs="Times New Roman"/>
          <w:color w:val="000000"/>
          <w:kern w:val="0"/>
          <w:sz w:val="28"/>
          <w:szCs w:val="28"/>
          <w:lang w:eastAsia="en-US" w:bidi="en-US"/>
        </w:rPr>
        <w:t xml:space="preserve">., </w:t>
      </w:r>
      <w:r w:rsidRPr="00365CC8">
        <w:rPr>
          <w:rFonts w:ascii="Times New Roman" w:eastAsia="Times New Roman" w:hAnsi="Times New Roman" w:cs="Times New Roman"/>
          <w:color w:val="000000"/>
          <w:kern w:val="0"/>
          <w:sz w:val="28"/>
          <w:szCs w:val="28"/>
          <w:lang w:eastAsia="ru-RU" w:bidi="ru-RU"/>
        </w:rPr>
        <w:t>Гальперин П.Я., Леонтьев А.Н., Эльконин Д.Б. и др.), теории и методики информатизации образования (Ваграменко Я.А., Вострокнутов И.Е., Козлов О.А., Кузнецов А.А., Лавина Т.А., Мазур З.Ф., Мартиросян Л.П., Меламуд В.Э., Панюкова С.В., Прозорова Ю.А., Роберт И.В. и др.), подготовки педагогов- психологов к использованию ИКТ в профессиональной деятельности (Габдулисламова Л.М., ЛяудисВ.Я., Сурова О.А. и др.), использования средств ИКТ и КИС в развивающей работе с дошкольниками (ГорвицЮ.М., Марцинковская Т.Д., Новоселова С.Л., Парамонова С.А.,</w:t>
      </w:r>
      <w:r w:rsidRPr="00365CC8">
        <w:rPr>
          <w:rFonts w:ascii="Times New Roman" w:eastAsia="Times New Roman" w:hAnsi="Times New Roman" w:cs="Times New Roman"/>
          <w:color w:val="000000"/>
          <w:kern w:val="0"/>
          <w:sz w:val="28"/>
          <w:szCs w:val="28"/>
          <w:lang w:eastAsia="ru-RU" w:bidi="ru-RU"/>
        </w:rPr>
        <w:tab/>
        <w:t>Петку Г.П.,</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Пейперт С., Поддьяков Н.Н., Шишова М. и др.); влияния компьютера на здоровье дошкольников (ГлушковаЕ.Г., Леонова Л.А., СазанюкЗ.И., Степанова М.А., Тихомиров </w:t>
      </w:r>
      <w:r w:rsidRPr="00365CC8">
        <w:rPr>
          <w:rFonts w:ascii="Times New Roman" w:eastAsia="Times New Roman" w:hAnsi="Times New Roman" w:cs="Times New Roman"/>
          <w:color w:val="000000"/>
          <w:kern w:val="0"/>
          <w:sz w:val="28"/>
          <w:szCs w:val="28"/>
          <w:lang w:val="en-US" w:eastAsia="en-US" w:bidi="en-US"/>
        </w:rPr>
        <w:t>O</w:t>
      </w:r>
      <w:r w:rsidRPr="00365CC8">
        <w:rPr>
          <w:rFonts w:ascii="Times New Roman" w:eastAsia="Times New Roman" w:hAnsi="Times New Roman" w:cs="Times New Roman"/>
          <w:color w:val="000000"/>
          <w:kern w:val="0"/>
          <w:sz w:val="28"/>
          <w:szCs w:val="28"/>
          <w:lang w:eastAsia="en-US" w:bidi="en-US"/>
        </w:rPr>
        <w:t>.</w:t>
      </w:r>
      <w:r w:rsidRPr="00365CC8">
        <w:rPr>
          <w:rFonts w:ascii="Times New Roman" w:eastAsia="Times New Roman" w:hAnsi="Times New Roman" w:cs="Times New Roman"/>
          <w:color w:val="000000"/>
          <w:kern w:val="0"/>
          <w:sz w:val="28"/>
          <w:szCs w:val="28"/>
          <w:lang w:val="en-US" w:eastAsia="en-US" w:bidi="en-US"/>
        </w:rPr>
        <w:t>K</w:t>
      </w:r>
      <w:r w:rsidRPr="00365CC8">
        <w:rPr>
          <w:rFonts w:ascii="Times New Roman" w:eastAsia="Times New Roman" w:hAnsi="Times New Roman" w:cs="Times New Roman"/>
          <w:color w:val="000000"/>
          <w:kern w:val="0"/>
          <w:sz w:val="28"/>
          <w:szCs w:val="28"/>
          <w:lang w:eastAsia="en-US" w:bidi="en-US"/>
        </w:rPr>
        <w:t xml:space="preserve">., </w:t>
      </w:r>
      <w:r w:rsidRPr="00365CC8">
        <w:rPr>
          <w:rFonts w:ascii="Times New Roman" w:eastAsia="Times New Roman" w:hAnsi="Times New Roman" w:cs="Times New Roman"/>
          <w:color w:val="000000"/>
          <w:kern w:val="0"/>
          <w:sz w:val="28"/>
          <w:szCs w:val="28"/>
          <w:lang w:eastAsia="ru-RU" w:bidi="ru-RU"/>
        </w:rPr>
        <w:t>Чайнова Л.Д. и др.).</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Научная новизна и теоретическая значимость </w:t>
      </w:r>
      <w:r w:rsidRPr="00365CC8">
        <w:rPr>
          <w:rFonts w:ascii="Times New Roman" w:eastAsia="Times New Roman" w:hAnsi="Times New Roman" w:cs="Times New Roman"/>
          <w:color w:val="000000"/>
          <w:kern w:val="0"/>
          <w:sz w:val="28"/>
          <w:szCs w:val="28"/>
          <w:lang w:eastAsia="ru-RU" w:bidi="ru-RU"/>
        </w:rPr>
        <w:t>состоят в следующем: выявлены направления использования информационных и коммуникационных технологий в дошкольном образовании; адаптированы требования к отбору компьютерных игровых средств для проведения работы с дошкольниками по развитию речи, внимания, памяти, моторики; определены функционально-методическое назначение и виды компьютерных игровых средств для проведения работы с дошкольниками; обоснованы и сформулированы принципы формирования содержания обучения педагогов- психологов в области использования средств информационных и коммуникационных технологий в дошкольном образовании.</w:t>
      </w:r>
    </w:p>
    <w:p w:rsidR="00365CC8" w:rsidRPr="00365CC8" w:rsidRDefault="00365CC8" w:rsidP="00365CC8">
      <w:pPr>
        <w:tabs>
          <w:tab w:val="clear" w:pos="709"/>
        </w:tabs>
        <w:suppressAutoHyphens w:val="0"/>
        <w:spacing w:after="0" w:line="480" w:lineRule="exact"/>
        <w:ind w:left="20" w:right="20" w:firstLine="60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365CC8">
        <w:rPr>
          <w:rFonts w:ascii="Times New Roman" w:eastAsia="Times New Roman" w:hAnsi="Times New Roman" w:cs="Times New Roman"/>
          <w:color w:val="000000"/>
          <w:kern w:val="0"/>
          <w:sz w:val="28"/>
          <w:szCs w:val="28"/>
          <w:lang w:eastAsia="ru-RU" w:bidi="ru-RU"/>
        </w:rPr>
        <w:t>состоит в разработке блочно</w:t>
      </w:r>
      <w:r w:rsidRPr="00365CC8">
        <w:rPr>
          <w:rFonts w:ascii="Times New Roman" w:eastAsia="Times New Roman" w:hAnsi="Times New Roman" w:cs="Times New Roman"/>
          <w:color w:val="000000"/>
          <w:kern w:val="0"/>
          <w:sz w:val="28"/>
          <w:szCs w:val="28"/>
          <w:lang w:eastAsia="ru-RU" w:bidi="ru-RU"/>
        </w:rPr>
        <w:softHyphen/>
        <w:t>модульной структуры содержания и программы курса для педагогов- психологов «Средства информационных и коммуникационных технологий и компьютерные игровые средства в деятельности педагога-психолога», методических рекомендаций для педагогов-психологов по использованию информационных и коммуникационных технологий и компьютерных игровых средств в дошкольном образовании, контрольно-измерительных материалов для педагогов-психологов по проверке уровня обученности в области использования информационных и коммуникационных технологий и компьютерных игровых средств в дошкольном образовании.</w:t>
      </w:r>
    </w:p>
    <w:p w:rsidR="00365CC8" w:rsidRPr="00365CC8" w:rsidRDefault="00365CC8" w:rsidP="00365CC8">
      <w:pPr>
        <w:tabs>
          <w:tab w:val="clear" w:pos="709"/>
        </w:tabs>
        <w:suppressAutoHyphens w:val="0"/>
        <w:spacing w:after="0" w:line="480" w:lineRule="exact"/>
        <w:ind w:left="20" w:right="20" w:firstLine="60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Предложенная программа курса «Средства информационных и коммуникационных технологий и компьютерные игровые средства в деятельности педагога-психолога» и методические рекомендации могут быть использованы в процессе обучения студентов дошкольных факультетов, повышения квалификации, подготовки и переподготовки специалистов в области дошкольного воспитания.</w:t>
      </w:r>
    </w:p>
    <w:p w:rsidR="00365CC8" w:rsidRPr="00365CC8" w:rsidRDefault="00365CC8" w:rsidP="00365CC8">
      <w:pPr>
        <w:tabs>
          <w:tab w:val="clear" w:pos="709"/>
        </w:tabs>
        <w:suppressAutoHyphens w:val="0"/>
        <w:spacing w:after="0" w:line="480" w:lineRule="exact"/>
        <w:ind w:left="20" w:firstLine="600"/>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Этапы исследования:</w:t>
      </w:r>
    </w:p>
    <w:p w:rsidR="00365CC8" w:rsidRPr="00365CC8" w:rsidRDefault="00365CC8" w:rsidP="00365CC8">
      <w:pPr>
        <w:tabs>
          <w:tab w:val="clear" w:pos="709"/>
        </w:tabs>
        <w:suppressAutoHyphens w:val="0"/>
        <w:spacing w:after="0" w:line="480" w:lineRule="exact"/>
        <w:ind w:left="20" w:right="20" w:firstLine="600"/>
        <w:rPr>
          <w:rFonts w:ascii="Times New Roman" w:eastAsia="Times New Roman" w:hAnsi="Times New Roman" w:cs="Times New Roman"/>
          <w:color w:val="000000"/>
          <w:kern w:val="0"/>
          <w:sz w:val="28"/>
          <w:szCs w:val="28"/>
          <w:lang w:eastAsia="ru-RU" w:bidi="ru-RU"/>
        </w:rPr>
        <w:sectPr w:rsidR="00365CC8" w:rsidRPr="00365CC8">
          <w:headerReference w:type="even" r:id="rId11"/>
          <w:headerReference w:type="default" r:id="rId12"/>
          <w:pgSz w:w="16838" w:h="23810"/>
          <w:pgMar w:top="4407" w:right="2812" w:bottom="4959" w:left="4060" w:header="0" w:footer="3" w:gutter="0"/>
          <w:cols w:space="720"/>
          <w:noEndnote/>
          <w:docGrid w:linePitch="360"/>
        </w:sectPr>
      </w:pPr>
      <w:r w:rsidRPr="00365CC8">
        <w:rPr>
          <w:rFonts w:ascii="Times New Roman" w:eastAsia="Times New Roman" w:hAnsi="Times New Roman" w:cs="Times New Roman"/>
          <w:color w:val="000000"/>
          <w:kern w:val="0"/>
          <w:sz w:val="28"/>
          <w:szCs w:val="28"/>
          <w:lang w:eastAsia="ru-RU" w:bidi="ru-RU"/>
        </w:rPr>
        <w:t>1 этап (2003-2006 гг.) - изучение отечественного и зарубежного опыта информатизации дошкольного образования, анализ педагогической, психологической литературы и литературы по информатизации образования, знакомство с опытом обучения педагогов-психологов- применению средств информационных и коммуникационных технологий и компьютерных игровых средств в работе с дошкольниками, выявление направлений использования информационных и коммуникационных технологий в дошкольном образовании, формулирование требований к отбору компьютерных игровых средств для проведения работы с дошкольниками, а также определение их функционально-методического назначения.</w:t>
      </w:r>
    </w:p>
    <w:p w:rsidR="00365CC8" w:rsidRPr="00365CC8" w:rsidRDefault="00365CC8" w:rsidP="00365CC8">
      <w:pPr>
        <w:numPr>
          <w:ilvl w:val="0"/>
          <w:numId w:val="40"/>
        </w:numPr>
        <w:tabs>
          <w:tab w:val="clear" w:pos="709"/>
          <w:tab w:val="left" w:pos="5809"/>
          <w:tab w:val="left" w:pos="7964"/>
        </w:tabs>
        <w:suppressAutoHyphens w:val="0"/>
        <w:spacing w:after="0" w:line="480" w:lineRule="exact"/>
        <w:ind w:left="20" w:right="20" w:firstLine="58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этап (2006-2007 гг.) - обоснование и формулировка принципов формирования содержания обучения, разработка структуры содержания и программы курса для педагогов-психологов в области использования информационных и коммуникационных</w:t>
      </w:r>
      <w:r w:rsidRPr="00365CC8">
        <w:rPr>
          <w:rFonts w:ascii="Times New Roman" w:eastAsia="Times New Roman" w:hAnsi="Times New Roman" w:cs="Times New Roman"/>
          <w:color w:val="000000"/>
          <w:kern w:val="0"/>
          <w:sz w:val="28"/>
          <w:szCs w:val="28"/>
          <w:lang w:eastAsia="ru-RU" w:bidi="ru-RU"/>
        </w:rPr>
        <w:tab/>
        <w:t>технологий в</w:t>
      </w:r>
      <w:r w:rsidRPr="00365CC8">
        <w:rPr>
          <w:rFonts w:ascii="Times New Roman" w:eastAsia="Times New Roman" w:hAnsi="Times New Roman" w:cs="Times New Roman"/>
          <w:color w:val="000000"/>
          <w:kern w:val="0"/>
          <w:sz w:val="28"/>
          <w:szCs w:val="28"/>
          <w:lang w:eastAsia="ru-RU" w:bidi="ru-RU"/>
        </w:rPr>
        <w:tab/>
        <w:t>дошкольном</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образовании, а также методических рекомендаций для педагогов-психологов в данной области.</w:t>
      </w:r>
    </w:p>
    <w:p w:rsidR="00365CC8" w:rsidRPr="00365CC8" w:rsidRDefault="00365CC8" w:rsidP="00365CC8">
      <w:pPr>
        <w:numPr>
          <w:ilvl w:val="0"/>
          <w:numId w:val="40"/>
        </w:numPr>
        <w:tabs>
          <w:tab w:val="clear" w:pos="709"/>
          <w:tab w:val="left" w:pos="5809"/>
          <w:tab w:val="left" w:pos="7964"/>
        </w:tabs>
        <w:suppressAutoHyphens w:val="0"/>
        <w:spacing w:after="0" w:line="480" w:lineRule="exact"/>
        <w:ind w:left="20" w:right="20" w:firstLine="58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этап (2007—2009 гг.) - проведение педагогического эксперимента по проверке уровня обученности педагогов-психологов в области использования информационных и коммуникационных</w:t>
      </w:r>
      <w:r w:rsidRPr="00365CC8">
        <w:rPr>
          <w:rFonts w:ascii="Times New Roman" w:eastAsia="Times New Roman" w:hAnsi="Times New Roman" w:cs="Times New Roman"/>
          <w:color w:val="000000"/>
          <w:kern w:val="0"/>
          <w:sz w:val="28"/>
          <w:szCs w:val="28"/>
          <w:lang w:eastAsia="ru-RU" w:bidi="ru-RU"/>
        </w:rPr>
        <w:tab/>
        <w:t>технологий в</w:t>
      </w:r>
      <w:r w:rsidRPr="00365CC8">
        <w:rPr>
          <w:rFonts w:ascii="Times New Roman" w:eastAsia="Times New Roman" w:hAnsi="Times New Roman" w:cs="Times New Roman"/>
          <w:color w:val="000000"/>
          <w:kern w:val="0"/>
          <w:sz w:val="28"/>
          <w:szCs w:val="28"/>
          <w:lang w:eastAsia="ru-RU" w:bidi="ru-RU"/>
        </w:rPr>
        <w:tab/>
        <w:t>дошкольном</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образовании, а также по проверке эффективности использования компьютерных игровых средств для развития речи, памяти, внимания, моторики у дошкольников. Оформление диссертационного исследования.</w:t>
      </w:r>
    </w:p>
    <w:p w:rsidR="00365CC8" w:rsidRPr="00365CC8" w:rsidRDefault="00365CC8" w:rsidP="00365CC8">
      <w:pPr>
        <w:tabs>
          <w:tab w:val="clear" w:pos="709"/>
          <w:tab w:val="left" w:pos="5809"/>
          <w:tab w:val="left" w:pos="7964"/>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Апробация результатов </w:t>
      </w:r>
      <w:r w:rsidRPr="00365CC8">
        <w:rPr>
          <w:rFonts w:ascii="Times New Roman" w:eastAsia="Times New Roman" w:hAnsi="Times New Roman" w:cs="Times New Roman"/>
          <w:color w:val="000000"/>
          <w:kern w:val="0"/>
          <w:sz w:val="28"/>
          <w:szCs w:val="28"/>
          <w:lang w:eastAsia="ru-RU" w:bidi="ru-RU"/>
        </w:rPr>
        <w:t>исследования проводилась на заседаниях ученого совета Института информатизации образования РАО (2003-2009 гг.), городских, региональных, областных методических семинарах и совещаниях для педагогов-психологов г. Тольятти</w:t>
      </w:r>
      <w:r w:rsidRPr="00365CC8">
        <w:rPr>
          <w:rFonts w:ascii="Times New Roman" w:eastAsia="Times New Roman" w:hAnsi="Times New Roman" w:cs="Times New Roman"/>
          <w:color w:val="000000"/>
          <w:kern w:val="0"/>
          <w:sz w:val="28"/>
          <w:szCs w:val="28"/>
          <w:lang w:eastAsia="ru-RU" w:bidi="ru-RU"/>
        </w:rPr>
        <w:tab/>
        <w:t>и Самарской</w:t>
      </w:r>
      <w:r w:rsidRPr="00365CC8">
        <w:rPr>
          <w:rFonts w:ascii="Times New Roman" w:eastAsia="Times New Roman" w:hAnsi="Times New Roman" w:cs="Times New Roman"/>
          <w:color w:val="000000"/>
          <w:kern w:val="0"/>
          <w:sz w:val="28"/>
          <w:szCs w:val="28"/>
          <w:lang w:eastAsia="ru-RU" w:bidi="ru-RU"/>
        </w:rPr>
        <w:tab/>
        <w:t>области, V</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Всероссийской научно-методической конференции «Теория и методика профессионального непрерывного образования» (г. Тольятти, 28—29 января 2003 г.), Всероссийской научной конференции «Психолого-педагогические аспекты социального развития детей дошкольного возраста» (г. Тольятти, 12-13 ноября 2003 г.), I Всероссийской научно-практической конференции «Психолого-педагогические исследования в системе образования» (г. Москва - Челябинск, 25 июня 2003 г.), Межрегиональной научно-практической конференции «Дополнительное профессиональное образование: времен связующая нить» (г. Самара, 10 декабря 2003 г.), III Международной конференции «Методы ОТСМ-ТРИЗ при решении педагогических проблем с детьми 3-10 лет» (г. Тольятти, 26—27 апреля 2005 г.), Международной конференции «Развитие, рынка интеллектуальной собственности в Российской Федерации» (г. Тольятти, 16-17 мая 2005 г.), V Международной научно-практической конференции «Педагогический процесс как культурная деятельность» (г. Самара, 4—7 октября 2005 г.), Всероссийской научно</w:t>
      </w:r>
      <w:r w:rsidRPr="00365CC8">
        <w:rPr>
          <w:rFonts w:ascii="Times New Roman" w:eastAsia="Times New Roman" w:hAnsi="Times New Roman" w:cs="Times New Roman"/>
          <w:color w:val="000000"/>
          <w:kern w:val="0"/>
          <w:sz w:val="28"/>
          <w:szCs w:val="28"/>
          <w:lang w:eastAsia="ru-RU" w:bidi="ru-RU"/>
        </w:rPr>
        <w:softHyphen/>
        <w:t>практической конференции «Информационные и коммуникационные технологии в общем, профессиональном и дополнительном образовании» (г. Москва, 31 мая - 1 июня 2007 г.).</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Внедрение результатов </w:t>
      </w:r>
      <w:r w:rsidRPr="00365CC8">
        <w:rPr>
          <w:rFonts w:ascii="Times New Roman" w:eastAsia="Times New Roman" w:hAnsi="Times New Roman" w:cs="Times New Roman"/>
          <w:color w:val="000000"/>
          <w:kern w:val="0"/>
          <w:sz w:val="28"/>
          <w:szCs w:val="28"/>
          <w:lang w:eastAsia="ru-RU" w:bidi="ru-RU"/>
        </w:rPr>
        <w:t>исследования. Результаты диссертационного исследования внедрены в учебный процесс Института непрерывного профессионального образования Тольяттинского государственного университета в 2007—2009 гг., а также в образовательный процесс дошкольных образовательных учреждений № № 45, 53, 208 г. Тольятти.</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 xml:space="preserve">Обоснованность и достоверность </w:t>
      </w:r>
      <w:r w:rsidRPr="00365CC8">
        <w:rPr>
          <w:rFonts w:ascii="Times New Roman" w:eastAsia="Times New Roman" w:hAnsi="Times New Roman" w:cs="Times New Roman"/>
          <w:color w:val="000000"/>
          <w:kern w:val="0"/>
          <w:sz w:val="28"/>
          <w:szCs w:val="28"/>
          <w:lang w:eastAsia="ru-RU" w:bidi="ru-RU"/>
        </w:rPr>
        <w:t>проведенного исследования, его результатов и выводов обусловлены методологической и теоретической обоснованностью исходных данных; опорой на теоретические разработки в области психологии, педагогики, информатизации образования, методики преподавания информатики, использования ИКТ и КИС в работе с дошкольниками; совокупностью разнообразных методов исследования, адекватных сути проблемы; согласованностью полученных выводов с основными положениями современной концепции информатизации образования, а также с результатами педагогического эксперимента.</w:t>
      </w:r>
    </w:p>
    <w:p w:rsidR="00365CC8" w:rsidRPr="00365CC8" w:rsidRDefault="00365CC8" w:rsidP="00365CC8">
      <w:pPr>
        <w:tabs>
          <w:tab w:val="clear" w:pos="709"/>
        </w:tabs>
        <w:suppressAutoHyphens w:val="0"/>
        <w:spacing w:after="0" w:line="480" w:lineRule="exact"/>
        <w:ind w:left="20" w:firstLine="580"/>
        <w:rPr>
          <w:rFonts w:ascii="Times New Roman" w:eastAsia="Times New Roman" w:hAnsi="Times New Roman" w:cs="Times New Roman"/>
          <w:b/>
          <w:bCs/>
          <w:color w:val="000000"/>
          <w:kern w:val="0"/>
          <w:sz w:val="28"/>
          <w:szCs w:val="28"/>
          <w:lang w:eastAsia="ru-RU" w:bidi="ru-RU"/>
        </w:rPr>
      </w:pPr>
      <w:r w:rsidRPr="00365CC8">
        <w:rPr>
          <w:rFonts w:ascii="Times New Roman" w:eastAsia="Times New Roman" w:hAnsi="Times New Roman" w:cs="Times New Roman"/>
          <w:b/>
          <w:bCs/>
          <w:color w:val="000000"/>
          <w:kern w:val="0"/>
          <w:sz w:val="28"/>
          <w:szCs w:val="28"/>
          <w:lang w:eastAsia="ru-RU" w:bidi="ru-RU"/>
        </w:rPr>
        <w:t>Положения, выносимые на защиту.</w:t>
      </w:r>
    </w:p>
    <w:p w:rsidR="00365CC8" w:rsidRPr="00365CC8" w:rsidRDefault="00365CC8" w:rsidP="00365CC8">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1. Теоретические аспекты использования информационных и коммуникационных технологий педагогами-психологами в дошкольном образовании основаны на реализации направлений использования информационных и коммуникационных технологий, психолого</w:t>
      </w:r>
      <w:r w:rsidRPr="00365CC8">
        <w:rPr>
          <w:rFonts w:ascii="Times New Roman" w:eastAsia="Times New Roman" w:hAnsi="Times New Roman" w:cs="Times New Roman"/>
          <w:color w:val="000000"/>
          <w:kern w:val="0"/>
          <w:sz w:val="28"/>
          <w:szCs w:val="28"/>
          <w:lang w:eastAsia="ru-RU" w:bidi="ru-RU"/>
        </w:rPr>
        <w:softHyphen/>
        <w:t>педагогических, технико-технологических и эргономических требований к отбору компьютерных игровых средств, а также их функционально</w:t>
      </w:r>
      <w:r w:rsidRPr="00365CC8">
        <w:rPr>
          <w:rFonts w:ascii="Times New Roman" w:eastAsia="Times New Roman" w:hAnsi="Times New Roman" w:cs="Times New Roman"/>
          <w:color w:val="000000"/>
          <w:kern w:val="0"/>
          <w:sz w:val="28"/>
          <w:szCs w:val="28"/>
          <w:lang w:eastAsia="ru-RU" w:bidi="ru-RU"/>
        </w:rPr>
        <w:softHyphen/>
        <w:t>методического назначения.</w:t>
      </w:r>
    </w:p>
    <w:p w:rsidR="00365CC8" w:rsidRPr="00365CC8" w:rsidRDefault="00365CC8" w:rsidP="00365CC8">
      <w:pPr>
        <w:numPr>
          <w:ilvl w:val="0"/>
          <w:numId w:val="41"/>
        </w:numPr>
        <w:tabs>
          <w:tab w:val="clear" w:pos="709"/>
          <w:tab w:val="left" w:pos="750"/>
        </w:tabs>
        <w:suppressAutoHyphens w:val="0"/>
        <w:spacing w:after="0" w:line="480" w:lineRule="exact"/>
        <w:ind w:left="20" w:right="20" w:firstLine="360"/>
        <w:jc w:val="left"/>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Методические подходы к обучению педагогов-психологов в области использования информационных и коммуникационных технологий и компьютерных игровых средств в деятельности дошкольного педагога- психолога, основанные на принципах опережающего характера обучения,</w:t>
      </w:r>
    </w:p>
    <w:p w:rsidR="00365CC8" w:rsidRPr="00365CC8" w:rsidRDefault="00365CC8" w:rsidP="00365CC8">
      <w:pPr>
        <w:tabs>
          <w:tab w:val="clear" w:pos="709"/>
          <w:tab w:val="left" w:pos="7205"/>
        </w:tabs>
        <w:suppressAutoHyphens w:val="0"/>
        <w:spacing w:after="0" w:line="480" w:lineRule="exact"/>
        <w:ind w:right="20" w:firstLine="0"/>
        <w:rPr>
          <w:rFonts w:ascii="Times New Roman" w:eastAsia="Times New Roman" w:hAnsi="Times New Roman" w:cs="Times New Roman"/>
          <w:color w:val="000000"/>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использования демонстрационных примеров, наглядности, изучения способов информационной деятельности, отраженных в блочно-модульной структуре содержания обучения, обеспечивают:</w:t>
      </w:r>
      <w:r w:rsidRPr="00365CC8">
        <w:rPr>
          <w:rFonts w:ascii="Times New Roman" w:eastAsia="Times New Roman" w:hAnsi="Times New Roman" w:cs="Times New Roman"/>
          <w:color w:val="000000"/>
          <w:kern w:val="0"/>
          <w:sz w:val="28"/>
          <w:szCs w:val="28"/>
          <w:lang w:eastAsia="ru-RU" w:bidi="ru-RU"/>
        </w:rPr>
        <w:tab/>
        <w:t>создание учебно</w:t>
      </w:r>
      <w:r w:rsidRPr="00365CC8">
        <w:rPr>
          <w:rFonts w:ascii="Times New Roman" w:eastAsia="Times New Roman" w:hAnsi="Times New Roman" w:cs="Times New Roman"/>
          <w:color w:val="000000"/>
          <w:kern w:val="0"/>
          <w:sz w:val="28"/>
          <w:szCs w:val="28"/>
          <w:lang w:eastAsia="ru-RU" w:bidi="ru-RU"/>
        </w:rPr>
        <w:softHyphen/>
      </w:r>
    </w:p>
    <w:p w:rsidR="00365CC8" w:rsidRDefault="00365CC8" w:rsidP="00365CC8">
      <w:pPr>
        <w:rPr>
          <w:rFonts w:ascii="Courier New" w:hAnsi="Courier New"/>
          <w:color w:val="000000"/>
          <w:kern w:val="0"/>
          <w:sz w:val="24"/>
          <w:szCs w:val="24"/>
          <w:lang w:eastAsia="ru-RU" w:bidi="ru-RU"/>
        </w:rPr>
      </w:pPr>
      <w:r w:rsidRPr="00365CC8">
        <w:rPr>
          <w:rFonts w:ascii="Courier New" w:hAnsi="Courier New"/>
          <w:color w:val="000000"/>
          <w:kern w:val="0"/>
          <w:sz w:val="24"/>
          <w:szCs w:val="24"/>
          <w:lang w:eastAsia="ru-RU" w:bidi="ru-RU"/>
        </w:rPr>
        <w:t>методических материалов и дидактических игр; развитие у дошкольников речи, памяти, внимания, моторики; осуществление информационного взаимодействия образовательного назначения на базе локальных и глобальной сетей; автоматизацию процессов обработки результатов психологического тестирования дошкольников.</w:t>
      </w:r>
    </w:p>
    <w:p w:rsidR="00365CC8" w:rsidRDefault="00365CC8" w:rsidP="00365CC8">
      <w:pPr>
        <w:rPr>
          <w:rFonts w:ascii="Courier New" w:hAnsi="Courier New"/>
          <w:color w:val="000000"/>
          <w:kern w:val="0"/>
          <w:sz w:val="24"/>
          <w:szCs w:val="24"/>
          <w:lang w:eastAsia="ru-RU" w:bidi="ru-RU"/>
        </w:rPr>
      </w:pPr>
    </w:p>
    <w:p w:rsidR="00365CC8" w:rsidRDefault="00365CC8" w:rsidP="00365CC8">
      <w:pPr>
        <w:rPr>
          <w:rFonts w:ascii="Courier New" w:hAnsi="Courier New"/>
          <w:color w:val="000000"/>
          <w:kern w:val="0"/>
          <w:sz w:val="24"/>
          <w:szCs w:val="24"/>
          <w:lang w:eastAsia="ru-RU" w:bidi="ru-RU"/>
        </w:rPr>
      </w:pPr>
    </w:p>
    <w:p w:rsidR="00365CC8" w:rsidRPr="00365CC8" w:rsidRDefault="00365CC8" w:rsidP="00365CC8">
      <w:pPr>
        <w:keepNext/>
        <w:keepLines/>
        <w:tabs>
          <w:tab w:val="clear" w:pos="709"/>
        </w:tabs>
        <w:suppressAutoHyphens w:val="0"/>
        <w:spacing w:after="58" w:line="320" w:lineRule="exact"/>
        <w:ind w:left="20" w:firstLine="0"/>
        <w:jc w:val="left"/>
        <w:outlineLvl w:val="6"/>
        <w:rPr>
          <w:rFonts w:ascii="Times New Roman" w:eastAsia="Times New Roman" w:hAnsi="Times New Roman" w:cs="Times New Roman"/>
          <w:b/>
          <w:bCs/>
          <w:kern w:val="0"/>
          <w:sz w:val="32"/>
          <w:szCs w:val="32"/>
          <w:lang w:eastAsia="ru-RU" w:bidi="ru-RU"/>
        </w:rPr>
      </w:pPr>
      <w:bookmarkStart w:id="2" w:name="bookmark9"/>
      <w:r w:rsidRPr="00365CC8">
        <w:rPr>
          <w:rFonts w:ascii="Times New Roman" w:eastAsia="Times New Roman" w:hAnsi="Times New Roman" w:cs="Times New Roman"/>
          <w:b/>
          <w:bCs/>
          <w:color w:val="000000"/>
          <w:kern w:val="0"/>
          <w:sz w:val="32"/>
          <w:szCs w:val="32"/>
          <w:lang w:eastAsia="ru-RU" w:bidi="ru-RU"/>
        </w:rPr>
        <w:t>Заключение</w:t>
      </w:r>
      <w:bookmarkEnd w:id="2"/>
    </w:p>
    <w:p w:rsidR="00365CC8" w:rsidRPr="00365CC8" w:rsidRDefault="00365CC8" w:rsidP="00365CC8">
      <w:pPr>
        <w:tabs>
          <w:tab w:val="clear" w:pos="709"/>
        </w:tabs>
        <w:suppressAutoHyphens w:val="0"/>
        <w:spacing w:after="0" w:line="480" w:lineRule="exact"/>
        <w:ind w:left="20" w:right="20" w:firstLine="56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В ходе проведенного теоретического и экспериментального исследования получены следующие основные результаты.</w:t>
      </w:r>
    </w:p>
    <w:p w:rsidR="00365CC8" w:rsidRPr="00365CC8" w:rsidRDefault="00365CC8" w:rsidP="00365CC8">
      <w:pPr>
        <w:numPr>
          <w:ilvl w:val="0"/>
          <w:numId w:val="42"/>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Проведен анализ работ в области использования средств информационных и коммуникационных технологий и компьютерных игровых средств в профессиональной деятельности педагога-психолога, позволивший выявить следующие направления их использования: использование средств ИКТ для организации самостоятельной работы дошкольников вне дошкольного учреждения, использование средств ИКТ для реализации игровой деятельности дошкольников, использование средств ИКТ для осуществления коррекционной и развивающей работы с дошкольниками, использование средств ИКТ для диагностики результатов деятельности дошкольников, использование средств ИКТ для организации управления деятельностью дошкольного учреждения.</w:t>
      </w:r>
    </w:p>
    <w:p w:rsidR="00365CC8" w:rsidRPr="00365CC8" w:rsidRDefault="00365CC8" w:rsidP="00365CC8">
      <w:pPr>
        <w:tabs>
          <w:tab w:val="clear" w:pos="709"/>
        </w:tabs>
        <w:suppressAutoHyphens w:val="0"/>
        <w:spacing w:after="0" w:line="480" w:lineRule="exact"/>
        <w:ind w:left="20" w:right="20" w:firstLine="56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Анализ методических подходов к обучению специалистов в области дошкольного воспитания к использованию средств информационных и коммуникационных технологий в своей профессиональной деятельности показал, что они, в основном, направлены: на подготовку студентов педвузов к «дошкольной компьютеризации», предполагающей формирование умений в области осуществления оценки воздействия компьютеров на психофизиологическое состояние дошкольников (Габдулисламова Л.М.); на формирование информационно-коммуникативной компетенции педагогов- психологов (Удалова Т.Ю.); на подготовку воспитателей дошкольных учреждений в области осуществления ' психолого-педагогической диагностики дошкольников на основе средств ИКТ (Лавина Т.А.). Показано, что в этих исследованиях недостаточно рассмотрены вопросы использования КИС в работе с дошкольниками.</w:t>
      </w:r>
    </w:p>
    <w:p w:rsidR="00365CC8" w:rsidRPr="00365CC8" w:rsidRDefault="00365CC8" w:rsidP="00365CC8">
      <w:pPr>
        <w:numPr>
          <w:ilvl w:val="0"/>
          <w:numId w:val="42"/>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8"/>
          <w:szCs w:val="28"/>
          <w:lang w:eastAsia="ru-RU" w:bidi="ru-RU"/>
        </w:rPr>
        <w:sectPr w:rsidR="00365CC8" w:rsidRPr="00365CC8" w:rsidSect="00365CC8">
          <w:headerReference w:type="even" r:id="rId13"/>
          <w:headerReference w:type="default" r:id="rId14"/>
          <w:footerReference w:type="even" r:id="rId15"/>
          <w:footerReference w:type="default" r:id="rId16"/>
          <w:type w:val="continuous"/>
          <w:pgSz w:w="16838" w:h="23810"/>
          <w:pgMar w:top="4525" w:right="2956" w:bottom="5375" w:left="2980" w:header="0" w:footer="3" w:gutter="0"/>
          <w:cols w:space="720"/>
          <w:noEndnote/>
          <w:docGrid w:linePitch="360"/>
        </w:sectPr>
      </w:pPr>
      <w:r w:rsidRPr="00365CC8">
        <w:rPr>
          <w:rFonts w:ascii="Times New Roman" w:eastAsia="Times New Roman" w:hAnsi="Times New Roman" w:cs="Times New Roman"/>
          <w:color w:val="000000"/>
          <w:kern w:val="0"/>
          <w:sz w:val="28"/>
          <w:szCs w:val="28"/>
          <w:lang w:eastAsia="ru-RU" w:bidi="ru-RU"/>
        </w:rPr>
        <w:t xml:space="preserve"> Выявлены четыре направления использования ИКТ педагогами- психологами в дошкольном образовании: создание учебно-методических</w:t>
      </w:r>
    </w:p>
    <w:p w:rsidR="00365CC8" w:rsidRPr="00365CC8" w:rsidRDefault="00365CC8" w:rsidP="00365CC8">
      <w:pPr>
        <w:tabs>
          <w:tab w:val="clear" w:pos="709"/>
          <w:tab w:val="left" w:pos="1172"/>
        </w:tabs>
        <w:suppressAutoHyphens w:val="0"/>
        <w:spacing w:after="0" w:line="480" w:lineRule="exact"/>
        <w:ind w:left="20" w:right="300" w:firstLine="120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материалов и дидактических игр на базе пакетов общего назначения, а также программ презентационной и анимационной графики; использование КИС и графических пакетов для развития у дошкольников речи, памяти, внимания, моторики; осуществление информационного взаимодействия ,</w:t>
      </w:r>
      <w:r w:rsidRPr="00365CC8">
        <w:rPr>
          <w:rFonts w:ascii="Times New Roman" w:eastAsia="Times New Roman" w:hAnsi="Times New Roman" w:cs="Times New Roman"/>
          <w:color w:val="000000"/>
          <w:kern w:val="0"/>
          <w:sz w:val="28"/>
          <w:szCs w:val="28"/>
          <w:lang w:eastAsia="ru-RU" w:bidi="ru-RU"/>
        </w:rPr>
        <w:tab/>
        <w:t>образовательного назначения на базе локальных и глобальной сетей;</w:t>
      </w:r>
    </w:p>
    <w:p w:rsidR="00365CC8" w:rsidRPr="00365CC8" w:rsidRDefault="00365CC8" w:rsidP="00365CC8">
      <w:pPr>
        <w:tabs>
          <w:tab w:val="clear" w:pos="709"/>
          <w:tab w:val="left" w:pos="1172"/>
        </w:tabs>
        <w:suppressAutoHyphens w:val="0"/>
        <w:spacing w:after="0" w:line="480" w:lineRule="exact"/>
        <w:ind w:left="1220" w:hanging="120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&lt;</w:t>
      </w:r>
      <w:r w:rsidRPr="00365CC8">
        <w:rPr>
          <w:rFonts w:ascii="Times New Roman" w:eastAsia="Times New Roman" w:hAnsi="Times New Roman" w:cs="Times New Roman"/>
          <w:color w:val="000000"/>
          <w:kern w:val="0"/>
          <w:sz w:val="28"/>
          <w:szCs w:val="28"/>
          <w:lang w:eastAsia="ru-RU" w:bidi="ru-RU"/>
        </w:rPr>
        <w:tab/>
        <w:t>автоматизация процессов обработки результатов компьютерного</w:t>
      </w:r>
    </w:p>
    <w:p w:rsidR="00365CC8" w:rsidRPr="00365CC8" w:rsidRDefault="00365CC8" w:rsidP="00365CC8">
      <w:pPr>
        <w:tabs>
          <w:tab w:val="clear" w:pos="709"/>
        </w:tabs>
        <w:suppressAutoHyphens w:val="0"/>
        <w:spacing w:after="0" w:line="480" w:lineRule="exact"/>
        <w:ind w:left="1220" w:right="300" w:firstLine="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педагогического тестирования и диагностики, процессов обработки результатов эксперимента.</w:t>
      </w:r>
    </w:p>
    <w:p w:rsidR="00365CC8" w:rsidRPr="00365CC8" w:rsidRDefault="00365CC8" w:rsidP="00365CC8">
      <w:pPr>
        <w:numPr>
          <w:ilvl w:val="0"/>
          <w:numId w:val="42"/>
        </w:numPr>
        <w:tabs>
          <w:tab w:val="clear" w:pos="709"/>
        </w:tabs>
        <w:suppressAutoHyphens w:val="0"/>
        <w:spacing w:after="0" w:line="480" w:lineRule="exact"/>
        <w:ind w:left="1220" w:right="300" w:firstLine="56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Адаптированы психолого-педагогические, технико-технологические и эргономические требования к отбору КИС на основе их соответствия санитарным нормам и эргономическим характеристикам для проведения работы с дошкольниками по развитию речи, внимания, памяти, моторики. Определено функционально-методическое назначение КИС для проведения</w:t>
      </w:r>
    </w:p>
    <w:p w:rsidR="00365CC8" w:rsidRPr="00365CC8" w:rsidRDefault="00365CC8" w:rsidP="00365CC8">
      <w:pPr>
        <w:tabs>
          <w:tab w:val="clear" w:pos="709"/>
          <w:tab w:val="left" w:pos="1172"/>
        </w:tabs>
        <w:suppressAutoHyphens w:val="0"/>
        <w:spacing w:after="0" w:line="480" w:lineRule="exact"/>
        <w:ind w:left="1220" w:hanging="120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val="uk-UA" w:eastAsia="uk-UA" w:bidi="uk-UA"/>
        </w:rPr>
        <w:t>і</w:t>
      </w:r>
      <w:r w:rsidRPr="00365CC8">
        <w:rPr>
          <w:rFonts w:ascii="Times New Roman" w:eastAsia="Times New Roman" w:hAnsi="Times New Roman" w:cs="Times New Roman"/>
          <w:color w:val="000000"/>
          <w:kern w:val="0"/>
          <w:sz w:val="28"/>
          <w:szCs w:val="28"/>
          <w:lang w:val="uk-UA" w:eastAsia="uk-UA" w:bidi="uk-UA"/>
        </w:rPr>
        <w:tab/>
      </w:r>
      <w:r w:rsidRPr="00365CC8">
        <w:rPr>
          <w:rFonts w:ascii="Times New Roman" w:eastAsia="Times New Roman" w:hAnsi="Times New Roman" w:cs="Times New Roman"/>
          <w:color w:val="000000"/>
          <w:kern w:val="0"/>
          <w:sz w:val="28"/>
          <w:szCs w:val="28"/>
          <w:lang w:eastAsia="ru-RU" w:bidi="ru-RU"/>
        </w:rPr>
        <w:t>работы с дошкольниками: диагностика уровня развития психических</w:t>
      </w:r>
    </w:p>
    <w:p w:rsidR="00365CC8" w:rsidRPr="00365CC8" w:rsidRDefault="00365CC8" w:rsidP="00365CC8">
      <w:pPr>
        <w:numPr>
          <w:ilvl w:val="0"/>
          <w:numId w:val="43"/>
        </w:numPr>
        <w:tabs>
          <w:tab w:val="clear" w:pos="709"/>
          <w:tab w:val="left" w:pos="1172"/>
        </w:tabs>
        <w:suppressAutoHyphens w:val="0"/>
        <w:spacing w:after="0" w:line="480" w:lineRule="exact"/>
        <w:ind w:left="1220" w:right="300" w:hanging="120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процессов дошкольников; подготовка к школе; развитие речи, внимания, памяти, моторики и эмоциональное развитие дошкольников; реализация- комплекса методических целей. Также выявлены виды КИС в зависимости от формируемых ключевых умений дошкольника: КИС, направленные на- формирование информационных умений дошкольника; КИС, направленные на формирование коммуникативных умений дошкольника; КИС, направленные на формирование технологических умений дошкольника.</w:t>
      </w:r>
    </w:p>
    <w:p w:rsidR="00365CC8" w:rsidRPr="00365CC8" w:rsidRDefault="00365CC8" w:rsidP="00365CC8">
      <w:pPr>
        <w:numPr>
          <w:ilvl w:val="0"/>
          <w:numId w:val="42"/>
        </w:numPr>
        <w:tabs>
          <w:tab w:val="clear" w:pos="709"/>
          <w:tab w:val="left" w:pos="1172"/>
        </w:tabs>
        <w:suppressAutoHyphens w:val="0"/>
        <w:spacing w:after="0" w:line="480" w:lineRule="exact"/>
        <w:ind w:left="20" w:right="300" w:firstLine="178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 xml:space="preserve"> Обоснованы и сформулированы следующие принципы формирования &gt;</w:t>
      </w:r>
      <w:r w:rsidRPr="00365CC8">
        <w:rPr>
          <w:rFonts w:ascii="Times New Roman" w:eastAsia="Times New Roman" w:hAnsi="Times New Roman" w:cs="Times New Roman"/>
          <w:color w:val="000000"/>
          <w:kern w:val="0"/>
          <w:sz w:val="28"/>
          <w:szCs w:val="28"/>
          <w:lang w:eastAsia="ru-RU" w:bidi="ru-RU"/>
        </w:rPr>
        <w:tab/>
        <w:t>содержания обучения педагогов-психологов в области использования ИКТ в</w:t>
      </w:r>
    </w:p>
    <w:p w:rsidR="00365CC8" w:rsidRPr="00365CC8" w:rsidRDefault="00365CC8" w:rsidP="00365CC8">
      <w:pPr>
        <w:numPr>
          <w:ilvl w:val="0"/>
          <w:numId w:val="43"/>
        </w:numPr>
        <w:tabs>
          <w:tab w:val="clear" w:pos="709"/>
          <w:tab w:val="left" w:pos="1172"/>
        </w:tabs>
        <w:suppressAutoHyphens w:val="0"/>
        <w:spacing w:after="0" w:line="480" w:lineRule="exact"/>
        <w:ind w:left="1220" w:right="300" w:hanging="120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дошкольном образовании: реализации направлений использования ИКТ в дошкольном образовании (создание учебно-методических материалов и дидактических игр; использования КИС и графических пакетов для развития у дошкольников речи, памяти, внимания, моторики; осуществления информационного взаимодействия образовательного назначения на базе компьютерных сетей; автоматизации процессов обработки результатов компьютерного педагогического тестирования и диагностики, процессов</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обработки результатов эксперимента); фундаментальности обучения в условиях информационного общества; опережающего характера обучения, учитывающего современные достижения педагогической, психологической науки и ИКТ в соответствии с перспективами их использования в дошкольном образовании; прикладной направленности обучения; инвариантности и вариативности обучения; блочно-модульности содержания; использования демонстрационных примеров для создания учебно-методических материалов и КИС; наглядности разрабатываемых учебно-методических материалов и дидактических игр за счет реализации дидактических возможностей ИКТ; изучения способов информационной деятельности в условиях информатизации дошкольного образования.</w:t>
      </w:r>
    </w:p>
    <w:p w:rsidR="00365CC8" w:rsidRPr="00365CC8" w:rsidRDefault="00365CC8" w:rsidP="00365CC8">
      <w:pPr>
        <w:numPr>
          <w:ilvl w:val="0"/>
          <w:numId w:val="42"/>
        </w:numPr>
        <w:tabs>
          <w:tab w:val="clear" w:pos="709"/>
          <w:tab w:val="left" w:pos="1018"/>
        </w:tabs>
        <w:suppressAutoHyphens w:val="0"/>
        <w:spacing w:after="0" w:line="480" w:lineRule="exact"/>
        <w:ind w:left="20" w:right="20" w:firstLine="560"/>
        <w:jc w:val="left"/>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Разработана блочно-модульная структура содержания курса для педагогов-психологов «Средства информационных и коммуникационных технологий и компьютерные игровые средства в деятельности дошкольного педагога психолога», содержащая базовый блок «Использование средств ИКТ в дошкольном образовании» и профильные блоки, направленные на рассмотрение теоретических и методических аспектов использования КИС в работе с дошкольниками «Теоретические аспекты использования КИС в работе с дошкольниками» и «Методические аспекты использования ИКТ и КИС для развития речи, памяти, внимания, моторики дошкольников».</w:t>
      </w:r>
    </w:p>
    <w:p w:rsidR="00365CC8" w:rsidRPr="00365CC8" w:rsidRDefault="00365CC8" w:rsidP="00365CC8">
      <w:pPr>
        <w:tabs>
          <w:tab w:val="clear" w:pos="709"/>
        </w:tabs>
        <w:suppressAutoHyphens w:val="0"/>
        <w:spacing w:after="0" w:line="480" w:lineRule="exact"/>
        <w:ind w:left="20" w:right="20" w:firstLine="560"/>
        <w:rPr>
          <w:rFonts w:ascii="Times New Roman" w:eastAsia="Times New Roman" w:hAnsi="Times New Roman" w:cs="Times New Roman"/>
          <w:kern w:val="0"/>
          <w:sz w:val="28"/>
          <w:szCs w:val="28"/>
          <w:lang w:eastAsia="ru-RU" w:bidi="ru-RU"/>
        </w:rPr>
        <w:sectPr w:rsidR="00365CC8" w:rsidRPr="00365CC8">
          <w:type w:val="continuous"/>
          <w:pgSz w:w="16838" w:h="23810"/>
          <w:pgMar w:top="4594" w:right="2800" w:bottom="4930" w:left="2824" w:header="0" w:footer="3" w:gutter="0"/>
          <w:cols w:space="720"/>
          <w:noEndnote/>
          <w:docGrid w:linePitch="360"/>
        </w:sectPr>
      </w:pPr>
      <w:r w:rsidRPr="00365CC8">
        <w:rPr>
          <w:rFonts w:ascii="Times New Roman" w:eastAsia="Times New Roman" w:hAnsi="Times New Roman" w:cs="Times New Roman"/>
          <w:color w:val="000000"/>
          <w:kern w:val="0"/>
          <w:sz w:val="28"/>
          <w:szCs w:val="28"/>
          <w:lang w:eastAsia="ru-RU" w:bidi="ru-RU"/>
        </w:rPr>
        <w:t>Разработаны методические рекомендации для педагогов-психологов по использованию ИКТ и КИС в дошкольном образовании, содержащие: описание выбора организационных форм (занятия в игровой форме с использованием КИС (индивидуальные, групповые, фронтальные), виртуальные экскурсии, «кружковая работа» по использованию ИКТ для развития творчества дошкольников) и методов (по источнику знаний (метод демонстраций, метод иллюстраций; упражнения); по характеру познавательной деятельности (объяснительно-иллюстративный, проблемного изложения, частично-поисковый, дидактические игры); метод проектов) работы дошкольного педагога-психолога с использованием ИКТ;</w:t>
      </w:r>
    </w:p>
    <w:p w:rsidR="00365CC8" w:rsidRPr="00365CC8" w:rsidRDefault="00365CC8" w:rsidP="00365CC8">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365CC8">
        <w:rPr>
          <w:rFonts w:ascii="Times New Roman" w:eastAsia="Times New Roman" w:hAnsi="Times New Roman" w:cs="Times New Roman"/>
          <w:color w:val="000000"/>
          <w:kern w:val="0"/>
          <w:sz w:val="28"/>
          <w:szCs w:val="28"/>
          <w:lang w:eastAsia="ru-RU" w:bidi="ru-RU"/>
        </w:rPr>
        <w:t>рекомендации по использованию КИС для развития речи, памяти, внимания, моторики; рекомендации по созданию интерактивных дидактических игр и методических материалов на базе пакетов общего назначения, а также программ презентационной и анимационной графики.</w:t>
      </w:r>
    </w:p>
    <w:p w:rsidR="00365CC8" w:rsidRPr="00365CC8" w:rsidRDefault="00365CC8" w:rsidP="00365CC8">
      <w:r w:rsidRPr="00365CC8">
        <w:rPr>
          <w:rFonts w:ascii="Courier New" w:hAnsi="Courier New"/>
          <w:color w:val="000000"/>
          <w:kern w:val="0"/>
          <w:sz w:val="24"/>
          <w:szCs w:val="24"/>
          <w:lang w:eastAsia="ru-RU" w:bidi="ru-RU"/>
        </w:rPr>
        <w:t>Осуществлен педагогический эксперимент по выявлению уровня обученности педагогов-психологов в области использования пакетов общего назначения, программ презентационной и анимационной графики, графических пакетов, программ визуальной разработки веб-сайтов, телекоммуникационных систем и КИС в дошкольном образовании. Результаты анкетирования, полученные после изучения курса «Средства информационных и коммуникационных технологий и компьютерные игровые средства в деятельности дошкольного педагога-психолога» сравнивались с первоначальными по критерию знаков при уровне значимости 0,05. Сравнение позволило принять в качестве правдоподобной гипотезу, свидетельствующую о том, что происшедшие изменения носят систематический, а не случайный характер. Эксперимент показал, что разработанный курс позволяет существенно повысить уровень обученности педагогов-психологов в данной области, а обучение дошкольников с использованием КИС способствует существенному развитию речи, моторики, кратковременной и долговременной памяти, внимания. При этом высокий уровень обученности показали 43 педагога-психолога, средний - 53,</w:t>
      </w:r>
    </w:p>
    <w:sectPr w:rsidR="00365CC8" w:rsidRPr="00365CC8" w:rsidSect="00E65BD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8B" w:rsidRDefault="0016348B">
      <w:pPr>
        <w:spacing w:after="0" w:line="240" w:lineRule="auto"/>
      </w:pPr>
      <w:r>
        <w:separator/>
      </w:r>
    </w:p>
  </w:endnote>
  <w:endnote w:type="continuationSeparator" w:id="0">
    <w:p w:rsidR="0016348B" w:rsidRDefault="00163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pPr>
      <w:rPr>
        <w:sz w:val="2"/>
        <w:szCs w:val="2"/>
      </w:rPr>
    </w:pPr>
    <w:r w:rsidRPr="00D11383">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150.45pt;margin-top:981.8pt;width:1.2pt;height:3.6pt;z-index:-251609088;mso-wrap-style:none;mso-wrap-distance-left:5pt;mso-wrap-distance-right:5pt;mso-position-horizontal-relative:page;mso-position-vertical-relative:page" wrapcoords="0 0" filled="f" stroked="f">
          <v:textbox style="mso-fit-shape-to-text:t" inset="0,0,0,0">
            <w:txbxContent>
              <w:p w:rsidR="00365CC8" w:rsidRDefault="00365CC8">
                <w:pPr>
                  <w:spacing w:line="240" w:lineRule="auto"/>
                </w:pPr>
                <w:r>
                  <w:rPr>
                    <w:lang w:eastAsia="ru-RU" w:bidi="ru-RU"/>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6348B" w:rsidRDefault="0016348B">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6348B" w:rsidRDefault="0016348B">
                <w:pPr>
                  <w:spacing w:line="240" w:lineRule="auto"/>
                </w:pPr>
                <w:fldSimple w:instr=" PAGE \* MERGEFORMAT ">
                  <w:r w:rsidR="00365CC8" w:rsidRPr="00365CC8">
                    <w:rPr>
                      <w:rStyle w:val="afffff9"/>
                      <w:noProof/>
                    </w:rPr>
                    <w:t>18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8B" w:rsidRDefault="0016348B"/>
    <w:p w:rsidR="0016348B" w:rsidRDefault="0016348B"/>
    <w:p w:rsidR="0016348B" w:rsidRDefault="0016348B"/>
    <w:p w:rsidR="0016348B" w:rsidRDefault="0016348B"/>
    <w:p w:rsidR="0016348B" w:rsidRDefault="0016348B"/>
    <w:p w:rsidR="0016348B" w:rsidRDefault="0016348B"/>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6348B" w:rsidRDefault="0016348B">
                  <w:pPr>
                    <w:spacing w:line="240" w:lineRule="auto"/>
                  </w:pPr>
                  <w:fldSimple w:instr=" PAGE \* MERGEFORMAT ">
                    <w:r w:rsidRPr="00EE142C">
                      <w:rPr>
                        <w:rStyle w:val="afffff9"/>
                        <w:b w:val="0"/>
                        <w:bCs w:val="0"/>
                        <w:noProof/>
                      </w:rPr>
                      <w:t>13</w:t>
                    </w:r>
                  </w:fldSimple>
                </w:p>
              </w:txbxContent>
            </v:textbox>
            <w10:wrap anchorx="page" anchory="page"/>
          </v:shape>
        </w:pict>
      </w:r>
    </w:p>
    <w:p w:rsidR="0016348B" w:rsidRDefault="0016348B"/>
    <w:p w:rsidR="0016348B" w:rsidRDefault="0016348B"/>
    <w:p w:rsidR="0016348B" w:rsidRDefault="0016348B">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6348B" w:rsidRDefault="0016348B"/>
              </w:txbxContent>
            </v:textbox>
            <w10:wrap anchorx="page" anchory="page"/>
          </v:shape>
        </w:pict>
      </w:r>
    </w:p>
    <w:p w:rsidR="0016348B" w:rsidRDefault="0016348B"/>
    <w:p w:rsidR="0016348B" w:rsidRDefault="0016348B">
      <w:pPr>
        <w:rPr>
          <w:sz w:val="2"/>
          <w:szCs w:val="2"/>
        </w:rPr>
      </w:pPr>
    </w:p>
    <w:p w:rsidR="0016348B" w:rsidRDefault="0016348B"/>
    <w:p w:rsidR="0016348B" w:rsidRDefault="0016348B">
      <w:pPr>
        <w:spacing w:after="0" w:line="240" w:lineRule="auto"/>
      </w:pPr>
    </w:p>
  </w:footnote>
  <w:footnote w:type="continuationSeparator" w:id="0">
    <w:p w:rsidR="0016348B" w:rsidRDefault="00163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pPr>
      <w:rPr>
        <w:sz w:val="2"/>
        <w:szCs w:val="2"/>
      </w:rPr>
    </w:pPr>
    <w:r w:rsidRPr="00D11383">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487.15pt;margin-top:196.9pt;width:11.75pt;height:8.65pt;z-index:-251614208;mso-wrap-style:none;mso-wrap-distance-left:5pt;mso-wrap-distance-right:5pt;mso-position-horizontal-relative:page;mso-position-vertical-relative:page" wrapcoords="0 0" filled="f" stroked="f">
          <v:textbox style="mso-fit-shape-to-text:t" inset="0,0,0,0">
            <w:txbxContent>
              <w:p w:rsidR="00365CC8" w:rsidRDefault="00365CC8">
                <w:pPr>
                  <w:spacing w:line="240" w:lineRule="auto"/>
                </w:pPr>
                <w:fldSimple w:instr=" PAGE \* MERGEFORMAT ">
                  <w:r w:rsidRPr="00DD00AA">
                    <w:rPr>
                      <w:rStyle w:val="afffff9"/>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pPr>
      <w:rPr>
        <w:sz w:val="2"/>
        <w:szCs w:val="2"/>
      </w:rPr>
    </w:pPr>
    <w:r w:rsidRPr="00D11383">
      <w:rPr>
        <w:sz w:val="24"/>
        <w:szCs w:val="24"/>
        <w:lang w:bidi="ru-RU"/>
      </w:rPr>
      <w:pict>
        <v:shapetype id="_x0000_t202" coordsize="21600,21600" o:spt="202" path="m,l,21600r21600,l21600,xe">
          <v:stroke joinstyle="miter"/>
          <v:path gradientshapeok="t" o:connecttype="rect"/>
        </v:shapetype>
        <v:shape id="_x0000_s609672" type="#_x0000_t202" style="position:absolute;left:0;text-align:left;margin-left:487.15pt;margin-top:196.9pt;width:11.75pt;height:8.65pt;z-index:-251613184;mso-wrap-style:none;mso-wrap-distance-left:5pt;mso-wrap-distance-right:5pt;mso-position-horizontal-relative:page;mso-position-vertical-relative:page" wrapcoords="0 0" filled="f" stroked="f">
          <v:textbox style="mso-fit-shape-to-text:t" inset="0,0,0,0">
            <w:txbxContent>
              <w:p w:rsidR="00365CC8" w:rsidRDefault="00365CC8">
                <w:pPr>
                  <w:spacing w:line="240" w:lineRule="auto"/>
                </w:pPr>
                <w:fldSimple w:instr=" PAGE \* MERGEFORMAT ">
                  <w:r>
                    <w:rPr>
                      <w:rStyle w:val="afffff9"/>
                      <w:b w:val="0"/>
                      <w:bCs w:val="0"/>
                    </w:rPr>
                    <w:t>#</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pPr>
      <w:rPr>
        <w:sz w:val="2"/>
        <w:szCs w:val="2"/>
      </w:rPr>
    </w:pPr>
    <w:r w:rsidRPr="00D11383">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487.15pt;margin-top:196.9pt;width:11.75pt;height:8.65pt;z-index:-251612160;mso-wrap-style:none;mso-wrap-distance-left:5pt;mso-wrap-distance-right:5pt;mso-position-horizontal-relative:page;mso-position-vertical-relative:page" wrapcoords="0 0" filled="f" stroked="f">
          <v:textbox style="mso-fit-shape-to-text:t" inset="0,0,0,0">
            <w:txbxContent>
              <w:p w:rsidR="00365CC8" w:rsidRDefault="00365CC8">
                <w:pPr>
                  <w:spacing w:line="240" w:lineRule="auto"/>
                </w:pPr>
                <w:fldSimple w:instr=" PAGE \* MERGEFORMAT ">
                  <w:r w:rsidRPr="00365CC8">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C8" w:rsidRDefault="00365CC8">
    <w:pPr>
      <w:rPr>
        <w:sz w:val="2"/>
        <w:szCs w:val="2"/>
      </w:rPr>
    </w:pPr>
    <w:r w:rsidRPr="00D11383">
      <w:rPr>
        <w:sz w:val="24"/>
        <w:szCs w:val="24"/>
        <w:lang w:bidi="ru-RU"/>
      </w:rPr>
      <w:pict>
        <v:shapetype id="_x0000_t202" coordsize="21600,21600" o:spt="202" path="m,l,21600r21600,l21600,xe">
          <v:stroke joinstyle="miter"/>
          <v:path gradientshapeok="t" o:connecttype="rect"/>
        </v:shapetype>
        <v:shape id="_x0000_s609676" type="#_x0000_t202" style="position:absolute;left:0;text-align:left;margin-left:458.6pt;margin-top:205.15pt;width:17.05pt;height:9.1pt;z-index:-251610112;mso-wrap-style:none;mso-wrap-distance-left:5pt;mso-wrap-distance-right:5pt;mso-position-horizontal-relative:page;mso-position-vertical-relative:page" wrapcoords="0 0" filled="f" stroked="f">
          <v:textbox style="mso-fit-shape-to-text:t" inset="0,0,0,0">
            <w:txbxContent>
              <w:p w:rsidR="00365CC8" w:rsidRDefault="00365CC8">
                <w:pPr>
                  <w:spacing w:line="240" w:lineRule="auto"/>
                </w:pPr>
                <w:fldSimple w:instr=" PAGE \* MERGEFORMAT ">
                  <w:r>
                    <w:rPr>
                      <w:noProof/>
                    </w:rPr>
                    <w:t>17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 w:rsidR="0016348B" w:rsidRDefault="0016348B">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6348B" w:rsidRDefault="0016348B"/>
            </w:txbxContent>
          </v:textbox>
          <w10:wrap anchorx="page" anchory="page"/>
        </v:shape>
      </w:pict>
    </w:r>
  </w:p>
  <w:p w:rsidR="0016348B" w:rsidRPr="005856C0" w:rsidRDefault="001634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28FFB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8"/>
    <w:lvl w:ilvl="0">
      <w:start w:val="1"/>
      <w:numFmt w:val="decimal"/>
      <w:lvlText w:val="%1."/>
      <w:lvlJc w:val="left"/>
      <w:pPr>
        <w:tabs>
          <w:tab w:val="num" w:pos="0"/>
        </w:tabs>
        <w:ind w:left="502" w:hanging="360"/>
      </w:pPr>
    </w:lvl>
  </w:abstractNum>
  <w:abstractNum w:abstractNumId="29">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42C55"/>
    <w:multiLevelType w:val="singleLevel"/>
    <w:tmpl w:val="E03CE6F8"/>
    <w:lvl w:ilvl="0">
      <w:start w:val="1"/>
      <w:numFmt w:val="decimal"/>
      <w:lvlText w:val="3.4.%1."/>
      <w:legacy w:legacy="1" w:legacySpace="0" w:legacyIndent="643"/>
      <w:lvlJc w:val="left"/>
      <w:rPr>
        <w:rFonts w:ascii="Times New Roman" w:hAnsi="Times New Roman" w:cs="Times New Roman" w:hint="default"/>
      </w:rPr>
    </w:lvl>
  </w:abstractNum>
  <w:abstractNum w:abstractNumId="70">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4D01F3"/>
    <w:multiLevelType w:val="multilevel"/>
    <w:tmpl w:val="F25A2E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5">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4901A44"/>
    <w:multiLevelType w:val="multilevel"/>
    <w:tmpl w:val="B3185652"/>
    <w:lvl w:ilvl="0">
      <w:start w:val="1"/>
      <w:numFmt w:val="decimal"/>
      <w:lvlText w:val="1.%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650956"/>
    <w:multiLevelType w:val="singleLevel"/>
    <w:tmpl w:val="B60EE632"/>
    <w:lvl w:ilvl="0">
      <w:start w:val="7"/>
      <w:numFmt w:val="decimal"/>
      <w:lvlText w:val="%1."/>
      <w:legacy w:legacy="1" w:legacySpace="0" w:legacyIndent="269"/>
      <w:lvlJc w:val="left"/>
      <w:rPr>
        <w:rFonts w:ascii="Times New Roman" w:hAnsi="Times New Roman" w:cs="Times New Roman" w:hint="default"/>
      </w:rPr>
    </w:lvl>
  </w:abstractNum>
  <w:abstractNum w:abstractNumId="86">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7">
    <w:nsid w:val="1CBB60C3"/>
    <w:multiLevelType w:val="multilevel"/>
    <w:tmpl w:val="B72E07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503BDE"/>
    <w:multiLevelType w:val="multilevel"/>
    <w:tmpl w:val="FDA2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1A10F0"/>
    <w:multiLevelType w:val="singleLevel"/>
    <w:tmpl w:val="D0FA98D4"/>
    <w:lvl w:ilvl="0">
      <w:start w:val="3"/>
      <w:numFmt w:val="decimal"/>
      <w:lvlText w:val="4.%1."/>
      <w:legacy w:legacy="1" w:legacySpace="0" w:legacyIndent="442"/>
      <w:lvlJc w:val="left"/>
      <w:rPr>
        <w:rFonts w:ascii="Times New Roman" w:hAnsi="Times New Roman" w:cs="Times New Roman" w:hint="default"/>
      </w:rPr>
    </w:lvl>
  </w:abstractNum>
  <w:abstractNum w:abstractNumId="90">
    <w:nsid w:val="2E331D84"/>
    <w:multiLevelType w:val="multilevel"/>
    <w:tmpl w:val="2F5431E2"/>
    <w:lvl w:ilvl="0">
      <w:start w:val="19"/>
      <w:numFmt w:val="decimal"/>
      <w:lvlText w:val="10.0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3F76CB"/>
    <w:multiLevelType w:val="hybridMultilevel"/>
    <w:tmpl w:val="F3161A80"/>
    <w:lvl w:ilvl="0" w:tplc="390E5F0A">
      <w:start w:val="1"/>
      <w:numFmt w:val="decimal"/>
      <w:lvlText w:val="%1."/>
      <w:lvlJc w:val="left"/>
      <w:pPr>
        <w:tabs>
          <w:tab w:val="num" w:pos="397"/>
        </w:tabs>
        <w:ind w:left="397" w:hanging="397"/>
      </w:pPr>
      <w:rPr>
        <w:rFonts w:hint="default"/>
      </w:rPr>
    </w:lvl>
    <w:lvl w:ilvl="1" w:tplc="04190001">
      <w:start w:val="1"/>
      <w:numFmt w:val="bullet"/>
      <w:lvlText w:val=""/>
      <w:lvlJc w:val="left"/>
      <w:pPr>
        <w:tabs>
          <w:tab w:val="num" w:pos="2820"/>
        </w:tabs>
        <w:ind w:left="2820" w:hanging="360"/>
      </w:pPr>
      <w:rPr>
        <w:rFonts w:ascii="Symbol" w:hAnsi="Symbol" w:cs="Symbol" w:hint="default"/>
      </w:rPr>
    </w:lvl>
    <w:lvl w:ilvl="2" w:tplc="0419000F">
      <w:start w:val="1"/>
      <w:numFmt w:val="decimal"/>
      <w:lvlText w:val="%3."/>
      <w:lvlJc w:val="left"/>
      <w:pPr>
        <w:tabs>
          <w:tab w:val="num" w:pos="3720"/>
        </w:tabs>
        <w:ind w:left="3720" w:hanging="360"/>
      </w:pPr>
    </w:lvl>
    <w:lvl w:ilvl="3" w:tplc="0419000F">
      <w:start w:val="1"/>
      <w:numFmt w:val="decimal"/>
      <w:lvlText w:val="%4."/>
      <w:lvlJc w:val="left"/>
      <w:pPr>
        <w:tabs>
          <w:tab w:val="num" w:pos="4260"/>
        </w:tabs>
        <w:ind w:left="4260" w:hanging="360"/>
      </w:pPr>
    </w:lvl>
    <w:lvl w:ilvl="4" w:tplc="04190019">
      <w:start w:val="1"/>
      <w:numFmt w:val="lowerLetter"/>
      <w:lvlText w:val="%5."/>
      <w:lvlJc w:val="left"/>
      <w:pPr>
        <w:tabs>
          <w:tab w:val="num" w:pos="4980"/>
        </w:tabs>
        <w:ind w:left="4980" w:hanging="360"/>
      </w:pPr>
    </w:lvl>
    <w:lvl w:ilvl="5" w:tplc="0419001B">
      <w:start w:val="1"/>
      <w:numFmt w:val="lowerRoman"/>
      <w:lvlText w:val="%6."/>
      <w:lvlJc w:val="right"/>
      <w:pPr>
        <w:tabs>
          <w:tab w:val="num" w:pos="5700"/>
        </w:tabs>
        <w:ind w:left="5700" w:hanging="180"/>
      </w:pPr>
    </w:lvl>
    <w:lvl w:ilvl="6" w:tplc="0419000F">
      <w:start w:val="1"/>
      <w:numFmt w:val="decimal"/>
      <w:lvlText w:val="%7."/>
      <w:lvlJc w:val="left"/>
      <w:pPr>
        <w:tabs>
          <w:tab w:val="num" w:pos="6420"/>
        </w:tabs>
        <w:ind w:left="6420" w:hanging="360"/>
      </w:pPr>
    </w:lvl>
    <w:lvl w:ilvl="7" w:tplc="04190019">
      <w:start w:val="1"/>
      <w:numFmt w:val="lowerLetter"/>
      <w:lvlText w:val="%8."/>
      <w:lvlJc w:val="left"/>
      <w:pPr>
        <w:tabs>
          <w:tab w:val="num" w:pos="7140"/>
        </w:tabs>
        <w:ind w:left="7140" w:hanging="360"/>
      </w:pPr>
    </w:lvl>
    <w:lvl w:ilvl="8" w:tplc="0419001B">
      <w:start w:val="1"/>
      <w:numFmt w:val="lowerRoman"/>
      <w:lvlText w:val="%9."/>
      <w:lvlJc w:val="right"/>
      <w:pPr>
        <w:tabs>
          <w:tab w:val="num" w:pos="7860"/>
        </w:tabs>
        <w:ind w:left="7860" w:hanging="180"/>
      </w:pPr>
    </w:lvl>
  </w:abstractNum>
  <w:abstractNum w:abstractNumId="92">
    <w:nsid w:val="3158309D"/>
    <w:multiLevelType w:val="hybridMultilevel"/>
    <w:tmpl w:val="649E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322550E"/>
    <w:multiLevelType w:val="singleLevel"/>
    <w:tmpl w:val="94006E96"/>
    <w:lvl w:ilvl="0">
      <w:start w:val="2"/>
      <w:numFmt w:val="decimal"/>
      <w:lvlText w:val="3.2.%1."/>
      <w:legacy w:legacy="1" w:legacySpace="0" w:legacyIndent="648"/>
      <w:lvlJc w:val="left"/>
      <w:rPr>
        <w:rFonts w:ascii="Times New Roman" w:hAnsi="Times New Roman" w:cs="Times New Roman" w:hint="default"/>
      </w:rPr>
    </w:lvl>
  </w:abstractNum>
  <w:abstractNum w:abstractNumId="94">
    <w:nsid w:val="377D7C27"/>
    <w:multiLevelType w:val="multilevel"/>
    <w:tmpl w:val="4A26E10A"/>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490089"/>
    <w:multiLevelType w:val="multilevel"/>
    <w:tmpl w:val="66B21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75664D"/>
    <w:multiLevelType w:val="multilevel"/>
    <w:tmpl w:val="A432B338"/>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6B1AB6"/>
    <w:multiLevelType w:val="multilevel"/>
    <w:tmpl w:val="CA107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EA05C7"/>
    <w:multiLevelType w:val="singleLevel"/>
    <w:tmpl w:val="CC068246"/>
    <w:lvl w:ilvl="0">
      <w:start w:val="1"/>
      <w:numFmt w:val="decimal"/>
      <w:lvlText w:val="2.%1."/>
      <w:legacy w:legacy="1" w:legacySpace="0" w:legacyIndent="489"/>
      <w:lvlJc w:val="left"/>
      <w:rPr>
        <w:rFonts w:ascii="Times New Roman" w:hAnsi="Times New Roman" w:cs="Times New Roman" w:hint="default"/>
      </w:rPr>
    </w:lvl>
  </w:abstractNum>
  <w:abstractNum w:abstractNumId="99">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nsid w:val="47B958AF"/>
    <w:multiLevelType w:val="singleLevel"/>
    <w:tmpl w:val="0A967596"/>
    <w:lvl w:ilvl="0">
      <w:start w:val="1"/>
      <w:numFmt w:val="decimal"/>
      <w:lvlText w:val="3.%1."/>
      <w:legacy w:legacy="1" w:legacySpace="0" w:legacyIndent="456"/>
      <w:lvlJc w:val="left"/>
      <w:rPr>
        <w:rFonts w:ascii="Times New Roman" w:hAnsi="Times New Roman" w:cs="Times New Roman" w:hint="default"/>
      </w:rPr>
    </w:lvl>
  </w:abstractNum>
  <w:abstractNum w:abstractNumId="101">
    <w:nsid w:val="4A7F31EB"/>
    <w:multiLevelType w:val="hybridMultilevel"/>
    <w:tmpl w:val="8668DA34"/>
    <w:lvl w:ilvl="0" w:tplc="0C2EA368">
      <w:numFmt w:val="bullet"/>
      <w:lvlText w:val="–"/>
      <w:lvlJc w:val="left"/>
      <w:pPr>
        <w:tabs>
          <w:tab w:val="num" w:pos="1211"/>
        </w:tabs>
        <w:ind w:left="1211" w:hanging="360"/>
      </w:pPr>
      <w:rPr>
        <w:rFonts w:ascii="Times New Roman" w:eastAsia="Times New Roman" w:hAnsi="Times New Roman" w:cs="Times New Roman" w:hint="default"/>
      </w:rPr>
    </w:lvl>
    <w:lvl w:ilvl="1" w:tplc="3760E43E">
      <w:start w:val="1"/>
      <w:numFmt w:val="decimal"/>
      <w:lvlText w:val="%2."/>
      <w:lvlJc w:val="left"/>
      <w:pPr>
        <w:tabs>
          <w:tab w:val="num" w:pos="1440"/>
        </w:tabs>
        <w:ind w:left="684" w:firstLine="396"/>
      </w:pPr>
      <w:rPr>
        <w:rFonts w:hint="default"/>
      </w:rPr>
    </w:lvl>
    <w:lvl w:ilvl="2" w:tplc="0C2EA368">
      <w:numFmt w:val="bullet"/>
      <w:lvlText w:val="–"/>
      <w:lvlJc w:val="left"/>
      <w:pPr>
        <w:tabs>
          <w:tab w:val="num" w:pos="2880"/>
        </w:tabs>
        <w:ind w:left="2880" w:hanging="10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C103C"/>
    <w:multiLevelType w:val="hybridMultilevel"/>
    <w:tmpl w:val="65D65D38"/>
    <w:lvl w:ilvl="0" w:tplc="FAD8DCA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4">
    <w:nsid w:val="564E30ED"/>
    <w:multiLevelType w:val="hybridMultilevel"/>
    <w:tmpl w:val="ADFE6632"/>
    <w:lvl w:ilvl="0" w:tplc="F0023DC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8207B07"/>
    <w:multiLevelType w:val="multilevel"/>
    <w:tmpl w:val="2FC27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5D7A59"/>
    <w:multiLevelType w:val="multilevel"/>
    <w:tmpl w:val="D2860A90"/>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101EE4"/>
    <w:multiLevelType w:val="multilevel"/>
    <w:tmpl w:val="9A380306"/>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542F9C"/>
    <w:multiLevelType w:val="hybridMultilevel"/>
    <w:tmpl w:val="5E4E61D8"/>
    <w:lvl w:ilvl="0" w:tplc="2BE8D7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9">
    <w:nsid w:val="656E097B"/>
    <w:multiLevelType w:val="singleLevel"/>
    <w:tmpl w:val="D4DC79C6"/>
    <w:lvl w:ilvl="0">
      <w:start w:val="2"/>
      <w:numFmt w:val="decimal"/>
      <w:lvlText w:val="3.3.%1."/>
      <w:legacy w:legacy="1" w:legacySpace="0" w:legacyIndent="648"/>
      <w:lvlJc w:val="left"/>
      <w:rPr>
        <w:rFonts w:ascii="Times New Roman" w:hAnsi="Times New Roman" w:cs="Times New Roman" w:hint="default"/>
      </w:rPr>
    </w:lvl>
  </w:abstractNum>
  <w:abstractNum w:abstractNumId="110">
    <w:nsid w:val="6D9D62E3"/>
    <w:multiLevelType w:val="singleLevel"/>
    <w:tmpl w:val="EAEA9F64"/>
    <w:lvl w:ilvl="0">
      <w:start w:val="5"/>
      <w:numFmt w:val="decimal"/>
      <w:lvlText w:val="%1."/>
      <w:legacy w:legacy="1" w:legacySpace="0" w:legacyIndent="336"/>
      <w:lvlJc w:val="left"/>
      <w:rPr>
        <w:rFonts w:ascii="Times New Roman" w:hAnsi="Times New Roman" w:cs="Times New Roman" w:hint="default"/>
      </w:rPr>
    </w:lvl>
  </w:abstractNum>
  <w:abstractNum w:abstractNumId="111">
    <w:nsid w:val="6DEC38D5"/>
    <w:multiLevelType w:val="multilevel"/>
    <w:tmpl w:val="1DE8A098"/>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435257"/>
    <w:multiLevelType w:val="multilevel"/>
    <w:tmpl w:val="48F8E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BD75CD"/>
    <w:multiLevelType w:val="singleLevel"/>
    <w:tmpl w:val="34420F14"/>
    <w:lvl w:ilvl="0">
      <w:start w:val="1"/>
      <w:numFmt w:val="decimal"/>
      <w:lvlText w:val="2.3.%1."/>
      <w:legacy w:legacy="1" w:legacySpace="0" w:legacyIndent="657"/>
      <w:lvlJc w:val="left"/>
      <w:rPr>
        <w:rFonts w:ascii="Times New Roman" w:hAnsi="Times New Roman" w:cs="Times New Roman" w:hint="default"/>
      </w:rPr>
    </w:lvl>
  </w:abstractNum>
  <w:abstractNum w:abstractNumId="114">
    <w:nsid w:val="73C81F29"/>
    <w:multiLevelType w:val="multilevel"/>
    <w:tmpl w:val="2A569AB6"/>
    <w:lvl w:ilvl="0">
      <w:start w:val="1"/>
      <w:numFmt w:val="decimal"/>
      <w:lvlText w:val="3.%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8DC69D3"/>
    <w:multiLevelType w:val="multilevel"/>
    <w:tmpl w:val="135E6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6B14DC"/>
    <w:multiLevelType w:val="multilevel"/>
    <w:tmpl w:val="BAB6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abstractNum w:abstractNumId="118">
    <w:nsid w:val="7C603C89"/>
    <w:multiLevelType w:val="singleLevel"/>
    <w:tmpl w:val="1DE08416"/>
    <w:lvl w:ilvl="0">
      <w:start w:val="1"/>
      <w:numFmt w:val="decimal"/>
      <w:lvlText w:val="%1."/>
      <w:legacy w:legacy="1" w:legacySpace="0" w:legacyIndent="307"/>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1"/>
    <w:lvlOverride w:ilvl="0"/>
    <w:lvlOverride w:ilvl="1">
      <w:startOverride w:val="1"/>
    </w:lvlOverride>
    <w:lvlOverride w:ilvl="2"/>
    <w:lvlOverride w:ilvl="3"/>
    <w:lvlOverride w:ilvl="4"/>
    <w:lvlOverride w:ilvl="5"/>
    <w:lvlOverride w:ilvl="6"/>
    <w:lvlOverride w:ilvl="7"/>
    <w:lvlOverride w:ilvl="8"/>
  </w:num>
  <w:num w:numId="7">
    <w:abstractNumId w:val="113"/>
  </w:num>
  <w:num w:numId="8">
    <w:abstractNumId w:val="100"/>
  </w:num>
  <w:num w:numId="9">
    <w:abstractNumId w:val="93"/>
  </w:num>
  <w:num w:numId="10">
    <w:abstractNumId w:val="109"/>
  </w:num>
  <w:num w:numId="11">
    <w:abstractNumId w:val="69"/>
  </w:num>
  <w:num w:numId="12">
    <w:abstractNumId w:val="89"/>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18"/>
  </w:num>
  <w:num w:numId="16">
    <w:abstractNumId w:val="110"/>
  </w:num>
  <w:num w:numId="17">
    <w:abstractNumId w:val="85"/>
  </w:num>
  <w:num w:numId="18">
    <w:abstractNumId w:val="90"/>
  </w:num>
  <w:num w:numId="19">
    <w:abstractNumId w:val="84"/>
  </w:num>
  <w:num w:numId="20">
    <w:abstractNumId w:val="111"/>
  </w:num>
  <w:num w:numId="21">
    <w:abstractNumId w:val="96"/>
  </w:num>
  <w:num w:numId="22">
    <w:abstractNumId w:val="114"/>
  </w:num>
  <w:num w:numId="23">
    <w:abstractNumId w:val="106"/>
  </w:num>
  <w:num w:numId="24">
    <w:abstractNumId w:val="107"/>
  </w:num>
  <w:num w:numId="25">
    <w:abstractNumId w:val="94"/>
  </w:num>
  <w:num w:numId="26">
    <w:abstractNumId w:val="116"/>
  </w:num>
  <w:num w:numId="27">
    <w:abstractNumId w:val="97"/>
  </w:num>
  <w:num w:numId="28">
    <w:abstractNumId w:val="105"/>
  </w:num>
  <w:num w:numId="29">
    <w:abstractNumId w:val="88"/>
  </w:num>
  <w:num w:numId="30">
    <w:abstractNumId w:val="91"/>
  </w:num>
  <w:num w:numId="31">
    <w:abstractNumId w:val="103"/>
  </w:num>
  <w:num w:numId="32">
    <w:abstractNumId w:val="108"/>
  </w:num>
  <w:num w:numId="33">
    <w:abstractNumId w:val="104"/>
  </w:num>
  <w:num w:numId="34">
    <w:abstractNumId w:val="98"/>
  </w:num>
  <w:num w:numId="35">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38">
    <w:abstractNumId w:val="92"/>
  </w:num>
  <w:num w:numId="39">
    <w:abstractNumId w:val="95"/>
  </w:num>
  <w:num w:numId="40">
    <w:abstractNumId w:val="72"/>
  </w:num>
  <w:num w:numId="41">
    <w:abstractNumId w:val="87"/>
  </w:num>
  <w:num w:numId="42">
    <w:abstractNumId w:val="115"/>
  </w:num>
  <w:num w:numId="43">
    <w:abstractNumId w:val="1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5.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C591-3066-4F5B-ADC7-CC72A959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4352</Words>
  <Characters>24812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2020-10-27T11:10:00Z</dcterms:created>
  <dcterms:modified xsi:type="dcterms:W3CDTF">2020-10-27T18:53:00Z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