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D6961" w:rsidRDefault="005D6961" w:rsidP="005D6961">
      <w:r w:rsidRPr="00280ED1">
        <w:rPr>
          <w:rFonts w:ascii="Times New Roman" w:eastAsia="Times New Roman" w:hAnsi="Times New Roman" w:cs="Times New Roman"/>
          <w:b/>
          <w:bCs/>
          <w:sz w:val="24"/>
          <w:szCs w:val="24"/>
          <w:lang w:eastAsia="ru-RU"/>
        </w:rPr>
        <w:t>Сірик Владислав Вікторович</w:t>
      </w:r>
      <w:r>
        <w:rPr>
          <w:rFonts w:ascii="Times New Roman" w:eastAsia="Times New Roman" w:hAnsi="Times New Roman" w:cs="Times New Roman"/>
          <w:bCs/>
          <w:sz w:val="24"/>
          <w:szCs w:val="24"/>
          <w:lang w:eastAsia="ru-RU"/>
        </w:rPr>
        <w:t>, т. в. о. г</w:t>
      </w:r>
      <w:r w:rsidRPr="00280ED1">
        <w:rPr>
          <w:rFonts w:ascii="Times New Roman" w:eastAsia="Times New Roman" w:hAnsi="Times New Roman" w:cs="Times New Roman"/>
          <w:bCs/>
          <w:sz w:val="24"/>
          <w:szCs w:val="24"/>
          <w:lang w:eastAsia="ru-RU"/>
        </w:rPr>
        <w:t>енерального директора</w:t>
      </w:r>
      <w:r>
        <w:rPr>
          <w:rFonts w:ascii="Times New Roman" w:eastAsia="Times New Roman" w:hAnsi="Times New Roman" w:cs="Times New Roman"/>
          <w:bCs/>
          <w:sz w:val="24"/>
          <w:szCs w:val="24"/>
          <w:lang w:eastAsia="ru-RU"/>
        </w:rPr>
        <w:t>,</w:t>
      </w:r>
      <w:r w:rsidRPr="00280ED1">
        <w:rPr>
          <w:rFonts w:ascii="Times New Roman" w:eastAsia="Times New Roman" w:hAnsi="Times New Roman" w:cs="Times New Roman"/>
          <w:bCs/>
          <w:sz w:val="24"/>
          <w:szCs w:val="24"/>
          <w:lang w:eastAsia="ru-RU"/>
        </w:rPr>
        <w:t xml:space="preserve"> Державн</w:t>
      </w:r>
      <w:r>
        <w:rPr>
          <w:rFonts w:ascii="Times New Roman" w:eastAsia="Times New Roman" w:hAnsi="Times New Roman" w:cs="Times New Roman"/>
          <w:bCs/>
          <w:sz w:val="24"/>
          <w:szCs w:val="24"/>
          <w:lang w:eastAsia="ru-RU"/>
        </w:rPr>
        <w:t>е підприємство</w:t>
      </w:r>
      <w:r w:rsidRPr="00280ED1">
        <w:rPr>
          <w:rFonts w:ascii="Times New Roman" w:eastAsia="Times New Roman" w:hAnsi="Times New Roman" w:cs="Times New Roman"/>
          <w:bCs/>
          <w:sz w:val="24"/>
          <w:szCs w:val="24"/>
          <w:lang w:eastAsia="ru-RU"/>
        </w:rPr>
        <w:t xml:space="preserve"> «У</w:t>
      </w:r>
      <w:r>
        <w:rPr>
          <w:rFonts w:ascii="Times New Roman" w:eastAsia="Times New Roman" w:hAnsi="Times New Roman" w:cs="Times New Roman"/>
          <w:bCs/>
          <w:sz w:val="24"/>
          <w:szCs w:val="24"/>
          <w:lang w:eastAsia="ru-RU"/>
        </w:rPr>
        <w:t>кроборонопостачальник»</w:t>
      </w:r>
      <w:r w:rsidRPr="00280ED1">
        <w:rPr>
          <w:rFonts w:ascii="Times New Roman" w:eastAsia="Times New Roman" w:hAnsi="Times New Roman" w:cs="Times New Roman"/>
          <w:sz w:val="24"/>
          <w:szCs w:val="24"/>
          <w:lang w:eastAsia="ru-RU"/>
        </w:rPr>
        <w:t xml:space="preserve">. Назва дисертації: «Організаційно-правові засади участі органів виконавчої влади в управлінні державними комерційними підприємствами». Шифр та назва спеціальності – 25.00.02 – механізми державного управління. Спецрада </w:t>
      </w:r>
      <w:r w:rsidRPr="00280ED1">
        <w:rPr>
          <w:rFonts w:ascii="Times New Roman" w:eastAsia="Times New Roman" w:hAnsi="Times New Roman" w:cs="Times New Roman"/>
          <w:color w:val="000000"/>
          <w:sz w:val="24"/>
          <w:szCs w:val="24"/>
          <w:lang w:eastAsia="ru-RU"/>
        </w:rPr>
        <w:t xml:space="preserve">Д 17.127.03 Класичного приватного </w:t>
      </w:r>
      <w:r w:rsidRPr="00280ED1">
        <w:rPr>
          <w:rFonts w:ascii="Times New Roman" w:eastAsia="Times New Roman" w:hAnsi="Times New Roman" w:cs="Times New Roman"/>
          <w:sz w:val="24"/>
          <w:szCs w:val="24"/>
          <w:lang w:eastAsia="ru-RU"/>
        </w:rPr>
        <w:t>університету</w:t>
      </w:r>
    </w:p>
    <w:sectPr w:rsidR="00CD7D1F" w:rsidRPr="005D69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5D6961" w:rsidRPr="005D69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08FCD-AA3B-4A0B-A864-A9FE04B1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2021-08-26T13:21:00Z</dcterms:created>
  <dcterms:modified xsi:type="dcterms:W3CDTF">2021-08-26T17:10:00Z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