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C3" w:rsidRDefault="009467C3" w:rsidP="009467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Листопад Тамара Сергіївна</w:t>
      </w:r>
      <w:r>
        <w:rPr>
          <w:rFonts w:ascii="Arial" w:hAnsi="Arial" w:cs="Arial"/>
          <w:kern w:val="0"/>
          <w:sz w:val="28"/>
          <w:szCs w:val="28"/>
          <w:lang w:eastAsia="ru-RU"/>
        </w:rPr>
        <w:t>, аспірант Державного біотехнологічного</w:t>
      </w:r>
    </w:p>
    <w:p w:rsidR="009467C3" w:rsidRDefault="009467C3" w:rsidP="009467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тема дисертації: «Розробка технології соусів з дикорослих</w:t>
      </w:r>
    </w:p>
    <w:p w:rsidR="009467C3" w:rsidRDefault="009467C3" w:rsidP="009467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та культивованих ягід з йодвміщуючими добавками», (181 Харчові</w:t>
      </w:r>
    </w:p>
    <w:p w:rsidR="009467C3" w:rsidRDefault="009467C3" w:rsidP="009467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технології). Спеціалізована вчена рада ДФ 64.832.007 у Державному</w:t>
      </w:r>
    </w:p>
    <w:p w:rsidR="0074532F" w:rsidRPr="009467C3" w:rsidRDefault="009467C3" w:rsidP="009467C3">
      <w:r>
        <w:rPr>
          <w:rFonts w:ascii="Arial" w:hAnsi="Arial" w:cs="Arial"/>
          <w:kern w:val="0"/>
          <w:sz w:val="28"/>
          <w:szCs w:val="28"/>
          <w:lang w:eastAsia="ru-RU"/>
        </w:rPr>
        <w:t>біотехнологічному університеті</w:t>
      </w:r>
    </w:p>
    <w:sectPr w:rsidR="0074532F" w:rsidRPr="009467C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467C3" w:rsidRPr="009467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653B5-7152-4A9B-A42B-755A56A6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2022-01-27T21:03:00Z</dcterms:created>
  <dcterms:modified xsi:type="dcterms:W3CDTF">2022-01-28T10:29:00Z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