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382A7" w14:textId="77777777" w:rsidR="00EF69F4" w:rsidRDefault="00EF69F4" w:rsidP="00EF69F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Тихонов, Петр Алексеевич.</w:t>
      </w:r>
    </w:p>
    <w:p w14:paraId="3EB80501" w14:textId="77777777" w:rsidR="00EF69F4" w:rsidRDefault="00EF69F4" w:rsidP="00EF69F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Фазы переменного состава с контролируемыми электрическими свойствами в системах на основе тугоплавких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оксидов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химических наук : 02.00.04. - Санкт-Петербург, 1999. - 303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4A4C404" w14:textId="77777777" w:rsidR="00EF69F4" w:rsidRDefault="00EF69F4" w:rsidP="00EF69F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Тихонов, Петр Алексеевич</w:t>
      </w:r>
    </w:p>
    <w:p w14:paraId="3000A053" w14:textId="77777777" w:rsidR="00EF69F4" w:rsidRDefault="00EF69F4" w:rsidP="00EF69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31365F3" w14:textId="77777777" w:rsidR="00EF69F4" w:rsidRDefault="00EF69F4" w:rsidP="00EF69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 ЛИТЕРАТУРЫ</w:t>
      </w:r>
    </w:p>
    <w:p w14:paraId="3A3ACDEE" w14:textId="77777777" w:rsidR="00EF69F4" w:rsidRDefault="00EF69F4" w:rsidP="00EF69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Полиморфизм и физико-химические свойства диоксидов циркония и гафния. Проблема стабилизации кубической модификации 2гОг НТОг с образованием твердых растворов</w:t>
      </w:r>
    </w:p>
    <w:p w14:paraId="7CFAF534" w14:textId="77777777" w:rsidR="00EF69F4" w:rsidRDefault="00EF69F4" w:rsidP="00EF69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Диоксид циркония</w:t>
      </w:r>
    </w:p>
    <w:p w14:paraId="429DD29D" w14:textId="77777777" w:rsidR="00EF69F4" w:rsidRDefault="00EF69F4" w:rsidP="00EF69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Диоксид гафния.</w:t>
      </w:r>
    </w:p>
    <w:p w14:paraId="3BA59B4A" w14:textId="77777777" w:rsidR="00EF69F4" w:rsidRDefault="00EF69F4" w:rsidP="00EF69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Проблема стабилизации кубической модификации диоксидов циркония и гафния</w:t>
      </w:r>
    </w:p>
    <w:p w14:paraId="5B433FF2" w14:textId="77777777" w:rsidR="00EF69F4" w:rsidRDefault="00EF69F4" w:rsidP="00EF69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Фазовые соотношения в системе НЮ2 - М^О и свойств фаз</w:t>
      </w:r>
    </w:p>
    <w:p w14:paraId="3DF90D7E" w14:textId="77777777" w:rsidR="00EF69F4" w:rsidRDefault="00EF69F4" w:rsidP="00EF69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Твердые растворы в системе ХЮг- 1тОз и физико-химические свойства твердых растворов</w:t>
      </w:r>
    </w:p>
    <w:p w14:paraId="168767CD" w14:textId="77777777" w:rsidR="00EF69F4" w:rsidRDefault="00EF69F4" w:rsidP="00EF69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Структура, полиморфизм и физико-химические свойства оксидов редкоземельных элементов и их структурных аналогов У2Оз и 1П2О3.</w:t>
      </w:r>
    </w:p>
    <w:p w14:paraId="63A5F2D2" w14:textId="77777777" w:rsidR="00EF69F4" w:rsidRDefault="00EF69F4" w:rsidP="00EF69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Электронное строение и полиморфизм оксидов РЗЭ</w:t>
      </w:r>
    </w:p>
    <w:p w14:paraId="706149D6" w14:textId="77777777" w:rsidR="00EF69F4" w:rsidRDefault="00EF69F4" w:rsidP="00EF69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Свойства оксидов РЗЭ</w:t>
      </w:r>
    </w:p>
    <w:p w14:paraId="5F5A97FE" w14:textId="77777777" w:rsidR="00EF69F4" w:rsidRDefault="00EF69F4" w:rsidP="00EF69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Оксид иттрия (УгОз)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■</w:t>
      </w:r>
    </w:p>
    <w:p w14:paraId="3185D1DA" w14:textId="77777777" w:rsidR="00EF69F4" w:rsidRDefault="00EF69F4" w:rsidP="00EF69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Оксиды празеодима и тербия с промежуточной валентностью (РЮкиТЬОх).</w:t>
      </w:r>
    </w:p>
    <w:p w14:paraId="75D06538" w14:textId="77777777" w:rsidR="00EF69F4" w:rsidRDefault="00EF69F4" w:rsidP="00EF69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Оксид индия</w:t>
      </w:r>
    </w:p>
    <w:p w14:paraId="56C80B0E" w14:textId="77777777" w:rsidR="00EF69F4" w:rsidRDefault="00EF69F4" w:rsidP="00EF69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ИЗ ОБЗОРА ЛИТЕРАТУРЫ.</w:t>
      </w:r>
    </w:p>
    <w:p w14:paraId="535CFFB6" w14:textId="77777777" w:rsidR="00EF69F4" w:rsidRDefault="00EF69F4" w:rsidP="00EF69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Методы исследования, использованные реактивы, синтез образцов</w:t>
      </w:r>
    </w:p>
    <w:p w14:paraId="31CACAFA" w14:textId="77777777" w:rsidR="00EF69F4" w:rsidRDefault="00EF69F4" w:rsidP="00EF69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Методы исследования.</w:t>
      </w:r>
    </w:p>
    <w:p w14:paraId="4BD994D6" w14:textId="77777777" w:rsidR="00EF69F4" w:rsidRDefault="00EF69F4" w:rsidP="00EF69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Исходные химические реактивы и синтез образцов</w:t>
      </w:r>
    </w:p>
    <w:p w14:paraId="752FC289" w14:textId="77777777" w:rsidR="00EF69F4" w:rsidRDefault="00EF69F4" w:rsidP="00EF69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4. Фазовые соотношения в системах УгОз - МегОз, Ме - РЗЭ, 1п; физико-химические свойства твердых растворов</w:t>
      </w:r>
    </w:p>
    <w:p w14:paraId="4446F815" w14:textId="77777777" w:rsidR="00EF69F4" w:rsidRDefault="00EF69F4" w:rsidP="00EF69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Фазовые соотношения в системе УгОз - Рг2Оз</w:t>
      </w:r>
    </w:p>
    <w:p w14:paraId="71A81046" w14:textId="77777777" w:rsidR="00EF69F4" w:rsidRDefault="00EF69F4" w:rsidP="00EF69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Фазовые соотношения в системе УгОз - МсЬОз -(СсЬОз)</w:t>
      </w:r>
    </w:p>
    <w:p w14:paraId="578534AE" w14:textId="77777777" w:rsidR="00EF69F4" w:rsidRDefault="00EF69F4" w:rsidP="00EF69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Фазовые соотношения в системе УгОз - 1пгОз</w:t>
      </w:r>
    </w:p>
    <w:p w14:paraId="2C42DCBE" w14:textId="77777777" w:rsidR="00EF69F4" w:rsidRDefault="00EF69F4" w:rsidP="00EF69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1C1B1D39" w14:textId="77777777" w:rsidR="00EF69F4" w:rsidRDefault="00EF69F4" w:rsidP="00EF69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Твердые растворы оксидов РЗЭ с переменной валентностью; фазовые соотношения, особенности химической связи и физико - химические свойства.</w:t>
      </w:r>
    </w:p>
    <w:p w14:paraId="573CD006" w14:textId="77777777" w:rsidR="00EF69F4" w:rsidRDefault="00EF69F4" w:rsidP="00EF69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Система УОк^-РЮх</w:t>
      </w:r>
    </w:p>
    <w:p w14:paraId="5305587C" w14:textId="77777777" w:rsidR="00EF69F4" w:rsidRDefault="00EF69F4" w:rsidP="00EF69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Система У015- ТЬОх.</w:t>
      </w:r>
    </w:p>
    <w:p w14:paraId="0F2072E1" w14:textId="77777777" w:rsidR="00EF69F4" w:rsidRDefault="00EF69F4" w:rsidP="00EF69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5.3. Состояние атомов лантаноидов в тройных системах типа Ьпп&gt; -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Ьп(</w:t>
      </w:r>
      <w:proofErr w:type="gramEnd"/>
      <w:r>
        <w:rPr>
          <w:rFonts w:ascii="Arial" w:hAnsi="Arial" w:cs="Arial"/>
          <w:color w:val="333333"/>
          <w:sz w:val="21"/>
          <w:szCs w:val="21"/>
        </w:rPr>
        <w:t>2) - У - О по данным их рентгеновских эмиссионных К-спектров</w:t>
      </w:r>
    </w:p>
    <w:p w14:paraId="6AE3CF71" w14:textId="77777777" w:rsidR="00EF69F4" w:rsidRDefault="00EF69F4" w:rsidP="00EF69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J</w:t>
      </w:r>
    </w:p>
    <w:p w14:paraId="409A1A9C" w14:textId="77777777" w:rsidR="00EF69F4" w:rsidRDefault="00EF69F4" w:rsidP="00EF69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Твердые растворы в системе YO 1.5 - PrOx- СаО и материалы с электронной проводимостью</w:t>
      </w:r>
    </w:p>
    <w:p w14:paraId="72FBB68C" w14:textId="77777777" w:rsidR="00EF69F4" w:rsidRDefault="00EF69F4" w:rsidP="00EF69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Фазовые соотношения в системах НГО2 - MgO, НГО2 - Р12О3 (L112O3), Zr02-In2Ü3H их физико-химические свойства</w:t>
      </w:r>
    </w:p>
    <w:p w14:paraId="3D971DEF" w14:textId="77777777" w:rsidR="00EF69F4" w:rsidRDefault="00EF69F4" w:rsidP="00EF69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Система НЮ2 - MgO.</w:t>
      </w:r>
    </w:p>
    <w:p w14:paraId="69642413" w14:textId="77777777" w:rsidR="00EF69F4" w:rsidRDefault="00EF69F4" w:rsidP="00EF69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 Системы НЮ2 - PrOi 5 и НЮ2 - PrOi 5 - DyOi.5.</w:t>
      </w:r>
    </w:p>
    <w:p w14:paraId="41C8ED54" w14:textId="77777777" w:rsidR="00EF69F4" w:rsidRDefault="00EF69F4" w:rsidP="00EF69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Фазовые соотношения в системе Zr02 - I112O3 и физико-химические свойства твердых растворов</w:t>
      </w:r>
    </w:p>
    <w:p w14:paraId="54459617" w14:textId="77777777" w:rsidR="00EF69F4" w:rsidRDefault="00EF69F4" w:rsidP="00EF69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Электропроводность монокристаллов твердых растворов в системах НЮ2 - ЬтОз, где Ln - Se, Y, РЗЭ.</w:t>
      </w:r>
    </w:p>
    <w:p w14:paraId="0C9BE3C0" w14:textId="77777777" w:rsidR="00EF69F4" w:rsidRDefault="00EF69F4" w:rsidP="00EF69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537CE5BC" w14:textId="77777777" w:rsidR="00EF69F4" w:rsidRDefault="00EF69F4" w:rsidP="00EF69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Процессы эвтектоидного распада флюороподобных твердых растворов на основе НЮ2 и Zr02. . . 183.</w:t>
      </w:r>
    </w:p>
    <w:p w14:paraId="798644D8" w14:textId="77777777" w:rsidR="00EF69F4" w:rsidRDefault="00EF69F4" w:rsidP="00EF69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Эвтектоидный распад твердых растворов в системах</w:t>
      </w:r>
    </w:p>
    <w:p w14:paraId="2F0C13B9" w14:textId="77777777" w:rsidR="00EF69F4" w:rsidRDefault="00EF69F4" w:rsidP="00EF69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НЮ (Zr02)-Mg0 и изменение их электрических свойств</w:t>
      </w:r>
    </w:p>
    <w:p w14:paraId="7D5D606B" w14:textId="77777777" w:rsidR="00EF69F4" w:rsidRDefault="00EF69F4" w:rsidP="00EF69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7.2. Исследование процессов эвтектоидного распада твердых растворов в системе НЮ2 - РЮ1.</w:t>
      </w:r>
    </w:p>
    <w:p w14:paraId="0248DC44" w14:textId="77777777" w:rsidR="00EF69F4" w:rsidRDefault="00EF69F4" w:rsidP="00EF69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7.3. Процессы распада флюороподобных твердых растворов в системе ZrOz - 1п2Оз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-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.198 Выводы</w:t>
      </w:r>
    </w:p>
    <w:p w14:paraId="4036C5B0" w14:textId="77777777" w:rsidR="00EF69F4" w:rsidRDefault="00EF69F4" w:rsidP="00EF69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8. Изучение системы НЮ2 - PrOx (DyOi s) и материалы с электронной проводимостью</w:t>
      </w:r>
    </w:p>
    <w:p w14:paraId="104AD87E" w14:textId="77777777" w:rsidR="00EF69F4" w:rsidRDefault="00EF69F4" w:rsidP="00EF69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8.1. Фазовые соотношения в системе НГОг - РгОх и их свойства</w:t>
      </w:r>
    </w:p>
    <w:p w14:paraId="2260254E" w14:textId="77777777" w:rsidR="00EF69F4" w:rsidRDefault="00EF69F4" w:rsidP="00EF69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8.2 Синтез и исследование материалов с электронной проводимостью</w:t>
      </w:r>
    </w:p>
    <w:p w14:paraId="5D83D868" w14:textId="77777777" w:rsidR="00EF69F4" w:rsidRDefault="00EF69F4" w:rsidP="00EF69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2611FB07" w14:textId="77777777" w:rsidR="00EF69F4" w:rsidRDefault="00EF69F4" w:rsidP="00EF69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9. Математическая обработка и обсуждение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результатов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221 9.</w:t>
      </w:r>
    </w:p>
    <w:p w14:paraId="1AD80EF1" w14:textId="77777777" w:rsidR="00EF69F4" w:rsidRDefault="00EF69F4" w:rsidP="00EF69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главам4,5.</w:t>
      </w:r>
    </w:p>
    <w:p w14:paraId="6DC1ED65" w14:textId="77777777" w:rsidR="00EF69F4" w:rsidRDefault="00EF69F4" w:rsidP="00EF69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9.2. Расчет парциальных зарядов Q4f и Qsd в атомах празеодима и тербия и интерпретация переменной валентности РЗЭ, электрических свойств и механизма окислительно-восстано-тельных процессов (к гл.5)</w:t>
      </w:r>
    </w:p>
    <w:p w14:paraId="43BD1E39" w14:textId="77777777" w:rsidR="00EF69F4" w:rsidRDefault="00EF69F4" w:rsidP="00EF69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9.3 Фазы переменного состава со смешанной проводимостью и свойства многофазных композиций; проблема физико -химического " конструирования" материалов (к гл. 6.7.8.)</w:t>
      </w:r>
    </w:p>
    <w:p w14:paraId="713AD9BE" w14:textId="77777777" w:rsidR="00BA5E4F" w:rsidRPr="00EF69F4" w:rsidRDefault="00BA5E4F" w:rsidP="00EF69F4"/>
    <w:sectPr w:rsidR="00BA5E4F" w:rsidRPr="00EF69F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C384C" w14:textId="77777777" w:rsidR="009307B9" w:rsidRDefault="009307B9">
      <w:pPr>
        <w:spacing w:after="0" w:line="240" w:lineRule="auto"/>
      </w:pPr>
      <w:r>
        <w:separator/>
      </w:r>
    </w:p>
  </w:endnote>
  <w:endnote w:type="continuationSeparator" w:id="0">
    <w:p w14:paraId="65478EE4" w14:textId="77777777" w:rsidR="009307B9" w:rsidRDefault="00930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DD95B" w14:textId="77777777" w:rsidR="009307B9" w:rsidRDefault="009307B9">
      <w:pPr>
        <w:spacing w:after="0" w:line="240" w:lineRule="auto"/>
      </w:pPr>
      <w:r>
        <w:separator/>
      </w:r>
    </w:p>
  </w:footnote>
  <w:footnote w:type="continuationSeparator" w:id="0">
    <w:p w14:paraId="34191154" w14:textId="77777777" w:rsidR="009307B9" w:rsidRDefault="00930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307B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7B9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136632</TotalTime>
  <Pages>3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7626</cp:revision>
  <dcterms:created xsi:type="dcterms:W3CDTF">2024-06-20T08:51:00Z</dcterms:created>
  <dcterms:modified xsi:type="dcterms:W3CDTF">2025-02-07T13:47:00Z</dcterms:modified>
  <cp:category/>
</cp:coreProperties>
</file>