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D5" w:rsidRPr="001D64BA" w:rsidRDefault="001D64BA" w:rsidP="001D64BA">
      <w:pPr>
        <w:rPr>
          <w:lang w:val="uk-UA"/>
        </w:rPr>
      </w:pPr>
      <w:r w:rsidRPr="001D64BA">
        <w:rPr>
          <w:rFonts w:ascii="Times New Roman" w:eastAsia="Arial Narrow" w:hAnsi="Times New Roman" w:cs="Times New Roman"/>
          <w:b/>
          <w:bCs/>
          <w:color w:val="000000"/>
          <w:kern w:val="0"/>
          <w:sz w:val="24"/>
          <w:lang w:val="uk-UA" w:eastAsia="uk-UA" w:bidi="uk-UA"/>
        </w:rPr>
        <w:t>Корж Євген Олександрович</w:t>
      </w:r>
      <w:r w:rsidRPr="001D64BA">
        <w:rPr>
          <w:rFonts w:ascii="Times New Roman" w:hAnsi="Times New Roman" w:cs="Times New Roman"/>
          <w:color w:val="000000"/>
          <w:kern w:val="0"/>
          <w:sz w:val="24"/>
          <w:szCs w:val="24"/>
          <w:lang w:val="uk-UA" w:eastAsia="uk-UA" w:bidi="uk-UA"/>
        </w:rPr>
        <w:t>, провідний інженер відділу сорбції та біології очистки води Інституту колоїдної хімії та хімії води імені А. В. Думанського НАН України: «Сорбція та біосорбція фармацевтичних речовин на активованому вугіл</w:t>
      </w:r>
      <w:r w:rsidRPr="001D64BA">
        <w:rPr>
          <w:rFonts w:ascii="Times New Roman" w:hAnsi="Times New Roman" w:cs="Times New Roman"/>
          <w:color w:val="000000"/>
          <w:kern w:val="0"/>
          <w:sz w:val="24"/>
          <w:szCs w:val="24"/>
          <w:lang w:val="uk-UA" w:eastAsia="uk-UA" w:bidi="uk-UA"/>
        </w:rPr>
        <w:softHyphen/>
        <w:t>лі для ефективного їх вилучення з води» (21.06.01 - еколо</w:t>
      </w:r>
      <w:r w:rsidRPr="001D64BA">
        <w:rPr>
          <w:rFonts w:ascii="Times New Roman" w:hAnsi="Times New Roman" w:cs="Times New Roman"/>
          <w:color w:val="000000"/>
          <w:kern w:val="0"/>
          <w:sz w:val="24"/>
          <w:szCs w:val="24"/>
          <w:lang w:val="uk-UA" w:eastAsia="uk-UA" w:bidi="uk-UA"/>
        </w:rPr>
        <w:softHyphen/>
        <w:t>гічна безпека). Спецрада Д 26.183.01 в Інституті колоїдної хі</w:t>
      </w:r>
      <w:r w:rsidRPr="001D64BA">
        <w:rPr>
          <w:rFonts w:ascii="Times New Roman" w:hAnsi="Times New Roman" w:cs="Times New Roman"/>
          <w:color w:val="000000"/>
          <w:kern w:val="0"/>
          <w:sz w:val="24"/>
          <w:szCs w:val="24"/>
          <w:lang w:val="uk-UA" w:eastAsia="uk-UA" w:bidi="uk-UA"/>
        </w:rPr>
        <w:softHyphen/>
        <w:t>мії та хімії води імені А. В. Думанського</w:t>
      </w:r>
    </w:p>
    <w:sectPr w:rsidR="007771D5" w:rsidRPr="001D64BA"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15B" w:rsidRDefault="00AA315B">
      <w:pPr>
        <w:spacing w:after="0" w:line="240" w:lineRule="auto"/>
      </w:pPr>
      <w:r>
        <w:separator/>
      </w:r>
    </w:p>
  </w:endnote>
  <w:endnote w:type="continuationSeparator" w:id="0">
    <w:p w:rsidR="00AA315B" w:rsidRDefault="00AA31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pPr>
      <w:rPr>
        <w:sz w:val="2"/>
        <w:szCs w:val="2"/>
      </w:rPr>
    </w:pPr>
    <w:r w:rsidRPr="00CB09F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A315B" w:rsidRDefault="00AA315B">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15B" w:rsidRDefault="00AA315B"/>
    <w:p w:rsidR="00AA315B" w:rsidRDefault="00AA315B"/>
    <w:p w:rsidR="00AA315B" w:rsidRDefault="00AA315B"/>
    <w:p w:rsidR="00AA315B" w:rsidRDefault="00AA315B"/>
    <w:p w:rsidR="00AA315B" w:rsidRDefault="00AA315B"/>
    <w:p w:rsidR="00AA315B" w:rsidRDefault="00AA315B"/>
    <w:p w:rsidR="00AA315B" w:rsidRDefault="00AA315B">
      <w:pPr>
        <w:rPr>
          <w:sz w:val="2"/>
          <w:szCs w:val="2"/>
        </w:rPr>
      </w:pPr>
      <w:r w:rsidRPr="00CB09F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A315B" w:rsidRDefault="00AA315B">
                  <w:pPr>
                    <w:spacing w:line="240" w:lineRule="auto"/>
                  </w:pPr>
                  <w:fldSimple w:instr=" PAGE \* MERGEFORMAT ">
                    <w:r w:rsidRPr="00AA315B">
                      <w:rPr>
                        <w:rStyle w:val="afffff9"/>
                        <w:b w:val="0"/>
                        <w:bCs w:val="0"/>
                        <w:noProof/>
                      </w:rPr>
                      <w:t>14</w:t>
                    </w:r>
                  </w:fldSimple>
                </w:p>
              </w:txbxContent>
            </v:textbox>
            <w10:wrap anchorx="page" anchory="page"/>
          </v:shape>
        </w:pict>
      </w:r>
    </w:p>
    <w:p w:rsidR="00AA315B" w:rsidRDefault="00AA315B"/>
    <w:p w:rsidR="00AA315B" w:rsidRDefault="00AA315B"/>
    <w:p w:rsidR="00AA315B" w:rsidRDefault="00AA315B">
      <w:pPr>
        <w:rPr>
          <w:sz w:val="2"/>
          <w:szCs w:val="2"/>
        </w:rPr>
      </w:pPr>
      <w:r w:rsidRPr="00CB09F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A315B" w:rsidRDefault="00AA315B"/>
              </w:txbxContent>
            </v:textbox>
            <w10:wrap anchorx="page" anchory="page"/>
          </v:shape>
        </w:pict>
      </w:r>
    </w:p>
    <w:p w:rsidR="00AA315B" w:rsidRDefault="00AA315B"/>
    <w:p w:rsidR="00AA315B" w:rsidRDefault="00AA315B">
      <w:pPr>
        <w:rPr>
          <w:sz w:val="2"/>
          <w:szCs w:val="2"/>
        </w:rPr>
      </w:pPr>
    </w:p>
    <w:p w:rsidR="00AA315B" w:rsidRDefault="00AA315B"/>
    <w:p w:rsidR="00AA315B" w:rsidRDefault="00AA315B">
      <w:pPr>
        <w:spacing w:after="0" w:line="240" w:lineRule="auto"/>
      </w:pPr>
    </w:p>
  </w:footnote>
  <w:footnote w:type="continuationSeparator" w:id="0">
    <w:p w:rsidR="00AA315B" w:rsidRDefault="00AA31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p w:rsidR="00AA315B" w:rsidRDefault="00AA31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D407C5B"/>
    <w:multiLevelType w:val="multilevel"/>
    <w:tmpl w:val="0C4E6234"/>
    <w:lvl w:ilvl="0">
      <w:start w:val="4"/>
      <w:numFmt w:val="decimal"/>
      <w:lvlText w:val="41.051.%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505C3D"/>
    <w:multiLevelType w:val="singleLevel"/>
    <w:tmpl w:val="CA08434C"/>
    <w:lvl w:ilvl="0">
      <w:numFmt w:val="bullet"/>
      <w:lvlText w:val="-"/>
      <w:lvlJc w:val="left"/>
      <w:pPr>
        <w:tabs>
          <w:tab w:val="num" w:pos="360"/>
        </w:tabs>
        <w:ind w:left="360" w:hanging="360"/>
      </w:pPr>
      <w:rPr>
        <w:rFonts w:hint="default"/>
      </w:rPr>
    </w:lvl>
  </w:abstractNum>
  <w:abstractNum w:abstractNumId="103">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4">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7">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9">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nsid w:val="4FF76E74"/>
    <w:multiLevelType w:val="singleLevel"/>
    <w:tmpl w:val="0419000F"/>
    <w:lvl w:ilvl="0">
      <w:start w:val="1"/>
      <w:numFmt w:val="decimal"/>
      <w:lvlText w:val="%1."/>
      <w:lvlJc w:val="left"/>
      <w:pPr>
        <w:tabs>
          <w:tab w:val="num" w:pos="360"/>
        </w:tabs>
        <w:ind w:left="360" w:hanging="360"/>
      </w:pPr>
    </w:lvl>
  </w:abstractNum>
  <w:abstractNum w:abstractNumId="111">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2">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6">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7">
    <w:nsid w:val="68820E81"/>
    <w:multiLevelType w:val="singleLevel"/>
    <w:tmpl w:val="0419000F"/>
    <w:lvl w:ilvl="0">
      <w:start w:val="1"/>
      <w:numFmt w:val="decimal"/>
      <w:lvlText w:val="%1."/>
      <w:lvlJc w:val="left"/>
      <w:pPr>
        <w:tabs>
          <w:tab w:val="num" w:pos="360"/>
        </w:tabs>
        <w:ind w:left="360" w:hanging="360"/>
      </w:pPr>
    </w:lvl>
  </w:abstractNum>
  <w:abstractNum w:abstractNumId="118">
    <w:nsid w:val="6B4873E0"/>
    <w:multiLevelType w:val="singleLevel"/>
    <w:tmpl w:val="5AFCE968"/>
    <w:lvl w:ilvl="0">
      <w:numFmt w:val="bullet"/>
      <w:lvlText w:val="-"/>
      <w:lvlJc w:val="left"/>
      <w:pPr>
        <w:tabs>
          <w:tab w:val="num" w:pos="360"/>
        </w:tabs>
        <w:ind w:left="360" w:hanging="360"/>
      </w:pPr>
      <w:rPr>
        <w:rFonts w:hint="default"/>
      </w:rPr>
    </w:lvl>
  </w:abstractNum>
  <w:abstractNum w:abstractNumId="11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1">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3">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6">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7">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C201905"/>
    <w:multiLevelType w:val="singleLevel"/>
    <w:tmpl w:val="B582DCE8"/>
    <w:lvl w:ilvl="0">
      <w:numFmt w:val="bullet"/>
      <w:lvlText w:val="-"/>
      <w:lvlJc w:val="left"/>
      <w:pPr>
        <w:tabs>
          <w:tab w:val="num" w:pos="360"/>
        </w:tabs>
        <w:ind w:left="360" w:hanging="360"/>
      </w:pPr>
      <w:rPr>
        <w:rFonts w:hint="default"/>
      </w:rPr>
    </w:lvl>
  </w:abstractNum>
  <w:abstractNum w:abstractNumId="129">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0">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3">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2"/>
  </w:num>
  <w:num w:numId="7">
    <w:abstractNumId w:val="118"/>
  </w:num>
  <w:num w:numId="8">
    <w:abstractNumId w:val="129"/>
  </w:num>
  <w:num w:numId="9">
    <w:abstractNumId w:val="117"/>
  </w:num>
  <w:num w:numId="10">
    <w:abstractNumId w:val="105"/>
  </w:num>
  <w:num w:numId="11">
    <w:abstractNumId w:val="93"/>
  </w:num>
  <w:num w:numId="12">
    <w:abstractNumId w:val="91"/>
  </w:num>
  <w:num w:numId="13">
    <w:abstractNumId w:val="98"/>
  </w:num>
  <w:num w:numId="14">
    <w:abstractNumId w:val="112"/>
  </w:num>
  <w:num w:numId="15">
    <w:abstractNumId w:val="108"/>
  </w:num>
  <w:num w:numId="16">
    <w:abstractNumId w:val="79"/>
  </w:num>
  <w:num w:numId="17">
    <w:abstractNumId w:val="96"/>
  </w:num>
  <w:num w:numId="18">
    <w:abstractNumId w:val="133"/>
  </w:num>
  <w:num w:numId="19">
    <w:abstractNumId w:val="99"/>
  </w:num>
  <w:num w:numId="20">
    <w:abstractNumId w:val="124"/>
  </w:num>
  <w:num w:numId="21">
    <w:abstractNumId w:val="114"/>
  </w:num>
  <w:num w:numId="22">
    <w:abstractNumId w:val="120"/>
  </w:num>
  <w:num w:numId="23">
    <w:abstractNumId w:val="102"/>
  </w:num>
  <w:num w:numId="24">
    <w:abstractNumId w:val="95"/>
  </w:num>
  <w:num w:numId="25">
    <w:abstractNumId w:val="110"/>
  </w:num>
  <w:num w:numId="26">
    <w:abstractNumId w:val="92"/>
  </w:num>
  <w:num w:numId="27">
    <w:abstractNumId w:val="87"/>
  </w:num>
  <w:num w:numId="28">
    <w:abstractNumId w:val="104"/>
  </w:num>
  <w:num w:numId="29">
    <w:abstractNumId w:val="116"/>
  </w:num>
  <w:num w:numId="30">
    <w:abstractNumId w:val="128"/>
  </w:num>
  <w:num w:numId="31">
    <w:abstractNumId w:val="81"/>
  </w:num>
  <w:num w:numId="32">
    <w:abstractNumId w:val="106"/>
  </w:num>
  <w:num w:numId="33">
    <w:abstractNumId w:val="131"/>
  </w:num>
  <w:num w:numId="34">
    <w:abstractNumId w:val="109"/>
  </w:num>
  <w:num w:numId="35">
    <w:abstractNumId w:val="121"/>
  </w:num>
  <w:num w:numId="36">
    <w:abstractNumId w:val="115"/>
  </w:num>
  <w:num w:numId="37">
    <w:abstractNumId w:val="126"/>
  </w:num>
  <w:num w:numId="38">
    <w:abstractNumId w:val="75"/>
  </w:num>
  <w:num w:numId="39">
    <w:abstractNumId w:val="89"/>
  </w:num>
  <w:num w:numId="40">
    <w:abstractNumId w:val="111"/>
  </w:num>
  <w:num w:numId="41">
    <w:abstractNumId w:val="132"/>
  </w:num>
  <w:num w:numId="42">
    <w:abstractNumId w:val="125"/>
  </w:num>
  <w:num w:numId="43">
    <w:abstractNumId w:val="103"/>
  </w:num>
  <w:num w:numId="44">
    <w:abstractNumId w:val="97"/>
  </w:num>
  <w:num w:numId="45">
    <w:abstractNumId w:val="73"/>
  </w:num>
  <w:num w:numId="46">
    <w:abstractNumId w:val="130"/>
  </w:num>
  <w:num w:numId="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282"/>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2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FD7CFD-8C1E-4DE5-9871-F80D1A39C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2318</TotalTime>
  <Pages>1</Pages>
  <Words>58</Words>
  <Characters>334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50</cp:revision>
  <cp:lastPrinted>2009-02-06T05:36:00Z</cp:lastPrinted>
  <dcterms:created xsi:type="dcterms:W3CDTF">2020-04-03T05:59:00Z</dcterms:created>
  <dcterms:modified xsi:type="dcterms:W3CDTF">2020-04-12T09:19:00Z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