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7639C227" w:rsidR="00B012C2" w:rsidRPr="00AF5EA8" w:rsidRDefault="00AF5EA8" w:rsidP="00AF5EA8">
      <w:r>
        <w:t xml:space="preserve">Легка Людмила </w:t>
      </w:r>
      <w:proofErr w:type="spellStart"/>
      <w:r>
        <w:t>Володимирівна</w:t>
      </w:r>
      <w:proofErr w:type="spellEnd"/>
      <w:r>
        <w:t xml:space="preserve">, учитель </w:t>
      </w:r>
      <w:proofErr w:type="spellStart"/>
      <w:r>
        <w:t>інформатики</w:t>
      </w:r>
      <w:proofErr w:type="spellEnd"/>
      <w:r>
        <w:t xml:space="preserve"> </w:t>
      </w:r>
      <w:proofErr w:type="spellStart"/>
      <w:r>
        <w:t>Криворізької</w:t>
      </w:r>
      <w:proofErr w:type="spellEnd"/>
      <w:r>
        <w:t xml:space="preserve"> </w:t>
      </w:r>
      <w:proofErr w:type="spellStart"/>
      <w:r>
        <w:t>загальноосвітньої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№ 90, тема </w:t>
      </w:r>
      <w:proofErr w:type="spellStart"/>
      <w:r>
        <w:t>дисертації</w:t>
      </w:r>
      <w:proofErr w:type="spellEnd"/>
      <w:r>
        <w:t xml:space="preserve">: «Методика </w:t>
      </w:r>
      <w:proofErr w:type="spellStart"/>
      <w:r>
        <w:t>навчання</w:t>
      </w:r>
      <w:proofErr w:type="spellEnd"/>
      <w:r>
        <w:t xml:space="preserve"> основ </w:t>
      </w:r>
      <w:proofErr w:type="spellStart"/>
      <w:r>
        <w:t>квантової</w:t>
      </w:r>
      <w:proofErr w:type="spellEnd"/>
      <w:r>
        <w:t xml:space="preserve"> </w:t>
      </w:r>
      <w:proofErr w:type="spellStart"/>
      <w:r>
        <w:t>інформатики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ліцеїв</w:t>
      </w:r>
      <w:proofErr w:type="spellEnd"/>
      <w:r>
        <w:t xml:space="preserve">» (014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(за </w:t>
      </w:r>
      <w:proofErr w:type="spellStart"/>
      <w:r>
        <w:t>предметними</w:t>
      </w:r>
      <w:proofErr w:type="spellEnd"/>
      <w:r>
        <w:t xml:space="preserve"> </w:t>
      </w:r>
      <w:proofErr w:type="spellStart"/>
      <w:r>
        <w:t>спеціальностями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09.053.007 у </w:t>
      </w:r>
      <w:proofErr w:type="spellStart"/>
      <w:r>
        <w:t>Криворізькому</w:t>
      </w:r>
      <w:proofErr w:type="spellEnd"/>
      <w:r>
        <w:t xml:space="preserve"> державному </w:t>
      </w:r>
      <w:proofErr w:type="spellStart"/>
      <w:r>
        <w:t>педагогічному</w:t>
      </w:r>
      <w:proofErr w:type="spellEnd"/>
      <w:r>
        <w:t xml:space="preserve"> </w:t>
      </w:r>
      <w:proofErr w:type="spellStart"/>
      <w:r>
        <w:t>університет</w:t>
      </w:r>
      <w:proofErr w:type="spellEnd"/>
    </w:p>
    <w:sectPr w:rsidR="00B012C2" w:rsidRPr="00AF5E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D770" w14:textId="77777777" w:rsidR="005E7ABD" w:rsidRDefault="005E7ABD">
      <w:pPr>
        <w:spacing w:after="0" w:line="240" w:lineRule="auto"/>
      </w:pPr>
      <w:r>
        <w:separator/>
      </w:r>
    </w:p>
  </w:endnote>
  <w:endnote w:type="continuationSeparator" w:id="0">
    <w:p w14:paraId="65E7238D" w14:textId="77777777" w:rsidR="005E7ABD" w:rsidRDefault="005E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93C5" w14:textId="77777777" w:rsidR="005E7ABD" w:rsidRDefault="005E7ABD">
      <w:pPr>
        <w:spacing w:after="0" w:line="240" w:lineRule="auto"/>
      </w:pPr>
      <w:r>
        <w:separator/>
      </w:r>
    </w:p>
  </w:footnote>
  <w:footnote w:type="continuationSeparator" w:id="0">
    <w:p w14:paraId="650C3E94" w14:textId="77777777" w:rsidR="005E7ABD" w:rsidRDefault="005E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A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BD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4008</cp:revision>
  <dcterms:created xsi:type="dcterms:W3CDTF">2024-06-20T08:51:00Z</dcterms:created>
  <dcterms:modified xsi:type="dcterms:W3CDTF">2024-07-12T15:40:00Z</dcterms:modified>
  <cp:category/>
</cp:coreProperties>
</file>