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15EAC" w14:textId="77777777" w:rsidR="00FF1D5C" w:rsidRDefault="00FF1D5C" w:rsidP="00FF1D5C">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операций с земельными ресурсами</w:t>
      </w:r>
    </w:p>
    <w:p w14:paraId="6F9BF193" w14:textId="77777777" w:rsidR="00FF1D5C" w:rsidRDefault="00FF1D5C" w:rsidP="00FF1D5C">
      <w:pPr>
        <w:rPr>
          <w:rFonts w:ascii="Verdana" w:hAnsi="Verdana"/>
          <w:color w:val="000000"/>
          <w:sz w:val="18"/>
          <w:szCs w:val="18"/>
          <w:shd w:val="clear" w:color="auto" w:fill="FFFFFF"/>
        </w:rPr>
      </w:pPr>
    </w:p>
    <w:p w14:paraId="4C8F9594" w14:textId="77777777" w:rsidR="00FF1D5C" w:rsidRDefault="00FF1D5C" w:rsidP="00FF1D5C">
      <w:pPr>
        <w:rPr>
          <w:rFonts w:ascii="Verdana" w:hAnsi="Verdana"/>
          <w:color w:val="000000"/>
          <w:sz w:val="18"/>
          <w:szCs w:val="18"/>
          <w:shd w:val="clear" w:color="auto" w:fill="FFFFFF"/>
        </w:rPr>
      </w:pPr>
    </w:p>
    <w:p w14:paraId="46C807D2" w14:textId="77777777" w:rsidR="00FF1D5C" w:rsidRDefault="00FF1D5C" w:rsidP="00FF1D5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Запорожцева,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E0E47A"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2007</w:t>
      </w:r>
    </w:p>
    <w:p w14:paraId="08A9BFFD"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371212"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Запорожцева, Елена Николаевна</w:t>
      </w:r>
    </w:p>
    <w:p w14:paraId="22BD201D"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85AC29"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F2A8081"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90A602"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Шахты</w:t>
      </w:r>
    </w:p>
    <w:p w14:paraId="343D9011"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CCA0E3"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08.00.12</w:t>
      </w:r>
    </w:p>
    <w:p w14:paraId="1D44ED99"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5BC4D8"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9B907F" w14:textId="77777777" w:rsidR="00FF1D5C" w:rsidRDefault="00FF1D5C" w:rsidP="00FF1D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03460F" w14:textId="77777777" w:rsidR="00FF1D5C" w:rsidRDefault="00FF1D5C" w:rsidP="00FF1D5C">
      <w:pPr>
        <w:spacing w:line="270" w:lineRule="atLeast"/>
        <w:rPr>
          <w:rFonts w:ascii="Verdana" w:hAnsi="Verdana"/>
          <w:color w:val="000000"/>
          <w:sz w:val="18"/>
          <w:szCs w:val="18"/>
        </w:rPr>
      </w:pPr>
      <w:r>
        <w:rPr>
          <w:rFonts w:ascii="Verdana" w:hAnsi="Verdana"/>
          <w:color w:val="000000"/>
          <w:sz w:val="18"/>
          <w:szCs w:val="18"/>
        </w:rPr>
        <w:t>160</w:t>
      </w:r>
    </w:p>
    <w:p w14:paraId="42A372E8" w14:textId="77777777" w:rsidR="00FF1D5C" w:rsidRDefault="00FF1D5C" w:rsidP="00FF1D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Запорожцева, Елена Николаевна</w:t>
      </w:r>
    </w:p>
    <w:p w14:paraId="137C16B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80E5B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ЗЕМЕЛЬНЫХ РЕСУРСОВ</w:t>
      </w:r>
    </w:p>
    <w:p w14:paraId="5DF978E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особенности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как экономической категории.</w:t>
      </w:r>
    </w:p>
    <w:p w14:paraId="469FB3B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основы бухгалтерского учета земельных ресурсов.</w:t>
      </w:r>
    </w:p>
    <w:p w14:paraId="77BF75F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Информационно-нормативная база, регламентирующая порядок использования земельных ресурсов.</w:t>
      </w:r>
    </w:p>
    <w:p w14:paraId="071D347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ПОДХОДЫ К ОЦЕНКЕ ЗЕМЕЛЬНЫХ РЕСУРСОВ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0672617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Кадастр</w:t>
      </w:r>
      <w:r>
        <w:rPr>
          <w:rStyle w:val="WW8Num2z0"/>
          <w:rFonts w:ascii="Verdana" w:hAnsi="Verdana"/>
          <w:color w:val="000000"/>
          <w:sz w:val="18"/>
          <w:szCs w:val="18"/>
        </w:rPr>
        <w:t> </w:t>
      </w:r>
      <w:r>
        <w:rPr>
          <w:rFonts w:ascii="Verdana" w:hAnsi="Verdana"/>
          <w:color w:val="000000"/>
          <w:sz w:val="18"/>
          <w:szCs w:val="18"/>
        </w:rPr>
        <w:t>как информационное обеспечение оценки земельных ресурсов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D1200D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принципы оценки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w:t>
      </w:r>
    </w:p>
    <w:p w14:paraId="66B67C6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подходов к оценке земельных ресурсов на основе учетных данных.</w:t>
      </w:r>
    </w:p>
    <w:p w14:paraId="01CEC4C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С ЗЕМЕЛЬНЫМИ РЕСУРСАМИ</w:t>
      </w:r>
    </w:p>
    <w:p w14:paraId="74608FF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Специфические особенности организации бухгалтерского учета операций с</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ресурсами и направления его совершенствования.</w:t>
      </w:r>
    </w:p>
    <w:p w14:paraId="3780BA8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земельным ресурсам.</w:t>
      </w:r>
    </w:p>
    <w:p w14:paraId="607F85F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 как объект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формировании финансовой отчетности.</w:t>
      </w:r>
    </w:p>
    <w:p w14:paraId="1742F075" w14:textId="77777777" w:rsidR="00FF1D5C" w:rsidRDefault="00FF1D5C" w:rsidP="00FF1D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операций с </w:t>
      </w:r>
      <w:r>
        <w:rPr>
          <w:rStyle w:val="WW8Num1z0"/>
          <w:rFonts w:ascii="Verdana" w:hAnsi="Verdana"/>
          <w:b w:val="0"/>
          <w:bCs w:val="0"/>
          <w:color w:val="535353"/>
          <w:sz w:val="15"/>
          <w:szCs w:val="15"/>
        </w:rPr>
        <w:lastRenderedPageBreak/>
        <w:t>земельными ресурсами"</w:t>
      </w:r>
    </w:p>
    <w:p w14:paraId="7E0F73EB"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протяжении всей истории человечества земля играла и играет огромную, ни с чем не сравнимую роль в развитии общества. Земля представляет собой природный ресурс, характеризующийся пространством, рельефом, почвами, водами, недрами, растительным и животным миром. По мере развития</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этот ресурс превращается в объект социально-экономических связей, главное средство производства в сельском хозяйстве и пространственный базис развития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всех отраслей хозяйства, территориальную основу бытия в целом. Издавна земля составляла богатство нации, имела свою цену, являясь специфическим</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 Ввиду своих особенностей земля является особенным объектом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1DF0026"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 земельными ресурсами является объективной необходимостью. Анализ организации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на предприятиях показал очень низкий уровень учета этих операций. Это связано с тем, что в российском бухгалтерском учете вопросы учета земельных участков методологически разработаны недостаточно. Отечественная система бухгалтерского учета до настоящего времени не рассматривала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как экономическую категорию, имеющую</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w:t>
      </w:r>
    </w:p>
    <w:p w14:paraId="53157C5C"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предопределили необходимость совершенствования бухгалтерского учета земельных участков, так как действующие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и правила не отражают необходимую информацию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с земельными ресурсами, происходящими на предприятиях в условиях новых экономических отношений.</w:t>
      </w:r>
    </w:p>
    <w:p w14:paraId="7A50A4FE"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практическая востребованность такого рода научных исследований, методологии и практики учета операций с</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ресурсами, свидетельствует об актуальности данной проблемы, что и обусловило выбор темы диссертационного исследования.</w:t>
      </w:r>
    </w:p>
    <w:p w14:paraId="02D6A0BC"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методологического подхода к учету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земельных участков обусловлена и</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всей системы бухгалтерского учета в России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EE0F488"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Теоретические и практические аспекты земельных отношений нашли свое отражение в историческом наследии следующих ученых-экономистов: В.В.</w:t>
      </w:r>
      <w:r>
        <w:rPr>
          <w:rStyle w:val="WW8Num2z0"/>
          <w:rFonts w:ascii="Verdana" w:hAnsi="Verdana"/>
          <w:color w:val="000000"/>
          <w:sz w:val="18"/>
          <w:szCs w:val="18"/>
        </w:rPr>
        <w:t> </w:t>
      </w:r>
      <w:r>
        <w:rPr>
          <w:rStyle w:val="WW8Num3z0"/>
          <w:rFonts w:ascii="Verdana" w:hAnsi="Verdana"/>
          <w:color w:val="4682B4"/>
          <w:sz w:val="18"/>
          <w:szCs w:val="18"/>
        </w:rPr>
        <w:t>Докучаева</w:t>
      </w:r>
      <w:r>
        <w:rPr>
          <w:rFonts w:ascii="Verdana" w:hAnsi="Verdana"/>
          <w:color w:val="000000"/>
          <w:sz w:val="18"/>
          <w:szCs w:val="18"/>
        </w:rPr>
        <w:t>, Э. Лаура, О. Лепке, К.</w:t>
      </w:r>
      <w:r>
        <w:rPr>
          <w:rStyle w:val="WW8Num2z0"/>
          <w:rFonts w:ascii="Verdana" w:hAnsi="Verdana"/>
          <w:color w:val="000000"/>
          <w:sz w:val="18"/>
          <w:szCs w:val="18"/>
        </w:rPr>
        <w:t> </w:t>
      </w:r>
      <w:r>
        <w:rPr>
          <w:rStyle w:val="WW8Num3z0"/>
          <w:rFonts w:ascii="Verdana" w:hAnsi="Verdana"/>
          <w:color w:val="4682B4"/>
          <w:sz w:val="18"/>
          <w:szCs w:val="18"/>
        </w:rPr>
        <w:t>Макконела</w:t>
      </w:r>
      <w:r>
        <w:rPr>
          <w:rFonts w:ascii="Verdana" w:hAnsi="Verdana"/>
          <w:color w:val="000000"/>
          <w:sz w:val="18"/>
          <w:szCs w:val="18"/>
        </w:rPr>
        <w:t>, К. Маркса, И.И. Пестержецкого, Д.</w:t>
      </w:r>
      <w:r>
        <w:rPr>
          <w:rStyle w:val="WW8Num2z0"/>
          <w:rFonts w:ascii="Verdana" w:hAnsi="Verdana"/>
          <w:color w:val="000000"/>
          <w:sz w:val="18"/>
          <w:szCs w:val="18"/>
        </w:rPr>
        <w:t> </w:t>
      </w:r>
      <w:r>
        <w:rPr>
          <w:rStyle w:val="WW8Num3z0"/>
          <w:rFonts w:ascii="Verdana" w:hAnsi="Verdana"/>
          <w:color w:val="4682B4"/>
          <w:sz w:val="18"/>
          <w:szCs w:val="18"/>
        </w:rPr>
        <w:t>Риккардо</w:t>
      </w:r>
      <w:r>
        <w:rPr>
          <w:rFonts w:ascii="Verdana" w:hAnsi="Verdana"/>
          <w:color w:val="000000"/>
          <w:sz w:val="18"/>
          <w:szCs w:val="18"/>
        </w:rPr>
        <w:t>, А. Смита, Н.И. Утехина, Ф. Энгельса и др.</w:t>
      </w:r>
    </w:p>
    <w:p w14:paraId="1711F401"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проблемы бухгалтерского учета основных средств (в том числе и земельных участков) посвящены труды ученых-экономистов: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А.С.Бакаева, И.Н. Богатой,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В.А. Горемы-кина, Н.П. Кондракова, Л.И.</w:t>
      </w:r>
      <w:r>
        <w:rPr>
          <w:rStyle w:val="WW8Num2z0"/>
          <w:rFonts w:ascii="Verdana" w:hAnsi="Verdana"/>
          <w:color w:val="000000"/>
          <w:sz w:val="18"/>
          <w:szCs w:val="18"/>
        </w:rPr>
        <w:t> </w:t>
      </w:r>
      <w:r>
        <w:rPr>
          <w:rStyle w:val="WW8Num3z0"/>
          <w:rFonts w:ascii="Verdana" w:hAnsi="Verdana"/>
          <w:color w:val="4682B4"/>
          <w:sz w:val="18"/>
          <w:szCs w:val="18"/>
        </w:rPr>
        <w:t>Куликовой</w:t>
      </w:r>
      <w:r>
        <w:rPr>
          <w:rFonts w:ascii="Verdana" w:hAnsi="Verdana"/>
          <w:color w:val="000000"/>
          <w:sz w:val="18"/>
          <w:szCs w:val="18"/>
        </w:rPr>
        <w:t>, В.В. Милосердова, B.C. Немчинова,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В.П. Петрова, М.З. Пизенгольца, Ф.Б. Риполь-Сарагоси, А.Е.</w:t>
      </w:r>
      <w:r>
        <w:rPr>
          <w:rStyle w:val="WW8Num2z0"/>
          <w:rFonts w:ascii="Verdana" w:hAnsi="Verdana"/>
          <w:color w:val="000000"/>
          <w:sz w:val="18"/>
          <w:szCs w:val="18"/>
        </w:rPr>
        <w:t> </w:t>
      </w:r>
      <w:r>
        <w:rPr>
          <w:rStyle w:val="WW8Num3z0"/>
          <w:rFonts w:ascii="Verdana" w:hAnsi="Verdana"/>
          <w:color w:val="4682B4"/>
          <w:sz w:val="18"/>
          <w:szCs w:val="18"/>
        </w:rPr>
        <w:t>Сагайдак</w:t>
      </w:r>
      <w:r>
        <w:rPr>
          <w:rFonts w:ascii="Verdana" w:hAnsi="Verdana"/>
          <w:color w:val="000000"/>
          <w:sz w:val="18"/>
          <w:szCs w:val="18"/>
        </w:rPr>
        <w:t>, Я.В. Соколова и многих других.</w:t>
      </w:r>
    </w:p>
    <w:p w14:paraId="26CA98D1"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завершенного системного подхода к пониманию сущности, методологических принципов учета земельных ресурсов до настоящего времени не сформулировано. Кроме того, до настоящего времени существуют противоречия в нормативном регулировании земельных ресурсов как объекта бухгалтерского учета. Круг этих вопросов нуждается в дальнейших разработках.</w:t>
      </w:r>
    </w:p>
    <w:p w14:paraId="45554438"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практических положений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с земельными ресурсами с учетом требований рыночной экономики и Международных стандартов финансовой отчетности.</w:t>
      </w:r>
    </w:p>
    <w:p w14:paraId="7326FE51"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намеченной целью сформулированы следующие задачи:</w:t>
      </w:r>
    </w:p>
    <w:p w14:paraId="39F771CC"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положения земельных ресурсов, как экономической категории и объекта бухгалтерского учета, а также уточнить понятие категории «</w:t>
      </w:r>
      <w:r>
        <w:rPr>
          <w:rStyle w:val="WW8Num3z0"/>
          <w:rFonts w:ascii="Verdana" w:hAnsi="Verdana"/>
          <w:color w:val="4682B4"/>
          <w:sz w:val="18"/>
          <w:szCs w:val="18"/>
        </w:rPr>
        <w:t>земельные ресурсы</w:t>
      </w:r>
      <w:r>
        <w:rPr>
          <w:rFonts w:ascii="Verdana" w:hAnsi="Verdana"/>
          <w:color w:val="000000"/>
          <w:sz w:val="18"/>
          <w:szCs w:val="18"/>
        </w:rPr>
        <w:t>»;</w:t>
      </w:r>
    </w:p>
    <w:p w14:paraId="64D56910"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существующие принципы и подходы оценки земельных ресурсов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w:t>
      </w:r>
    </w:p>
    <w:p w14:paraId="6A2C6F5D"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земельных участков для целей бухгалтерского учета;</w:t>
      </w:r>
    </w:p>
    <w:p w14:paraId="45B939D9"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применения синтетического счета 06 «</w:t>
      </w:r>
      <w:r>
        <w:rPr>
          <w:rStyle w:val="WW8Num3z0"/>
          <w:rFonts w:ascii="Verdana" w:hAnsi="Verdana"/>
          <w:color w:val="4682B4"/>
          <w:sz w:val="18"/>
          <w:szCs w:val="18"/>
        </w:rPr>
        <w:t>Земельные ресурсы</w:t>
      </w:r>
      <w:r>
        <w:rPr>
          <w:rFonts w:ascii="Verdana" w:hAnsi="Verdana"/>
          <w:color w:val="000000"/>
          <w:sz w:val="18"/>
          <w:szCs w:val="18"/>
        </w:rPr>
        <w:t>»;</w:t>
      </w:r>
    </w:p>
    <w:p w14:paraId="6DED055B"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форму первичного документа, обеспечивающего получение достоверной </w:t>
      </w:r>
      <w:r>
        <w:rPr>
          <w:rFonts w:ascii="Verdana" w:hAnsi="Verdana"/>
          <w:color w:val="000000"/>
          <w:sz w:val="18"/>
          <w:szCs w:val="18"/>
        </w:rPr>
        <w:lastRenderedPageBreak/>
        <w:t>информации об операциях с земельными ресурсами;</w:t>
      </w:r>
    </w:p>
    <w:p w14:paraId="38F377DC"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земельным ресурсам;</w:t>
      </w:r>
    </w:p>
    <w:p w14:paraId="6F49F9E0"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модели учета земельных участков в качестве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по справедливой и первоначальной стоимости;</w:t>
      </w:r>
    </w:p>
    <w:p w14:paraId="0404071B"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отражению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 наличии и состоянии земельных ресурсов.</w:t>
      </w:r>
    </w:p>
    <w:p w14:paraId="29914CAF"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выступили совокупность теоретических и организационно-методических аспектов бухгалтерского учета операций с земельными ресурсами.</w:t>
      </w:r>
    </w:p>
    <w:p w14:paraId="4637A00E"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промышленные предприятия Ростовской области, имеющие земельные участки на правах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либо аренды.</w:t>
      </w:r>
    </w:p>
    <w:p w14:paraId="5F0401B1"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разработки отечественных и зарубежных ученых, законодательные акты и нормативные документы, касающиеся исследуемых вопросов,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монографические исследования, периодические издания, материалы научных конференций и семинаров.</w:t>
      </w:r>
    </w:p>
    <w:p w14:paraId="37C1BD84"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действующие принципы, правила и методологические положения по организации бухгалтерского учета и отчетности, принятые в Российской Федерации и международных стандартах финансовой отчетности.</w:t>
      </w:r>
    </w:p>
    <w:p w14:paraId="1E903F1B"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общенаучные методы: научные исследования (диалектика, анализ, синтез, аналогия), специальные приемы и процедуры бухгалтерского учета (счета, двойная запись, документирование,</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инвентаризация, отчетность). Диссертация выполнена в соответствии с пунктом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специальности 08.00.12 «БухгЯнэдшийдажязвшфогадонного исследования заключается в разработке теоретико-методологических и организационно-методических положений бухгалтерского учета операций с земельными ресурсами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повышения эффективности использования земельных ресурсов, качества деятельности промышленных предприятий. Наиболее существенные результаты, содержащие элементы научной новизны, заключаются в следующем:</w:t>
      </w:r>
    </w:p>
    <w:p w14:paraId="1ED1B398"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экономическая категория земли и сформулировано авторское понятие земельных ресурсов, характеризующихся неограниченным сроком службы, способностью приносить доход, требующих стоимостной оценки, раскрывающее особенность земли, как объекта бухгалтерского учета;</w:t>
      </w:r>
    </w:p>
    <w:p w14:paraId="6DE39E51"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существующих научных подходов, по-новому сформулированы методы оценки земли, основанные на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определяющие стоимость земельного участка для отражения его в бухгалтерской (финансовой) отчетности, с учетом способов их поступления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w:t>
      </w:r>
    </w:p>
    <w:p w14:paraId="503D69EF"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земельных участков для целей бухгалтерского учета, отличающаяся их конкретной группировкой в зависимости от классификационных признаков, характеризующих формы собственности, правовой статус,</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позволяющая организовать учет операций с земельными участками;</w:t>
      </w:r>
    </w:p>
    <w:p w14:paraId="5F15CDDD"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форма первичного документа для отражения операций при постановке на учет</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способствующая повышению контрольно-аналитических возможностей учета, а также обеспечивающая получение достоверных данных об операциях с земельными ресурсами;</w:t>
      </w:r>
    </w:p>
    <w:p w14:paraId="62878188"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применение синтетического счета 06 «</w:t>
      </w:r>
      <w:r>
        <w:rPr>
          <w:rStyle w:val="WW8Num3z0"/>
          <w:rFonts w:ascii="Verdana" w:hAnsi="Verdana"/>
          <w:color w:val="4682B4"/>
          <w:sz w:val="18"/>
          <w:szCs w:val="18"/>
        </w:rPr>
        <w:t>Земельные ресурсы</w:t>
      </w:r>
      <w:r>
        <w:rPr>
          <w:rFonts w:ascii="Verdana" w:hAnsi="Verdana"/>
          <w:color w:val="000000"/>
          <w:sz w:val="18"/>
          <w:szCs w:val="18"/>
        </w:rPr>
        <w:t>», как основного носителя информации об операциях с земельными ресурсами и разработана схема их учета в зависимости от вида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на счетах бухгалтерского учета, что позволит адекватно отражать операции с земельными участками в учете и отчетности;</w:t>
      </w:r>
    </w:p>
    <w:p w14:paraId="03812DFA"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земельным ресурсам и предложены варианты ее расчета по</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 xml:space="preserve">участкам, имеющих и не имеющих строений, позволяющие </w:t>
      </w:r>
      <w:r>
        <w:rPr>
          <w:rFonts w:ascii="Verdana" w:hAnsi="Verdana"/>
          <w:color w:val="000000"/>
          <w:sz w:val="18"/>
          <w:szCs w:val="18"/>
        </w:rPr>
        <w:lastRenderedPageBreak/>
        <w:t>повысить эффективность использования земли и более точно определить ее стоимостную оценку;</w:t>
      </w:r>
    </w:p>
    <w:p w14:paraId="0DCD950F"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учета земельных участков в качестве инвестиционной недвижимости по справедливой и первоначальной стоимости, позволяющие увеличить</w:t>
      </w:r>
      <w:r>
        <w:rPr>
          <w:rStyle w:val="WW8Num2z0"/>
          <w:rFonts w:ascii="Verdana" w:hAnsi="Verdana"/>
          <w:color w:val="000000"/>
          <w:sz w:val="18"/>
          <w:szCs w:val="18"/>
        </w:rPr>
        <w:t> </w:t>
      </w:r>
      <w:r>
        <w:rPr>
          <w:rStyle w:val="WW8Num3z0"/>
          <w:rFonts w:ascii="Verdana" w:hAnsi="Verdana"/>
          <w:color w:val="4682B4"/>
          <w:sz w:val="18"/>
          <w:szCs w:val="18"/>
        </w:rPr>
        <w:t>нераспределенную</w:t>
      </w:r>
      <w:r>
        <w:rPr>
          <w:rStyle w:val="WW8Num2z0"/>
          <w:rFonts w:ascii="Verdana" w:hAnsi="Verdana"/>
          <w:color w:val="000000"/>
          <w:sz w:val="18"/>
          <w:szCs w:val="18"/>
        </w:rPr>
        <w:t> </w:t>
      </w:r>
      <w:r>
        <w:rPr>
          <w:rFonts w:ascii="Verdana" w:hAnsi="Verdana"/>
          <w:color w:val="000000"/>
          <w:sz w:val="18"/>
          <w:szCs w:val="18"/>
        </w:rPr>
        <w:t>прибыль (чистую прибыль) отчетного периода с учетом роста цен на земельные участки;</w:t>
      </w:r>
    </w:p>
    <w:p w14:paraId="22DC0DA2"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структура раздела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w:t>
      </w:r>
      <w:r>
        <w:rPr>
          <w:rStyle w:val="WW8Num3z0"/>
          <w:rFonts w:ascii="Verdana" w:hAnsi="Verdana"/>
          <w:color w:val="4682B4"/>
          <w:sz w:val="18"/>
          <w:szCs w:val="18"/>
        </w:rPr>
        <w:t>Учет земельных ресурсов</w:t>
      </w:r>
      <w:r>
        <w:rPr>
          <w:rFonts w:ascii="Verdana" w:hAnsi="Verdana"/>
          <w:color w:val="000000"/>
          <w:sz w:val="18"/>
          <w:szCs w:val="18"/>
        </w:rPr>
        <w:t>», содержащая элементы и формы регистров, позволяющих раскрыть информацию по операциям с земельными участками в целях их</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сдачи в аренду и др.</w:t>
      </w:r>
    </w:p>
    <w:p w14:paraId="6F03C7A1"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исследовании действующей системы бухгалтерского учета по операциям с земельными ресурсами и ее совершенствование, о чем свидетельствуют сформулированные выводы и полученные результаты исследования, которые могут быть использованы научными и практическими работниками, занятыми в области бухгалтерского учета при подготовке учебно-методических материалов по курсу «</w:t>
      </w:r>
      <w:r>
        <w:rPr>
          <w:rStyle w:val="WW8Num3z0"/>
          <w:rFonts w:ascii="Verdana" w:hAnsi="Verdana"/>
          <w:color w:val="4682B4"/>
          <w:sz w:val="18"/>
          <w:szCs w:val="18"/>
        </w:rPr>
        <w:t>Бухгалтерский (финансовый) учет</w:t>
      </w:r>
      <w:r>
        <w:rPr>
          <w:rFonts w:ascii="Verdana" w:hAnsi="Verdana"/>
          <w:color w:val="000000"/>
          <w:sz w:val="18"/>
          <w:szCs w:val="18"/>
        </w:rPr>
        <w:t>» на экономических факультетах ВУЗов.</w:t>
      </w:r>
    </w:p>
    <w:p w14:paraId="7F0E6C23"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результаты исследования докладывались на научно-практических конференциях профессорско-преподавательского состава ЮР-ГУЭС (2003 - 2006гг.), Всероссийской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(2005-2006гг.).</w:t>
      </w:r>
    </w:p>
    <w:p w14:paraId="67577645"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методических разработок диссертационного исследования приняты к внедрению в исследуемых организациях: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Гранд</w:t>
      </w:r>
      <w:r>
        <w:rPr>
          <w:rFonts w:ascii="Verdana" w:hAnsi="Verdana"/>
          <w:color w:val="000000"/>
          <w:sz w:val="18"/>
          <w:szCs w:val="18"/>
        </w:rPr>
        <w:t>», ОАО КЗМК «</w:t>
      </w:r>
      <w:r>
        <w:rPr>
          <w:rStyle w:val="WW8Num3z0"/>
          <w:rFonts w:ascii="Verdana" w:hAnsi="Verdana"/>
          <w:color w:val="4682B4"/>
          <w:sz w:val="18"/>
          <w:szCs w:val="18"/>
        </w:rPr>
        <w:t>Стройметкон</w:t>
      </w:r>
      <w:r>
        <w:rPr>
          <w:rFonts w:ascii="Verdana" w:hAnsi="Verdana"/>
          <w:color w:val="000000"/>
          <w:sz w:val="18"/>
          <w:szCs w:val="18"/>
        </w:rPr>
        <w:t>», ООО «</w:t>
      </w:r>
      <w:r>
        <w:rPr>
          <w:rStyle w:val="WW8Num3z0"/>
          <w:rFonts w:ascii="Verdana" w:hAnsi="Verdana"/>
          <w:color w:val="4682B4"/>
          <w:sz w:val="18"/>
          <w:szCs w:val="18"/>
        </w:rPr>
        <w:t>ЭнДиСэв</w:t>
      </w:r>
      <w:r>
        <w:rPr>
          <w:rFonts w:ascii="Verdana" w:hAnsi="Verdana"/>
          <w:color w:val="000000"/>
          <w:sz w:val="18"/>
          <w:szCs w:val="18"/>
        </w:rPr>
        <w:t>» и др. Материалы диссертационного исследования используются при преподавании учебной дисциплины «</w:t>
      </w:r>
      <w:r>
        <w:rPr>
          <w:rStyle w:val="WW8Num3z0"/>
          <w:rFonts w:ascii="Verdana" w:hAnsi="Verdana"/>
          <w:color w:val="4682B4"/>
          <w:sz w:val="18"/>
          <w:szCs w:val="18"/>
        </w:rPr>
        <w:t>Бухгалтерский (финансовый) учет</w:t>
      </w:r>
      <w:r>
        <w:rPr>
          <w:rFonts w:ascii="Verdana" w:hAnsi="Verdana"/>
          <w:color w:val="000000"/>
          <w:sz w:val="18"/>
          <w:szCs w:val="18"/>
        </w:rPr>
        <w:t>» на кафедре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ГОУ ВПО «Южно-Российского государственного университета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w:t>
      </w:r>
    </w:p>
    <w:p w14:paraId="21612323"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9 печатных работ, общим объемом 2 п.л.</w:t>
      </w:r>
    </w:p>
    <w:p w14:paraId="268DC909" w14:textId="77777777" w:rsidR="00FF1D5C" w:rsidRDefault="00FF1D5C" w:rsidP="00FF1D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Запорожцева, Елена Николаевна</w:t>
      </w:r>
    </w:p>
    <w:p w14:paraId="28663783"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46C5CE0"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земельных ресурсов на предприятиях показал очень низкий уровень этих операций, а в некоторых и полное отсутствие такого учета. Это связано с тем, что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вопросы учета земельных участков являются наименее методологически разработанными. Отечественная система бухгалтерского учета до настоящего времени практически полностью игнорировала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как экономическую категорию, имеющую</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Учету и правильному отражению основных средств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уделяется первостепенное внимание. Именно по объему основных средств можно судить о размерах компании, о ее возможностях и перспективах развития. В результате исследования сделан вывод о том, что земельные ресурсы,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как специфический объект основных средств требуют систематического отражения на счетах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форме. Предложено авторское понятие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отличающееся от существующих трактовок и характеризующее земельные ресурсы, как объект бухгалтерского учета с неограниченным сроком службы, способностью приносить доход, требующий стоимостной оценки.</w:t>
      </w:r>
    </w:p>
    <w:p w14:paraId="7C33F7BB"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сегодняшний день одной из главных проблем продолжает оставаться отсутствие необходимых нормативных правовых актов, обеспечивающих в полной мере реализацию конституционных прав граждан и юридических лиц на земельные участки и иные объекты</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а также нормативных документов и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регулирующие учет земельных ресурсов.</w:t>
      </w:r>
    </w:p>
    <w:p w14:paraId="70B3B299"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кадастре, и принципов его построения позволяет сделать вывод, что он может служить источником достоверной и надежной информации для сбора данных о земельных ресурсах на этапе их</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и постановки на учет. С введением</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кадастра возникает необходимость проведения оценки</w:t>
      </w:r>
      <w:r>
        <w:rPr>
          <w:rStyle w:val="WW8Num2z0"/>
          <w:rFonts w:ascii="Verdana" w:hAnsi="Verdana"/>
          <w:color w:val="000000"/>
          <w:sz w:val="18"/>
          <w:szCs w:val="18"/>
        </w:rPr>
        <w:t> </w:t>
      </w:r>
      <w:r>
        <w:rPr>
          <w:rStyle w:val="WW8Num3z0"/>
          <w:rFonts w:ascii="Verdana" w:hAnsi="Verdana"/>
          <w:color w:val="4682B4"/>
          <w:sz w:val="18"/>
          <w:szCs w:val="18"/>
        </w:rPr>
        <w:t>мельного</w:t>
      </w:r>
      <w:r>
        <w:rPr>
          <w:rStyle w:val="WW8Num2z0"/>
          <w:rFonts w:ascii="Verdana" w:hAnsi="Verdana"/>
          <w:color w:val="000000"/>
          <w:sz w:val="18"/>
          <w:szCs w:val="18"/>
        </w:rPr>
        <w:t> </w:t>
      </w:r>
      <w:r>
        <w:rPr>
          <w:rFonts w:ascii="Verdana" w:hAnsi="Verdana"/>
          <w:color w:val="000000"/>
          <w:sz w:val="18"/>
          <w:szCs w:val="18"/>
        </w:rPr>
        <w:t>кадастра возникает необходимость проведения оценки земли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38D7868D"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В российской и зарубежной практике экономической оценки земельных ресурсов существуют </w:t>
      </w:r>
      <w:r>
        <w:rPr>
          <w:rFonts w:ascii="Verdana" w:hAnsi="Verdana"/>
          <w:color w:val="000000"/>
          <w:sz w:val="18"/>
          <w:szCs w:val="18"/>
        </w:rPr>
        <w:lastRenderedPageBreak/>
        <w:t>сравнительный,</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и затратный подходы экономической оценки, которые могут быть использованы при отражении операций с</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участками в современном бухгалтерском учете.</w:t>
      </w:r>
    </w:p>
    <w:p w14:paraId="3F51A983" w14:textId="77777777" w:rsidR="00FF1D5C" w:rsidRDefault="00FF1D5C" w:rsidP="00FF1D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Для признания земельных участков в качестве объекта бухгалтерского учета большое значение имеет их классификация. Если объекты основных средств классифицированы в рамках существующих нормативных документов, то классификация земельных участков к настоящему времени не имеет стандартных решений. В этой связи нами предложена классификация земельных участков для целей бухгалтерского учета, которая может составлять основу для определения объектов юридических лиц.</w:t>
      </w:r>
    </w:p>
    <w:p w14:paraId="3AE0DBB6"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Основой для заполнения первичных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служат юридические документы, подтверждающие факт свершившейся операции с земельными ресурсами. Для оформления операций по постановке на учет земельного участка специальной формы первичного документа не предусмотрено, а используемая форма №ОС - 1 не раскрывает необходимую информацию в полном объеме. Поэтому, рекомендуем использовать разработанную нами форму первичного документа - № ОС - 1з, содержащую недостающие реквизиты для постановки земельного участка на учет.</w:t>
      </w:r>
    </w:p>
    <w:p w14:paraId="5F5995C7"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Обособленное отражение земельных участков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позволит точнее определять параметры</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предприятия, вложения в экономический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капитала, стоимость наличного земельного участка, а также принимать более взвешенные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Поэтому, рекомендуется земельные ресурсы организации отражать на отдельном синтетическом счете 06 «</w:t>
      </w:r>
      <w:r>
        <w:rPr>
          <w:rStyle w:val="WW8Num3z0"/>
          <w:rFonts w:ascii="Verdana" w:hAnsi="Verdana"/>
          <w:color w:val="4682B4"/>
          <w:sz w:val="18"/>
          <w:szCs w:val="18"/>
        </w:rPr>
        <w:t>Земельные ресурсы</w:t>
      </w:r>
      <w:r>
        <w:rPr>
          <w:rFonts w:ascii="Verdana" w:hAnsi="Verdana"/>
          <w:color w:val="000000"/>
          <w:sz w:val="18"/>
          <w:szCs w:val="18"/>
        </w:rPr>
        <w:t>».</w:t>
      </w:r>
    </w:p>
    <w:p w14:paraId="0AD3EA22"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связи с тем, что земля, как и любая материя, подвержена влиянию внешних факторов эрозии, подтоплению, уплотнению, загрязнениям и др. положительно или отрицательно сказывающихся на ее физическохимических свойствах,</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свойства земли изменяются. Поэтому возникает необходимость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земельным участкам, имеющих и не имеющих строений по разработанной нами методике.</w:t>
      </w:r>
    </w:p>
    <w:p w14:paraId="7EC9D0F9"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ходе исследования информационной базы по</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ресурсам сделан вывод о ее недостаточности. Нами рекомендовано дополнить пояснительную записку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бухгалтерскому балансу, а также форму № 5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данными о земельных ресурсах, находящихся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и показателями эффективности их использования, что позволит повысить качество и достоверность предоставляемой пользователям информации и судить о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1F62CA42" w14:textId="77777777" w:rsidR="00FF1D5C" w:rsidRDefault="00FF1D5C" w:rsidP="00FF1D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Предложены модели учета земельных ресурсов, как объекта инвестиционной недвижимости.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моделью учета инвестиций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является модель учета по справедливой стоимости. Модель учета по справедливой стоимости отличается от модели учета по переоцененной стоимости, которую разрешается применять в отношении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соответствии с моделью учета по переоцененной стоимости превышение</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над первоначальной признается как</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имущества от переоценки и относится на увеличение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 е. не отражается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При использовании модели учета по справедливой стоимости все изменения балансовой стоимости (отражающие изменение справедливой стоимости) включаются непосредственно в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2BF60BBD" w14:textId="77777777" w:rsidR="00FF1D5C" w:rsidRDefault="00FF1D5C" w:rsidP="00FF1D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Запорожцева, Елена Николаевна, 2007 год</w:t>
      </w:r>
    </w:p>
    <w:p w14:paraId="192D094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 принята всенародным голосованием 12 декабря 1993 г. М.: Юрид. лит., 1993. - 63 с.</w:t>
      </w:r>
    </w:p>
    <w:p w14:paraId="6FC8FA4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Текст.: части первая и вторая: по состоянию на 10 апреля 2005 г. М.: Проспект, 2005. - 624 с.</w:t>
      </w:r>
    </w:p>
    <w:p w14:paraId="0C362C5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«Об утверждении методических рекомендаций по определению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568-р о т 06.03. 2002 г.</w:t>
      </w:r>
    </w:p>
    <w:p w14:paraId="154FE87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 от 11 окт.1991 г. № 1738-1 : в ред. законов с 1992-1998 гг. Текст. // Нормат.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1998. - № 15 (авг.). - С. 43.</w:t>
      </w:r>
    </w:p>
    <w:p w14:paraId="3594DA9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«Об</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ставок земельного налога» . № 162-ФЗ от 14. 12.2001 г. Текст.</w:t>
      </w:r>
    </w:p>
    <w:p w14:paraId="2A91CA4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 введение в действие</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кодекса РФ» № 137-Ф3 от 25. 10. 2001 г. Текст.</w:t>
      </w:r>
    </w:p>
    <w:p w14:paraId="3609412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 разграничении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землю» № 101-ФЗ от 17.07.2001 г.</w:t>
      </w:r>
    </w:p>
    <w:p w14:paraId="1C158D0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 г.</w:t>
      </w:r>
    </w:p>
    <w:p w14:paraId="01D0E65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w:t>
      </w:r>
      <w:r>
        <w:rPr>
          <w:rStyle w:val="WW8Num2z0"/>
          <w:rFonts w:ascii="Verdana" w:hAnsi="Verdana"/>
          <w:color w:val="000000"/>
          <w:sz w:val="18"/>
          <w:szCs w:val="18"/>
        </w:rPr>
        <w:t> </w:t>
      </w:r>
      <w:r>
        <w:rPr>
          <w:rStyle w:val="WW8Num3z0"/>
          <w:rFonts w:ascii="Verdana" w:hAnsi="Verdana"/>
          <w:color w:val="4682B4"/>
          <w:sz w:val="18"/>
          <w:szCs w:val="18"/>
        </w:rPr>
        <w:t>землеустройстве</w:t>
      </w:r>
      <w:r>
        <w:rPr>
          <w:rFonts w:ascii="Verdana" w:hAnsi="Verdana"/>
          <w:color w:val="000000"/>
          <w:sz w:val="18"/>
          <w:szCs w:val="18"/>
        </w:rPr>
        <w:t>» № 78-ФЗ от 18.06.2001 г.</w:t>
      </w:r>
    </w:p>
    <w:p w14:paraId="46208CE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Ю.Закон РФ «О государственном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кадастре» № 28-ФЗ от 02.01.2000 г.</w:t>
      </w:r>
    </w:p>
    <w:p w14:paraId="69CABE8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от 26.12.1995 г. ред. 31.10.2002 г.</w:t>
      </w:r>
    </w:p>
    <w:p w14:paraId="21FC49D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РФ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135-ФЗ от 29.07.1998 г.</w:t>
      </w:r>
    </w:p>
    <w:p w14:paraId="66AA70A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РФ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 102-ФЗ от 16.06.1998 г.</w:t>
      </w:r>
    </w:p>
    <w:p w14:paraId="33B1DBC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РФ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 122-ФЗ от 21.07.1997 г.</w:t>
      </w:r>
    </w:p>
    <w:p w14:paraId="4948C12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РФ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127-ФЗ от 26.10.2002 г.</w:t>
      </w:r>
    </w:p>
    <w:p w14:paraId="0726AB9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 методике определения сопоставимой по</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 площади сельскохозяйственных угодий» № 261 от 22.04.2002 г.</w:t>
      </w:r>
    </w:p>
    <w:p w14:paraId="7190AE9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«Об утверждении положения о федеральной службе земельного</w:t>
      </w:r>
      <w:r>
        <w:rPr>
          <w:rStyle w:val="WW8Num2z0"/>
          <w:rFonts w:ascii="Verdana" w:hAnsi="Verdana"/>
          <w:color w:val="000000"/>
          <w:sz w:val="18"/>
          <w:szCs w:val="18"/>
        </w:rPr>
        <w:t> </w:t>
      </w:r>
      <w:r>
        <w:rPr>
          <w:rStyle w:val="WW8Num3z0"/>
          <w:rFonts w:ascii="Verdana" w:hAnsi="Verdana"/>
          <w:color w:val="4682B4"/>
          <w:sz w:val="18"/>
          <w:szCs w:val="18"/>
        </w:rPr>
        <w:t>кадастра</w:t>
      </w:r>
      <w:r>
        <w:rPr>
          <w:rStyle w:val="WW8Num2z0"/>
          <w:rFonts w:ascii="Verdana" w:hAnsi="Verdana"/>
          <w:color w:val="000000"/>
          <w:sz w:val="18"/>
          <w:szCs w:val="18"/>
        </w:rPr>
        <w:t> </w:t>
      </w:r>
      <w:r>
        <w:rPr>
          <w:rFonts w:ascii="Verdana" w:hAnsi="Verdana"/>
          <w:color w:val="000000"/>
          <w:sz w:val="18"/>
          <w:szCs w:val="18"/>
        </w:rPr>
        <w:t>России» № 22 от 11.01.2001 г.</w:t>
      </w:r>
    </w:p>
    <w:p w14:paraId="5685E92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«Об утверждении федеральной программы поэтапного развития системы государственной регистрации прав на недвижимое имущество и сделок с ним» № 273 от 11.01.2001 г.</w:t>
      </w:r>
    </w:p>
    <w:p w14:paraId="6A4EA6B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w:t>
      </w:r>
      <w:r>
        <w:rPr>
          <w:rStyle w:val="WW8Num3z0"/>
          <w:rFonts w:ascii="Verdana" w:hAnsi="Verdana"/>
          <w:color w:val="4682B4"/>
          <w:sz w:val="18"/>
          <w:szCs w:val="18"/>
        </w:rPr>
        <w:t>Об утверждении правил проведения государственной кадастровой оценки земли</w:t>
      </w:r>
      <w:r>
        <w:rPr>
          <w:rFonts w:ascii="Verdana" w:hAnsi="Verdana"/>
          <w:color w:val="000000"/>
          <w:sz w:val="18"/>
          <w:szCs w:val="18"/>
        </w:rPr>
        <w:t>» № 316 от 08.04.2000 г.</w:t>
      </w:r>
    </w:p>
    <w:p w14:paraId="665F2FC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w:t>
      </w:r>
      <w:r>
        <w:rPr>
          <w:rStyle w:val="WW8Num3z0"/>
          <w:rFonts w:ascii="Verdana" w:hAnsi="Verdana"/>
          <w:color w:val="4682B4"/>
          <w:sz w:val="18"/>
          <w:szCs w:val="18"/>
        </w:rPr>
        <w:t>О государственной кадастровой оценке земель</w:t>
      </w:r>
      <w:r>
        <w:rPr>
          <w:rFonts w:ascii="Verdana" w:hAnsi="Verdana"/>
          <w:color w:val="000000"/>
          <w:sz w:val="18"/>
          <w:szCs w:val="18"/>
        </w:rPr>
        <w:t>» № 945 от 25.08.1999 г.</w:t>
      </w:r>
    </w:p>
    <w:p w14:paraId="6CB9731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земельной реформы в Российской Федерации на 1999-2002 годы» № 694 от 26.06.1999 г.</w:t>
      </w:r>
    </w:p>
    <w:p w14:paraId="2181D66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РФ «</w:t>
      </w:r>
      <w:r>
        <w:rPr>
          <w:rStyle w:val="WW8Num3z0"/>
          <w:rFonts w:ascii="Verdana" w:hAnsi="Verdana"/>
          <w:color w:val="4682B4"/>
          <w:sz w:val="18"/>
          <w:szCs w:val="18"/>
        </w:rPr>
        <w:t>О порядке определения нормативной цены земли</w:t>
      </w:r>
      <w:r>
        <w:rPr>
          <w:rFonts w:ascii="Verdana" w:hAnsi="Verdana"/>
          <w:color w:val="000000"/>
          <w:sz w:val="18"/>
          <w:szCs w:val="18"/>
        </w:rPr>
        <w:t>» № 319 от 15.03.1997 г.</w:t>
      </w:r>
    </w:p>
    <w:p w14:paraId="0D0A45F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РФ «Об упорядочении учета</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земельного налога и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землю» № 876 от 04.09.1995 г. Текст.</w:t>
      </w:r>
    </w:p>
    <w:p w14:paraId="5E2A0E4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ТК Велби, Изд-во Проспект, 2005.-128 с.</w:t>
      </w:r>
    </w:p>
    <w:p w14:paraId="0E73CBC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Распоряжение</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Style w:val="WW8Num2z0"/>
          <w:rFonts w:ascii="Verdana" w:hAnsi="Verdana"/>
          <w:color w:val="000000"/>
          <w:sz w:val="18"/>
          <w:szCs w:val="18"/>
        </w:rPr>
        <w:t> </w:t>
      </w:r>
      <w:r>
        <w:rPr>
          <w:rFonts w:ascii="Verdana" w:hAnsi="Verdana"/>
          <w:color w:val="000000"/>
          <w:sz w:val="18"/>
          <w:szCs w:val="18"/>
        </w:rPr>
        <w:t>«Об утверждении методических рекомендаций по определению рыночной стоимости земельных участков» 568-р от 06.03.2002 г.</w:t>
      </w:r>
    </w:p>
    <w:p w14:paraId="0B5DA4C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 34н от 29.07.98 г.</w:t>
      </w:r>
    </w:p>
    <w:p w14:paraId="2286459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3/2000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приказ Минфина РФ № 2н от 10.01.2000 г.</w:t>
      </w:r>
    </w:p>
    <w:p w14:paraId="1427DA7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№43н от 06.07.99 г.</w:t>
      </w:r>
    </w:p>
    <w:p w14:paraId="57F5CF3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о порядке формирования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приказ Минфина РФ от 28.06.2000 г.</w:t>
      </w:r>
    </w:p>
    <w:p w14:paraId="0C1A663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ПБУ 6/01 «</w:t>
      </w:r>
      <w:r>
        <w:rPr>
          <w:rStyle w:val="WW8Num3z0"/>
          <w:rFonts w:ascii="Verdana" w:hAnsi="Verdana"/>
          <w:color w:val="4682B4"/>
          <w:sz w:val="18"/>
          <w:szCs w:val="18"/>
        </w:rPr>
        <w:t>Учет основных средств</w:t>
      </w:r>
      <w:r>
        <w:rPr>
          <w:rFonts w:ascii="Verdana" w:hAnsi="Verdana"/>
          <w:color w:val="000000"/>
          <w:sz w:val="18"/>
          <w:szCs w:val="18"/>
        </w:rPr>
        <w:t>»: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26н от 30 марта 2001 г.</w:t>
      </w:r>
    </w:p>
    <w:p w14:paraId="6BD0168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приказ Минфина РФ от 20.07.98 г.</w:t>
      </w:r>
    </w:p>
    <w:p w14:paraId="28FD555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06.05.99 г.</w:t>
      </w:r>
    </w:p>
    <w:p w14:paraId="19BFE73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 ставках земельного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арендной платы в 2002 году» № ВБ-6-21/1004 от 28.12.2001 г.</w:t>
      </w:r>
    </w:p>
    <w:p w14:paraId="7215DF1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Роскомзема «О порядке</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земельной доли» № 5-16/1004 от 04.05.1996 г.</w:t>
      </w:r>
    </w:p>
    <w:p w14:paraId="4C1BE1A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Роскомзема «</w:t>
      </w:r>
      <w:r>
        <w:rPr>
          <w:rStyle w:val="WW8Num3z0"/>
          <w:rFonts w:ascii="Verdana" w:hAnsi="Verdana"/>
          <w:color w:val="4682B4"/>
          <w:sz w:val="18"/>
          <w:szCs w:val="18"/>
        </w:rPr>
        <w:t>О залоге земельных участков</w:t>
      </w:r>
      <w:r>
        <w:rPr>
          <w:rFonts w:ascii="Verdana" w:hAnsi="Verdana"/>
          <w:color w:val="000000"/>
          <w:sz w:val="18"/>
          <w:szCs w:val="18"/>
        </w:rPr>
        <w:t>» № 2-21/199 от 01.02.1996 г.</w:t>
      </w:r>
    </w:p>
    <w:p w14:paraId="64AC7FF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Изменения и дополнения Инструкции МНС РФ «По применению Закона РФ «</w:t>
      </w:r>
      <w:r>
        <w:rPr>
          <w:rStyle w:val="WW8Num3z0"/>
          <w:rFonts w:ascii="Verdana" w:hAnsi="Verdana"/>
          <w:color w:val="4682B4"/>
          <w:sz w:val="18"/>
          <w:szCs w:val="18"/>
        </w:rPr>
        <w:t xml:space="preserve">О плате за </w:t>
      </w:r>
      <w:r>
        <w:rPr>
          <w:rStyle w:val="WW8Num3z0"/>
          <w:rFonts w:ascii="Verdana" w:hAnsi="Verdana"/>
          <w:color w:val="4682B4"/>
          <w:sz w:val="18"/>
          <w:szCs w:val="18"/>
        </w:rPr>
        <w:lastRenderedPageBreak/>
        <w:t>землю</w:t>
      </w:r>
      <w:r>
        <w:rPr>
          <w:rFonts w:ascii="Verdana" w:hAnsi="Verdana"/>
          <w:color w:val="000000"/>
          <w:sz w:val="18"/>
          <w:szCs w:val="18"/>
        </w:rPr>
        <w:t>» № БГ-3-2-21/197 от 12.04.2002 г.</w:t>
      </w:r>
    </w:p>
    <w:p w14:paraId="48B6C8D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Инструкция МНС РФ «По применению Закона РФ «</w:t>
      </w:r>
      <w:r>
        <w:rPr>
          <w:rStyle w:val="WW8Num3z0"/>
          <w:rFonts w:ascii="Verdana" w:hAnsi="Verdana"/>
          <w:color w:val="4682B4"/>
          <w:sz w:val="18"/>
          <w:szCs w:val="18"/>
        </w:rPr>
        <w:t>О плате за землю</w:t>
      </w:r>
      <w:r>
        <w:rPr>
          <w:rFonts w:ascii="Verdana" w:hAnsi="Verdana"/>
          <w:color w:val="000000"/>
          <w:sz w:val="18"/>
          <w:szCs w:val="18"/>
        </w:rPr>
        <w:t>» № 56 от 21.02.2001 (с изм. и доп. От 12.04.2002 г.)</w:t>
      </w:r>
    </w:p>
    <w:p w14:paraId="2744390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Комментарий к</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кодексу Российской Федерации Текст. / под ред. С. А. Боголюбова.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2002.-472 с.</w:t>
      </w:r>
    </w:p>
    <w:p w14:paraId="7F4C6F3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Гражданский кодекс Российской Федерации: части первая, вторая и третья: по состоянию на 15 апреля 2005 г. М.: Проспект, 2005. - 448 с.</w:t>
      </w:r>
    </w:p>
    <w:p w14:paraId="3254BC7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Земля как предмет</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купли-продажи : законодательные и другие нормативные акты. М., 2000. - 176 с. - (Б-ка "Российской газеты". Вып. 18).</w:t>
      </w:r>
    </w:p>
    <w:p w14:paraId="77CE454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Земельное</w:t>
      </w:r>
      <w:r>
        <w:rPr>
          <w:rStyle w:val="WW8Num2z0"/>
          <w:rFonts w:ascii="Verdana" w:hAnsi="Verdana"/>
          <w:color w:val="000000"/>
          <w:sz w:val="18"/>
          <w:szCs w:val="18"/>
        </w:rPr>
        <w:t> </w:t>
      </w:r>
      <w:r>
        <w:rPr>
          <w:rFonts w:ascii="Verdana" w:hAnsi="Verdana"/>
          <w:color w:val="000000"/>
          <w:sz w:val="18"/>
          <w:szCs w:val="18"/>
        </w:rPr>
        <w:t>законодательство Российской Федерации : сборник нормативных актов / сост. С. А.</w:t>
      </w:r>
      <w:r>
        <w:rPr>
          <w:rStyle w:val="WW8Num2z0"/>
          <w:rFonts w:ascii="Verdana" w:hAnsi="Verdana"/>
          <w:color w:val="000000"/>
          <w:sz w:val="18"/>
          <w:szCs w:val="18"/>
        </w:rPr>
        <w:t> </w:t>
      </w:r>
      <w:r>
        <w:rPr>
          <w:rStyle w:val="WW8Num3z0"/>
          <w:rFonts w:ascii="Verdana" w:hAnsi="Verdana"/>
          <w:color w:val="4682B4"/>
          <w:sz w:val="18"/>
          <w:szCs w:val="18"/>
        </w:rPr>
        <w:t>Боголюбов</w:t>
      </w:r>
      <w:r>
        <w:rPr>
          <w:rFonts w:ascii="Verdana" w:hAnsi="Verdana"/>
          <w:color w:val="000000"/>
          <w:sz w:val="18"/>
          <w:szCs w:val="18"/>
        </w:rPr>
        <w:t>, Ю. И. Щуплецова. М. : Норма: Инфра-М, 2001.-288 с.</w:t>
      </w:r>
    </w:p>
    <w:p w14:paraId="3F452CF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новые законодательные акты о земле. М.: Б. и., 2001. -176 с. - (Б-ка "Российской газеты". Вып. № 21).</w:t>
      </w:r>
    </w:p>
    <w:p w14:paraId="5BDA7D4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Земельный кодекс Российской Федерации. М.: Приор, 2002. - 80 с.</w:t>
      </w:r>
    </w:p>
    <w:p w14:paraId="6804270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Методические рекомендации о порядке формирования показателей бухгалтерской отчетности Текст. // Нормат. акты для бухгалтера. 2000. - № 15 (авг.) - С. 46 - 68 .</w:t>
      </w:r>
    </w:p>
    <w:p w14:paraId="025A913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Методические указания по бухгалтерскому учету основных средств // Фин.Россия. 1998. - № 32 (сент.) - С. 17,18,31,32.</w:t>
      </w:r>
    </w:p>
    <w:p w14:paraId="678191A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Департамента методологии Бухгалтерского учета Минфина РФ от 27.12.2001 г. № 16-00-14/573 Текст.</w:t>
      </w:r>
    </w:p>
    <w:p w14:paraId="70BD364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Утвержденная Приказом Минфином РФ от 26.08.04 №70Н.</w:t>
      </w:r>
    </w:p>
    <w:p w14:paraId="25D8B37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Основы бухгалтерского учета: учеб. пособие / Р. А.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 с.</w:t>
      </w:r>
    </w:p>
    <w:p w14:paraId="0568A19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Бухгалтерский учет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и сельхозкооперативах Текст. / Р. А. Алборов, С. М. Кончевая. - М.: Дело и Сервис, 1996. - 460 с.</w:t>
      </w:r>
    </w:p>
    <w:p w14:paraId="1A0BBF6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Алексеева, Т. А.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автореф. дис.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 н/Д,2000. 38 с.</w:t>
      </w:r>
    </w:p>
    <w:p w14:paraId="4FBB7A7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Н.А.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Учебное пособие / Н.А.</w:t>
      </w:r>
      <w:r>
        <w:rPr>
          <w:rStyle w:val="WW8Num2z0"/>
          <w:rFonts w:ascii="Verdana" w:hAnsi="Verdana"/>
          <w:color w:val="000000"/>
          <w:sz w:val="18"/>
          <w:szCs w:val="18"/>
        </w:rPr>
        <w:t> </w:t>
      </w:r>
      <w:r>
        <w:rPr>
          <w:rStyle w:val="WW8Num3z0"/>
          <w:rFonts w:ascii="Verdana" w:hAnsi="Verdana"/>
          <w:color w:val="4682B4"/>
          <w:sz w:val="18"/>
          <w:szCs w:val="18"/>
        </w:rPr>
        <w:t>Абдуллаева</w:t>
      </w:r>
      <w:r>
        <w:rPr>
          <w:rFonts w:ascii="Verdana" w:hAnsi="Verdana"/>
          <w:color w:val="000000"/>
          <w:sz w:val="18"/>
          <w:szCs w:val="18"/>
        </w:rPr>
        <w:t>, Н.А. Колайко М.: Издательство «</w:t>
      </w:r>
      <w:r>
        <w:rPr>
          <w:rStyle w:val="WW8Num3z0"/>
          <w:rFonts w:ascii="Verdana" w:hAnsi="Verdana"/>
          <w:color w:val="4682B4"/>
          <w:sz w:val="18"/>
          <w:szCs w:val="18"/>
        </w:rPr>
        <w:t>ЭКМОС</w:t>
      </w:r>
      <w:r>
        <w:rPr>
          <w:rFonts w:ascii="Verdana" w:hAnsi="Verdana"/>
          <w:color w:val="000000"/>
          <w:sz w:val="18"/>
          <w:szCs w:val="18"/>
        </w:rPr>
        <w:t>», 2000.-352с.</w:t>
      </w:r>
    </w:p>
    <w:p w14:paraId="6655CDB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новой редакции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Текст. /А.С.Бакаев//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№18. - С. 5 - 10.</w:t>
      </w:r>
    </w:p>
    <w:p w14:paraId="04C2D9C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в России / И. 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422A56E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Барац, С. Н. Курс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С. Н. Барац. Изд. 3-е. - СПб.: Типография М. Н. Стасюлевича.</w:t>
      </w:r>
    </w:p>
    <w:p w14:paraId="6D54B60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Беленький, В. Российский рыночный</w:t>
      </w:r>
      <w:r>
        <w:rPr>
          <w:rStyle w:val="WW8Num2z0"/>
          <w:rFonts w:ascii="Verdana" w:hAnsi="Verdana"/>
          <w:color w:val="000000"/>
          <w:sz w:val="18"/>
          <w:szCs w:val="18"/>
        </w:rPr>
        <w:t> </w:t>
      </w:r>
      <w:r>
        <w:rPr>
          <w:rStyle w:val="WW8Num3z0"/>
          <w:rFonts w:ascii="Verdana" w:hAnsi="Verdana"/>
          <w:color w:val="4682B4"/>
          <w:sz w:val="18"/>
          <w:szCs w:val="18"/>
        </w:rPr>
        <w:t>землеоборот</w:t>
      </w:r>
      <w:r>
        <w:rPr>
          <w:rFonts w:ascii="Verdana" w:hAnsi="Verdana"/>
          <w:color w:val="000000"/>
          <w:sz w:val="18"/>
          <w:szCs w:val="18"/>
        </w:rPr>
        <w:t>: миф или реальность? / В. Беленький // Вопр. экономики. 1998. - № 11. - С. 97 -112.</w:t>
      </w:r>
    </w:p>
    <w:p w14:paraId="65D924A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Белов, Н. Г. Документация в системе сельскохозяйственного учета: практическое пособие/ Н. Г. Белов. М.: Статистика, 1978. - 280 с.</w:t>
      </w:r>
    </w:p>
    <w:p w14:paraId="565F23E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Блейк, Джон, Европейский бухгалтерский учет: справочник / Джон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пер. с англ. М.: Филинъ, 1997. - 400 с.</w:t>
      </w:r>
    </w:p>
    <w:p w14:paraId="1AF158F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Богатая, И. 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 Н. Богатая.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37EDF15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Бойкова, М. П.</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земельного участка Текст. / М. П. Бойкова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 17 (сент.). - С. 10 -16.</w:t>
      </w:r>
    </w:p>
    <w:p w14:paraId="3E505DA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2004. -895с.</w:t>
      </w:r>
    </w:p>
    <w:p w14:paraId="2C25178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Броцкий, Д. JI. Учет и оценка основных средств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российскими стандартами/ Д. Л. Броцкий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7 (101). - июль. - С. 48.</w:t>
      </w:r>
    </w:p>
    <w:p w14:paraId="26052DD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Брук, Б. JI. Оценка земель при землеустройстве / Б. JI. Брук. Воронеж, 1926.</w:t>
      </w:r>
    </w:p>
    <w:p w14:paraId="2FBBDAE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 xml:space="preserve">2005 года: правовой и бухгалтерский аспекты: комментарии, советы и </w:t>
      </w:r>
      <w:r>
        <w:rPr>
          <w:rFonts w:ascii="Verdana" w:hAnsi="Verdana"/>
          <w:color w:val="000000"/>
          <w:sz w:val="18"/>
          <w:szCs w:val="18"/>
        </w:rPr>
        <w:lastRenderedPageBreak/>
        <w:t>рекомендации. М. : Б. и., 2005. - 192 с. - (Б-ка "Российской газеты". Вып. № 4).</w:t>
      </w:r>
    </w:p>
    <w:p w14:paraId="54CAD02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Булатов, А. Е. Какой земельный рынок нам нужен? / А. Е. Булатов // Рос. экон. журнал. 1998. - № 5. - С. 33 - 43.</w:t>
      </w:r>
    </w:p>
    <w:p w14:paraId="03A02D0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Быстраков</w:t>
      </w:r>
      <w:r>
        <w:rPr>
          <w:rFonts w:ascii="Verdana" w:hAnsi="Verdana"/>
          <w:color w:val="000000"/>
          <w:sz w:val="18"/>
          <w:szCs w:val="18"/>
        </w:rPr>
        <w:t>, Ю. И. Учет и анализ использования земельных ресурсов / Ю. И. Быстраков. М.: Статистика, 1975. - 119 с.</w:t>
      </w:r>
    </w:p>
    <w:p w14:paraId="32EC3C9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С. В. Оценка бизнеса и управление стоимостью предприятия: учеб. пособие для вузов / С. В. Валдайцев.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2001. -720 с.</w:t>
      </w:r>
    </w:p>
    <w:p w14:paraId="2BDE090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Вихляев П. Очерки из русской сельскохозяйственной действительности. -С-Пб., 1901.-89с.</w:t>
      </w:r>
    </w:p>
    <w:p w14:paraId="000E5CD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Володин В., Еремина Р. Новый международный подход к определению цены земли. // Международный сельскохозяйственный журнал, 1996, №4, с.6.</w:t>
      </w:r>
    </w:p>
    <w:p w14:paraId="420D710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Гетьман, В. Г. О дальнейшем совершенствовании положения по учету основных средств / В. Г. Гетьман // Международный бухгалтерский учет. -2001. № 8 (32). - август. - С. 6.</w:t>
      </w:r>
    </w:p>
    <w:p w14:paraId="18B55B0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Глушков, И. Е. Бухгалтерский учет на современном предприятии Текст.: эффективное пособие по бухгалтерскому учету/ И. Е. 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1995. - 630 с.</w:t>
      </w:r>
    </w:p>
    <w:p w14:paraId="0072FCD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Государственный учет земель и их качественная оценка / П. В.</w:t>
      </w:r>
      <w:r>
        <w:rPr>
          <w:rStyle w:val="WW8Num2z0"/>
          <w:rFonts w:ascii="Verdana" w:hAnsi="Verdana"/>
          <w:color w:val="000000"/>
          <w:sz w:val="18"/>
          <w:szCs w:val="18"/>
        </w:rPr>
        <w:t> </w:t>
      </w:r>
      <w:r>
        <w:rPr>
          <w:rStyle w:val="WW8Num3z0"/>
          <w:rFonts w:ascii="Verdana" w:hAnsi="Verdana"/>
          <w:color w:val="4682B4"/>
          <w:sz w:val="18"/>
          <w:szCs w:val="18"/>
        </w:rPr>
        <w:t>Дегтярев</w:t>
      </w:r>
      <w:r>
        <w:rPr>
          <w:rFonts w:ascii="Verdana" w:hAnsi="Verdana"/>
          <w:color w:val="000000"/>
          <w:sz w:val="18"/>
          <w:szCs w:val="18"/>
        </w:rPr>
        <w:t>, И. Ф. Голубев, А. Т.</w:t>
      </w:r>
      <w:r>
        <w:rPr>
          <w:rStyle w:val="WW8Num2z0"/>
          <w:rFonts w:ascii="Verdana" w:hAnsi="Verdana"/>
          <w:color w:val="000000"/>
          <w:sz w:val="18"/>
          <w:szCs w:val="18"/>
        </w:rPr>
        <w:t> </w:t>
      </w:r>
      <w:r>
        <w:rPr>
          <w:rStyle w:val="WW8Num3z0"/>
          <w:rFonts w:ascii="Verdana" w:hAnsi="Verdana"/>
          <w:color w:val="4682B4"/>
          <w:sz w:val="18"/>
          <w:szCs w:val="18"/>
        </w:rPr>
        <w:t>Панфилов</w:t>
      </w:r>
      <w:r>
        <w:rPr>
          <w:rFonts w:ascii="Verdana" w:hAnsi="Verdana"/>
          <w:color w:val="000000"/>
          <w:sz w:val="18"/>
          <w:szCs w:val="18"/>
        </w:rPr>
        <w:t>; под ред. Н. В. Бочкова . М.: Колос, 1973. -175 с.</w:t>
      </w:r>
    </w:p>
    <w:p w14:paraId="565A3B9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Голубева, Н. В. Земельный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в 2004 году : новая форма декларации / Н. В. Голубева.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- 122 с.</w:t>
      </w:r>
    </w:p>
    <w:p w14:paraId="5EABE86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Голубева, Н.</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земельного налога / Н. Голубева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Регион, вып. 2004. - № 28 (июль). - С. 11.</w:t>
      </w:r>
    </w:p>
    <w:p w14:paraId="03FF2AE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Гловацкая</w:t>
      </w:r>
      <w:r>
        <w:rPr>
          <w:rFonts w:ascii="Verdana" w:hAnsi="Verdana"/>
          <w:color w:val="000000"/>
          <w:sz w:val="18"/>
          <w:szCs w:val="18"/>
        </w:rPr>
        <w:t>, Н. Развитие земельно-имущественных отношений в городе / Н. Гловацкая // Вопр. экономики. 2005. - № 2. - С. 105 -117.</w:t>
      </w:r>
    </w:p>
    <w:p w14:paraId="6F1DD34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 А. Залог земельных участков / В. А. Горемыкин // Финансы. 1996. - № 6. - С. 51 - 58.</w:t>
      </w:r>
    </w:p>
    <w:p w14:paraId="66404D0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Горемыкин, В. А. Современный земельный рынок в России: практ. пособие / В. А. Горемыкин.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2004.-624 с.</w:t>
      </w:r>
    </w:p>
    <w:p w14:paraId="4BD8ACF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Горемыкин, В. А.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В. А. Горемыкин. М.: МЭГУ, 1994.</w:t>
      </w:r>
    </w:p>
    <w:p w14:paraId="5271216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 А. Экономика недвижимости: учебник / В. А. Горемыкин, Э. Р.</w:t>
      </w:r>
      <w:r>
        <w:rPr>
          <w:rStyle w:val="WW8Num2z0"/>
          <w:rFonts w:ascii="Verdana" w:hAnsi="Verdana"/>
          <w:color w:val="000000"/>
          <w:sz w:val="18"/>
          <w:szCs w:val="18"/>
        </w:rPr>
        <w:t> </w:t>
      </w:r>
      <w:r>
        <w:rPr>
          <w:rStyle w:val="WW8Num3z0"/>
          <w:rFonts w:ascii="Verdana" w:hAnsi="Verdana"/>
          <w:color w:val="4682B4"/>
          <w:sz w:val="18"/>
          <w:szCs w:val="18"/>
        </w:rPr>
        <w:t>Бутулов</w:t>
      </w:r>
      <w:r>
        <w:rPr>
          <w:rFonts w:ascii="Verdana" w:hAnsi="Verdana"/>
          <w:color w:val="000000"/>
          <w:sz w:val="18"/>
          <w:szCs w:val="18"/>
        </w:rPr>
        <w:t>. М.: Филинъ, 1999. - 592 с.</w:t>
      </w:r>
    </w:p>
    <w:p w14:paraId="591B4EC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Горемыкин, В. А.</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земельный рынок: учеб. и практическое пособие / В. А. Горемыкин. М.: ИНФРА-М, 1996. - 176 с.</w:t>
      </w:r>
    </w:p>
    <w:p w14:paraId="07AAD4E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 В. Оценка предприятий. Имущественный подход: учебно -практическое пособие / В. В. Григорьев, И. М.</w:t>
      </w:r>
      <w:r>
        <w:rPr>
          <w:rStyle w:val="WW8Num2z0"/>
          <w:rFonts w:ascii="Verdana" w:hAnsi="Verdana"/>
          <w:color w:val="000000"/>
          <w:sz w:val="18"/>
          <w:szCs w:val="18"/>
        </w:rPr>
        <w:t> </w:t>
      </w:r>
      <w:r>
        <w:rPr>
          <w:rStyle w:val="WW8Num3z0"/>
          <w:rFonts w:ascii="Verdana" w:hAnsi="Verdana"/>
          <w:color w:val="4682B4"/>
          <w:sz w:val="18"/>
          <w:szCs w:val="18"/>
        </w:rPr>
        <w:t>Островкин</w:t>
      </w:r>
      <w:r>
        <w:rPr>
          <w:rFonts w:ascii="Verdana" w:hAnsi="Verdana"/>
          <w:color w:val="000000"/>
          <w:sz w:val="18"/>
          <w:szCs w:val="18"/>
        </w:rPr>
        <w:t>. М.: Дело, 1998. -224 с.</w:t>
      </w:r>
    </w:p>
    <w:p w14:paraId="3FB6983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Григорьев, В. В. Оценка предприятия: теория и практика / В. 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М. А. Федотова. М.: Инфра-М, 1997. - 320 с</w:t>
      </w:r>
    </w:p>
    <w:p w14:paraId="5AFAE20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бизнеса: Учебник / А.Г. Грязнова, М. А.</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-Финансы и статистика. М.: 1998. - 228с.</w:t>
      </w:r>
    </w:p>
    <w:p w14:paraId="65BD20A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Гутников, О. В.</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земли / О. В. Гутников // Главбух. 2000. - № 2. -С. 65-72.</w:t>
      </w:r>
    </w:p>
    <w:p w14:paraId="239A437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Ярославль, Периодика. 1993.-224с.</w:t>
      </w:r>
    </w:p>
    <w:p w14:paraId="701A164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Данилан</w:t>
      </w:r>
      <w:r>
        <w:rPr>
          <w:rFonts w:ascii="Verdana" w:hAnsi="Verdana"/>
          <w:color w:val="000000"/>
          <w:sz w:val="18"/>
          <w:szCs w:val="18"/>
        </w:rPr>
        <w:t>, А. А. Бухгалтерский учет на сельскохозяйственных предприятиях / А. А. Данилан. М.: Агропромиздат, 1990. - 286 с.</w:t>
      </w:r>
    </w:p>
    <w:p w14:paraId="33D6500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Десмонд</w:t>
      </w:r>
      <w:r>
        <w:rPr>
          <w:rFonts w:ascii="Verdana" w:hAnsi="Verdana"/>
          <w:color w:val="000000"/>
          <w:sz w:val="18"/>
          <w:szCs w:val="18"/>
        </w:rPr>
        <w:t>, Г. М. Руководство по оценке бизнеса / Г. М.</w:t>
      </w:r>
      <w:r>
        <w:rPr>
          <w:rStyle w:val="WW8Num2z0"/>
          <w:rFonts w:ascii="Verdana" w:hAnsi="Verdana"/>
          <w:color w:val="000000"/>
          <w:sz w:val="18"/>
          <w:szCs w:val="18"/>
        </w:rPr>
        <w:t> </w:t>
      </w:r>
      <w:r>
        <w:rPr>
          <w:rStyle w:val="WW8Num3z0"/>
          <w:rFonts w:ascii="Verdana" w:hAnsi="Verdana"/>
          <w:color w:val="4682B4"/>
          <w:sz w:val="18"/>
          <w:szCs w:val="18"/>
        </w:rPr>
        <w:t>Десмонд</w:t>
      </w:r>
      <w:r>
        <w:rPr>
          <w:rFonts w:ascii="Verdana" w:hAnsi="Verdana"/>
          <w:color w:val="000000"/>
          <w:sz w:val="18"/>
          <w:szCs w:val="18"/>
        </w:rPr>
        <w:t>, Р. Э. Кел-ли. -М.:РОО, 1996.</w:t>
      </w:r>
    </w:p>
    <w:p w14:paraId="3FC9F90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Дикусар, В. М. О некоторых вопросах собственности на землю. Теория и практика / В. М. Дикусар // Жилищн. право. 2005. - № 3. - С. 17-30.</w:t>
      </w:r>
    </w:p>
    <w:p w14:paraId="4263A0D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 Дж. Рынок. Микроэкономическая модель / Э. Дж. Долан, Д. Е.</w:t>
      </w:r>
      <w:r>
        <w:rPr>
          <w:rStyle w:val="WW8Num2z0"/>
          <w:rFonts w:ascii="Verdana" w:hAnsi="Verdana"/>
          <w:color w:val="000000"/>
          <w:sz w:val="18"/>
          <w:szCs w:val="18"/>
        </w:rPr>
        <w:t> </w:t>
      </w:r>
      <w:r>
        <w:rPr>
          <w:rStyle w:val="WW8Num3z0"/>
          <w:rFonts w:ascii="Verdana" w:hAnsi="Verdana"/>
          <w:color w:val="4682B4"/>
          <w:sz w:val="18"/>
          <w:szCs w:val="18"/>
        </w:rPr>
        <w:t>Линдсей</w:t>
      </w:r>
      <w:r>
        <w:rPr>
          <w:rFonts w:ascii="Verdana" w:hAnsi="Verdana"/>
          <w:color w:val="000000"/>
          <w:sz w:val="18"/>
          <w:szCs w:val="18"/>
        </w:rPr>
        <w:t>; пер. с англ. В. Лукашевича и др.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В. Лукашевича. СПб., 1992. - С. 275 - 277.</w:t>
      </w:r>
    </w:p>
    <w:p w14:paraId="031E386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Драпиковский, А. И. Практика определения рыночной стоимости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городских земель / А. И. Драпиковский // Вопр. оценки. 2001. - № 4. - С. 22-26.</w:t>
      </w:r>
    </w:p>
    <w:p w14:paraId="3966177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 М. Бухгалтерский учет и оценка земли: учебно-практ. пособие / Е. М. Евстафьева. М.: «</w:t>
      </w:r>
      <w:r>
        <w:rPr>
          <w:rStyle w:val="WW8Num3z0"/>
          <w:rFonts w:ascii="Verdana" w:hAnsi="Verdana"/>
          <w:color w:val="4682B4"/>
          <w:sz w:val="18"/>
          <w:szCs w:val="18"/>
        </w:rPr>
        <w:t>Книга сервис</w:t>
      </w:r>
      <w:r>
        <w:rPr>
          <w:rFonts w:ascii="Verdana" w:hAnsi="Verdana"/>
          <w:color w:val="000000"/>
          <w:sz w:val="18"/>
          <w:szCs w:val="18"/>
        </w:rPr>
        <w:t>», 2003. - 160 с.</w:t>
      </w:r>
    </w:p>
    <w:p w14:paraId="1C9F007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Ерофеев, Б. В. Земельное право : учебник для вузов / Б. В. Ерофеев ; под ред. Г. В. Чубукова. М.: Новый Юрист, 1998. - 544 с.</w:t>
      </w:r>
    </w:p>
    <w:p w14:paraId="1AE24DC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Земельное право : учебник для вузов / С. А. Боголюбов и др. ; под ред. С. А. Боголюбова. М.: Проспект, 2005. - 400 с.</w:t>
      </w:r>
    </w:p>
    <w:p w14:paraId="76CE454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Калинин, Д. Новые методы оценки стоимости компаний и принятия инвестиционных решений / Д. Калинин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 - № 8. - С. 43-46.</w:t>
      </w:r>
    </w:p>
    <w:p w14:paraId="6245606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Ковалев, В. В. Рыночная стоимость имущества предприятия / В. В. Ковалев.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- 80 с.</w:t>
      </w:r>
    </w:p>
    <w:p w14:paraId="1A91447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Ковалев, В. В.</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право, учет, анализ, налогообложение / В. В. Ковалев. М.: Финансы и статистика, 2000. - 272 с.</w:t>
      </w:r>
    </w:p>
    <w:p w14:paraId="51FD31C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учеб. пособие / Н. П. Кондраков. -4-е изд., перераб. и доп. М.: Инфра-М, 2004. - 640 с.</w:t>
      </w:r>
    </w:p>
    <w:p w14:paraId="796C366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Коптев Дворников, В. Е. Оценка земель сельскохозяйственных предприятий / В. Е. Коптев - Дворников, Ю. А.</w:t>
      </w:r>
      <w:r>
        <w:rPr>
          <w:rStyle w:val="WW8Num2z0"/>
          <w:rFonts w:ascii="Verdana" w:hAnsi="Verdana"/>
          <w:color w:val="000000"/>
          <w:sz w:val="18"/>
          <w:szCs w:val="18"/>
        </w:rPr>
        <w:t> </w:t>
      </w:r>
      <w:r>
        <w:rPr>
          <w:rStyle w:val="WW8Num3z0"/>
          <w:rFonts w:ascii="Verdana" w:hAnsi="Verdana"/>
          <w:color w:val="4682B4"/>
          <w:sz w:val="18"/>
          <w:szCs w:val="18"/>
        </w:rPr>
        <w:t>Цыпкин</w:t>
      </w:r>
      <w:r>
        <w:rPr>
          <w:rFonts w:ascii="Verdana" w:hAnsi="Verdana"/>
          <w:color w:val="000000"/>
          <w:sz w:val="18"/>
          <w:szCs w:val="18"/>
        </w:rPr>
        <w:t>. - М.: ЮНИТИ-ДАНА, 2000.-119 с.</w:t>
      </w:r>
    </w:p>
    <w:p w14:paraId="476FD85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Коростелев, С. П. Основы теории и практики оценки недвижимости / С. П. Коростелев. М.: РДЛ, 1998.</w:t>
      </w:r>
    </w:p>
    <w:p w14:paraId="28CB9A6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 Т. Коупленд, Т. Колер, Д. Урин;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2001. - 640 с.</w:t>
      </w:r>
    </w:p>
    <w:p w14:paraId="25EE897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Кресникова</w:t>
      </w:r>
      <w:r>
        <w:rPr>
          <w:rStyle w:val="WW8Num2z0"/>
          <w:rFonts w:ascii="Verdana" w:hAnsi="Verdana"/>
          <w:color w:val="000000"/>
          <w:sz w:val="18"/>
          <w:szCs w:val="18"/>
        </w:rPr>
        <w:t> </w:t>
      </w:r>
      <w:r>
        <w:rPr>
          <w:rFonts w:ascii="Verdana" w:hAnsi="Verdana"/>
          <w:color w:val="000000"/>
          <w:sz w:val="18"/>
          <w:szCs w:val="18"/>
        </w:rPr>
        <w:t>Н. Структурный анализ оборота земель//</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М., 2004.- №7.- С. 87-93.</w:t>
      </w:r>
    </w:p>
    <w:p w14:paraId="4B1BF78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Крутякова, Т. JI. Аренда: бухгалтерский учет, право,</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соответствующие налоговым документам / Т. JI. Крутякова, В. К.</w:t>
      </w:r>
      <w:r>
        <w:rPr>
          <w:rStyle w:val="WW8Num2z0"/>
          <w:rFonts w:ascii="Verdana" w:hAnsi="Verdana"/>
          <w:color w:val="000000"/>
          <w:sz w:val="18"/>
          <w:szCs w:val="18"/>
        </w:rPr>
        <w:t> </w:t>
      </w:r>
      <w:r>
        <w:rPr>
          <w:rStyle w:val="WW8Num3z0"/>
          <w:rFonts w:ascii="Verdana" w:hAnsi="Verdana"/>
          <w:color w:val="4682B4"/>
          <w:sz w:val="18"/>
          <w:szCs w:val="18"/>
        </w:rPr>
        <w:t>Мешалкин</w:t>
      </w:r>
      <w:r>
        <w:rPr>
          <w:rFonts w:ascii="Verdana" w:hAnsi="Verdana"/>
          <w:color w:val="000000"/>
          <w:sz w:val="18"/>
          <w:szCs w:val="18"/>
        </w:rPr>
        <w:t>, Е. В. Тимохина. М.: «</w:t>
      </w:r>
      <w:r>
        <w:rPr>
          <w:rStyle w:val="WW8Num3z0"/>
          <w:rFonts w:ascii="Verdana" w:hAnsi="Verdana"/>
          <w:color w:val="4682B4"/>
          <w:sz w:val="18"/>
          <w:szCs w:val="18"/>
        </w:rPr>
        <w:t>АКДИ</w:t>
      </w:r>
      <w:r>
        <w:rPr>
          <w:rFonts w:ascii="Verdana" w:hAnsi="Verdana"/>
          <w:color w:val="000000"/>
          <w:sz w:val="18"/>
          <w:szCs w:val="18"/>
        </w:rPr>
        <w:t>» : Экономика и жизнь, 2000. - 400 с.</w:t>
      </w:r>
    </w:p>
    <w:p w14:paraId="0AF43F2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Крюков, В. Проблемы государственного управления в имущественно-земельном комплексе / В. Крюков // Экономист. 1998. - № 8. - С. 62-68.</w:t>
      </w:r>
    </w:p>
    <w:p w14:paraId="572782B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Кузин, Н. Я. Рыночный подход к оценке стоимости зданий и сооружений: учеб. пособие / Н. Я. Кузин. М.: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1998. - 214 с.</w:t>
      </w:r>
    </w:p>
    <w:p w14:paraId="21CEDEF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Куликова, JI. И. Бухгалтерский учет земельных участков, прав аренды пользования / JI. И. Куликова // Бухгалтерский учет. 2000. - № 16. - с. 48 -51.</w:t>
      </w:r>
    </w:p>
    <w:p w14:paraId="184C182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Бухгалтерский учет: основы теории: учеб. пособие / М. И. Кутер. М.: Экспертное бюро-М, 1997. - 496 с.</w:t>
      </w:r>
    </w:p>
    <w:p w14:paraId="3A46432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Лаур, Э. Сельскохозяйственное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для крестьянского обихода / Э. Лаур; под ред. Б. Н. Демчинского. Петроград, 1915.</w:t>
      </w:r>
    </w:p>
    <w:p w14:paraId="348B7D4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Лесневская, Н. А. Проблемы учета основных средств в международной практике / Н. А. Лесневская // Международный бухгалтерский учет. 2001. -№ 12 (36). - С. 9.</w:t>
      </w:r>
    </w:p>
    <w:p w14:paraId="66529AA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Г. М. Лисо-вич, И. 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М.: Экспертное бюро, 1998. - 222 с.</w:t>
      </w:r>
    </w:p>
    <w:p w14:paraId="0A050FC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управленческий учет в сельском хозяйстве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 М. Лисович, И. Ю. Ткачен-ко. Ростов н/Д.: Март, 2000. - 354 с.</w:t>
      </w:r>
    </w:p>
    <w:p w14:paraId="7F3A3354"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К. Р. Экономикс: принципы, проблемы и политика: пер. с англ. Т. 1 / К. 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 Л. Брю. М., 1996. - 399 с.: ил</w:t>
      </w:r>
    </w:p>
    <w:p w14:paraId="76D0240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Мануйлов А. Аренда земли в России. // Сб. статей. Вып.2.- М., 1905.-231с.</w:t>
      </w:r>
    </w:p>
    <w:p w14:paraId="2A0262B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3 // Маркс К., Энгельс Ф. Соч. 2-е изд. Т. 25. Ч. 2. с. 415.</w:t>
      </w:r>
    </w:p>
    <w:p w14:paraId="3892591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Маркс К.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(IV том «</w:t>
      </w:r>
      <w:r>
        <w:rPr>
          <w:rStyle w:val="WW8Num3z0"/>
          <w:rFonts w:ascii="Verdana" w:hAnsi="Verdana"/>
          <w:color w:val="4682B4"/>
          <w:sz w:val="18"/>
          <w:szCs w:val="18"/>
        </w:rPr>
        <w:t>Капитал</w:t>
      </w:r>
      <w:r>
        <w:rPr>
          <w:rFonts w:ascii="Verdana" w:hAnsi="Verdana"/>
          <w:color w:val="000000"/>
          <w:sz w:val="18"/>
          <w:szCs w:val="18"/>
        </w:rPr>
        <w:t>») // Маркс К., Энгельс Ф. Соч. 2-е изд. Т. 26. Ч. 1. с. 67-200.</w:t>
      </w:r>
    </w:p>
    <w:p w14:paraId="61712AF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Маслова, И. Анализ оценки земельных ресурсов / И. Маслова, А. Пань-кова, М.</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 Экономист. 1999. - № 10. - С. 83 - 86.</w:t>
      </w:r>
    </w:p>
    <w:p w14:paraId="4D8AFF0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Маслова, В.</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земель / В. Маслова // Экономист. 2004. - № 5. - С. 52-61.</w:t>
      </w:r>
    </w:p>
    <w:p w14:paraId="6865B40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Матвиенко</w:t>
      </w:r>
      <w:r>
        <w:rPr>
          <w:rFonts w:ascii="Verdana" w:hAnsi="Verdana"/>
          <w:color w:val="000000"/>
          <w:sz w:val="18"/>
          <w:szCs w:val="18"/>
        </w:rPr>
        <w:t>, Л. О. Как оформить земельный участок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 Л. О. Матвиенко, А. Н.</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 ФОРУМ:ИНФРА-М, 2003. - 22 с. - (Советы адвоката).</w:t>
      </w:r>
    </w:p>
    <w:p w14:paraId="20B9967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Международные стандарты оценки Т. 1. М.: Рос. о-во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1995.</w:t>
      </w:r>
    </w:p>
    <w:p w14:paraId="0ACE261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Международные стандарты оценки Т. 2. М.: Рос. о-во оценщиков, 1995.</w:t>
      </w:r>
    </w:p>
    <w:p w14:paraId="2198893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73D5C22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Р. Теория бухгалтерского учета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xml:space="preserve">, М. X. Б. Пе-рера. М.: Финансы </w:t>
      </w:r>
      <w:r>
        <w:rPr>
          <w:rFonts w:ascii="Verdana" w:hAnsi="Verdana"/>
          <w:color w:val="000000"/>
          <w:sz w:val="18"/>
          <w:szCs w:val="18"/>
        </w:rPr>
        <w:lastRenderedPageBreak/>
        <w:t>и статистика, 1999. - 663 с.</w:t>
      </w:r>
    </w:p>
    <w:p w14:paraId="6A870A1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Нагаев</w:t>
      </w:r>
      <w:r>
        <w:rPr>
          <w:rFonts w:ascii="Verdana" w:hAnsi="Verdana"/>
          <w:color w:val="000000"/>
          <w:sz w:val="18"/>
          <w:szCs w:val="18"/>
        </w:rPr>
        <w:t>, Р. Т. Оценка земли: курс лекций / Р. Т. Нагаев, Л. 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В. Г. Тимирясов. Казань: Таглимат, 2001. - 133 с.</w:t>
      </w:r>
    </w:p>
    <w:p w14:paraId="599B1B2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Напшева</w:t>
      </w:r>
      <w:r>
        <w:rPr>
          <w:rFonts w:ascii="Verdana" w:hAnsi="Verdana"/>
          <w:color w:val="000000"/>
          <w:sz w:val="18"/>
          <w:szCs w:val="18"/>
        </w:rPr>
        <w:t>, М. М. Особенности бухгалтерского учета на предприятиях сельского хозяйства / М. М. Напшева, Л.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Н. В. Хубиев. М.: Главбух, 2000. - 144 с.</w:t>
      </w:r>
    </w:p>
    <w:p w14:paraId="2E6D783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Новый экономический и юридический словарь / под ред. А. Н. Азрилия-на. М.: Ин-т нов. экономики, 2003. - 1 088 с.</w:t>
      </w:r>
    </w:p>
    <w:p w14:paraId="38AAAA8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Обер-Таллер, М. О. Счетоводство для мелких (крестьянских) хозяйств юга России / М. О. Обер-Таллер. Полтава, 1914. - 92 с.</w:t>
      </w:r>
    </w:p>
    <w:p w14:paraId="065CEC3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Орлова, Е. В.</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операции: право,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Е. В. Орлова. М.: Налоговый вестник, 2000. - 270 с. - (Прил. к журн. «</w:t>
      </w:r>
      <w:r>
        <w:rPr>
          <w:rStyle w:val="WW8Num3z0"/>
          <w:rFonts w:ascii="Verdana" w:hAnsi="Verdana"/>
          <w:color w:val="4682B4"/>
          <w:sz w:val="18"/>
          <w:szCs w:val="18"/>
        </w:rPr>
        <w:t>Налоговый вестник</w:t>
      </w:r>
      <w:r>
        <w:rPr>
          <w:rFonts w:ascii="Verdana" w:hAnsi="Verdana"/>
          <w:color w:val="000000"/>
          <w:sz w:val="18"/>
          <w:szCs w:val="18"/>
        </w:rPr>
        <w:t>»).</w:t>
      </w:r>
    </w:p>
    <w:p w14:paraId="35DFA8E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Остапенко, В. В. Оценка элементов основных фондов и предприятий / В. В. Остапенко. М.:</w:t>
      </w:r>
      <w:r>
        <w:rPr>
          <w:rStyle w:val="WW8Num2z0"/>
          <w:rFonts w:ascii="Verdana" w:hAnsi="Verdana"/>
          <w:color w:val="000000"/>
          <w:sz w:val="18"/>
          <w:szCs w:val="18"/>
        </w:rPr>
        <w:t> </w:t>
      </w:r>
      <w:r>
        <w:rPr>
          <w:rStyle w:val="WW8Num3z0"/>
          <w:rFonts w:ascii="Verdana" w:hAnsi="Verdana"/>
          <w:color w:val="4682B4"/>
          <w:sz w:val="18"/>
          <w:szCs w:val="18"/>
        </w:rPr>
        <w:t>НИФИ</w:t>
      </w:r>
      <w:r>
        <w:rPr>
          <w:rFonts w:ascii="Verdana" w:hAnsi="Verdana"/>
          <w:color w:val="000000"/>
          <w:sz w:val="18"/>
          <w:szCs w:val="18"/>
        </w:rPr>
        <w:t>, 1996. - 78 с.</w:t>
      </w:r>
    </w:p>
    <w:p w14:paraId="6060012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Оценка</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собственности / под ред. Д. К. Эккерта. Красногорск, 1993.</w:t>
      </w:r>
    </w:p>
    <w:p w14:paraId="5E1947C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Оценка земельных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по правилам крестьянского поземельного банка. Казань: Лито-типография И. Н.</w:t>
      </w:r>
      <w:r>
        <w:rPr>
          <w:rStyle w:val="WW8Num2z0"/>
          <w:rFonts w:ascii="Verdana" w:hAnsi="Verdana"/>
          <w:color w:val="000000"/>
          <w:sz w:val="18"/>
          <w:szCs w:val="18"/>
        </w:rPr>
        <w:t> </w:t>
      </w:r>
      <w:r>
        <w:rPr>
          <w:rStyle w:val="WW8Num3z0"/>
          <w:rFonts w:ascii="Verdana" w:hAnsi="Verdana"/>
          <w:color w:val="4682B4"/>
          <w:sz w:val="18"/>
          <w:szCs w:val="18"/>
        </w:rPr>
        <w:t>Харитонова</w:t>
      </w:r>
      <w:r>
        <w:rPr>
          <w:rFonts w:ascii="Verdana" w:hAnsi="Verdana"/>
          <w:color w:val="000000"/>
          <w:sz w:val="18"/>
          <w:szCs w:val="18"/>
        </w:rPr>
        <w:t>, 1904.</w:t>
      </w:r>
    </w:p>
    <w:p w14:paraId="0AE46F5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Оценка объектов недвижимости: теоретические и практические аспекты: учеб. пособие / В. В. Григорьев и др. ; под ред. В. В. Григорьева. М. : ИНФРА-М, 1997. - 320 с.: ил. - (Оценка собственности).</w:t>
      </w:r>
    </w:p>
    <w:p w14:paraId="7891589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Оценка рыночной стоимости недвижимости: учебное и практическое пособие. М.: Дело, 1998. - 384. - (Оценочная деятельность).</w:t>
      </w:r>
    </w:p>
    <w:p w14:paraId="7AFF905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Бухгалтерский учет в России и международные стандарты / В. Ф. Палий // Бухгалтерский учет. 1997. -№ 7. - С. 3 - 7.</w:t>
      </w:r>
    </w:p>
    <w:p w14:paraId="39510F2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Палий, В. Ф. Международные стандарты финансовой отчетности / В. Ф. Палий. М.: ИНФРА-М, 2002. - 456 с.</w:t>
      </w:r>
    </w:p>
    <w:p w14:paraId="75C02CC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3. Учет имущественных и земельных</w:t>
      </w:r>
      <w:r>
        <w:rPr>
          <w:rStyle w:val="WW8Num2z0"/>
          <w:rFonts w:ascii="Verdana" w:hAnsi="Verdana"/>
          <w:color w:val="000000"/>
          <w:sz w:val="18"/>
          <w:szCs w:val="18"/>
        </w:rPr>
        <w:t> </w:t>
      </w:r>
      <w:r>
        <w:rPr>
          <w:rStyle w:val="WW8Num3z0"/>
          <w:rFonts w:ascii="Verdana" w:hAnsi="Verdana"/>
          <w:color w:val="4682B4"/>
          <w:sz w:val="18"/>
          <w:szCs w:val="18"/>
        </w:rPr>
        <w:t>паев</w:t>
      </w:r>
      <w:r>
        <w:rPr>
          <w:rStyle w:val="WW8Num2z0"/>
          <w:rFonts w:ascii="Verdana" w:hAnsi="Verdana"/>
          <w:color w:val="000000"/>
          <w:sz w:val="18"/>
          <w:szCs w:val="18"/>
        </w:rPr>
        <w:t> </w:t>
      </w:r>
      <w:r>
        <w:rPr>
          <w:rFonts w:ascii="Verdana" w:hAnsi="Verdana"/>
          <w:color w:val="000000"/>
          <w:sz w:val="18"/>
          <w:szCs w:val="18"/>
        </w:rPr>
        <w:t>/ М. 3. Пизен-гольц // Бухгалтерский учет. 2000. -№ 3. - С. 26 - 30.</w:t>
      </w:r>
    </w:p>
    <w:p w14:paraId="6881C82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Пизенгольц, М. 3. Бухгалтерский учет в сельском хозяйстве: учебник: в 2 т. Т. 1.4. 1.: Бухгалтерский финансовый учет / М. 3. Пизенгольц. 4-е изд., перераб. и доп. - М.: Финансы и статистика, 2002. - 400 с.</w:t>
      </w:r>
    </w:p>
    <w:p w14:paraId="55E914B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Пизенгольц, М. 3. Бухгалтерский учет в сельском хозяйстве: учебник: в 2 т. Т. 2. Ч. 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М. 3. Пизенгольц. 4-е изд., перераб. и доп. - М.: Финансы и статистика, 2002. - 400 с.</w:t>
      </w:r>
    </w:p>
    <w:p w14:paraId="69CD0E1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Попов, М. О документах, удостоверяющих права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 М. Попов // Хоз-во и право. 1998. - № 6. - С. 52 - 57. 143 .Попов, М. О купле-продаже земельных участков / М. Попов // Хоз-во и право. - 1997. - № 12. - С. 32 - 38.</w:t>
      </w:r>
    </w:p>
    <w:p w14:paraId="7AA379F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земли и регулирование земельных отношений в городе / Н. Гловацкая и др. // Вопр. экономики. 1996. - № 4. - С. 45 - 58.</w:t>
      </w:r>
    </w:p>
    <w:p w14:paraId="6C8B46E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Нетребина</w:t>
      </w:r>
      <w:r>
        <w:rPr>
          <w:rStyle w:val="WW8Num2z0"/>
          <w:rFonts w:ascii="Verdana" w:hAnsi="Verdana"/>
          <w:color w:val="000000"/>
          <w:sz w:val="18"/>
          <w:szCs w:val="18"/>
        </w:rPr>
        <w:t> </w:t>
      </w:r>
      <w:r>
        <w:rPr>
          <w:rFonts w:ascii="Verdana" w:hAnsi="Verdana"/>
          <w:color w:val="000000"/>
          <w:sz w:val="18"/>
          <w:szCs w:val="18"/>
        </w:rPr>
        <w:t>Н.В. Оценка стоимости земельных участков при их залоге (ипотеке)/ Н.В. Нетребина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№10. - с.42-46.</w:t>
      </w:r>
    </w:p>
    <w:p w14:paraId="362D13D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Л. Бухгалтерский учет и оформление договоров Текст.: практическое пособие / М. Л. Пятов.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 М., 2000. - 544 с.</w:t>
      </w:r>
    </w:p>
    <w:p w14:paraId="7A600BC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Рабинович, Б. М. Экономическая оценка земельных ресурсов и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Б. М. Рабинович. М.: Фйлинъ, 1997. - 219 с.</w:t>
      </w:r>
    </w:p>
    <w:p w14:paraId="51B0D33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Ржаницына, В. С.</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земли: правовое регулирование, учет и налогообложение/ В. С. Ржаницына // Бухгалтерский учет. 2005. -№ 18. - С. 11-17.</w:t>
      </w:r>
    </w:p>
    <w:p w14:paraId="07A3E3F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Госкомиздат, 1954. 281с.</w:t>
      </w:r>
    </w:p>
    <w:p w14:paraId="356E0FD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Риполь-Сарагоси, Ф. Б. Основы оценочной деятельности: учеб. пособие / Ф. Б. Риполь-Сарагоси. М.: Приор, 2001. - 240 с.</w:t>
      </w:r>
    </w:p>
    <w:p w14:paraId="5A61938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 Ж. Ришар; пер. с франц. под ред. Я. В. Соколова. М.: Финансы и статистика, 2000. - 160 с.</w:t>
      </w:r>
    </w:p>
    <w:p w14:paraId="6C656A4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 Ромм, А. П. Методика индивидуальной оценки земельных участков на основе массовой оценки городских земель / А. П. Ромм // Вопр. оценки. -1999.-№1.-С. 39-46.</w:t>
      </w:r>
    </w:p>
    <w:p w14:paraId="09AADD2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 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 А. П. Рудановский. Л., 1928. - 176 с.</w:t>
      </w:r>
    </w:p>
    <w:p w14:paraId="7AF37716"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Рыманов</w:t>
      </w:r>
      <w:r>
        <w:rPr>
          <w:rFonts w:ascii="Verdana" w:hAnsi="Verdana"/>
          <w:color w:val="000000"/>
          <w:sz w:val="18"/>
          <w:szCs w:val="18"/>
        </w:rPr>
        <w:t>, А. Об аренде земельных долей и их доверительном управлении / А. Рыманов // Экономист. 2003. - № 6. - С. 91 - 94.</w:t>
      </w:r>
    </w:p>
    <w:p w14:paraId="692C773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Сай, С. Земельно-имущественный комплекс России как объект регулирования / С. Сай // О-во и экономика. 2001. - № 7 - 8. - С. 170 - 182.</w:t>
      </w:r>
    </w:p>
    <w:p w14:paraId="69E7168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Севостьянов, А. Н. Основные средства в МСФО и российской системе учета / А. Н. Севостьянов // Международный бухгалтерский учет. 2000. - № 4(160).-С. 7.</w:t>
      </w:r>
    </w:p>
    <w:p w14:paraId="6158422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Сивере, Е. Е. Учебник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для торговых школ / Е. Е. Сивере. -2-е изд. СПб., 1909. - 448 с.</w:t>
      </w:r>
    </w:p>
    <w:p w14:paraId="11EF082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 408с. - (Библиотека словарей «ИНФРА-М»)</w:t>
      </w:r>
    </w:p>
    <w:p w14:paraId="1A193B5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Скрябина, О.</w:t>
      </w:r>
      <w:r>
        <w:rPr>
          <w:rStyle w:val="WW8Num2z0"/>
          <w:rFonts w:ascii="Verdana" w:hAnsi="Verdana"/>
          <w:color w:val="000000"/>
          <w:sz w:val="18"/>
          <w:szCs w:val="18"/>
        </w:rPr>
        <w:t> </w:t>
      </w:r>
      <w:r>
        <w:rPr>
          <w:rStyle w:val="WW8Num3z0"/>
          <w:rFonts w:ascii="Verdana" w:hAnsi="Verdana"/>
          <w:color w:val="4682B4"/>
          <w:sz w:val="18"/>
          <w:szCs w:val="18"/>
        </w:rPr>
        <w:t>Землепользование</w:t>
      </w:r>
      <w:r>
        <w:rPr>
          <w:rStyle w:val="WW8Num2z0"/>
          <w:rFonts w:ascii="Verdana" w:hAnsi="Verdana"/>
          <w:color w:val="000000"/>
          <w:sz w:val="18"/>
          <w:szCs w:val="18"/>
        </w:rPr>
        <w:t> </w:t>
      </w:r>
      <w:r>
        <w:rPr>
          <w:rFonts w:ascii="Verdana" w:hAnsi="Verdana"/>
          <w:color w:val="000000"/>
          <w:sz w:val="18"/>
          <w:szCs w:val="18"/>
        </w:rPr>
        <w:t>и земельные платежи / О. Скрябина // Экономика и жизнь. 1998. - № 24 (июнь).</w:t>
      </w:r>
    </w:p>
    <w:p w14:paraId="5505D9F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Словарь современной экономической теории Макмиллана / Под ред. Дэвида У. Пирса. Пер. с англ. М.: ИНФРА-М, 2003. - 608с. - (Библиотека словарей «ИНФРА-М»)</w:t>
      </w:r>
    </w:p>
    <w:p w14:paraId="5C87810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А. Я. Оценки: их виды и значение / А. Я. Соколов // Бухгалтерский учет. 1996. - № 12. - С. 55 - 59.</w:t>
      </w:r>
    </w:p>
    <w:p w14:paraId="556E5232"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А. Я. Бухгалтерский учет: от истоков до наших дней / А. Я.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045421C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 А. Я. Основы теории бухгалтерского учета/ А. Я. Соколов. -М.:ФиС, 2000.-496 с.</w:t>
      </w:r>
    </w:p>
    <w:p w14:paraId="2AA0B26D"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Суслов, И. Р. Оценка земли,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недвижимости/ И. Р. Суслов.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2000. 39 с.</w:t>
      </w:r>
    </w:p>
    <w:p w14:paraId="71E9BEF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Международная система учета и отчетности/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1991. - 160 с.</w:t>
      </w:r>
    </w:p>
    <w:p w14:paraId="2F50BD0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 К. Уолш. М.: Дело, 2000. - 360 с.</w:t>
      </w:r>
    </w:p>
    <w:p w14:paraId="476FF27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Утехин, Н. И. Сельскохозяйственное счетоводство / Н. И. Утехин. -СПб.: Издание А. Ф.</w:t>
      </w:r>
      <w:r>
        <w:rPr>
          <w:rStyle w:val="WW8Num2z0"/>
          <w:rFonts w:ascii="Verdana" w:hAnsi="Verdana"/>
          <w:color w:val="000000"/>
          <w:sz w:val="18"/>
          <w:szCs w:val="18"/>
        </w:rPr>
        <w:t> </w:t>
      </w:r>
      <w:r>
        <w:rPr>
          <w:rStyle w:val="WW8Num3z0"/>
          <w:rFonts w:ascii="Verdana" w:hAnsi="Verdana"/>
          <w:color w:val="4682B4"/>
          <w:sz w:val="18"/>
          <w:szCs w:val="18"/>
        </w:rPr>
        <w:t>Девриена</w:t>
      </w:r>
      <w:r>
        <w:rPr>
          <w:rFonts w:ascii="Verdana" w:hAnsi="Verdana"/>
          <w:color w:val="000000"/>
          <w:sz w:val="18"/>
          <w:szCs w:val="18"/>
        </w:rPr>
        <w:t>, 1897. 296 с.</w:t>
      </w:r>
    </w:p>
    <w:p w14:paraId="2CB6431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Уткин, Б. И. Права на землю: проблемы правоприменительной практики: комментарий специалиста / Б. И. Уткин. М.:</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газ., 2004. - 160 с. - (Б-чка «эж-ЮРИСТ»).</w:t>
      </w:r>
    </w:p>
    <w:p w14:paraId="673853C5"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А. Оценка недвижимости и бизнеса: учебник / М. А. Федотова, Э. А.</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М.: Тандем: ЭКМОС, 2000. - 352 с.</w:t>
      </w:r>
    </w:p>
    <w:p w14:paraId="76F28FE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 В. Новые формы первичных документов для сельхозоргани-заций / Е. В. Фастова // Учет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 к журн. «</w:t>
      </w:r>
      <w:r>
        <w:rPr>
          <w:rStyle w:val="WW8Num3z0"/>
          <w:rFonts w:ascii="Verdana" w:hAnsi="Verdana"/>
          <w:color w:val="4682B4"/>
          <w:sz w:val="18"/>
          <w:szCs w:val="18"/>
        </w:rPr>
        <w:t>Главбух</w:t>
      </w:r>
      <w:r>
        <w:rPr>
          <w:rFonts w:ascii="Verdana" w:hAnsi="Verdana"/>
          <w:color w:val="000000"/>
          <w:sz w:val="18"/>
          <w:szCs w:val="18"/>
        </w:rPr>
        <w:t>». 2003. - № 2. - С. 79.</w:t>
      </w:r>
    </w:p>
    <w:p w14:paraId="52882507"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Филипп, Дей. Что мешает земельной</w:t>
      </w:r>
      <w:r>
        <w:rPr>
          <w:rStyle w:val="WW8Num2z0"/>
          <w:rFonts w:ascii="Verdana" w:hAnsi="Verdana"/>
          <w:color w:val="000000"/>
          <w:sz w:val="18"/>
          <w:szCs w:val="18"/>
        </w:rPr>
        <w:t> </w:t>
      </w:r>
      <w:r>
        <w:rPr>
          <w:rStyle w:val="WW8Num3z0"/>
          <w:rFonts w:ascii="Verdana" w:hAnsi="Verdana"/>
          <w:color w:val="4682B4"/>
          <w:sz w:val="18"/>
          <w:szCs w:val="18"/>
        </w:rPr>
        <w:t>ренте</w:t>
      </w:r>
      <w:r>
        <w:rPr>
          <w:rStyle w:val="WW8Num2z0"/>
          <w:rFonts w:ascii="Verdana" w:hAnsi="Verdana"/>
          <w:color w:val="000000"/>
          <w:sz w:val="18"/>
          <w:szCs w:val="18"/>
        </w:rPr>
        <w:t> </w:t>
      </w:r>
      <w:r>
        <w:rPr>
          <w:rFonts w:ascii="Verdana" w:hAnsi="Verdana"/>
          <w:color w:val="000000"/>
          <w:sz w:val="18"/>
          <w:szCs w:val="18"/>
        </w:rPr>
        <w:t>стать основой формирования доходов общества на Западе / Филипп Дей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Экономика и орг. пром. пр-ва. 1994. - № 3. - С. 148 - 154.</w:t>
      </w:r>
    </w:p>
    <w:p w14:paraId="4C0164B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Фридман, Д. Анализ и оценка приносящей доход недвижимости / Д. Фридман, Н.</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М.: Дело Лтд., 1997. - 461 с.</w:t>
      </w:r>
    </w:p>
    <w:p w14:paraId="6C81C540"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Фролов, В. Аренда земельного участка / В. Фролов // Право и экономика. 1998. - № 3. - С. 74 - 84.</w:t>
      </w:r>
    </w:p>
    <w:p w14:paraId="4979235B"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Харрисон, Г. С. Оценка недвижимости: пер. с англ. / Г. С. Харрисон.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Мособлупрполиграфиздат, 1994.</w:t>
      </w:r>
    </w:p>
    <w:p w14:paraId="474E44AE"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 И. Бухгалтерский учет, контроль и налогообложение в сельском хозяйстве / Л. И. Хоружий, М. М. Напшева. М.: Альфа-Пресс, 2001.-256 с.</w:t>
      </w:r>
    </w:p>
    <w:p w14:paraId="20ADB34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 А. Недвижимость: зарубежный опыт развития: пер. с англ. / Г. А. Цукерман, Дж. Д. Блевис. М.: Диамант-Меркурий-М, 1994. - 572 с.</w:t>
      </w:r>
    </w:p>
    <w:p w14:paraId="42C2C1F8"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Чампнис</w:t>
      </w:r>
      <w:r>
        <w:rPr>
          <w:rFonts w:ascii="Verdana" w:hAnsi="Verdana"/>
          <w:color w:val="000000"/>
          <w:sz w:val="18"/>
          <w:szCs w:val="18"/>
        </w:rPr>
        <w:t xml:space="preserve">, П. Утвержденные Европейские Стандарты оценки недвижимости: пер. с англ. / </w:t>
      </w:r>
      <w:r>
        <w:rPr>
          <w:rFonts w:ascii="Verdana" w:hAnsi="Verdana"/>
          <w:color w:val="000000"/>
          <w:sz w:val="18"/>
          <w:szCs w:val="18"/>
        </w:rPr>
        <w:lastRenderedPageBreak/>
        <w:t>П. Чампнис. М.: Тандем: ЭКМОС, 2000. - 352 с.</w:t>
      </w:r>
    </w:p>
    <w:p w14:paraId="44981C83"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Черемушкин, С. Д. Теория и практика экономической оценки земли/ С. Д. Черемушкин. М.: Изд-во Соц.- экон. лит, 1963. - 279 с.</w:t>
      </w:r>
    </w:p>
    <w:p w14:paraId="1A8AAA21"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Черемушкин, С.Д. Эффективность использования земельных ресурсов. -М.: Высшая школа, 1981, 172с.</w:t>
      </w:r>
    </w:p>
    <w:p w14:paraId="54AD73FA"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Чешев</w:t>
      </w:r>
      <w:r>
        <w:rPr>
          <w:rFonts w:ascii="Verdana" w:hAnsi="Verdana"/>
          <w:color w:val="000000"/>
          <w:sz w:val="18"/>
          <w:szCs w:val="18"/>
        </w:rPr>
        <w:t>, А. С. Земельный кадастр: учебник для вузов / А. С. Чешев, И. П.</w:t>
      </w:r>
      <w:r>
        <w:rPr>
          <w:rStyle w:val="WW8Num2z0"/>
          <w:rFonts w:ascii="Verdana" w:hAnsi="Verdana"/>
          <w:color w:val="000000"/>
          <w:sz w:val="18"/>
          <w:szCs w:val="18"/>
        </w:rPr>
        <w:t> </w:t>
      </w:r>
      <w:r>
        <w:rPr>
          <w:rStyle w:val="WW8Num3z0"/>
          <w:rFonts w:ascii="Verdana" w:hAnsi="Verdana"/>
          <w:color w:val="4682B4"/>
          <w:sz w:val="18"/>
          <w:szCs w:val="18"/>
        </w:rPr>
        <w:t>Фесенко</w:t>
      </w:r>
      <w:r>
        <w:rPr>
          <w:rFonts w:ascii="Verdana" w:hAnsi="Verdana"/>
          <w:color w:val="000000"/>
          <w:sz w:val="18"/>
          <w:szCs w:val="18"/>
        </w:rPr>
        <w:t>. М.: Приор, 2000. - 368 с.</w:t>
      </w:r>
    </w:p>
    <w:p w14:paraId="1D471C4F"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Чешев</w:t>
      </w:r>
      <w:r>
        <w:rPr>
          <w:rFonts w:ascii="Verdana" w:hAnsi="Verdana"/>
          <w:color w:val="000000"/>
          <w:sz w:val="18"/>
          <w:szCs w:val="18"/>
        </w:rPr>
        <w:t>, А. В. Региональный рынок: методика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земельных участков / А. В. Чешев, А. И.</w:t>
      </w:r>
      <w:r>
        <w:rPr>
          <w:rStyle w:val="WW8Num2z0"/>
          <w:rFonts w:ascii="Verdana" w:hAnsi="Verdana"/>
          <w:color w:val="000000"/>
          <w:sz w:val="18"/>
          <w:szCs w:val="18"/>
        </w:rPr>
        <w:t> </w:t>
      </w:r>
      <w:r>
        <w:rPr>
          <w:rStyle w:val="WW8Num3z0"/>
          <w:rFonts w:ascii="Verdana" w:hAnsi="Verdana"/>
          <w:color w:val="4682B4"/>
          <w:sz w:val="18"/>
          <w:szCs w:val="18"/>
        </w:rPr>
        <w:t>Рудов</w:t>
      </w:r>
      <w:r>
        <w:rPr>
          <w:rStyle w:val="WW8Num2z0"/>
          <w:rFonts w:ascii="Verdana" w:hAnsi="Verdana"/>
          <w:color w:val="000000"/>
          <w:sz w:val="18"/>
          <w:szCs w:val="18"/>
        </w:rPr>
        <w:t> </w:t>
      </w:r>
      <w:r>
        <w:rPr>
          <w:rFonts w:ascii="Verdana" w:hAnsi="Verdana"/>
          <w:color w:val="000000"/>
          <w:sz w:val="18"/>
          <w:szCs w:val="18"/>
        </w:rPr>
        <w:t>// Науч. мысль Кавказа. 1998. -№ 4. - С. 60 - 65.</w:t>
      </w:r>
    </w:p>
    <w:p w14:paraId="4C15B80C"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Чимидова, Г. Земельный налог: спорные вопросы / Г. Чимидова // Аудит и налогообложение. 2005. - № 4. - С. 37 - 40.</w:t>
      </w:r>
    </w:p>
    <w:p w14:paraId="78428AC9" w14:textId="77777777" w:rsidR="00FF1D5C" w:rsidRDefault="00FF1D5C" w:rsidP="00FF1D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Г.Е. Земельные арендные отношения в современном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производстве: Дис. док. экон. наук: 08.00.01 / Казан, фин.-экон. ин-т, Казань, 1998.-32с.</w:t>
      </w:r>
    </w:p>
    <w:p w14:paraId="70672EF1" w14:textId="5E77C7B2" w:rsidR="008D3303" w:rsidRPr="00FF1D5C" w:rsidRDefault="00FF1D5C" w:rsidP="00FF1D5C">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FF1D5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A4C99" w14:textId="77777777" w:rsidR="00EB2A32" w:rsidRDefault="00EB2A32">
      <w:pPr>
        <w:spacing w:after="0" w:line="240" w:lineRule="auto"/>
      </w:pPr>
      <w:r>
        <w:separator/>
      </w:r>
    </w:p>
  </w:endnote>
  <w:endnote w:type="continuationSeparator" w:id="0">
    <w:p w14:paraId="309D2491" w14:textId="77777777" w:rsidR="00EB2A32" w:rsidRDefault="00EB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8508" w14:textId="77777777" w:rsidR="00EB2A32" w:rsidRDefault="00EB2A32">
      <w:pPr>
        <w:spacing w:after="0" w:line="240" w:lineRule="auto"/>
      </w:pPr>
      <w:r>
        <w:separator/>
      </w:r>
    </w:p>
  </w:footnote>
  <w:footnote w:type="continuationSeparator" w:id="0">
    <w:p w14:paraId="79BF4073" w14:textId="77777777" w:rsidR="00EB2A32" w:rsidRDefault="00EB2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A32"/>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6518-37C0-42E5-BFA2-6B90AD1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10626</TotalTime>
  <Pages>12</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675</cp:revision>
  <cp:lastPrinted>2009-02-06T05:36:00Z</cp:lastPrinted>
  <dcterms:created xsi:type="dcterms:W3CDTF">2016-05-04T14:28:00Z</dcterms:created>
  <dcterms:modified xsi:type="dcterms:W3CDTF">2016-07-17T09:41:00Z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