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B0CFB" w:rsidRDefault="006B0CFB" w:rsidP="006B0CFB">
      <w:r w:rsidRPr="00614101">
        <w:rPr>
          <w:rFonts w:ascii="Times New Roman" w:eastAsia="Calibri" w:hAnsi="Times New Roman" w:cs="Times New Roman"/>
          <w:b/>
          <w:sz w:val="24"/>
          <w:szCs w:val="24"/>
        </w:rPr>
        <w:t>Антонов Євген Євгенович</w:t>
      </w:r>
      <w:r w:rsidRPr="00614101">
        <w:rPr>
          <w:rFonts w:ascii="Times New Roman" w:eastAsia="Calibri" w:hAnsi="Times New Roman" w:cs="Times New Roman"/>
          <w:sz w:val="24"/>
          <w:szCs w:val="24"/>
        </w:rPr>
        <w:t>,</w:t>
      </w:r>
      <w:r>
        <w:rPr>
          <w:rFonts w:ascii="Times New Roman" w:eastAsia="Calibri" w:hAnsi="Times New Roman" w:cs="Times New Roman"/>
          <w:sz w:val="24"/>
          <w:szCs w:val="24"/>
        </w:rPr>
        <w:t xml:space="preserve"> старший науковий співробітник в</w:t>
      </w:r>
      <w:r w:rsidRPr="00614101">
        <w:rPr>
          <w:rFonts w:ascii="Times New Roman" w:eastAsia="Calibri" w:hAnsi="Times New Roman" w:cs="Times New Roman"/>
          <w:sz w:val="24"/>
          <w:szCs w:val="24"/>
        </w:rPr>
        <w:t>ідділу систем оптичної реєстрації інформації, Інститут проблем реєстрації інформації Національної академії наук (НАН) України.</w:t>
      </w:r>
      <w:r w:rsidRPr="00614101">
        <w:rPr>
          <w:rFonts w:ascii="Times New Roman" w:eastAsia="Calibri" w:hAnsi="Times New Roman" w:cs="Times New Roman"/>
          <w:b/>
          <w:sz w:val="24"/>
          <w:szCs w:val="24"/>
        </w:rPr>
        <w:t xml:space="preserve"> </w:t>
      </w:r>
      <w:r w:rsidRPr="00614101">
        <w:rPr>
          <w:rFonts w:ascii="Times New Roman" w:eastAsia="Calibri" w:hAnsi="Times New Roman" w:cs="Times New Roman"/>
          <w:sz w:val="24"/>
          <w:szCs w:val="24"/>
        </w:rPr>
        <w:t>Назва дисертації: "Методи математичного моделювання мікрорельєфних спеціалізованих структур для світлоповертання та рефракції променів світла".</w:t>
      </w:r>
      <w:r w:rsidRPr="00614101">
        <w:rPr>
          <w:rFonts w:ascii="Times New Roman" w:eastAsia="Calibri" w:hAnsi="Times New Roman" w:cs="Times New Roman"/>
          <w:b/>
          <w:sz w:val="24"/>
          <w:szCs w:val="24"/>
        </w:rPr>
        <w:t xml:space="preserve"> </w:t>
      </w:r>
      <w:r w:rsidRPr="00614101">
        <w:rPr>
          <w:rFonts w:ascii="Times New Roman" w:eastAsia="Calibri" w:hAnsi="Times New Roman" w:cs="Times New Roman"/>
          <w:sz w:val="24"/>
          <w:szCs w:val="24"/>
        </w:rPr>
        <w:t xml:space="preserve">Шифр та назва спеціальності – </w:t>
      </w:r>
      <w:r w:rsidRPr="00614101">
        <w:rPr>
          <w:rFonts w:ascii="Times New Roman" w:eastAsia="Calibri" w:hAnsi="Times New Roman" w:cs="Times New Roman"/>
          <w:color w:val="000000"/>
          <w:sz w:val="24"/>
          <w:szCs w:val="24"/>
        </w:rPr>
        <w:t>01.05.02 – математичне моделювання та обчислювальні методи. Спец</w:t>
      </w:r>
      <w:r w:rsidRPr="00614101">
        <w:rPr>
          <w:rFonts w:ascii="Times New Roman" w:eastAsia="Calibri" w:hAnsi="Times New Roman" w:cs="Times New Roman"/>
          <w:sz w:val="24"/>
          <w:szCs w:val="24"/>
        </w:rPr>
        <w:t>рада Д 26.002.02 Національного технічного університету України "Київський політехнічний інститут імені Ігоря Сікорського"</w:t>
      </w:r>
    </w:p>
    <w:sectPr w:rsidR="00FC36B5" w:rsidRPr="006B0CF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BF36C-84CB-441B-9F39-500D6D19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2020-06-18T19:03:00Z</dcterms:created>
  <dcterms:modified xsi:type="dcterms:W3CDTF">2020-06-19T08:21:00Z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