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63F30" w14:textId="77777777" w:rsidR="007A4C6A" w:rsidRDefault="007A4C6A" w:rsidP="007A4C6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профессионально значимых качеств бакалавров в условиях кредитной системы образования</w:t>
      </w:r>
    </w:p>
    <w:bookmarkEnd w:id="0"/>
    <w:p w14:paraId="3D82B5CB" w14:textId="5D0300DB" w:rsidR="007A4C6A" w:rsidRDefault="007A4C6A" w:rsidP="007A4C6A">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Рахмонкулов, Мардонкул</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A850695" w14:textId="77777777" w:rsidR="007A4C6A" w:rsidRDefault="007A4C6A" w:rsidP="007A4C6A">
      <w:pPr>
        <w:rPr>
          <w:rFonts w:ascii="Verdana" w:hAnsi="Verdana"/>
          <w:color w:val="000000"/>
          <w:sz w:val="18"/>
          <w:szCs w:val="18"/>
        </w:rPr>
      </w:pPr>
      <w:r>
        <w:rPr>
          <w:rFonts w:ascii="Verdana" w:hAnsi="Verdana"/>
          <w:color w:val="000000"/>
          <w:sz w:val="18"/>
          <w:szCs w:val="18"/>
        </w:rPr>
        <w:t>2012</w:t>
      </w:r>
    </w:p>
    <w:p w14:paraId="3C5A7A2A" w14:textId="77777777" w:rsidR="007A4C6A" w:rsidRDefault="007A4C6A" w:rsidP="007A4C6A">
      <w:pPr>
        <w:rPr>
          <w:rFonts w:ascii="Verdana" w:hAnsi="Verdana"/>
          <w:b/>
          <w:bCs/>
          <w:color w:val="000000"/>
          <w:sz w:val="18"/>
          <w:szCs w:val="18"/>
        </w:rPr>
      </w:pPr>
      <w:r>
        <w:rPr>
          <w:rFonts w:ascii="Verdana" w:hAnsi="Verdana"/>
          <w:b/>
          <w:bCs/>
          <w:color w:val="000000"/>
          <w:sz w:val="18"/>
          <w:szCs w:val="18"/>
        </w:rPr>
        <w:t>Автор научной работы: </w:t>
      </w:r>
    </w:p>
    <w:p w14:paraId="760D76A5" w14:textId="77777777" w:rsidR="007A4C6A" w:rsidRDefault="007A4C6A" w:rsidP="007A4C6A">
      <w:pPr>
        <w:rPr>
          <w:rFonts w:ascii="Verdana" w:hAnsi="Verdana"/>
          <w:color w:val="000000"/>
          <w:sz w:val="18"/>
          <w:szCs w:val="18"/>
        </w:rPr>
      </w:pPr>
      <w:r>
        <w:rPr>
          <w:rFonts w:ascii="Verdana" w:hAnsi="Verdana"/>
          <w:color w:val="000000"/>
          <w:sz w:val="18"/>
          <w:szCs w:val="18"/>
        </w:rPr>
        <w:t>Рахмонкулов, Мардонкул</w:t>
      </w:r>
    </w:p>
    <w:p w14:paraId="7D8D8C87" w14:textId="77777777" w:rsidR="007A4C6A" w:rsidRDefault="007A4C6A" w:rsidP="007A4C6A">
      <w:pPr>
        <w:rPr>
          <w:rFonts w:ascii="Verdana" w:hAnsi="Verdana"/>
          <w:b/>
          <w:bCs/>
          <w:color w:val="000000"/>
          <w:sz w:val="18"/>
          <w:szCs w:val="18"/>
        </w:rPr>
      </w:pPr>
      <w:r>
        <w:rPr>
          <w:rFonts w:ascii="Verdana" w:hAnsi="Verdana"/>
          <w:b/>
          <w:bCs/>
          <w:color w:val="000000"/>
          <w:sz w:val="18"/>
          <w:szCs w:val="18"/>
        </w:rPr>
        <w:t>Ученая cтепень: </w:t>
      </w:r>
    </w:p>
    <w:p w14:paraId="3A550929" w14:textId="77777777" w:rsidR="007A4C6A" w:rsidRDefault="007A4C6A" w:rsidP="007A4C6A">
      <w:pPr>
        <w:rPr>
          <w:rFonts w:ascii="Verdana" w:hAnsi="Verdana"/>
          <w:color w:val="000000"/>
          <w:sz w:val="18"/>
          <w:szCs w:val="18"/>
        </w:rPr>
      </w:pPr>
      <w:r>
        <w:rPr>
          <w:rFonts w:ascii="Verdana" w:hAnsi="Verdana"/>
          <w:color w:val="000000"/>
          <w:sz w:val="18"/>
          <w:szCs w:val="18"/>
        </w:rPr>
        <w:t>кандидат педагогических наук</w:t>
      </w:r>
    </w:p>
    <w:p w14:paraId="6B4D35F2" w14:textId="77777777" w:rsidR="007A4C6A" w:rsidRDefault="007A4C6A" w:rsidP="007A4C6A">
      <w:pPr>
        <w:rPr>
          <w:rFonts w:ascii="Verdana" w:hAnsi="Verdana"/>
          <w:b/>
          <w:bCs/>
          <w:color w:val="000000"/>
          <w:sz w:val="18"/>
          <w:szCs w:val="18"/>
        </w:rPr>
      </w:pPr>
      <w:r>
        <w:rPr>
          <w:rFonts w:ascii="Verdana" w:hAnsi="Verdana"/>
          <w:b/>
          <w:bCs/>
          <w:color w:val="000000"/>
          <w:sz w:val="18"/>
          <w:szCs w:val="18"/>
        </w:rPr>
        <w:t>Место защиты диссертации: </w:t>
      </w:r>
    </w:p>
    <w:p w14:paraId="0C1B6CC5" w14:textId="77777777" w:rsidR="007A4C6A" w:rsidRDefault="007A4C6A" w:rsidP="007A4C6A">
      <w:pPr>
        <w:rPr>
          <w:rFonts w:ascii="Verdana" w:hAnsi="Verdana"/>
          <w:color w:val="000000"/>
          <w:sz w:val="18"/>
          <w:szCs w:val="18"/>
        </w:rPr>
      </w:pPr>
      <w:r>
        <w:rPr>
          <w:rFonts w:ascii="Verdana" w:hAnsi="Verdana"/>
          <w:color w:val="000000"/>
          <w:sz w:val="18"/>
          <w:szCs w:val="18"/>
        </w:rPr>
        <w:t>Курган-Тюбе</w:t>
      </w:r>
    </w:p>
    <w:p w14:paraId="13286BC1" w14:textId="77777777" w:rsidR="007A4C6A" w:rsidRDefault="007A4C6A" w:rsidP="007A4C6A">
      <w:pPr>
        <w:rPr>
          <w:rFonts w:ascii="Verdana" w:hAnsi="Verdana"/>
          <w:b/>
          <w:bCs/>
          <w:color w:val="000000"/>
          <w:sz w:val="18"/>
          <w:szCs w:val="18"/>
        </w:rPr>
      </w:pPr>
      <w:r>
        <w:rPr>
          <w:rFonts w:ascii="Verdana" w:hAnsi="Verdana"/>
          <w:b/>
          <w:bCs/>
          <w:color w:val="000000"/>
          <w:sz w:val="18"/>
          <w:szCs w:val="18"/>
        </w:rPr>
        <w:t>Код cпециальности ВАК: </w:t>
      </w:r>
    </w:p>
    <w:p w14:paraId="10BA88B5" w14:textId="77777777" w:rsidR="007A4C6A" w:rsidRDefault="007A4C6A" w:rsidP="007A4C6A">
      <w:pPr>
        <w:rPr>
          <w:rFonts w:ascii="Verdana" w:hAnsi="Verdana"/>
          <w:color w:val="000000"/>
          <w:sz w:val="18"/>
          <w:szCs w:val="18"/>
        </w:rPr>
      </w:pPr>
      <w:r>
        <w:rPr>
          <w:rFonts w:ascii="Verdana" w:hAnsi="Verdana"/>
          <w:color w:val="000000"/>
          <w:sz w:val="18"/>
          <w:szCs w:val="18"/>
        </w:rPr>
        <w:t>13.00.01</w:t>
      </w:r>
    </w:p>
    <w:p w14:paraId="5F1B4711" w14:textId="77777777" w:rsidR="007A4C6A" w:rsidRDefault="007A4C6A" w:rsidP="007A4C6A">
      <w:pPr>
        <w:rPr>
          <w:rFonts w:ascii="Verdana" w:hAnsi="Verdana"/>
          <w:b/>
          <w:bCs/>
          <w:color w:val="000000"/>
          <w:sz w:val="18"/>
          <w:szCs w:val="18"/>
        </w:rPr>
      </w:pPr>
      <w:r>
        <w:rPr>
          <w:rFonts w:ascii="Verdana" w:hAnsi="Verdana"/>
          <w:b/>
          <w:bCs/>
          <w:color w:val="000000"/>
          <w:sz w:val="18"/>
          <w:szCs w:val="18"/>
        </w:rPr>
        <w:t>Специальность: </w:t>
      </w:r>
    </w:p>
    <w:p w14:paraId="348243AC" w14:textId="77777777" w:rsidR="007A4C6A" w:rsidRDefault="007A4C6A" w:rsidP="007A4C6A">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46AF7ED" w14:textId="77777777" w:rsidR="007A4C6A" w:rsidRDefault="007A4C6A" w:rsidP="007A4C6A">
      <w:pPr>
        <w:rPr>
          <w:rFonts w:ascii="Verdana" w:hAnsi="Verdana"/>
          <w:b/>
          <w:bCs/>
          <w:color w:val="000000"/>
          <w:sz w:val="18"/>
          <w:szCs w:val="18"/>
        </w:rPr>
      </w:pPr>
      <w:r>
        <w:rPr>
          <w:rFonts w:ascii="Verdana" w:hAnsi="Verdana"/>
          <w:b/>
          <w:bCs/>
          <w:color w:val="000000"/>
          <w:sz w:val="18"/>
          <w:szCs w:val="18"/>
        </w:rPr>
        <w:t>Количество cтраниц: </w:t>
      </w:r>
    </w:p>
    <w:p w14:paraId="16B5FBCB" w14:textId="77777777" w:rsidR="007A4C6A" w:rsidRDefault="007A4C6A" w:rsidP="007A4C6A">
      <w:pPr>
        <w:rPr>
          <w:rFonts w:ascii="Verdana" w:hAnsi="Verdana"/>
          <w:color w:val="000000"/>
          <w:sz w:val="18"/>
          <w:szCs w:val="18"/>
        </w:rPr>
      </w:pPr>
      <w:r>
        <w:rPr>
          <w:rFonts w:ascii="Verdana" w:hAnsi="Verdana"/>
          <w:color w:val="000000"/>
          <w:sz w:val="18"/>
          <w:szCs w:val="18"/>
        </w:rPr>
        <w:t>166</w:t>
      </w:r>
    </w:p>
    <w:p w14:paraId="5E89532A" w14:textId="77777777" w:rsidR="007A4C6A" w:rsidRDefault="007A4C6A" w:rsidP="007A4C6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Рахмонкулов, Мардонкул</w:t>
      </w:r>
    </w:p>
    <w:p w14:paraId="554869D8"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 3-</w:t>
      </w:r>
    </w:p>
    <w:p w14:paraId="56115969"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КАЧЕСТВ БАКАЛАВРОВ В</w:t>
      </w:r>
    </w:p>
    <w:p w14:paraId="729FF818" w14:textId="77777777" w:rsidR="007A4C6A" w:rsidRDefault="007A4C6A" w:rsidP="007A4C6A">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КРЕДИТНОЙ СИСТЕМЫ ОБРАЗОВАНИЯ 23</w:t>
      </w:r>
    </w:p>
    <w:p w14:paraId="7DFDA095"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профессионально значимых качеств бакалавров как педагогическая проблема 23</w:t>
      </w:r>
    </w:p>
    <w:p w14:paraId="06067BAE"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1.2. Основные факторы, влияющие на формирования профессионально</w:t>
      </w:r>
      <w:r>
        <w:rPr>
          <w:rStyle w:val="WW8Num2z0"/>
          <w:rFonts w:ascii="Verdana" w:hAnsi="Verdana"/>
          <w:color w:val="000000"/>
          <w:sz w:val="18"/>
          <w:szCs w:val="18"/>
        </w:rPr>
        <w:t> </w:t>
      </w:r>
      <w:r>
        <w:rPr>
          <w:rStyle w:val="WW8Num3z0"/>
          <w:rFonts w:ascii="Verdana" w:hAnsi="Verdana"/>
          <w:color w:val="4682B4"/>
          <w:sz w:val="18"/>
          <w:szCs w:val="18"/>
        </w:rPr>
        <w:t>значимых</w:t>
      </w:r>
      <w:r>
        <w:rPr>
          <w:rStyle w:val="WW8Num2z0"/>
          <w:rFonts w:ascii="Verdana" w:hAnsi="Verdana"/>
          <w:color w:val="000000"/>
          <w:sz w:val="18"/>
          <w:szCs w:val="18"/>
        </w:rPr>
        <w:t> </w:t>
      </w:r>
      <w:r>
        <w:rPr>
          <w:rFonts w:ascii="Verdana" w:hAnsi="Verdana"/>
          <w:color w:val="000000"/>
          <w:sz w:val="18"/>
          <w:szCs w:val="18"/>
        </w:rPr>
        <w:t>качеств бакалавров в условиях</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системы образования ~ 39</w:t>
      </w:r>
    </w:p>
    <w:p w14:paraId="41C365F4"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1.3. Пути осуществления и факторы формирования профессионально значимых</w:t>
      </w:r>
      <w:r>
        <w:rPr>
          <w:rStyle w:val="WW8Num2z0"/>
          <w:rFonts w:ascii="Verdana" w:hAnsi="Verdana"/>
          <w:color w:val="000000"/>
          <w:sz w:val="18"/>
          <w:szCs w:val="18"/>
        </w:rPr>
        <w:t> </w:t>
      </w:r>
      <w:r>
        <w:rPr>
          <w:rStyle w:val="WW8Num3z0"/>
          <w:rFonts w:ascii="Verdana" w:hAnsi="Verdana"/>
          <w:color w:val="4682B4"/>
          <w:sz w:val="18"/>
          <w:szCs w:val="18"/>
        </w:rPr>
        <w:t>качеств</w:t>
      </w:r>
      <w:r>
        <w:rPr>
          <w:rStyle w:val="WW8Num2z0"/>
          <w:rFonts w:ascii="Verdana" w:hAnsi="Verdana"/>
          <w:color w:val="000000"/>
          <w:sz w:val="18"/>
          <w:szCs w:val="18"/>
        </w:rPr>
        <w:t> </w:t>
      </w:r>
      <w:r>
        <w:rPr>
          <w:rFonts w:ascii="Verdana" w:hAnsi="Verdana"/>
          <w:color w:val="000000"/>
          <w:sz w:val="18"/>
          <w:szCs w:val="18"/>
        </w:rPr>
        <w:t>бакалавров в условиях кредитной</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образования 63-81 Выводы по первой главе 82-</w:t>
      </w:r>
    </w:p>
    <w:p w14:paraId="002B0DC6"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П. ОПЫТНО- ЭКСПЕРИМЕНТАЛЬНЫЕ РАБОТЫ, ПО ФОРМИРОВАНИЮ ПРОФЕССИОНАЛЬНО ЗНАЧИМЫХ КАЧЕСТВ</w:t>
      </w:r>
      <w:r>
        <w:rPr>
          <w:rStyle w:val="WW8Num2z0"/>
          <w:rFonts w:ascii="Verdana" w:hAnsi="Verdana"/>
          <w:color w:val="000000"/>
          <w:sz w:val="18"/>
          <w:szCs w:val="18"/>
        </w:rPr>
        <w:t> </w:t>
      </w:r>
      <w:r>
        <w:rPr>
          <w:rStyle w:val="WW8Num3z0"/>
          <w:rFonts w:ascii="Verdana" w:hAnsi="Verdana"/>
          <w:color w:val="4682B4"/>
          <w:sz w:val="18"/>
          <w:szCs w:val="18"/>
        </w:rPr>
        <w:t>БАКАЛАВРОВ</w:t>
      </w:r>
      <w:r>
        <w:rPr>
          <w:rStyle w:val="WW8Num2z0"/>
          <w:rFonts w:ascii="Verdana" w:hAnsi="Verdana"/>
          <w:color w:val="000000"/>
          <w:sz w:val="18"/>
          <w:szCs w:val="18"/>
        </w:rPr>
        <w:t> </w:t>
      </w:r>
      <w:r>
        <w:rPr>
          <w:rFonts w:ascii="Verdana" w:hAnsi="Verdana"/>
          <w:color w:val="000000"/>
          <w:sz w:val="18"/>
          <w:szCs w:val="18"/>
        </w:rPr>
        <w:t>В УСЛОВИЯХ КРЕДИТНОЙ СИСТЕМЫ</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85-147 2. 1. Возможности повышения качества подготовки бакалавров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в условиях кредитной системы образования 85</w:t>
      </w:r>
    </w:p>
    <w:p w14:paraId="0EBC0707"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2.2. Методика</w:t>
      </w:r>
      <w:r>
        <w:rPr>
          <w:rStyle w:val="WW8Num2z0"/>
          <w:rFonts w:ascii="Verdana" w:hAnsi="Verdana"/>
          <w:color w:val="000000"/>
          <w:sz w:val="18"/>
          <w:szCs w:val="18"/>
        </w:rPr>
        <w:t> </w:t>
      </w:r>
      <w:r>
        <w:rPr>
          <w:rStyle w:val="WW8Num3z0"/>
          <w:rFonts w:ascii="Verdana" w:hAnsi="Verdana"/>
          <w:color w:val="4682B4"/>
          <w:sz w:val="18"/>
          <w:szCs w:val="18"/>
        </w:rPr>
        <w:t>поэтапной</w:t>
      </w:r>
      <w:r>
        <w:rPr>
          <w:rStyle w:val="WW8Num2z0"/>
          <w:rFonts w:ascii="Verdana" w:hAnsi="Verdana"/>
          <w:color w:val="000000"/>
          <w:sz w:val="18"/>
          <w:szCs w:val="18"/>
        </w:rPr>
        <w:t> </w:t>
      </w:r>
      <w:r>
        <w:rPr>
          <w:rFonts w:ascii="Verdana" w:hAnsi="Verdana"/>
          <w:color w:val="000000"/>
          <w:sz w:val="18"/>
          <w:szCs w:val="18"/>
        </w:rPr>
        <w:t>формирования профессионально значимых качеств бакалавров в условиях кредитной системы образования.103</w:t>
      </w:r>
    </w:p>
    <w:p w14:paraId="5E663D75"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2.3. Оценка эффективности опытно-экспериментальной работы по формированию профессионально значимых качеств бакалавров 123</w:t>
      </w:r>
    </w:p>
    <w:p w14:paraId="13509644"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главе.144</w:t>
      </w:r>
    </w:p>
    <w:p w14:paraId="15A175D0" w14:textId="77777777" w:rsidR="007A4C6A" w:rsidRDefault="007A4C6A" w:rsidP="007A4C6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"Формирование профессионально </w:t>
      </w:r>
      <w:r>
        <w:rPr>
          <w:rStyle w:val="WW8Num1z0"/>
          <w:rFonts w:ascii="Verdana" w:hAnsi="Verdana"/>
          <w:b w:val="0"/>
          <w:bCs w:val="0"/>
          <w:color w:val="535353"/>
          <w:sz w:val="15"/>
          <w:szCs w:val="15"/>
        </w:rPr>
        <w:lastRenderedPageBreak/>
        <w:t>значимых качеств бакалавров в условиях кредитной системы образования"</w:t>
      </w:r>
    </w:p>
    <w:p w14:paraId="6E316E7F"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течение многих лет во многих странах происходит процесс активного формирования единого пространства высшего образования. Ключевым документом современного этапа этого процесса является</w:t>
      </w:r>
      <w:r>
        <w:rPr>
          <w:rStyle w:val="WW8Num2z0"/>
          <w:rFonts w:ascii="Verdana" w:hAnsi="Verdana"/>
          <w:color w:val="000000"/>
          <w:sz w:val="18"/>
          <w:szCs w:val="18"/>
        </w:rPr>
        <w:t> </w:t>
      </w:r>
      <w:r>
        <w:rPr>
          <w:rStyle w:val="WW8Num3z0"/>
          <w:rFonts w:ascii="Verdana" w:hAnsi="Verdana"/>
          <w:color w:val="4682B4"/>
          <w:sz w:val="18"/>
          <w:szCs w:val="18"/>
        </w:rPr>
        <w:t>Болонская</w:t>
      </w:r>
      <w:r>
        <w:rPr>
          <w:rStyle w:val="WW8Num2z0"/>
          <w:rFonts w:ascii="Verdana" w:hAnsi="Verdana"/>
          <w:color w:val="000000"/>
          <w:sz w:val="18"/>
          <w:szCs w:val="18"/>
        </w:rPr>
        <w:t> </w:t>
      </w:r>
      <w:r>
        <w:rPr>
          <w:rFonts w:ascii="Verdana" w:hAnsi="Verdana"/>
          <w:color w:val="000000"/>
          <w:sz w:val="18"/>
          <w:szCs w:val="18"/>
        </w:rPr>
        <w:t>декларация 1999 года, определившая долгосрочную цель - повышение мобильности студентов, возможностей трудоустройства, рост конкурентоспособности европейского высшего образования во всем мире.</w:t>
      </w:r>
    </w:p>
    <w:p w14:paraId="7968F857"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Вхождение Республики Таджикистан в единое образовательное пространство отвечает внутренней потребности таджикского рынка образовательных услуг. В связи с подписанием</w:t>
      </w:r>
      <w:r>
        <w:rPr>
          <w:rStyle w:val="WW8Num2z0"/>
          <w:rFonts w:ascii="Verdana" w:hAnsi="Verdana"/>
          <w:color w:val="000000"/>
          <w:sz w:val="18"/>
          <w:szCs w:val="18"/>
        </w:rPr>
        <w:t> </w:t>
      </w:r>
      <w:r>
        <w:rPr>
          <w:rStyle w:val="WW8Num3z0"/>
          <w:rFonts w:ascii="Verdana" w:hAnsi="Verdana"/>
          <w:color w:val="4682B4"/>
          <w:sz w:val="18"/>
          <w:szCs w:val="18"/>
        </w:rPr>
        <w:t>Болонской</w:t>
      </w:r>
      <w:r>
        <w:rPr>
          <w:rStyle w:val="WW8Num2z0"/>
          <w:rFonts w:ascii="Verdana" w:hAnsi="Verdana"/>
          <w:color w:val="000000"/>
          <w:sz w:val="18"/>
          <w:szCs w:val="18"/>
        </w:rPr>
        <w:t> </w:t>
      </w:r>
      <w:r>
        <w:rPr>
          <w:rFonts w:ascii="Verdana" w:hAnsi="Verdana"/>
          <w:color w:val="000000"/>
          <w:sz w:val="18"/>
          <w:szCs w:val="18"/>
        </w:rPr>
        <w:t>декларации Республике Таджикистан предстоит решить ряд важных задач, которые потребуют значительных изменений и реформы в таджикском образовании. Первой из таких задач является переход</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республики на кредитную технологию обучения. Многоуровневая (</w:t>
      </w:r>
      <w:r>
        <w:rPr>
          <w:rStyle w:val="WW8Num3z0"/>
          <w:rFonts w:ascii="Verdana" w:hAnsi="Verdana"/>
          <w:color w:val="4682B4"/>
          <w:sz w:val="18"/>
          <w:szCs w:val="18"/>
        </w:rPr>
        <w:t>бакалавриат</w:t>
      </w:r>
      <w:r>
        <w:rPr>
          <w:rFonts w:ascii="Verdana" w:hAnsi="Verdana"/>
          <w:color w:val="000000"/>
          <w:sz w:val="18"/>
          <w:szCs w:val="18"/>
        </w:rPr>
        <w:t>, магистратура) система позволяет более оперативно реагировать на потребности экономики и социальной сферы и более адекватно отвечает интересам личности, давая возможность строить гибкие образовательные траектории. Массовый переход на систему многоуровневого образования предполагает также и радикальное изменение содержания государственных образовательных стандартов.</w:t>
      </w:r>
    </w:p>
    <w:p w14:paraId="4B0C2BB3"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целью обеспечения реализации принципов</w:t>
      </w:r>
      <w:r>
        <w:rPr>
          <w:rStyle w:val="WW8Num2z0"/>
          <w:rFonts w:ascii="Verdana" w:hAnsi="Verdana"/>
          <w:color w:val="000000"/>
          <w:sz w:val="18"/>
          <w:szCs w:val="18"/>
        </w:rPr>
        <w:t> </w:t>
      </w:r>
      <w:r>
        <w:rPr>
          <w:rStyle w:val="WW8Num3z0"/>
          <w:rFonts w:ascii="Verdana" w:hAnsi="Verdana"/>
          <w:color w:val="4682B4"/>
          <w:sz w:val="18"/>
          <w:szCs w:val="18"/>
        </w:rPr>
        <w:t>Болонского</w:t>
      </w:r>
      <w:r>
        <w:rPr>
          <w:rStyle w:val="WW8Num2z0"/>
          <w:rFonts w:ascii="Verdana" w:hAnsi="Verdana"/>
          <w:color w:val="000000"/>
          <w:sz w:val="18"/>
          <w:szCs w:val="18"/>
        </w:rPr>
        <w:t> </w:t>
      </w:r>
      <w:r>
        <w:rPr>
          <w:rFonts w:ascii="Verdana" w:hAnsi="Verdana"/>
          <w:color w:val="000000"/>
          <w:sz w:val="18"/>
          <w:szCs w:val="18"/>
        </w:rPr>
        <w:t>процесса в системе высшего образования Таджикистана в 2004 году при Министерстве Образования РТ создана республиканская комиссия и рабочая группа, в которую входят представители вузов республики. С целью вхождения в единую мировую образовательную систему, в соответствие с Указом Президента Республики Таджикистан, господина Эмомали Рахмона и приказом министра образования РТ от 22.03.2004 за №698, Таджикский государственный университет коммерции (ТГУК) и Технологический университет Таджикистана (ТУТ) были определены как высшие экспериментальные</w:t>
      </w:r>
      <w:r>
        <w:rPr>
          <w:rStyle w:val="WW8Num2z0"/>
          <w:rFonts w:ascii="Verdana" w:hAnsi="Verdana"/>
          <w:color w:val="000000"/>
          <w:sz w:val="18"/>
          <w:szCs w:val="18"/>
        </w:rPr>
        <w:t> </w:t>
      </w:r>
      <w:r>
        <w:rPr>
          <w:rStyle w:val="WW8Num3z0"/>
          <w:rFonts w:ascii="Verdana" w:hAnsi="Verdana"/>
          <w:color w:val="4682B4"/>
          <w:sz w:val="18"/>
          <w:szCs w:val="18"/>
        </w:rPr>
        <w:t>вузы</w:t>
      </w:r>
      <w:r>
        <w:rPr>
          <w:rStyle w:val="WW8Num2z0"/>
          <w:rFonts w:ascii="Verdana" w:hAnsi="Verdana"/>
          <w:color w:val="000000"/>
          <w:sz w:val="18"/>
          <w:szCs w:val="18"/>
        </w:rPr>
        <w:t> </w:t>
      </w:r>
      <w:r>
        <w:rPr>
          <w:rFonts w:ascii="Verdana" w:hAnsi="Verdana"/>
          <w:color w:val="000000"/>
          <w:sz w:val="18"/>
          <w:szCs w:val="18"/>
        </w:rPr>
        <w:t>для подготовки и внедрения кредитной системы в процесс обучения.</w:t>
      </w:r>
    </w:p>
    <w:p w14:paraId="2CF542E0"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декабре 2007 года Правительством РТ было утверждено положение, о</w:t>
      </w:r>
      <w:r>
        <w:rPr>
          <w:rStyle w:val="WW8Num2z0"/>
          <w:rFonts w:ascii="Verdana" w:hAnsi="Verdana"/>
          <w:color w:val="000000"/>
          <w:sz w:val="18"/>
          <w:szCs w:val="18"/>
        </w:rPr>
        <w:t> </w:t>
      </w:r>
      <w:r>
        <w:rPr>
          <w:rStyle w:val="WW8Num3z0"/>
          <w:rFonts w:ascii="Verdana" w:hAnsi="Verdana"/>
          <w:color w:val="4682B4"/>
          <w:sz w:val="18"/>
          <w:szCs w:val="18"/>
        </w:rPr>
        <w:t>бакалавриате</w:t>
      </w:r>
      <w:r>
        <w:rPr>
          <w:rStyle w:val="WW8Num2z0"/>
          <w:rFonts w:ascii="Verdana" w:hAnsi="Verdana"/>
          <w:color w:val="000000"/>
          <w:sz w:val="18"/>
          <w:szCs w:val="18"/>
        </w:rPr>
        <w:t> </w:t>
      </w:r>
      <w:r>
        <w:rPr>
          <w:rFonts w:ascii="Verdana" w:hAnsi="Verdana"/>
          <w:color w:val="000000"/>
          <w:sz w:val="18"/>
          <w:szCs w:val="18"/>
        </w:rPr>
        <w:t>и магистратуре, в рамках которого предусматривалось осуществление фундаментального изменения высшего образования [56].</w:t>
      </w:r>
    </w:p>
    <w:p w14:paraId="581364D7"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22 апреля 2009 года Маджлиси намояндагони Маджлиси Оли РТ (Парламент Республики Таджикистан) принял закон за №1314: «О высшим и специальном образовании после специальных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который вышел в силу с 30 мая 2009 года. Этот закон создает единую</w:t>
      </w:r>
      <w:r>
        <w:rPr>
          <w:rStyle w:val="WW8Num2z0"/>
          <w:rFonts w:ascii="Verdana" w:hAnsi="Verdana"/>
          <w:color w:val="000000"/>
          <w:sz w:val="18"/>
          <w:szCs w:val="18"/>
        </w:rPr>
        <w:t> </w:t>
      </w:r>
      <w:r>
        <w:rPr>
          <w:rStyle w:val="WW8Num3z0"/>
          <w:rFonts w:ascii="Verdana" w:hAnsi="Verdana"/>
          <w:color w:val="4682B4"/>
          <w:sz w:val="18"/>
          <w:szCs w:val="18"/>
        </w:rPr>
        <w:t>обучающую</w:t>
      </w:r>
      <w:r>
        <w:rPr>
          <w:rStyle w:val="WW8Num2z0"/>
          <w:rFonts w:ascii="Verdana" w:hAnsi="Verdana"/>
          <w:color w:val="000000"/>
          <w:sz w:val="18"/>
          <w:szCs w:val="18"/>
        </w:rPr>
        <w:t> </w:t>
      </w:r>
      <w:r>
        <w:rPr>
          <w:rFonts w:ascii="Verdana" w:hAnsi="Verdana"/>
          <w:color w:val="000000"/>
          <w:sz w:val="18"/>
          <w:szCs w:val="18"/>
        </w:rPr>
        <w:t>атмосферу, и в его кругу</w:t>
      </w:r>
      <w:r>
        <w:rPr>
          <w:rStyle w:val="WW8Num2z0"/>
          <w:rFonts w:ascii="Verdana" w:hAnsi="Verdana"/>
          <w:color w:val="000000"/>
          <w:sz w:val="18"/>
          <w:szCs w:val="18"/>
        </w:rPr>
        <w:t> </w:t>
      </w:r>
      <w:r>
        <w:rPr>
          <w:rStyle w:val="WW8Num3z0"/>
          <w:rFonts w:ascii="Verdana" w:hAnsi="Verdana"/>
          <w:color w:val="4682B4"/>
          <w:sz w:val="18"/>
          <w:szCs w:val="18"/>
        </w:rPr>
        <w:t>обучающие</w:t>
      </w:r>
      <w:r>
        <w:rPr>
          <w:rStyle w:val="WW8Num2z0"/>
          <w:rFonts w:ascii="Verdana" w:hAnsi="Verdana"/>
          <w:color w:val="000000"/>
          <w:sz w:val="18"/>
          <w:szCs w:val="18"/>
        </w:rPr>
        <w:t> </w:t>
      </w:r>
      <w:r>
        <w:rPr>
          <w:rFonts w:ascii="Verdana" w:hAnsi="Verdana"/>
          <w:color w:val="000000"/>
          <w:sz w:val="18"/>
          <w:szCs w:val="18"/>
        </w:rPr>
        <w:t>программы высших учебных специальных заведений могут осуществляться беспрерывно и постепенно по кредитной системе обучения, согласно порядку, определенному государственными республиканскими учреждениями образования.</w:t>
      </w:r>
    </w:p>
    <w:p w14:paraId="7B10614C"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Одной ' из основных мер, обеспечивающих достижение соответствующего уровня качества образования и активизации мобильности студентов на основе принципов Болонского процесса, на наш взгляд, является ускоренный переход вузов на кредитную систему образования. Начиная с</w:t>
      </w:r>
    </w:p>
    <w:p w14:paraId="3E718E9B"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2005-2006 учебного года, кроме пилотных вузов, и некоторые другие вузы Республики Таджикистан на основе приказа Министра образования Республики Таджикистан начали внедрять кредитную систему образования.</w:t>
      </w:r>
    </w:p>
    <w:p w14:paraId="25789CAA"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информации о предварительных итогах работы пилотных вузов показал реальное преимущество кредитной системы образования по сравнению с традиционной. С учётом накопленного опыта пилотных вузов в</w:t>
      </w:r>
    </w:p>
    <w:p w14:paraId="1F1EDCC2"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2006-2007 учебном году к эксперименту подключились и другие вузы Таджикистана.</w:t>
      </w:r>
    </w:p>
    <w:p w14:paraId="7E07BE63"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Согласно Правительственному решению к 2015 году все вузы республики должны перейти на кредитную систему образования.</w:t>
      </w:r>
    </w:p>
    <w:p w14:paraId="0A1FD9D9"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Отличительной особенностью кредитной системы образования является то, что она направлена на глубокое освоение полученных знаний и развитие элементов творчества в деятельности студентов. Кредитная система образования предоставила</w:t>
      </w:r>
      <w:r>
        <w:rPr>
          <w:rStyle w:val="WW8Num2z0"/>
          <w:rFonts w:ascii="Verdana" w:hAnsi="Verdana"/>
          <w:color w:val="000000"/>
          <w:sz w:val="18"/>
          <w:szCs w:val="18"/>
        </w:rPr>
        <w:t> </w:t>
      </w:r>
      <w:r>
        <w:rPr>
          <w:rStyle w:val="WW8Num3z0"/>
          <w:rFonts w:ascii="Verdana" w:hAnsi="Verdana"/>
          <w:color w:val="4682B4"/>
          <w:sz w:val="18"/>
          <w:szCs w:val="18"/>
        </w:rPr>
        <w:t>вузам</w:t>
      </w:r>
      <w:r>
        <w:rPr>
          <w:rFonts w:ascii="Verdana" w:hAnsi="Verdana"/>
          <w:color w:val="000000"/>
          <w:sz w:val="18"/>
          <w:szCs w:val="18"/>
        </w:rPr>
        <w:t xml:space="preserve">, профессорско-преподавательскому </w:t>
      </w:r>
      <w:r>
        <w:rPr>
          <w:rFonts w:ascii="Verdana" w:hAnsi="Verdana"/>
          <w:color w:val="000000"/>
          <w:sz w:val="18"/>
          <w:szCs w:val="18"/>
        </w:rPr>
        <w:lastRenderedPageBreak/>
        <w:t>составу и особенно студентам</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Fonts w:ascii="Verdana" w:hAnsi="Verdana"/>
          <w:color w:val="000000"/>
          <w:sz w:val="18"/>
          <w:szCs w:val="18"/>
        </w:rPr>
        <w:t>, изменился подход к преподаванию учебных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выбора элективных курсов, повысилась эффективность</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теоретических и практических знаний путём развития у студентов</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самостоятельной работы. Это позволило студентам самим ориентироваться на изучение наиболее нужных и важных дисциплин с точки зрения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специальностей.</w:t>
      </w:r>
    </w:p>
    <w:p w14:paraId="02F5134E"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кредитной системе образования за счет сокращения</w:t>
      </w:r>
      <w:r>
        <w:rPr>
          <w:rStyle w:val="WW8Num2z0"/>
          <w:rFonts w:ascii="Verdana" w:hAnsi="Verdana"/>
          <w:color w:val="000000"/>
          <w:sz w:val="18"/>
          <w:szCs w:val="18"/>
        </w:rPr>
        <w:t> </w:t>
      </w:r>
      <w:r>
        <w:rPr>
          <w:rStyle w:val="WW8Num3z0"/>
          <w:rFonts w:ascii="Verdana" w:hAnsi="Verdana"/>
          <w:color w:val="4682B4"/>
          <w:sz w:val="18"/>
          <w:szCs w:val="18"/>
        </w:rPr>
        <w:t>аудиторных</w:t>
      </w:r>
      <w:r>
        <w:rPr>
          <w:rStyle w:val="WW8Num2z0"/>
          <w:rFonts w:ascii="Verdana" w:hAnsi="Verdana"/>
          <w:color w:val="000000"/>
          <w:sz w:val="18"/>
          <w:szCs w:val="18"/>
        </w:rPr>
        <w:t> </w:t>
      </w:r>
      <w:r>
        <w:rPr>
          <w:rFonts w:ascii="Verdana" w:hAnsi="Verdana"/>
          <w:color w:val="000000"/>
          <w:sz w:val="18"/>
          <w:szCs w:val="18"/>
        </w:rPr>
        <w:t>занятий значительно увеличивается объём</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студентов. Меняется роль</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как наставника и организатора</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работ студентов. Возрастают функции преподавателя в постоянной организации лекций, консультаций и учебно -</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рекомендации для качественного выполнения индивидуальных работ студентов по каждому</w:t>
      </w:r>
      <w:r>
        <w:rPr>
          <w:rStyle w:val="WW8Num2z0"/>
          <w:rFonts w:ascii="Verdana" w:hAnsi="Verdana"/>
          <w:color w:val="000000"/>
          <w:sz w:val="18"/>
          <w:szCs w:val="18"/>
        </w:rPr>
        <w:t> </w:t>
      </w:r>
      <w:r>
        <w:rPr>
          <w:rStyle w:val="WW8Num3z0"/>
          <w:rFonts w:ascii="Verdana" w:hAnsi="Verdana"/>
          <w:color w:val="4682B4"/>
          <w:sz w:val="18"/>
          <w:szCs w:val="18"/>
        </w:rPr>
        <w:t>занятию</w:t>
      </w:r>
      <w:r>
        <w:rPr>
          <w:rFonts w:ascii="Verdana" w:hAnsi="Verdana"/>
          <w:color w:val="000000"/>
          <w:sz w:val="18"/>
          <w:szCs w:val="18"/>
        </w:rPr>
        <w:t>.</w:t>
      </w:r>
    </w:p>
    <w:p w14:paraId="0EF25707"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достижения целей освоения знаний</w:t>
      </w:r>
      <w:r>
        <w:rPr>
          <w:rStyle w:val="WW8Num2z0"/>
          <w:rFonts w:ascii="Verdana" w:hAnsi="Verdana"/>
          <w:color w:val="000000"/>
          <w:sz w:val="18"/>
          <w:szCs w:val="18"/>
        </w:rPr>
        <w:t> </w:t>
      </w:r>
      <w:r>
        <w:rPr>
          <w:rStyle w:val="WW8Num3z0"/>
          <w:rFonts w:ascii="Verdana" w:hAnsi="Verdana"/>
          <w:color w:val="4682B4"/>
          <w:sz w:val="18"/>
          <w:szCs w:val="18"/>
        </w:rPr>
        <w:t>преподавателю</w:t>
      </w:r>
      <w:r>
        <w:rPr>
          <w:rStyle w:val="WW8Num2z0"/>
          <w:rFonts w:ascii="Verdana" w:hAnsi="Verdana"/>
          <w:color w:val="000000"/>
          <w:sz w:val="18"/>
          <w:szCs w:val="18"/>
        </w:rPr>
        <w:t> </w:t>
      </w:r>
      <w:r>
        <w:rPr>
          <w:rFonts w:ascii="Verdana" w:hAnsi="Verdana"/>
          <w:color w:val="000000"/>
          <w:sz w:val="18"/>
          <w:szCs w:val="18"/>
        </w:rPr>
        <w:t>необходимо иметь комплекс учебно - методических работ,</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материалы и средства, чтобы организовать эффективную</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работу студентов на высоком уровне по освоению всей программы учебного курса.</w:t>
      </w:r>
    </w:p>
    <w:p w14:paraId="02016A29"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возникает социальная потребность в организации</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работы по формированию общей и профессиональной</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кадров и уровня культуры личности. Это подчеркивается в Законе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(2004г.) [56. стр. 66], в «</w:t>
      </w:r>
      <w:r>
        <w:rPr>
          <w:rStyle w:val="WW8Num3z0"/>
          <w:rFonts w:ascii="Verdana" w:hAnsi="Verdana"/>
          <w:color w:val="4682B4"/>
          <w:sz w:val="18"/>
          <w:szCs w:val="18"/>
        </w:rPr>
        <w:t>Концепции национальной таджикской школы</w:t>
      </w:r>
      <w:r>
        <w:rPr>
          <w:rFonts w:ascii="Verdana" w:hAnsi="Verdana"/>
          <w:color w:val="000000"/>
          <w:sz w:val="18"/>
          <w:szCs w:val="18"/>
        </w:rPr>
        <w:t>» (2008г.), «</w:t>
      </w:r>
      <w:r>
        <w:rPr>
          <w:rStyle w:val="WW8Num3z0"/>
          <w:rFonts w:ascii="Verdana" w:hAnsi="Verdana"/>
          <w:color w:val="4682B4"/>
          <w:sz w:val="18"/>
          <w:szCs w:val="18"/>
        </w:rPr>
        <w:t>Государственном стандарте образования Республики Таджикистан</w:t>
      </w:r>
      <w:r>
        <w:rPr>
          <w:rFonts w:ascii="Verdana" w:hAnsi="Verdana"/>
          <w:color w:val="000000"/>
          <w:sz w:val="18"/>
          <w:szCs w:val="18"/>
        </w:rPr>
        <w:t>» (2009г.), Законе Республики Таджикистан «</w:t>
      </w:r>
      <w:r>
        <w:rPr>
          <w:rStyle w:val="WW8Num3z0"/>
          <w:rFonts w:ascii="Verdana" w:hAnsi="Verdana"/>
          <w:color w:val="4682B4"/>
          <w:sz w:val="18"/>
          <w:szCs w:val="18"/>
        </w:rPr>
        <w:t>О высшем и последипломном образовании</w:t>
      </w:r>
      <w:r>
        <w:rPr>
          <w:rFonts w:ascii="Verdana" w:hAnsi="Verdana"/>
          <w:color w:val="000000"/>
          <w:sz w:val="18"/>
          <w:szCs w:val="18"/>
        </w:rPr>
        <w:t>» (2009г.) [46, 56, 57,73].</w:t>
      </w:r>
    </w:p>
    <w:p w14:paraId="0B525D5F"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 внедрения и использования системы</w:t>
      </w:r>
      <w:r>
        <w:rPr>
          <w:rStyle w:val="WW8Num2z0"/>
          <w:rFonts w:ascii="Verdana" w:hAnsi="Verdana"/>
          <w:color w:val="000000"/>
          <w:sz w:val="18"/>
          <w:szCs w:val="18"/>
        </w:rPr>
        <w:t> </w:t>
      </w:r>
      <w:r>
        <w:rPr>
          <w:rStyle w:val="WW8Num3z0"/>
          <w:rFonts w:ascii="Verdana" w:hAnsi="Verdana"/>
          <w:color w:val="4682B4"/>
          <w:sz w:val="18"/>
          <w:szCs w:val="18"/>
        </w:rPr>
        <w:t>зачетных</w:t>
      </w:r>
      <w:r>
        <w:rPr>
          <w:rStyle w:val="WW8Num2z0"/>
          <w:rFonts w:ascii="Verdana" w:hAnsi="Verdana"/>
          <w:color w:val="000000"/>
          <w:sz w:val="18"/>
          <w:szCs w:val="18"/>
        </w:rPr>
        <w:t> </w:t>
      </w:r>
      <w:r>
        <w:rPr>
          <w:rFonts w:ascii="Verdana" w:hAnsi="Verdana"/>
          <w:color w:val="000000"/>
          <w:sz w:val="18"/>
          <w:szCs w:val="18"/>
        </w:rPr>
        <w:t>единиц (кредитов) в виде ECTS (European Credit Transfer System) в ТГУК показал в целом свои преимущества, особенно на первом цикле университетского образования бакалавриатуры. Впервые были созданы условия для получения прочных знаний и навыков, признание квалификации и дипломов об образовании. Однако для признания квалификации как внутри страны, так и за его пределами потребуется решении целого ряда проблем. Важно определить механизм признания квалификации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вуза, если они получили высшее образование в зарубежных</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 Существует и другой вопрос — продолжение учебы в другом</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в частности в вузе Стран Европейского Содружества. В этих ситуациях большое значение имеет механизм получения двойных дипломов, выданных зарубежными</w:t>
      </w:r>
      <w:r>
        <w:rPr>
          <w:rStyle w:val="WW8Num2z0"/>
          <w:rFonts w:ascii="Verdana" w:hAnsi="Verdana"/>
          <w:color w:val="000000"/>
          <w:sz w:val="18"/>
          <w:szCs w:val="18"/>
        </w:rPr>
        <w:t> </w:t>
      </w:r>
      <w:r>
        <w:rPr>
          <w:rStyle w:val="WW8Num3z0"/>
          <w:rFonts w:ascii="Verdana" w:hAnsi="Verdana"/>
          <w:color w:val="4682B4"/>
          <w:sz w:val="18"/>
          <w:szCs w:val="18"/>
        </w:rPr>
        <w:t>вузами</w:t>
      </w:r>
      <w:r>
        <w:rPr>
          <w:rStyle w:val="WW8Num2z0"/>
          <w:rFonts w:ascii="Verdana" w:hAnsi="Verdana"/>
          <w:color w:val="000000"/>
          <w:sz w:val="18"/>
          <w:szCs w:val="18"/>
        </w:rPr>
        <w:t> </w:t>
      </w:r>
      <w:r>
        <w:rPr>
          <w:rFonts w:ascii="Verdana" w:hAnsi="Verdana"/>
          <w:color w:val="000000"/>
          <w:sz w:val="18"/>
          <w:szCs w:val="18"/>
        </w:rPr>
        <w:t>- с одной стороны и отечественными вузами - с другой, если имеется согласование между ними о фактической структуре учебных планов на основе общих требований ECTS.</w:t>
      </w:r>
    </w:p>
    <w:p w14:paraId="71D4BB03"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Присоединение к Болонской декларации обуславливает необходимость внедрения кредитной системы образования не только на уровне</w:t>
      </w:r>
      <w:r>
        <w:rPr>
          <w:rStyle w:val="WW8Num2z0"/>
          <w:rFonts w:ascii="Verdana" w:hAnsi="Verdana"/>
          <w:color w:val="000000"/>
          <w:sz w:val="18"/>
          <w:szCs w:val="18"/>
        </w:rPr>
        <w:t> </w:t>
      </w:r>
      <w:r>
        <w:rPr>
          <w:rStyle w:val="WW8Num3z0"/>
          <w:rFonts w:ascii="Verdana" w:hAnsi="Verdana"/>
          <w:color w:val="4682B4"/>
          <w:sz w:val="18"/>
          <w:szCs w:val="18"/>
        </w:rPr>
        <w:t>бакалавра</w:t>
      </w:r>
      <w:r>
        <w:rPr>
          <w:rFonts w:ascii="Verdana" w:hAnsi="Verdana"/>
          <w:color w:val="000000"/>
          <w:sz w:val="18"/>
          <w:szCs w:val="18"/>
        </w:rPr>
        <w:t>, но и на циклах подготовки магистров, затем докторантов. Действующая в настоящее время система подготовки кадров через аспирантуру, и, наконец, докторантуры, не обеспечивает сопоставимость квалификаций, их прозрачность. [18, 19].</w:t>
      </w:r>
    </w:p>
    <w:p w14:paraId="09174716"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развития системы высшего и</w:t>
      </w:r>
      <w:r>
        <w:rPr>
          <w:rStyle w:val="WW8Num2z0"/>
          <w:rFonts w:ascii="Verdana" w:hAnsi="Verdana"/>
          <w:color w:val="000000"/>
          <w:sz w:val="18"/>
          <w:szCs w:val="18"/>
        </w:rPr>
        <w:t> </w:t>
      </w:r>
      <w:r>
        <w:rPr>
          <w:rStyle w:val="WW8Num3z0"/>
          <w:rFonts w:ascii="Verdana" w:hAnsi="Verdana"/>
          <w:color w:val="4682B4"/>
          <w:sz w:val="18"/>
          <w:szCs w:val="18"/>
        </w:rPr>
        <w:t>послевузовского</w:t>
      </w:r>
      <w:r>
        <w:rPr>
          <w:rStyle w:val="WW8Num2z0"/>
          <w:rFonts w:ascii="Verdana" w:hAnsi="Verdana"/>
          <w:color w:val="000000"/>
          <w:sz w:val="18"/>
          <w:szCs w:val="18"/>
        </w:rPr>
        <w:t> </w:t>
      </w:r>
      <w:r>
        <w:rPr>
          <w:rFonts w:ascii="Verdana" w:hAnsi="Verdana"/>
          <w:color w:val="000000"/>
          <w:sz w:val="18"/>
          <w:szCs w:val="18"/>
        </w:rPr>
        <w:t>профессионального образования ведущих стран мира свидетельствует о том, что наиболее распространенной и признанной является трехступенчатая модель подготовки кадров, через бакалавриат,</w:t>
      </w:r>
      <w:r>
        <w:rPr>
          <w:rStyle w:val="WW8Num2z0"/>
          <w:rFonts w:ascii="Verdana" w:hAnsi="Verdana"/>
          <w:color w:val="000000"/>
          <w:sz w:val="18"/>
          <w:szCs w:val="18"/>
        </w:rPr>
        <w:t> </w:t>
      </w:r>
      <w:r>
        <w:rPr>
          <w:rStyle w:val="WW8Num3z0"/>
          <w:rFonts w:ascii="Verdana" w:hAnsi="Verdana"/>
          <w:color w:val="4682B4"/>
          <w:sz w:val="18"/>
          <w:szCs w:val="18"/>
        </w:rPr>
        <w:t>магистратуру</w:t>
      </w:r>
      <w:r>
        <w:rPr>
          <w:rStyle w:val="WW8Num2z0"/>
          <w:rFonts w:ascii="Verdana" w:hAnsi="Verdana"/>
          <w:color w:val="000000"/>
          <w:sz w:val="18"/>
          <w:szCs w:val="18"/>
        </w:rPr>
        <w:t> </w:t>
      </w:r>
      <w:r>
        <w:rPr>
          <w:rFonts w:ascii="Verdana" w:hAnsi="Verdana"/>
          <w:color w:val="000000"/>
          <w:sz w:val="18"/>
          <w:szCs w:val="18"/>
        </w:rPr>
        <w:t>и докторантуру, основанная на кредитной системе обучения. Эта система является наиболее эффективной, которая обеспечивает востребованность выпускников в быстро меняющихся условиях рынка труда.</w:t>
      </w:r>
    </w:p>
    <w:p w14:paraId="5D0EDC00"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перехода к трехступенчатой модели подготовки кадров является подготовка специалистов нового типа, обладающих, помимо высокого профессионального уровня, такими качествами, как способность к установлению, анализу и оценке деловых связей,</w:t>
      </w:r>
      <w:r>
        <w:rPr>
          <w:rStyle w:val="WW8Num2z0"/>
          <w:rFonts w:ascii="Verdana" w:hAnsi="Verdana"/>
          <w:color w:val="000000"/>
          <w:sz w:val="18"/>
          <w:szCs w:val="18"/>
        </w:rPr>
        <w:t> </w:t>
      </w:r>
      <w:r>
        <w:rPr>
          <w:rStyle w:val="WW8Num3z0"/>
          <w:rFonts w:ascii="Verdana" w:hAnsi="Verdana"/>
          <w:color w:val="4682B4"/>
          <w:sz w:val="18"/>
          <w:szCs w:val="18"/>
        </w:rPr>
        <w:t>компетентностью</w:t>
      </w:r>
      <w:r>
        <w:rPr>
          <w:rFonts w:ascii="Verdana" w:hAnsi="Verdana"/>
          <w:color w:val="000000"/>
          <w:sz w:val="18"/>
          <w:szCs w:val="18"/>
        </w:rPr>
        <w:t>, гибкостью мышления, инновационной активностью, восприимчивостью и свойствами менеджера.</w:t>
      </w:r>
    </w:p>
    <w:p w14:paraId="1E1AD101"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принятые меры, этот вопрос остается в сфере образования в качестве одной из нерешенных задачей. Поэтому одной из основных мероприятий, обеспечивающих достижение соответствующего уровня качества образования и активизации мобильности студентов на основе Болонского процесса, по опыту европейских стран, является переход вузов на кредитную систему образования.</w:t>
      </w:r>
    </w:p>
    <w:p w14:paraId="05D0E783"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С внедрением кредитной системы обучение в вузах РТ пересматриваются государственные образовательные стандарты, а также осуществляется работа по разработке новых, инновационных учебных планов.</w:t>
      </w:r>
    </w:p>
    <w:p w14:paraId="3A4E3F64"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2008-2009 учебного года поэтапно все вузы РТ начали переход на трехступенчатую систему обучения: квалификация (степень) «</w:t>
      </w:r>
      <w:r>
        <w:rPr>
          <w:rStyle w:val="WW8Num3z0"/>
          <w:rFonts w:ascii="Verdana" w:hAnsi="Verdana"/>
          <w:color w:val="4682B4"/>
          <w:sz w:val="18"/>
          <w:szCs w:val="18"/>
        </w:rPr>
        <w:t>бакалавр</w:t>
      </w:r>
      <w:r>
        <w:rPr>
          <w:rFonts w:ascii="Verdana" w:hAnsi="Verdana"/>
          <w:color w:val="000000"/>
          <w:sz w:val="18"/>
          <w:szCs w:val="18"/>
        </w:rPr>
        <w:t>», срок обучения не менее четырех лет, квалификация «</w:t>
      </w:r>
      <w:r>
        <w:rPr>
          <w:rStyle w:val="WW8Num3z0"/>
          <w:rFonts w:ascii="Verdana" w:hAnsi="Verdana"/>
          <w:color w:val="4682B4"/>
          <w:sz w:val="18"/>
          <w:szCs w:val="18"/>
        </w:rPr>
        <w:t>дипломированный специалист</w:t>
      </w:r>
      <w:r>
        <w:rPr>
          <w:rFonts w:ascii="Verdana" w:hAnsi="Verdana"/>
          <w:color w:val="000000"/>
          <w:sz w:val="18"/>
          <w:szCs w:val="18"/>
        </w:rPr>
        <w:t>» не менее пяти лет и квалификация (степень) магистра не менее двух лет обучения.</w:t>
      </w:r>
    </w:p>
    <w:p w14:paraId="66E2BF02"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Многоступенчатая система высшего образования в рамках Болонского процесса состоит в следующем:</w:t>
      </w:r>
    </w:p>
    <w:p w14:paraId="23C6AE35"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первая ступень - ведет к освоению общих и профессиональных компетенций до уровня позволяющего применять их в стандартных ситуациях;</w:t>
      </w:r>
    </w:p>
    <w:p w14:paraId="1815F21C"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вторая ступень, после успешного освоения первой, должна доводить компетенцию до уровня, позволяющего заниматься творческой деятельностью в избранной</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w:t>
      </w:r>
    </w:p>
    <w:p w14:paraId="1CF5E142"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третья ступень высшего образования должна вести к формированию компетенции научного работника и заканчивается квалификацией, соответствующей кандидату науку [43].</w:t>
      </w:r>
    </w:p>
    <w:p w14:paraId="1FCF6696"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Действующая в настоящее время система подготовки кадров через аспирантуру и наконец, докторантура, не обеспечивает сопоставимость квалификаций, их прозрачность. Поэтому в современных условиях возникает социальная потребность в организации целенаправленной работ на формировании общей и профессиональной подготовленности кадров, и уровня культуры личности.</w:t>
      </w:r>
    </w:p>
    <w:p w14:paraId="729F5883"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переходе на кредитную систему образования одной из важнейших проблем является подготовка профессиональных кадров. Предлагаемая диссертационная работа посвящена проблемам формирования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качеств бакалавров в условиях кредитной системы образования.</w:t>
      </w:r>
    </w:p>
    <w:p w14:paraId="6613997E" w14:textId="77777777" w:rsidR="007A4C6A" w:rsidRDefault="007A4C6A" w:rsidP="007A4C6A">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Бакалавру</w:t>
      </w:r>
      <w:r>
        <w:rPr>
          <w:rStyle w:val="WW8Num2z0"/>
          <w:rFonts w:ascii="Verdana" w:hAnsi="Verdana"/>
          <w:color w:val="000000"/>
          <w:sz w:val="18"/>
          <w:szCs w:val="18"/>
        </w:rPr>
        <w:t> </w:t>
      </w:r>
      <w:r>
        <w:rPr>
          <w:rFonts w:ascii="Verdana" w:hAnsi="Verdana"/>
          <w:color w:val="000000"/>
          <w:sz w:val="18"/>
          <w:szCs w:val="18"/>
        </w:rPr>
        <w:t>в процессе кредитной технологии необходимо обладать не только профессиональными знаниями и умениями в своей области, но и профессионально значимыми качествами, то есть</w:t>
      </w:r>
      <w:r>
        <w:rPr>
          <w:rStyle w:val="WW8Num2z0"/>
          <w:rFonts w:ascii="Verdana" w:hAnsi="Verdana"/>
          <w:color w:val="000000"/>
          <w:sz w:val="18"/>
          <w:szCs w:val="18"/>
        </w:rPr>
        <w:t> </w:t>
      </w:r>
      <w:r>
        <w:rPr>
          <w:rStyle w:val="WW8Num3z0"/>
          <w:rFonts w:ascii="Verdana" w:hAnsi="Verdana"/>
          <w:color w:val="4682B4"/>
          <w:sz w:val="18"/>
          <w:szCs w:val="18"/>
        </w:rPr>
        <w:t>уметь</w:t>
      </w:r>
      <w:r>
        <w:rPr>
          <w:rStyle w:val="WW8Num2z0"/>
          <w:rFonts w:ascii="Verdana" w:hAnsi="Verdana"/>
          <w:color w:val="000000"/>
          <w:sz w:val="18"/>
          <w:szCs w:val="18"/>
        </w:rPr>
        <w:t> </w:t>
      </w:r>
      <w:r>
        <w:rPr>
          <w:rFonts w:ascii="Verdana" w:hAnsi="Verdana"/>
          <w:color w:val="000000"/>
          <w:sz w:val="18"/>
          <w:szCs w:val="18"/>
        </w:rPr>
        <w:t>применять необходимые знания и методы при решении профессиональных задач. Отношение к</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специальности во многом определяется характером учебной работы, в которой должна определенным образом моделироваться</w:t>
      </w:r>
      <w:r>
        <w:rPr>
          <w:rStyle w:val="WW8Num2z0"/>
          <w:rFonts w:ascii="Verdana" w:hAnsi="Verdana"/>
          <w:color w:val="000000"/>
          <w:sz w:val="18"/>
          <w:szCs w:val="18"/>
        </w:rPr>
        <w:t> </w:t>
      </w:r>
      <w:r>
        <w:rPr>
          <w:rStyle w:val="WW8Num3z0"/>
          <w:rFonts w:ascii="Verdana" w:hAnsi="Verdana"/>
          <w:color w:val="4682B4"/>
          <w:sz w:val="18"/>
          <w:szCs w:val="18"/>
        </w:rPr>
        <w:t>будущая</w:t>
      </w:r>
      <w:r>
        <w:rPr>
          <w:rFonts w:ascii="Verdana" w:hAnsi="Verdana"/>
          <w:color w:val="000000"/>
          <w:sz w:val="18"/>
          <w:szCs w:val="18"/>
        </w:rPr>
        <w:t>профессиональная деятельность [43, 62].</w:t>
      </w:r>
    </w:p>
    <w:p w14:paraId="18F45303"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успешного формирования профессионально значимых качеств</w:t>
      </w:r>
      <w:r>
        <w:rPr>
          <w:rStyle w:val="WW8Num2z0"/>
          <w:rFonts w:ascii="Verdana" w:hAnsi="Verdana"/>
          <w:color w:val="000000"/>
          <w:sz w:val="18"/>
          <w:szCs w:val="18"/>
        </w:rPr>
        <w:t> </w:t>
      </w:r>
      <w:r>
        <w:rPr>
          <w:rStyle w:val="WW8Num3z0"/>
          <w:rFonts w:ascii="Verdana" w:hAnsi="Verdana"/>
          <w:color w:val="4682B4"/>
          <w:sz w:val="18"/>
          <w:szCs w:val="18"/>
        </w:rPr>
        <w:t>бакалавров</w:t>
      </w:r>
      <w:r>
        <w:rPr>
          <w:rStyle w:val="WW8Num2z0"/>
          <w:rFonts w:ascii="Verdana" w:hAnsi="Verdana"/>
          <w:color w:val="000000"/>
          <w:sz w:val="18"/>
          <w:szCs w:val="18"/>
        </w:rPr>
        <w:t> </w:t>
      </w:r>
      <w:r>
        <w:rPr>
          <w:rFonts w:ascii="Verdana" w:hAnsi="Verdana"/>
          <w:color w:val="000000"/>
          <w:sz w:val="18"/>
          <w:szCs w:val="18"/>
        </w:rPr>
        <w:t>наиболее приемлемо кредитное обучение. В основе этого обучения лежит развитие</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Fonts w:ascii="Verdana" w:hAnsi="Verdana"/>
          <w:color w:val="000000"/>
          <w:sz w:val="18"/>
          <w:szCs w:val="18"/>
        </w:rPr>
        <w:t>, творческих навыков и умений самостоятельно конструировать свои знания, умение ориентироваться в информационном пространстве, развитие критического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w:t>
      </w:r>
    </w:p>
    <w:p w14:paraId="70216491"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Научно-технический прогресс требует развития эффективных средств организации самостоятельной учебной деятельности, среди которых наиболее значимыми является формирование профессионально значимых качеств, которые включают в себя фундаментальные методы познания, необходимые во всякой созидательной деятельности. Для формирования профессионально значимых качеств необходимы: непрерывность в формировании культуры; достаточность "критической" массы носителей культуры, обучение и образование которых подготавливает и обеспечивает определенное понимание интеграции различных знаний; наличие налаженной системы коммуникаций для свободного распространения проектной культуры [158].</w:t>
      </w:r>
    </w:p>
    <w:p w14:paraId="4C1BFDA5"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Научные представления об формирования профессионально значимых качеств складывались, формировались и развивались на протяжении длительного исторического периода многими учеными (Сократ, Аристотель, Платон, Авицена, Фараби, Т. Гоббс, Б. Спиноза, П. Гольбах, И. Кант, Г. Гегель, Ж. Пиаже, Р. Стернберг, Ч. Спирмен, JI. Терстоун, Дж.</w:t>
      </w:r>
      <w:r>
        <w:rPr>
          <w:rStyle w:val="WW8Num2z0"/>
          <w:rFonts w:ascii="Verdana" w:hAnsi="Verdana"/>
          <w:color w:val="000000"/>
          <w:sz w:val="18"/>
          <w:szCs w:val="18"/>
        </w:rPr>
        <w:t> </w:t>
      </w:r>
      <w:r>
        <w:rPr>
          <w:rStyle w:val="WW8Num3z0"/>
          <w:rFonts w:ascii="Verdana" w:hAnsi="Verdana"/>
          <w:color w:val="4682B4"/>
          <w:sz w:val="18"/>
          <w:szCs w:val="18"/>
        </w:rPr>
        <w:t>Гилфорд</w:t>
      </w:r>
      <w:r>
        <w:rPr>
          <w:rFonts w:ascii="Verdana" w:hAnsi="Verdana"/>
          <w:color w:val="000000"/>
          <w:sz w:val="18"/>
          <w:szCs w:val="18"/>
        </w:rPr>
        <w:t>, X. Гарднер, JI.C. Выготский, CJI.</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 xml:space="preserve">и др.). Однако, несмотря на большое количество работ, посвященных изучению формирования профессионально значимых качеств, данный вопрос остается спорным, где оспариваются основные понятия, теории и способы </w:t>
      </w:r>
      <w:r>
        <w:rPr>
          <w:rFonts w:ascii="Verdana" w:hAnsi="Verdana"/>
          <w:color w:val="000000"/>
          <w:sz w:val="18"/>
          <w:szCs w:val="18"/>
        </w:rPr>
        <w:lastRenderedPageBreak/>
        <w:t>их практического приложения. В этих спорах выявляется как теоретическая, так и практическая актуальность и сложность проблемы.</w:t>
      </w:r>
    </w:p>
    <w:p w14:paraId="68DE7D3A"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исследований, посвященной вопросам совершенствования технологии обучения, следует выделить работы Э.Г.</w:t>
      </w:r>
      <w:r>
        <w:rPr>
          <w:rStyle w:val="WW8Num2z0"/>
          <w:rFonts w:ascii="Verdana" w:hAnsi="Verdana"/>
          <w:color w:val="000000"/>
          <w:sz w:val="18"/>
          <w:szCs w:val="18"/>
        </w:rPr>
        <w:t> </w:t>
      </w:r>
      <w:r>
        <w:rPr>
          <w:rStyle w:val="WW8Num3z0"/>
          <w:rFonts w:ascii="Verdana" w:hAnsi="Verdana"/>
          <w:color w:val="4682B4"/>
          <w:sz w:val="18"/>
          <w:szCs w:val="18"/>
        </w:rPr>
        <w:t>Скибицкого</w:t>
      </w:r>
      <w:r>
        <w:rPr>
          <w:rFonts w:ascii="Verdana" w:hAnsi="Verdana"/>
          <w:color w:val="000000"/>
          <w:sz w:val="18"/>
          <w:szCs w:val="18"/>
        </w:rPr>
        <w:t>, А.Г. Шабанова, О.Б.Журавлева, Б.И.Крук, Е.Г.Соломина, Е.В.Колмогорова и др. Существует много работ, в которых приводится опыт внедрения кредитной формы обучения в отдельных регионах 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3A77158E"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Вслед за Россией, вопрос о внедрении кредитной системы образования встал и в других республиках постсоветского' пространства. При этом, конечно же, в учет принимались местные особенности. Много научных работ по внедрению кредитной системы образования в систему повышения квалификации и переквалификации кадров в Республике Казахстан подготовлены учеными этой страны .</w:t>
      </w:r>
    </w:p>
    <w:p w14:paraId="0582A941"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Состояние и перспективы использования кредитной системы образования в Киргизской Республике исследуют такие ученые как A.A.</w:t>
      </w:r>
      <w:r>
        <w:rPr>
          <w:rStyle w:val="WW8Num2z0"/>
          <w:rFonts w:ascii="Verdana" w:hAnsi="Verdana"/>
          <w:color w:val="000000"/>
          <w:sz w:val="18"/>
          <w:szCs w:val="18"/>
        </w:rPr>
        <w:t> </w:t>
      </w:r>
      <w:r>
        <w:rPr>
          <w:rStyle w:val="WW8Num3z0"/>
          <w:rFonts w:ascii="Verdana" w:hAnsi="Verdana"/>
          <w:color w:val="4682B4"/>
          <w:sz w:val="18"/>
          <w:szCs w:val="18"/>
        </w:rPr>
        <w:t>Айдаралиев</w:t>
      </w:r>
      <w:r>
        <w:rPr>
          <w:rFonts w:ascii="Verdana" w:hAnsi="Verdana"/>
          <w:color w:val="000000"/>
          <w:sz w:val="18"/>
          <w:szCs w:val="18"/>
        </w:rPr>
        <w:t>, A.A. Сорокина, Д.А. Абдурахманов.</w:t>
      </w:r>
    </w:p>
    <w:p w14:paraId="00A3CCBA"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Таджикистане наблюдается, ощутимые изменения в системе высшего образования и началось широкое обсуждение' проблем, существующих в образовательной сфере республики.</w:t>
      </w:r>
    </w:p>
    <w:p w14:paraId="26F1B232"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Разными аспектами кредитной технологии обучения занимаются ведущие ученые Республики Таджикистан -</w:t>
      </w:r>
      <w:r>
        <w:rPr>
          <w:rStyle w:val="WW8Num2z0"/>
          <w:rFonts w:ascii="Verdana" w:hAnsi="Verdana"/>
          <w:color w:val="000000"/>
          <w:sz w:val="18"/>
          <w:szCs w:val="18"/>
        </w:rPr>
        <w:t> </w:t>
      </w:r>
      <w:r>
        <w:rPr>
          <w:rStyle w:val="WW8Num3z0"/>
          <w:rFonts w:ascii="Verdana" w:hAnsi="Verdana"/>
          <w:color w:val="4682B4"/>
          <w:sz w:val="18"/>
          <w:szCs w:val="18"/>
        </w:rPr>
        <w:t>Сангинов</w:t>
      </w:r>
      <w:r>
        <w:rPr>
          <w:rStyle w:val="WW8Num2z0"/>
          <w:rFonts w:ascii="Verdana" w:hAnsi="Verdana"/>
          <w:color w:val="000000"/>
          <w:sz w:val="18"/>
          <w:szCs w:val="18"/>
        </w:rPr>
        <w:t> </w:t>
      </w:r>
      <w:r>
        <w:rPr>
          <w:rFonts w:ascii="Verdana" w:hAnsi="Verdana"/>
          <w:color w:val="000000"/>
          <w:sz w:val="18"/>
          <w:szCs w:val="18"/>
        </w:rPr>
        <w:t>Н.С., Шукуров Т.Ш., Шоев H.H.,</w:t>
      </w:r>
      <w:r>
        <w:rPr>
          <w:rStyle w:val="WW8Num2z0"/>
          <w:rFonts w:ascii="Verdana" w:hAnsi="Verdana"/>
          <w:color w:val="000000"/>
          <w:sz w:val="18"/>
          <w:szCs w:val="18"/>
        </w:rPr>
        <w:t> </w:t>
      </w:r>
      <w:r>
        <w:rPr>
          <w:rStyle w:val="WW8Num3z0"/>
          <w:rFonts w:ascii="Verdana" w:hAnsi="Verdana"/>
          <w:color w:val="4682B4"/>
          <w:sz w:val="18"/>
          <w:szCs w:val="18"/>
        </w:rPr>
        <w:t>Кадиров</w:t>
      </w:r>
      <w:r>
        <w:rPr>
          <w:rStyle w:val="WW8Num2z0"/>
          <w:rFonts w:ascii="Verdana" w:hAnsi="Verdana"/>
          <w:color w:val="000000"/>
          <w:sz w:val="18"/>
          <w:szCs w:val="18"/>
        </w:rPr>
        <w:t> </w:t>
      </w:r>
      <w:r>
        <w:rPr>
          <w:rFonts w:ascii="Verdana" w:hAnsi="Verdana"/>
          <w:color w:val="000000"/>
          <w:sz w:val="18"/>
          <w:szCs w:val="18"/>
        </w:rPr>
        <w:t>Б.Р., Факеров Х.Н., Салимов Н.С., Маджидов X.,</w:t>
      </w:r>
      <w:r>
        <w:rPr>
          <w:rStyle w:val="WW8Num2z0"/>
          <w:rFonts w:ascii="Verdana" w:hAnsi="Verdana"/>
          <w:color w:val="000000"/>
          <w:sz w:val="18"/>
          <w:szCs w:val="18"/>
        </w:rPr>
        <w:t> </w:t>
      </w:r>
      <w:r>
        <w:rPr>
          <w:rStyle w:val="WW8Num3z0"/>
          <w:rFonts w:ascii="Verdana" w:hAnsi="Verdana"/>
          <w:color w:val="4682B4"/>
          <w:sz w:val="18"/>
          <w:szCs w:val="18"/>
        </w:rPr>
        <w:t>Рахимов</w:t>
      </w:r>
      <w:r>
        <w:rPr>
          <w:rStyle w:val="WW8Num2z0"/>
          <w:rFonts w:ascii="Verdana" w:hAnsi="Verdana"/>
          <w:color w:val="000000"/>
          <w:sz w:val="18"/>
          <w:szCs w:val="18"/>
        </w:rPr>
        <w:t> </w:t>
      </w:r>
      <w:r>
        <w:rPr>
          <w:rFonts w:ascii="Verdana" w:hAnsi="Verdana"/>
          <w:color w:val="000000"/>
          <w:sz w:val="18"/>
          <w:szCs w:val="18"/>
        </w:rPr>
        <w:t>Ф.К., Хабибов С.Х., Мирзоев P.P. и другие [67, 93, 94, 133, 147, 156].</w:t>
      </w:r>
    </w:p>
    <w:p w14:paraId="214DEB9A"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субъективных свойств личности специалиста, определяющая эффективность (продуктивность) его профессиональной деятельности, является предметом специального теоретического и экспериментального изучения таких ученых как.</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Маркова А.К., Кондратьева C.B., Кан-Калик В.А., Митина JI.M. и др.,</w:t>
      </w:r>
    </w:p>
    <w:p w14:paraId="45544434"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диссертационное работе</w:t>
      </w:r>
      <w:r>
        <w:rPr>
          <w:rStyle w:val="WW8Num2z0"/>
          <w:rFonts w:ascii="Verdana" w:hAnsi="Verdana"/>
          <w:color w:val="000000"/>
          <w:sz w:val="18"/>
          <w:szCs w:val="18"/>
        </w:rPr>
        <w:t> </w:t>
      </w:r>
      <w:r>
        <w:rPr>
          <w:rStyle w:val="WW8Num3z0"/>
          <w:rFonts w:ascii="Verdana" w:hAnsi="Verdana"/>
          <w:color w:val="4682B4"/>
          <w:sz w:val="18"/>
          <w:szCs w:val="18"/>
        </w:rPr>
        <w:t>Мирзоева</w:t>
      </w:r>
      <w:r>
        <w:rPr>
          <w:rStyle w:val="WW8Num2z0"/>
          <w:rFonts w:ascii="Verdana" w:hAnsi="Verdana"/>
          <w:color w:val="000000"/>
          <w:sz w:val="18"/>
          <w:szCs w:val="18"/>
        </w:rPr>
        <w:t> </w:t>
      </w:r>
      <w:r>
        <w:rPr>
          <w:rFonts w:ascii="Verdana" w:hAnsi="Verdana"/>
          <w:color w:val="000000"/>
          <w:sz w:val="18"/>
          <w:szCs w:val="18"/>
        </w:rPr>
        <w:t>P.P. «Педагогические аспекты подготовки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к работе в условиях кредитной системы образования», рассмотрены технологии кредитного обучения, его принципы, особенности и средств, а также состояние и перспективы развития системы кредитного образования в Республике Таджикистан, с целью го формирования подготовки преподавателей к работе в условиях кредитной системы образования [100].</w:t>
      </w:r>
    </w:p>
    <w:p w14:paraId="4CC96B80"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диссертационной работе</w:t>
      </w:r>
      <w:r>
        <w:rPr>
          <w:rStyle w:val="WW8Num2z0"/>
          <w:rFonts w:ascii="Verdana" w:hAnsi="Verdana"/>
          <w:color w:val="000000"/>
          <w:sz w:val="18"/>
          <w:szCs w:val="18"/>
        </w:rPr>
        <w:t> </w:t>
      </w:r>
      <w:r>
        <w:rPr>
          <w:rStyle w:val="WW8Num3z0"/>
          <w:rFonts w:ascii="Verdana" w:hAnsi="Verdana"/>
          <w:color w:val="4682B4"/>
          <w:sz w:val="18"/>
          <w:szCs w:val="18"/>
        </w:rPr>
        <w:t>Хусаиновой</w:t>
      </w:r>
      <w:r>
        <w:rPr>
          <w:rStyle w:val="WW8Num2z0"/>
          <w:rFonts w:ascii="Verdana" w:hAnsi="Verdana"/>
          <w:color w:val="000000"/>
          <w:sz w:val="18"/>
          <w:szCs w:val="18"/>
        </w:rPr>
        <w:t> </w:t>
      </w:r>
      <w:r>
        <w:rPr>
          <w:rFonts w:ascii="Verdana" w:hAnsi="Verdana"/>
          <w:color w:val="000000"/>
          <w:sz w:val="18"/>
          <w:szCs w:val="18"/>
        </w:rPr>
        <w:t>Т.К. «Особенности организации поисково-творческой деятельности студентов в условиях реализации кредитной технологии обучения в вузе» разработана система критериев, показателей и уровней организации поисково-творческой деятельности студентов в условиях реализации кредитной технологии обучения в вузе за счет привлечения более представительного материала [148].</w:t>
      </w:r>
    </w:p>
    <w:p w14:paraId="662DDF2B"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несмотря на целый ряд работ, посвященных кредитной системы образования, проблема формирования профессионально значимых качеств бакалавров в условиях кредитной системы образования остается все еще недостаточно изученной.</w:t>
      </w:r>
    </w:p>
    <w:p w14:paraId="08D77461"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актуализируются противоречия: между необходимостью введения двухуровневой структуры высшего образования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неразработанностью этого процесса; объемом изучаемых профессиональных дисциплин и сокращением срока обучения; необходимостью формирования профессионально значимых качеств бакалавров в условиях кредитного обучения и традиционным характером обучения в виде статических схем, готовых знаний и алгоритмов действии, подлежащих</w:t>
      </w:r>
      <w:r>
        <w:rPr>
          <w:rStyle w:val="WW8Num2z0"/>
          <w:rFonts w:ascii="Verdana" w:hAnsi="Verdana"/>
          <w:color w:val="000000"/>
          <w:sz w:val="18"/>
          <w:szCs w:val="18"/>
        </w:rPr>
        <w:t> </w:t>
      </w:r>
      <w:r>
        <w:rPr>
          <w:rStyle w:val="WW8Num3z0"/>
          <w:rFonts w:ascii="Verdana" w:hAnsi="Verdana"/>
          <w:color w:val="4682B4"/>
          <w:sz w:val="18"/>
          <w:szCs w:val="18"/>
        </w:rPr>
        <w:t>запоминанию</w:t>
      </w:r>
      <w:r>
        <w:rPr>
          <w:rFonts w:ascii="Verdana" w:hAnsi="Verdana"/>
          <w:color w:val="000000"/>
          <w:sz w:val="18"/>
          <w:szCs w:val="18"/>
        </w:rPr>
        <w:t>; необходимостью применения новых методов и средств, при профессиональной подготовки студентов и фактическим состоянием теории и практики профессионального обучения в вузах.</w:t>
      </w:r>
    </w:p>
    <w:p w14:paraId="4C98551A"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Вскрытые противоречия определили постановку проблемы исследования: развитие профессионально значимых качеств бакалавров в условиях кредитной системы образования в вузе. Поиск путей решения существующего противоречия между требованиями общества к совершенствованию формирования профессионально значимых качеств бакалавров в условиях кредитной системы образования и недостаточной разработанностью теоретико-методологических и практических оснований обуславливает проблему исследования и определяет его тему: </w:t>
      </w:r>
      <w:r>
        <w:rPr>
          <w:rFonts w:ascii="Verdana" w:hAnsi="Verdana"/>
          <w:color w:val="000000"/>
          <w:sz w:val="18"/>
          <w:szCs w:val="18"/>
        </w:rPr>
        <w:lastRenderedPageBreak/>
        <w:t>«Формирование профессионально значимых качеств бакалавров в условиях кредитной системы образования».</w:t>
      </w:r>
    </w:p>
    <w:p w14:paraId="0B059234"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разработать педагогические условия эффективного формирования профессионально значимых качеств у бакалавров в условиях кредитной системы образования.</w:t>
      </w:r>
    </w:p>
    <w:p w14:paraId="6FC67A81"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формирования профессионально значимых качеств бакалавров в условиях кредитной системы образования.</w:t>
      </w:r>
    </w:p>
    <w:p w14:paraId="2C5687BF"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формирование профессионально значимых качеств бакалавров в условиях кредитной системы образования.</w:t>
      </w:r>
    </w:p>
    <w:p w14:paraId="0EA27EFC"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Основная идея исследования заключается в реализации профессионально значимых качеств бакалавров в условиях кредитной системы образования, что предполагает формирование и развитие активности,</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творчества и ответственности студентов.</w:t>
      </w:r>
    </w:p>
    <w:p w14:paraId="0AEE3FCC"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формирование профессионально значимых качеств бакалавров в условиях кредитной системы образования будет успешным, если:</w:t>
      </w:r>
    </w:p>
    <w:p w14:paraId="71123C10"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профессионально значимых качеств как предметно-профессиональной</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специалиста и социально обусловленного психического феномена, структурируемого компонентами: мотивационно-побудительным,</w:t>
      </w:r>
      <w:r>
        <w:rPr>
          <w:rStyle w:val="WW8Num2z0"/>
          <w:rFonts w:ascii="Verdana" w:hAnsi="Verdana"/>
          <w:color w:val="000000"/>
          <w:sz w:val="18"/>
          <w:szCs w:val="18"/>
        </w:rPr>
        <w:t> </w:t>
      </w:r>
      <w:r>
        <w:rPr>
          <w:rStyle w:val="WW8Num3z0"/>
          <w:rFonts w:ascii="Verdana" w:hAnsi="Verdana"/>
          <w:color w:val="4682B4"/>
          <w:sz w:val="18"/>
          <w:szCs w:val="18"/>
        </w:rPr>
        <w:t>гностическим</w:t>
      </w:r>
      <w:r>
        <w:rPr>
          <w:rFonts w:ascii="Verdana" w:hAnsi="Verdana"/>
          <w:color w:val="000000"/>
          <w:sz w:val="18"/>
          <w:szCs w:val="18"/>
        </w:rPr>
        <w:t>, практико-операционным, эмоционально-волевым, контрольно-оценочным и</w:t>
      </w:r>
      <w:r>
        <w:rPr>
          <w:rStyle w:val="WW8Num2z0"/>
          <w:rFonts w:ascii="Verdana" w:hAnsi="Verdana"/>
          <w:color w:val="000000"/>
          <w:sz w:val="18"/>
          <w:szCs w:val="18"/>
        </w:rPr>
        <w:t> </w:t>
      </w:r>
      <w:r>
        <w:rPr>
          <w:rStyle w:val="WW8Num3z0"/>
          <w:rFonts w:ascii="Verdana" w:hAnsi="Verdana"/>
          <w:color w:val="4682B4"/>
          <w:sz w:val="18"/>
          <w:szCs w:val="18"/>
        </w:rPr>
        <w:t>коммуникативным</w:t>
      </w:r>
      <w:r>
        <w:rPr>
          <w:rStyle w:val="WW8Num2z0"/>
          <w:rFonts w:ascii="Verdana" w:hAnsi="Verdana"/>
          <w:color w:val="000000"/>
          <w:sz w:val="18"/>
          <w:szCs w:val="18"/>
        </w:rPr>
        <w:t> </w:t>
      </w:r>
      <w:r>
        <w:rPr>
          <w:rFonts w:ascii="Verdana" w:hAnsi="Verdana"/>
          <w:color w:val="000000"/>
          <w:sz w:val="18"/>
          <w:szCs w:val="18"/>
        </w:rPr>
        <w:t>будет избрано в качестве главной цели;</w:t>
      </w:r>
    </w:p>
    <w:p w14:paraId="6397328A"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профессионально значимых качеств бакалавров в условиях кредитной системы образования будет осуществляться на основе модели, которая включает специальные формы, методы обучения, направленные на развитие формирования профессионально значимых качеств бакалавров;</w:t>
      </w:r>
    </w:p>
    <w:p w14:paraId="3A7AB45F"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Будут определены критерии, показатели и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профессионально значимых качеств бакалавров в условиях кредитной системы образования;</w:t>
      </w:r>
    </w:p>
    <w:p w14:paraId="10666AFE"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Будут учтены и последовательно реализованы педагогические условия, обеспечивающие процесс формирования профессионально значимых качеств бакалавров в условиях кредитной системы образования;</w:t>
      </w:r>
    </w:p>
    <w:p w14:paraId="44235AE1"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Профессиональная подготовка бакалавров будет формироваться по разработанному учебно-методическому сопровождению в условиях кредитной системы образования.</w:t>
      </w:r>
    </w:p>
    <w:p w14:paraId="1B6243F4"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объектом и предметом исследования были выдвинуты следующие задачи:</w:t>
      </w:r>
    </w:p>
    <w:p w14:paraId="23D5B5CB"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Уточнить понятие «формирование профессионально значимых качеств бакалавров в условиях кредитной системы образования» и обосновать совокупность положений и идей</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подхода, составляющего теоретико-методологическую основу формирования профессионально значимых качеств бакалавров в условиях кредитной системы образования.</w:t>
      </w:r>
    </w:p>
    <w:p w14:paraId="58ABF187"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и апробировать модель формирования профессионально значимых качеств бакалавров в условиях кредитной системы образования.</w:t>
      </w:r>
    </w:p>
    <w:p w14:paraId="575DBE81"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Описать основные педагогические условия и выявить критерии эффективности формирования профессионально значимых качеств бакалавров в условиях кредитной системы образования.</w:t>
      </w:r>
    </w:p>
    <w:p w14:paraId="42623B5F"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стадийную модель формирования профессионально значимых качеств бакалавров в условиях кредитной системы образования;</w:t>
      </w:r>
    </w:p>
    <w:p w14:paraId="4D8C838D"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Определить критерии, показатели и уровни сформированное™ профессионально значимых качеств бакалавров в условиях кредитной системы образования.</w:t>
      </w:r>
    </w:p>
    <w:p w14:paraId="229FA279"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Обосновать и апробировать педагогические условия (внутренние и внешние) формирования профессионально значимых качеств бакалавров в условиях кредитной системы образования.</w:t>
      </w:r>
    </w:p>
    <w:p w14:paraId="6128C529"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Методологическую основу исследования составляют концептуальные научные положения </w:t>
      </w:r>
      <w:r>
        <w:rPr>
          <w:rFonts w:ascii="Verdana" w:hAnsi="Verdana"/>
          <w:color w:val="000000"/>
          <w:sz w:val="18"/>
          <w:szCs w:val="18"/>
        </w:rPr>
        <w:lastRenderedPageBreak/>
        <w:t>реформа таджикского образования, а также ведущие теоретические положения: - на философском уровне: историко-философские концепции и модели идеалистического, прагматического, антропологического воспитания и образования (И. Кант, Платон и др.); общая теория развития и деятельности (Л.П.</w:t>
      </w:r>
      <w:r>
        <w:rPr>
          <w:rStyle w:val="WW8Num2z0"/>
          <w:rFonts w:ascii="Verdana" w:hAnsi="Verdana"/>
          <w:color w:val="000000"/>
          <w:sz w:val="18"/>
          <w:szCs w:val="18"/>
        </w:rPr>
        <w:t> </w:t>
      </w:r>
      <w:r>
        <w:rPr>
          <w:rStyle w:val="WW8Num3z0"/>
          <w:rFonts w:ascii="Verdana" w:hAnsi="Verdana"/>
          <w:color w:val="4682B4"/>
          <w:sz w:val="18"/>
          <w:szCs w:val="18"/>
        </w:rPr>
        <w:t>Буева</w:t>
      </w:r>
      <w:r>
        <w:rPr>
          <w:rFonts w:ascii="Verdana" w:hAnsi="Verdana"/>
          <w:color w:val="000000"/>
          <w:sz w:val="18"/>
          <w:szCs w:val="18"/>
        </w:rPr>
        <w:t>, Ю.В. Громыко, Э.О. Дюркгейм,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Г.П. Щедровицкий и др.);</w:t>
      </w:r>
    </w:p>
    <w:p w14:paraId="7420A17D"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общенаучном уровне: принцип единства сознания и деятельности (К.А.</w:t>
      </w:r>
      <w:r>
        <w:rPr>
          <w:rStyle w:val="WW8Num2z0"/>
          <w:rFonts w:ascii="Verdana" w:hAnsi="Verdana"/>
          <w:color w:val="000000"/>
          <w:sz w:val="18"/>
          <w:szCs w:val="18"/>
        </w:rPr>
        <w:t> </w:t>
      </w:r>
      <w:r>
        <w:rPr>
          <w:rStyle w:val="WW8Num3z0"/>
          <w:rFonts w:ascii="Verdana" w:hAnsi="Verdana"/>
          <w:color w:val="4682B4"/>
          <w:sz w:val="18"/>
          <w:szCs w:val="18"/>
        </w:rPr>
        <w:t>Абульханова</w:t>
      </w:r>
      <w:r>
        <w:rPr>
          <w:rFonts w:ascii="Verdana" w:hAnsi="Verdana"/>
          <w:color w:val="000000"/>
          <w:sz w:val="18"/>
          <w:szCs w:val="18"/>
        </w:rPr>
        <w:t>, А.Н. Леонтьев, A.B. Петровский,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В.Д. Шадриков и др.); идеи системного подхода (O.A.</w:t>
      </w:r>
      <w:r>
        <w:rPr>
          <w:rStyle w:val="WW8Num2z0"/>
          <w:rFonts w:ascii="Verdana" w:hAnsi="Verdana"/>
          <w:color w:val="000000"/>
          <w:sz w:val="18"/>
          <w:szCs w:val="18"/>
        </w:rPr>
        <w:t> </w:t>
      </w:r>
      <w:r>
        <w:rPr>
          <w:rStyle w:val="WW8Num3z0"/>
          <w:rFonts w:ascii="Verdana" w:hAnsi="Verdana"/>
          <w:color w:val="4682B4"/>
          <w:sz w:val="18"/>
          <w:szCs w:val="18"/>
        </w:rPr>
        <w:t>Абдулина</w:t>
      </w:r>
      <w:r>
        <w:rPr>
          <w:rFonts w:ascii="Verdana" w:hAnsi="Verdana"/>
          <w:color w:val="000000"/>
          <w:sz w:val="18"/>
          <w:szCs w:val="18"/>
        </w:rPr>
        <w:t>, П.К. Анохин, В.П. Беспалько и др.); идеи интегративного подхода (Л.И.</w:t>
      </w:r>
      <w:r>
        <w:rPr>
          <w:rStyle w:val="WW8Num2z0"/>
          <w:rFonts w:ascii="Verdana" w:hAnsi="Verdana"/>
          <w:color w:val="000000"/>
          <w:sz w:val="18"/>
          <w:szCs w:val="18"/>
        </w:rPr>
        <w:t> </w:t>
      </w:r>
      <w:r>
        <w:rPr>
          <w:rStyle w:val="WW8Num3z0"/>
          <w:rFonts w:ascii="Verdana" w:hAnsi="Verdana"/>
          <w:color w:val="4682B4"/>
          <w:sz w:val="18"/>
          <w:szCs w:val="18"/>
        </w:rPr>
        <w:t>Гриценко</w:t>
      </w:r>
      <w:r>
        <w:rPr>
          <w:rFonts w:ascii="Verdana" w:hAnsi="Verdana"/>
          <w:color w:val="000000"/>
          <w:sz w:val="18"/>
          <w:szCs w:val="18"/>
        </w:rPr>
        <w:t>, В.В. Сериков, В.П. Сергеева и др.); идеи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(В.А. Адольф, H.A.</w:t>
      </w:r>
      <w:r>
        <w:rPr>
          <w:rStyle w:val="WW8Num2z0"/>
          <w:rFonts w:ascii="Verdana" w:hAnsi="Verdana"/>
          <w:color w:val="000000"/>
          <w:sz w:val="18"/>
          <w:szCs w:val="18"/>
        </w:rPr>
        <w:t> </w:t>
      </w:r>
      <w:r>
        <w:rPr>
          <w:rStyle w:val="WW8Num3z0"/>
          <w:rFonts w:ascii="Verdana" w:hAnsi="Verdana"/>
          <w:color w:val="4682B4"/>
          <w:sz w:val="18"/>
          <w:szCs w:val="18"/>
        </w:rPr>
        <w:t>Аминов</w:t>
      </w:r>
      <w:r>
        <w:rPr>
          <w:rFonts w:ascii="Verdana" w:hAnsi="Verdana"/>
          <w:color w:val="000000"/>
          <w:sz w:val="18"/>
          <w:szCs w:val="18"/>
        </w:rPr>
        <w:t>, А.Л. Андреев, В.И. Байденко, В.А.</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Сластенин и др.); психологические теории профессионального развития личности (Л.И.</w:t>
      </w:r>
      <w:r>
        <w:rPr>
          <w:rStyle w:val="WW8Num2z0"/>
          <w:rFonts w:ascii="Verdana" w:hAnsi="Verdana"/>
          <w:color w:val="000000"/>
          <w:sz w:val="18"/>
          <w:szCs w:val="18"/>
        </w:rPr>
        <w:t> </w:t>
      </w:r>
      <w:r>
        <w:rPr>
          <w:rStyle w:val="WW8Num3z0"/>
          <w:rFonts w:ascii="Verdana" w:hAnsi="Verdana"/>
          <w:color w:val="4682B4"/>
          <w:sz w:val="18"/>
          <w:szCs w:val="18"/>
        </w:rPr>
        <w:t>Анцыферова</w:t>
      </w:r>
      <w:r>
        <w:rPr>
          <w:rFonts w:ascii="Verdana" w:hAnsi="Verdana"/>
          <w:color w:val="000000"/>
          <w:sz w:val="18"/>
          <w:szCs w:val="18"/>
        </w:rPr>
        <w:t>, A.B. Брушлинский, A.B. Иванов, Н.В.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А.К. Маркова, A.M. Митина и др.);</w:t>
      </w:r>
    </w:p>
    <w:p w14:paraId="22E03252"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частно научном уровне: методология педагогических исследований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П.И. Пидкасистый и др.); идеи</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и гуманитаризации образования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Н.Б. Крылова, И.А. Липский и др.); концепции профессионального педагогического образования (И.Ф.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Н.В. Кузьмина, A.A. Реан, Л.А.</w:t>
      </w:r>
      <w:r>
        <w:rPr>
          <w:rStyle w:val="WW8Num2z0"/>
          <w:rFonts w:ascii="Verdana" w:hAnsi="Verdana"/>
          <w:color w:val="000000"/>
          <w:sz w:val="18"/>
          <w:szCs w:val="18"/>
        </w:rPr>
        <w:t> </w:t>
      </w:r>
      <w:r>
        <w:rPr>
          <w:rStyle w:val="WW8Num3z0"/>
          <w:rFonts w:ascii="Verdana" w:hAnsi="Verdana"/>
          <w:color w:val="4682B4"/>
          <w:sz w:val="18"/>
          <w:szCs w:val="18"/>
        </w:rPr>
        <w:t>Ядвиршис</w:t>
      </w:r>
      <w:r>
        <w:rPr>
          <w:rStyle w:val="WW8Num2z0"/>
          <w:rFonts w:ascii="Verdana" w:hAnsi="Verdana"/>
          <w:color w:val="000000"/>
          <w:sz w:val="18"/>
          <w:szCs w:val="18"/>
        </w:rPr>
        <w:t> </w:t>
      </w:r>
      <w:r>
        <w:rPr>
          <w:rFonts w:ascii="Verdana" w:hAnsi="Verdana"/>
          <w:color w:val="000000"/>
          <w:sz w:val="18"/>
          <w:szCs w:val="18"/>
        </w:rPr>
        <w:t>и др.); деятельностный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А.Н. Леонтьев, Б.Ф. Ломов,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и др.), субъектный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М.Я. Басов, Л.С. Выготский, Г.В.</w:t>
      </w:r>
      <w:r>
        <w:rPr>
          <w:rStyle w:val="WW8Num2z0"/>
          <w:rFonts w:ascii="Verdana" w:hAnsi="Verdana"/>
          <w:color w:val="000000"/>
          <w:sz w:val="18"/>
          <w:szCs w:val="18"/>
        </w:rPr>
        <w:t> </w:t>
      </w:r>
      <w:r>
        <w:rPr>
          <w:rStyle w:val="WW8Num3z0"/>
          <w:rFonts w:ascii="Verdana" w:hAnsi="Verdana"/>
          <w:color w:val="4682B4"/>
          <w:sz w:val="18"/>
          <w:szCs w:val="18"/>
        </w:rPr>
        <w:t>Сороковых</w:t>
      </w:r>
      <w:r>
        <w:rPr>
          <w:rStyle w:val="WW8Num2z0"/>
          <w:rFonts w:ascii="Verdana" w:hAnsi="Verdana"/>
          <w:color w:val="000000"/>
          <w:sz w:val="18"/>
          <w:szCs w:val="18"/>
        </w:rPr>
        <w:t> </w:t>
      </w:r>
      <w:r>
        <w:rPr>
          <w:rFonts w:ascii="Verdana" w:hAnsi="Verdana"/>
          <w:color w:val="000000"/>
          <w:sz w:val="18"/>
          <w:szCs w:val="18"/>
        </w:rPr>
        <w:t>и др.) и компетентностный (В.А.</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И.В. Кириллова, В.В. Сериков и др.) подходы в образовании.</w:t>
      </w:r>
    </w:p>
    <w:p w14:paraId="0DF73BA6"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Теоретическим основанием исследования являются теории развития и деятельности, идеи системного,</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Fonts w:ascii="Verdana" w:hAnsi="Verdana"/>
          <w:color w:val="000000"/>
          <w:sz w:val="18"/>
          <w:szCs w:val="18"/>
        </w:rPr>
        <w:t>, деятельностного, интегративного и компетентностного подходов в профессиональной подготовке бакалавров.</w:t>
      </w:r>
    </w:p>
    <w:p w14:paraId="60B80A32"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Методологические положения позволили разработать теоретическую основу исследования, определить совокупность логически связанных идей, раскрывающих сущность подготовки бакалавров в процессе педагогической практики в условиях</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как профессионального становления и личностного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педагога (Б.Г. Ананьев, Л.П.</w:t>
      </w:r>
      <w:r>
        <w:rPr>
          <w:rStyle w:val="WW8Num2z0"/>
          <w:rFonts w:ascii="Verdana" w:hAnsi="Verdana"/>
          <w:color w:val="000000"/>
          <w:sz w:val="18"/>
          <w:szCs w:val="18"/>
        </w:rPr>
        <w:t> </w:t>
      </w:r>
      <w:r>
        <w:rPr>
          <w:rStyle w:val="WW8Num3z0"/>
          <w:rFonts w:ascii="Verdana" w:hAnsi="Verdana"/>
          <w:color w:val="4682B4"/>
          <w:sz w:val="18"/>
          <w:szCs w:val="18"/>
        </w:rPr>
        <w:t>Буева</w:t>
      </w:r>
      <w:r>
        <w:rPr>
          <w:rFonts w:ascii="Verdana" w:hAnsi="Verdana"/>
          <w:color w:val="000000"/>
          <w:sz w:val="18"/>
          <w:szCs w:val="18"/>
        </w:rPr>
        <w:t>, И.Ф. Исаев, И.С. Кон,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К.Д. Ушинский, С.Т. Шацкий, Л.А.</w:t>
      </w:r>
      <w:r>
        <w:rPr>
          <w:rStyle w:val="WW8Num2z0"/>
          <w:rFonts w:ascii="Verdana" w:hAnsi="Verdana"/>
          <w:color w:val="000000"/>
          <w:sz w:val="18"/>
          <w:szCs w:val="18"/>
        </w:rPr>
        <w:t> </w:t>
      </w:r>
      <w:r>
        <w:rPr>
          <w:rStyle w:val="WW8Num3z0"/>
          <w:rFonts w:ascii="Verdana" w:hAnsi="Verdana"/>
          <w:color w:val="4682B4"/>
          <w:sz w:val="18"/>
          <w:szCs w:val="18"/>
        </w:rPr>
        <w:t>Ядвиршис</w:t>
      </w:r>
      <w:r>
        <w:rPr>
          <w:rStyle w:val="WW8Num2z0"/>
          <w:rFonts w:ascii="Verdana" w:hAnsi="Verdana"/>
          <w:color w:val="000000"/>
          <w:sz w:val="18"/>
          <w:szCs w:val="18"/>
        </w:rPr>
        <w:t> </w:t>
      </w:r>
      <w:r>
        <w:rPr>
          <w:rFonts w:ascii="Verdana" w:hAnsi="Verdana"/>
          <w:color w:val="000000"/>
          <w:sz w:val="18"/>
          <w:szCs w:val="18"/>
        </w:rPr>
        <w:t>и др.); применить теорию деятельности в развитии субъекта (В.Г.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A.B. Брушлинский,</w:t>
      </w:r>
    </w:p>
    <w:p w14:paraId="0F6C1787"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C.JI. Рубинштейн, Д.Н.</w:t>
      </w:r>
      <w:r>
        <w:rPr>
          <w:rStyle w:val="WW8Num2z0"/>
          <w:rFonts w:ascii="Verdana" w:hAnsi="Verdana"/>
          <w:color w:val="000000"/>
          <w:sz w:val="18"/>
          <w:szCs w:val="18"/>
        </w:rPr>
        <w:t> </w:t>
      </w:r>
      <w:r>
        <w:rPr>
          <w:rStyle w:val="WW8Num3z0"/>
          <w:rFonts w:ascii="Verdana" w:hAnsi="Verdana"/>
          <w:color w:val="4682B4"/>
          <w:sz w:val="18"/>
          <w:szCs w:val="18"/>
        </w:rPr>
        <w:t>Узнадзе</w:t>
      </w:r>
      <w:r>
        <w:rPr>
          <w:rStyle w:val="WW8Num2z0"/>
          <w:rFonts w:ascii="Verdana" w:hAnsi="Verdana"/>
          <w:color w:val="000000"/>
          <w:sz w:val="18"/>
          <w:szCs w:val="18"/>
        </w:rPr>
        <w:t> </w:t>
      </w:r>
      <w:r>
        <w:rPr>
          <w:rFonts w:ascii="Verdana" w:hAnsi="Verdana"/>
          <w:color w:val="000000"/>
          <w:sz w:val="18"/>
          <w:szCs w:val="18"/>
        </w:rPr>
        <w:t>и др.); основы овладения теоретическими и практическими умениями (Н.В.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Б.Н. Теплов и др.); теоретические основы инновационной деятельности (JI.C.</w:t>
      </w:r>
      <w:r>
        <w:rPr>
          <w:rStyle w:val="WW8Num2z0"/>
          <w:rFonts w:ascii="Verdana" w:hAnsi="Verdana"/>
          <w:color w:val="000000"/>
          <w:sz w:val="18"/>
          <w:szCs w:val="18"/>
        </w:rPr>
        <w:t> </w:t>
      </w:r>
      <w:r>
        <w:rPr>
          <w:rStyle w:val="WW8Num3z0"/>
          <w:rFonts w:ascii="Verdana" w:hAnsi="Verdana"/>
          <w:color w:val="4682B4"/>
          <w:sz w:val="18"/>
          <w:szCs w:val="18"/>
        </w:rPr>
        <w:t>Подымова</w:t>
      </w:r>
      <w:r>
        <w:rPr>
          <w:rFonts w:ascii="Verdana" w:hAnsi="Verdana"/>
          <w:color w:val="000000"/>
          <w:sz w:val="18"/>
          <w:szCs w:val="18"/>
        </w:rPr>
        <w:t>, В.А. Сластенин и др.).</w:t>
      </w:r>
    </w:p>
    <w:p w14:paraId="40CF5715"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основу разработки теоретической части модели положены: теория готовности к профессиональной деятельности (В.В.</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А.И. Мищенко, В.П. Сергеева, А.И.</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и др.); теория непрерывного образования (Н.М.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B.C. Леднев, В.П. Сергеева, Е.И.</w:t>
      </w:r>
      <w:r>
        <w:rPr>
          <w:rStyle w:val="WW8Num2z0"/>
          <w:rFonts w:ascii="Verdana" w:hAnsi="Verdana"/>
          <w:color w:val="000000"/>
          <w:sz w:val="18"/>
          <w:szCs w:val="18"/>
        </w:rPr>
        <w:t> </w:t>
      </w:r>
      <w:r>
        <w:rPr>
          <w:rStyle w:val="WW8Num3z0"/>
          <w:rFonts w:ascii="Verdana" w:hAnsi="Verdana"/>
          <w:color w:val="4682B4"/>
          <w:sz w:val="18"/>
          <w:szCs w:val="18"/>
        </w:rPr>
        <w:t>Сухова</w:t>
      </w:r>
      <w:r>
        <w:rPr>
          <w:rStyle w:val="WW8Num2z0"/>
          <w:rFonts w:ascii="Verdana" w:hAnsi="Verdana"/>
          <w:color w:val="000000"/>
          <w:sz w:val="18"/>
          <w:szCs w:val="18"/>
        </w:rPr>
        <w:t> </w:t>
      </w:r>
      <w:r>
        <w:rPr>
          <w:rFonts w:ascii="Verdana" w:hAnsi="Verdana"/>
          <w:color w:val="000000"/>
          <w:sz w:val="18"/>
          <w:szCs w:val="18"/>
        </w:rPr>
        <w:t>и др.); определения инновационных технологий (К.Я.</w:t>
      </w:r>
      <w:r>
        <w:rPr>
          <w:rStyle w:val="WW8Num2z0"/>
          <w:rFonts w:ascii="Verdana" w:hAnsi="Verdana"/>
          <w:color w:val="000000"/>
          <w:sz w:val="18"/>
          <w:szCs w:val="18"/>
        </w:rPr>
        <w:t> </w:t>
      </w:r>
      <w:r>
        <w:rPr>
          <w:rStyle w:val="WW8Num3z0"/>
          <w:rFonts w:ascii="Verdana" w:hAnsi="Verdana"/>
          <w:color w:val="4682B4"/>
          <w:sz w:val="18"/>
          <w:szCs w:val="18"/>
        </w:rPr>
        <w:t>Вазина</w:t>
      </w:r>
      <w:r>
        <w:rPr>
          <w:rFonts w:ascii="Verdana" w:hAnsi="Verdana"/>
          <w:color w:val="000000"/>
          <w:sz w:val="18"/>
          <w:szCs w:val="18"/>
        </w:rPr>
        <w:t>, А.К. Колеченко, Д.Г. Левитес, Е.С.</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и др.).</w:t>
      </w:r>
    </w:p>
    <w:p w14:paraId="6D4C8D94"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Для решения поставленных задач и проверки выдвинутой гипотезы был использован комплекс методов и методик исследования, адекватных природе изучаемого явления: теоретический анализ (сравнительно-сопоставительный); обобщение опыта высшей педагогической школы; прогностические методы (экспертные оценки, обобщение независимых характеристик, моделирование);</w:t>
      </w:r>
      <w:r>
        <w:rPr>
          <w:rStyle w:val="WW8Num2z0"/>
          <w:rFonts w:ascii="Verdana" w:hAnsi="Verdana"/>
          <w:color w:val="000000"/>
          <w:sz w:val="18"/>
          <w:szCs w:val="18"/>
        </w:rPr>
        <w:t> </w:t>
      </w:r>
      <w:r>
        <w:rPr>
          <w:rStyle w:val="WW8Num3z0"/>
          <w:rFonts w:ascii="Verdana" w:hAnsi="Verdana"/>
          <w:color w:val="4682B4"/>
          <w:sz w:val="18"/>
          <w:szCs w:val="18"/>
        </w:rPr>
        <w:t>обсервационные</w:t>
      </w:r>
      <w:r>
        <w:rPr>
          <w:rStyle w:val="WW8Num2z0"/>
          <w:rFonts w:ascii="Verdana" w:hAnsi="Verdana"/>
          <w:color w:val="000000"/>
          <w:sz w:val="18"/>
          <w:szCs w:val="18"/>
        </w:rPr>
        <w:t> </w:t>
      </w:r>
      <w:r>
        <w:rPr>
          <w:rFonts w:ascii="Verdana" w:hAnsi="Verdana"/>
          <w:color w:val="000000"/>
          <w:sz w:val="18"/>
          <w:szCs w:val="18"/>
        </w:rPr>
        <w:t>методы (прямое и косвенное наблюдение, включенное, длительное фиксированное наблюдение);</w:t>
      </w:r>
      <w:r>
        <w:rPr>
          <w:rStyle w:val="WW8Num2z0"/>
          <w:rFonts w:ascii="Verdana" w:hAnsi="Verdana"/>
          <w:color w:val="000000"/>
          <w:sz w:val="18"/>
          <w:szCs w:val="18"/>
        </w:rPr>
        <w:t> </w:t>
      </w:r>
      <w:r>
        <w:rPr>
          <w:rStyle w:val="WW8Num3z0"/>
          <w:rFonts w:ascii="Verdana" w:hAnsi="Verdana"/>
          <w:color w:val="4682B4"/>
          <w:sz w:val="18"/>
          <w:szCs w:val="18"/>
        </w:rPr>
        <w:t>праксиометрические</w:t>
      </w:r>
      <w:r>
        <w:rPr>
          <w:rStyle w:val="WW8Num2z0"/>
          <w:rFonts w:ascii="Verdana" w:hAnsi="Verdana"/>
          <w:color w:val="000000"/>
          <w:sz w:val="18"/>
          <w:szCs w:val="18"/>
        </w:rPr>
        <w:t> </w:t>
      </w:r>
      <w:r>
        <w:rPr>
          <w:rFonts w:ascii="Verdana" w:hAnsi="Verdana"/>
          <w:color w:val="000000"/>
          <w:sz w:val="18"/>
          <w:szCs w:val="18"/>
        </w:rPr>
        <w:t>методы (анализ учебно-методической документации и результатов деятельности преподавателей и студентов,</w:t>
      </w:r>
      <w:r>
        <w:rPr>
          <w:rStyle w:val="WW8Num2z0"/>
          <w:rFonts w:ascii="Verdana" w:hAnsi="Verdana"/>
          <w:color w:val="000000"/>
          <w:sz w:val="18"/>
          <w:szCs w:val="18"/>
        </w:rPr>
        <w:t> </w:t>
      </w:r>
      <w:r>
        <w:rPr>
          <w:rStyle w:val="WW8Num3z0"/>
          <w:rFonts w:ascii="Verdana" w:hAnsi="Verdana"/>
          <w:color w:val="4682B4"/>
          <w:sz w:val="18"/>
          <w:szCs w:val="18"/>
        </w:rPr>
        <w:t>рефератов</w:t>
      </w:r>
      <w:r>
        <w:rPr>
          <w:rFonts w:ascii="Verdana" w:hAnsi="Verdana"/>
          <w:color w:val="000000"/>
          <w:sz w:val="18"/>
          <w:szCs w:val="18"/>
        </w:rPr>
        <w:t>, курсовых и дипломных работ, творческих проектов); диагностические методы (</w:t>
      </w:r>
      <w:r>
        <w:rPr>
          <w:rStyle w:val="WW8Num3z0"/>
          <w:rFonts w:ascii="Verdana" w:hAnsi="Verdana"/>
          <w:color w:val="4682B4"/>
          <w:sz w:val="18"/>
          <w:szCs w:val="18"/>
        </w:rPr>
        <w:t>тестирование</w:t>
      </w:r>
      <w:r>
        <w:rPr>
          <w:rFonts w:ascii="Verdana" w:hAnsi="Verdana"/>
          <w:color w:val="000000"/>
          <w:sz w:val="18"/>
          <w:szCs w:val="18"/>
        </w:rPr>
        <w:t>, рейтинг, проективные методы); частные эмпирические методы (</w:t>
      </w:r>
      <w:r>
        <w:rPr>
          <w:rStyle w:val="WW8Num3z0"/>
          <w:rFonts w:ascii="Verdana" w:hAnsi="Verdana"/>
          <w:color w:val="4682B4"/>
          <w:sz w:val="18"/>
          <w:szCs w:val="18"/>
        </w:rPr>
        <w:t>беседа</w:t>
      </w:r>
      <w:r>
        <w:rPr>
          <w:rFonts w:ascii="Verdana" w:hAnsi="Verdana"/>
          <w:color w:val="000000"/>
          <w:sz w:val="18"/>
          <w:szCs w:val="18"/>
        </w:rPr>
        <w:t>, устный и письменный опрос); опытно-экспериментальная работа, качественная и количественная обработка результатов с применением методов математической статистики.</w:t>
      </w:r>
    </w:p>
    <w:p w14:paraId="2CE05583"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Экспериментальной базой исследования являлись Таджикский государственный университет коммерции и Технологический университе'1 Таджикистана.</w:t>
      </w:r>
    </w:p>
    <w:p w14:paraId="353D480D"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три этапа.</w:t>
      </w:r>
    </w:p>
    <w:p w14:paraId="0B01DCD0"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первом этапе (2008- 2009 гг.) анализировалась литература по проблемам выявление </w:t>
      </w:r>
      <w:r>
        <w:rPr>
          <w:rFonts w:ascii="Verdana" w:hAnsi="Verdana"/>
          <w:color w:val="000000"/>
          <w:sz w:val="18"/>
          <w:szCs w:val="18"/>
        </w:rPr>
        <w:lastRenderedPageBreak/>
        <w:t>влияющие факторы повышение качество подготовки бакалавров, реализации в обучении студентов компетентностного подхода, формировались исходные методологические позиции, которые определили общие подходы к решению проблемы повышение качества обучения студентов вузов, проводился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этап эксперимента.</w:t>
      </w:r>
    </w:p>
    <w:p w14:paraId="6180D2FB"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(2009 - 2010 гг.) разрабатывалась модель системы повышение качества подготовки бакалавров, осуществлялась ее апробация, уточнялись педагогические условия, проводился формирующий этап эксперимента.</w:t>
      </w:r>
    </w:p>
    <w:p w14:paraId="262AC299"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(2010 - 2011 гг.) анализировались результаты исследования, оформлялась диссертация.</w:t>
      </w:r>
    </w:p>
    <w:p w14:paraId="51783223"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0B28384B"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определена совокупность положений и идей (в историческом аспекте), составляющих теоретико-методологическую основу формирования профессионально значимых качеств бакалавров в условиях кредитной системы образования, исходя из взаимодействия основополагающих подходов:</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Fonts w:ascii="Verdana" w:hAnsi="Verdana"/>
          <w:color w:val="000000"/>
          <w:sz w:val="18"/>
          <w:szCs w:val="18"/>
        </w:rPr>
        <w:t>, компетентностного и др., при ведущей роли интегративного подхода, который предполагает единство теории и практики и рассматривается не как сумма знаний, а как разрешение противоречий; творческого поиска; выработки собственных инновационных педагогических средств и результатов;</w:t>
      </w:r>
    </w:p>
    <w:p w14:paraId="210444FA"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понятие «</w:t>
      </w:r>
      <w:r>
        <w:rPr>
          <w:rStyle w:val="WW8Num3z0"/>
          <w:rFonts w:ascii="Verdana" w:hAnsi="Verdana"/>
          <w:color w:val="4682B4"/>
          <w:sz w:val="18"/>
          <w:szCs w:val="18"/>
        </w:rPr>
        <w:t>профессионально значимых</w:t>
      </w:r>
      <w:r>
        <w:rPr>
          <w:rFonts w:ascii="Verdana" w:hAnsi="Verdana"/>
          <w:color w:val="000000"/>
          <w:sz w:val="18"/>
          <w:szCs w:val="18"/>
        </w:rPr>
        <w:t>», которое понимается как процесс профессиональной практической подготовки, направленный на развитие специальных компетенций, способствующих проявлению самостоятельности, активности и творчества бакалавров;</w:t>
      </w:r>
    </w:p>
    <w:p w14:paraId="3BD6F959"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апробирована модель формирования профессионально значимых качеств бакалавров в условиях кредитной системы образования, включающая: цель, задачи, подходы, принципы, компоненты, факторы, этапы, содержание и предполагаемый результат;</w:t>
      </w:r>
    </w:p>
    <w:p w14:paraId="41288C98"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содержание и структура базовой и специальной профессиональной подготовки бакалавров на основе интегративного подхода, направленные на адаптацию бакалавров и</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проектно-исследовательской, организационно-воспитательной и профессионально-компетентностной деятельностью, обеспечивающие формирование способности</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переноса знаний, видения проблем, комбинирования известных способов в условиях кредитной системы образования;</w:t>
      </w:r>
    </w:p>
    <w:p w14:paraId="4BA68513"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критерии оценки подготовки бакалавров к профессиональной деятельности в условиях кредитной системы образования (мотивационно-ценностный,</w:t>
      </w:r>
      <w:r>
        <w:rPr>
          <w:rStyle w:val="WW8Num2z0"/>
          <w:rFonts w:ascii="Verdana" w:hAnsi="Verdana"/>
          <w:color w:val="000000"/>
          <w:sz w:val="18"/>
          <w:szCs w:val="18"/>
        </w:rPr>
        <w:t> </w:t>
      </w:r>
      <w:r>
        <w:rPr>
          <w:rStyle w:val="WW8Num3z0"/>
          <w:rFonts w:ascii="Verdana" w:hAnsi="Verdana"/>
          <w:color w:val="4682B4"/>
          <w:sz w:val="18"/>
          <w:szCs w:val="18"/>
        </w:rPr>
        <w:t>субъектно</w:t>
      </w:r>
      <w:r>
        <w:rPr>
          <w:rStyle w:val="WW8Num2z0"/>
          <w:rFonts w:ascii="Verdana" w:hAnsi="Verdana"/>
          <w:color w:val="000000"/>
          <w:sz w:val="18"/>
          <w:szCs w:val="18"/>
        </w:rPr>
        <w:t> </w:t>
      </w:r>
      <w:r>
        <w:rPr>
          <w:rFonts w:ascii="Verdana" w:hAnsi="Verdana"/>
          <w:color w:val="000000"/>
          <w:sz w:val="18"/>
          <w:szCs w:val="18"/>
        </w:rPr>
        <w:t>- деятельностный и профессионально-личностный);</w:t>
      </w:r>
    </w:p>
    <w:p w14:paraId="4E4C0C48"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уточнены показатели, отражающие: а) основные педагогические установки и ориентации личности, б) действенно-поведенческий аспект; в) профессиональный аспект подготовленности к педагогической деятельности, а также уровни сформированности профессионально значимых качеств бакалавров в условиях кредитной системы образования в виде индивидуально-личностного развития бакалавра (низкий, средний, высокий);</w:t>
      </w:r>
    </w:p>
    <w:p w14:paraId="568012F3"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педагогические условия (внутренние и внешние): внутренние: модельное обоснование организации формирования профессионально значимых качеств бакалавров в условиях кредитной системы образования,</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программы практики в структуре учебных планов на</w:t>
      </w:r>
      <w:r>
        <w:rPr>
          <w:rStyle w:val="WW8Num2z0"/>
          <w:rFonts w:ascii="Verdana" w:hAnsi="Verdana"/>
          <w:color w:val="000000"/>
          <w:sz w:val="18"/>
          <w:szCs w:val="18"/>
        </w:rPr>
        <w:t> </w:t>
      </w:r>
      <w:r>
        <w:rPr>
          <w:rStyle w:val="WW8Num3z0"/>
          <w:rFonts w:ascii="Verdana" w:hAnsi="Verdana"/>
          <w:color w:val="4682B4"/>
          <w:sz w:val="18"/>
          <w:szCs w:val="18"/>
        </w:rPr>
        <w:t>факультетах</w:t>
      </w:r>
      <w:r>
        <w:rPr>
          <w:rFonts w:ascii="Verdana" w:hAnsi="Verdana"/>
          <w:color w:val="000000"/>
          <w:sz w:val="18"/>
          <w:szCs w:val="18"/>
        </w:rPr>
        <w:t>, междисциплинарная интеграция, обеспечение системности научно-теоретических и прикладных компетенций бакалавров, а также их</w:t>
      </w:r>
      <w:r>
        <w:rPr>
          <w:rStyle w:val="WW8Num2z0"/>
          <w:rFonts w:ascii="Verdana" w:hAnsi="Verdana"/>
          <w:color w:val="000000"/>
          <w:sz w:val="18"/>
          <w:szCs w:val="18"/>
        </w:rPr>
        <w:t> </w:t>
      </w:r>
      <w:r>
        <w:rPr>
          <w:rStyle w:val="WW8Num3z0"/>
          <w:rFonts w:ascii="Verdana" w:hAnsi="Verdana"/>
          <w:color w:val="4682B4"/>
          <w:sz w:val="18"/>
          <w:szCs w:val="18"/>
        </w:rPr>
        <w:t>личностное</w:t>
      </w:r>
      <w:r>
        <w:rPr>
          <w:rFonts w:ascii="Verdana" w:hAnsi="Verdana"/>
          <w:color w:val="000000"/>
          <w:sz w:val="18"/>
          <w:szCs w:val="18"/>
        </w:rPr>
        <w:t>развитие; - внешние: создание условий для эффективной прохождения практики в научно-исследовательских и образовательных учреждениях; участие бакалавров в конференциях, научно-практических семинарах, заседаниях, «</w:t>
      </w:r>
      <w:r>
        <w:rPr>
          <w:rStyle w:val="WW8Num3z0"/>
          <w:rFonts w:ascii="Verdana" w:hAnsi="Verdana"/>
          <w:color w:val="4682B4"/>
          <w:sz w:val="18"/>
          <w:szCs w:val="18"/>
        </w:rPr>
        <w:t>круглых столов</w:t>
      </w:r>
      <w:r>
        <w:rPr>
          <w:rFonts w:ascii="Verdana" w:hAnsi="Verdana"/>
          <w:color w:val="000000"/>
          <w:sz w:val="18"/>
          <w:szCs w:val="18"/>
        </w:rPr>
        <w:t>» и др.;</w:t>
      </w:r>
    </w:p>
    <w:p w14:paraId="0A63EA98"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разработано научно-методическое сопровождение формирования профессионально значимых качеств бакалавров в условиях кредитной системы образования (программа, учебно-методические пособия по формирования профессионально значимых качеств бакалавров в условиях </w:t>
      </w:r>
      <w:r>
        <w:rPr>
          <w:rFonts w:ascii="Verdana" w:hAnsi="Verdana"/>
          <w:color w:val="000000"/>
          <w:sz w:val="18"/>
          <w:szCs w:val="18"/>
        </w:rPr>
        <w:lastRenderedPageBreak/>
        <w:t>кредитной системы образования.).</w:t>
      </w:r>
    </w:p>
    <w:p w14:paraId="362B756D"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3C44B6E2"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понятие «формирование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бакалавров», рассматриваемое как процесс профессиональной практической подготовки, направленный на развитие специальных компетенций;</w:t>
      </w:r>
    </w:p>
    <w:p w14:paraId="3328BF3D"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раскрыты и научно обоснованы структура и содержание формирования профессионально значимых качеств бакалавров в условиях кредитной системы образования;</w:t>
      </w:r>
    </w:p>
    <w:p w14:paraId="3D3D5769"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определена последовательность этапов организации формирования профессионально значимых качеств бакалавров в условиях кредитной системы образования, что содействует становлению специальных компетенций, направленных на развитие активности, самостоятельности, творчества и ответственности студентов;</w:t>
      </w:r>
    </w:p>
    <w:p w14:paraId="754F1F39"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теоретические основы процесса формирования профессионально значимых качеств бакалавров в условиях кредитной системы образования;</w:t>
      </w:r>
    </w:p>
    <w:p w14:paraId="776DC3DE"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установлены и обоснованы критерии, показатели и уровни сформированности профессионально значимых качеств бакалавров в условиях кредитной системы образования.</w:t>
      </w:r>
    </w:p>
    <w:p w14:paraId="490006B9"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представленные выводы и рекомендации создают предпосылки для эффективного педагогического обеспечения процесса формирования 1 I профессионально значимых качеств бакалавров в условиях кредитной системы образования. Результаты исследования будут способствовать оптимальной организации формирования профессионально значимых качеств бакалавров в условиях кредитной системы образования. Материалы исследования могут быть использованы в системе обучения студентов вузов, системе</w:t>
      </w:r>
      <w:r>
        <w:rPr>
          <w:rStyle w:val="WW8Num2z0"/>
          <w:rFonts w:ascii="Verdana" w:hAnsi="Verdana"/>
          <w:color w:val="000000"/>
          <w:sz w:val="18"/>
          <w:szCs w:val="18"/>
        </w:rPr>
        <w:t> </w:t>
      </w:r>
      <w:r>
        <w:rPr>
          <w:rStyle w:val="WW8Num3z0"/>
          <w:rFonts w:ascii="Verdana" w:hAnsi="Verdana"/>
          <w:color w:val="4682B4"/>
          <w:sz w:val="18"/>
          <w:szCs w:val="18"/>
        </w:rPr>
        <w:t>курсовой</w:t>
      </w:r>
      <w:r>
        <w:rPr>
          <w:rStyle w:val="WW8Num2z0"/>
          <w:rFonts w:ascii="Verdana" w:hAnsi="Verdana"/>
          <w:color w:val="000000"/>
          <w:sz w:val="18"/>
          <w:szCs w:val="18"/>
        </w:rPr>
        <w:t> </w:t>
      </w:r>
      <w:r>
        <w:rPr>
          <w:rFonts w:ascii="Verdana" w:hAnsi="Verdana"/>
          <w:color w:val="000000"/>
          <w:sz w:val="18"/>
          <w:szCs w:val="18"/>
        </w:rPr>
        <w:t>переподготовки и повышения квалификации бакалавров, в их профессиональном</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самосовершенствовании</w:t>
      </w:r>
      <w:r>
        <w:rPr>
          <w:rStyle w:val="WW8Num2z0"/>
          <w:rFonts w:ascii="Verdana" w:hAnsi="Verdana"/>
          <w:color w:val="000000"/>
          <w:sz w:val="18"/>
          <w:szCs w:val="18"/>
        </w:rPr>
        <w:t> </w:t>
      </w:r>
      <w:r>
        <w:rPr>
          <w:rFonts w:ascii="Verdana" w:hAnsi="Verdana"/>
          <w:color w:val="000000"/>
          <w:sz w:val="18"/>
          <w:szCs w:val="18"/>
        </w:rPr>
        <w:t>и саморазвитии.</w:t>
      </w:r>
    </w:p>
    <w:p w14:paraId="210EB06A"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результатов обеспечивается методологической обоснованностью исходных позиций, теоретических положений, комплексным подходом к решению поставленной проблемы, характером изучения педагогической практики и организации профессионального образования; единством общенаучных и частнонаучных методов исследования, адекватных его цели, задачам и логике; репрезентативностью выборки, полученной на основе анализа организации г учебно-воспитательного процесса в условиях кредитной системы образования; подтверждением гипотезы исследования, выразившейся в развитии, сочетании количественного и качественно анализа, статистической значимости экспериментальных данных.</w:t>
      </w:r>
    </w:p>
    <w:p w14:paraId="4B9297BE"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Личный вклад автора в исследование состоит в разработке и научном обосновании процесса формирования профессионально значимых качеств бакалавров в условиях кредитной системы образования; в непосредственном проведении опытно-экспериментальной работы в качестве преподавателя кафедры иностранного языка ТГУК и специалистом отдела мониторинга и контроля над качеством образования.</w:t>
      </w:r>
    </w:p>
    <w:p w14:paraId="51D42791"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52FED3D2"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Уточненное понятие «формирование профессионально значимых качеств бакалавров в условиях кредитной системы образования», которое рассматривается как процесс профессиональной практической подготовки, направленный на развитие специальных компетенций и способствующий проявлению самостоятельности, активности и творчества бакалавров.</w:t>
      </w:r>
    </w:p>
    <w:p w14:paraId="1510F995"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Модель формирования профессионально значимых качеств бакалавров в условиях кредитной системы образования. Эта модель включает:</w:t>
      </w:r>
    </w:p>
    <w:p w14:paraId="474377E2"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цель: ориентация на современные тенденции образования; владение основными методами научных исследований в одном из направлений образования - овладение профессионально значимыми качествами; формирование самостоятельности, активности, творчества;</w:t>
      </w:r>
    </w:p>
    <w:p w14:paraId="025B0022"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задачи: участие в исследованиях по проблемам развития образования; создание </w:t>
      </w:r>
      <w:r>
        <w:rPr>
          <w:rFonts w:ascii="Verdana" w:hAnsi="Verdana"/>
          <w:color w:val="000000"/>
          <w:sz w:val="18"/>
          <w:szCs w:val="18"/>
        </w:rPr>
        <w:lastRenderedPageBreak/>
        <w:t>образовательной среды, реализация мероприятий культурно-просветительского характера и т.д.;</w:t>
      </w:r>
    </w:p>
    <w:p w14:paraId="7820C275"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подходы: системный,</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Fonts w:ascii="Verdana" w:hAnsi="Verdana"/>
          <w:color w:val="000000"/>
          <w:sz w:val="18"/>
          <w:szCs w:val="18"/>
        </w:rPr>
        <w:t>, компетентностный, субъектный, деятельностный и др.;</w:t>
      </w:r>
    </w:p>
    <w:p w14:paraId="1BD105DC"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принципы (общие и специфические):</w:t>
      </w:r>
      <w:r>
        <w:rPr>
          <w:rStyle w:val="WW8Num2z0"/>
          <w:rFonts w:ascii="Verdana" w:hAnsi="Verdana"/>
          <w:color w:val="000000"/>
          <w:sz w:val="18"/>
          <w:szCs w:val="18"/>
        </w:rPr>
        <w:t> </w:t>
      </w:r>
      <w:r>
        <w:rPr>
          <w:rStyle w:val="WW8Num3z0"/>
          <w:rFonts w:ascii="Verdana" w:hAnsi="Verdana"/>
          <w:color w:val="4682B4"/>
          <w:sz w:val="18"/>
          <w:szCs w:val="18"/>
        </w:rPr>
        <w:t>разноуровневость</w:t>
      </w:r>
      <w:r>
        <w:rPr>
          <w:rFonts w:ascii="Verdana" w:hAnsi="Verdana"/>
          <w:color w:val="000000"/>
          <w:sz w:val="18"/>
          <w:szCs w:val="18"/>
        </w:rPr>
        <w:t>, поэтапность, растущая самореализация, личностная перспективность, индивидуальное</w:t>
      </w:r>
      <w:r>
        <w:rPr>
          <w:rStyle w:val="WW8Num2z0"/>
          <w:rFonts w:ascii="Verdana" w:hAnsi="Verdana"/>
          <w:color w:val="000000"/>
          <w:sz w:val="18"/>
          <w:szCs w:val="18"/>
        </w:rPr>
        <w:t> </w:t>
      </w:r>
      <w:r>
        <w:rPr>
          <w:rStyle w:val="WW8Num3z0"/>
          <w:rFonts w:ascii="Verdana" w:hAnsi="Verdana"/>
          <w:color w:val="4682B4"/>
          <w:sz w:val="18"/>
          <w:szCs w:val="18"/>
        </w:rPr>
        <w:t>общекультурное</w:t>
      </w:r>
      <w:r>
        <w:rPr>
          <w:rFonts w:ascii="Verdana" w:hAnsi="Verdana"/>
          <w:color w:val="000000"/>
          <w:sz w:val="18"/>
          <w:szCs w:val="18"/>
        </w:rPr>
        <w:t>, общегуманитарное развитие, персональное консультирование и др.;</w:t>
      </w:r>
    </w:p>
    <w:p w14:paraId="3CDA7CFF"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компоненты: научно - целевой,</w:t>
      </w:r>
      <w:r>
        <w:rPr>
          <w:rStyle w:val="WW8Num2z0"/>
          <w:rFonts w:ascii="Verdana" w:hAnsi="Verdana"/>
          <w:color w:val="000000"/>
          <w:sz w:val="18"/>
          <w:szCs w:val="18"/>
        </w:rPr>
        <w:t> </w:t>
      </w:r>
      <w:r>
        <w:rPr>
          <w:rStyle w:val="WW8Num3z0"/>
          <w:rFonts w:ascii="Verdana" w:hAnsi="Verdana"/>
          <w:color w:val="4682B4"/>
          <w:sz w:val="18"/>
          <w:szCs w:val="18"/>
        </w:rPr>
        <w:t>предметно</w:t>
      </w:r>
      <w:r>
        <w:rPr>
          <w:rStyle w:val="WW8Num2z0"/>
          <w:rFonts w:ascii="Verdana" w:hAnsi="Verdana"/>
          <w:color w:val="000000"/>
          <w:sz w:val="18"/>
          <w:szCs w:val="18"/>
        </w:rPr>
        <w:t> </w:t>
      </w:r>
      <w:r>
        <w:rPr>
          <w:rFonts w:ascii="Verdana" w:hAnsi="Verdana"/>
          <w:color w:val="000000"/>
          <w:sz w:val="18"/>
          <w:szCs w:val="18"/>
        </w:rPr>
        <w:t>- информационный, деятельностно - организационный,</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Fonts w:ascii="Verdana" w:hAnsi="Verdana"/>
          <w:color w:val="000000"/>
          <w:sz w:val="18"/>
          <w:szCs w:val="18"/>
        </w:rPr>
        <w:t>, предметно-пространственный и др.; '</w:t>
      </w:r>
    </w:p>
    <w:p w14:paraId="24FA25B2"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факторы: актуальность, необходимость, динамичность;</w:t>
      </w:r>
    </w:p>
    <w:p w14:paraId="2B84D616"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предполагаемый результат:</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профессионально значимых качеств бакалавров в условиях кредитной системы образования.</w:t>
      </w:r>
    </w:p>
    <w:p w14:paraId="2215DB37"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Содержание и структура этапов формирования профессионально значимых качеств бакалавров в условиях кредитной системы образования -организационно-воспитательного и профессионально - компетентностного.</w:t>
      </w:r>
    </w:p>
    <w:p w14:paraId="3B87A2EC"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Критерии оценки сформированности формирования профессионально значимых качеств бакалавров в условиях кредитной системы образования:</w:t>
      </w:r>
    </w:p>
    <w:p w14:paraId="5D821EAF"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мотивационно-ценностный, включающий показатели:</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на учебно-воспитательную и исследовательскую педагогическую деятельность; самостоятельность в постановке цели и ее достижении; представление о себе как о профессионале;</w:t>
      </w:r>
    </w:p>
    <w:p w14:paraId="63E00F71"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субъектно-деятельностный, включающий показатели:</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и интеллектуальная компетентность; проектио-организаторская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направленность на создание среды, способствующей установлению</w:t>
      </w:r>
      <w:r>
        <w:rPr>
          <w:rStyle w:val="WW8Num2z0"/>
          <w:rFonts w:ascii="Verdana" w:hAnsi="Verdana"/>
          <w:color w:val="000000"/>
          <w:sz w:val="18"/>
          <w:szCs w:val="18"/>
        </w:rPr>
        <w:t> </w:t>
      </w:r>
      <w:r>
        <w:rPr>
          <w:rStyle w:val="WW8Num3z0"/>
          <w:rFonts w:ascii="Verdana" w:hAnsi="Verdana"/>
          <w:color w:val="4682B4"/>
          <w:sz w:val="18"/>
          <w:szCs w:val="18"/>
        </w:rPr>
        <w:t>диалогических</w:t>
      </w:r>
      <w:r>
        <w:rPr>
          <w:rStyle w:val="WW8Num2z0"/>
          <w:rFonts w:ascii="Verdana" w:hAnsi="Verdana"/>
          <w:color w:val="000000"/>
          <w:sz w:val="18"/>
          <w:szCs w:val="18"/>
        </w:rPr>
        <w:t> </w:t>
      </w:r>
      <w:r>
        <w:rPr>
          <w:rFonts w:ascii="Verdana" w:hAnsi="Verdana"/>
          <w:color w:val="000000"/>
          <w:sz w:val="18"/>
          <w:szCs w:val="18"/>
        </w:rPr>
        <w:t>отношений между субъектами в процессе практики; потребность в творчестве;</w:t>
      </w:r>
    </w:p>
    <w:p w14:paraId="25BD4329"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профессионально-личностный, включающий показатели: постоянное стремление к профессиональному совершенствованию; стремление создавать условия для собственного личностного саморазвития и выработки индивидуального стиля; владение профессионально значимых качеств в условиях кредитной системы образования.</w:t>
      </w:r>
    </w:p>
    <w:p w14:paraId="68C63EF4"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Уровни сформированности профессионально значимых качеств бакалавров в условиях кредитной системы образования: высокий, средний, низкий.</w:t>
      </w:r>
    </w:p>
    <w:p w14:paraId="186A0649"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Педагогические условия (внутренние и внешние) формирования профессионально значимых качеств бакалавров в условиях кредитной системы образования, обеспечивающие приоритетную направленность</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сферы на педагогическую деятельность.</w:t>
      </w:r>
    </w:p>
    <w:p w14:paraId="367FEAB9"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результаты работы и выводы представлены и доложены на следующих научных международных и республиканских конференциях:</w:t>
      </w:r>
    </w:p>
    <w:p w14:paraId="645C8AA1"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Республиканская конференция «Повышение качества образования на основе использования информационных и коммуникационных технологий», Душанбе,</w:t>
      </w:r>
      <w:r>
        <w:rPr>
          <w:rStyle w:val="WW8Num2z0"/>
          <w:rFonts w:ascii="Verdana" w:hAnsi="Verdana"/>
          <w:color w:val="000000"/>
          <w:sz w:val="18"/>
          <w:szCs w:val="18"/>
        </w:rPr>
        <w:t> </w:t>
      </w:r>
      <w:r>
        <w:rPr>
          <w:rStyle w:val="WW8Num3z0"/>
          <w:rFonts w:ascii="Verdana" w:hAnsi="Verdana"/>
          <w:color w:val="4682B4"/>
          <w:sz w:val="18"/>
          <w:szCs w:val="18"/>
        </w:rPr>
        <w:t>ТГНУ</w:t>
      </w:r>
      <w:r>
        <w:rPr>
          <w:rFonts w:ascii="Verdana" w:hAnsi="Verdana"/>
          <w:color w:val="000000"/>
          <w:sz w:val="18"/>
          <w:szCs w:val="18"/>
        </w:rPr>
        <w:t>, май 2008;</w:t>
      </w:r>
    </w:p>
    <w:p w14:paraId="4D3F3102"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Международная конференция: «Повышение качества образования -основной фактор подготовки высококвалифицированных кадров», Душанбе, ТГНУ, 2008;</w:t>
      </w:r>
    </w:p>
    <w:p w14:paraId="0C47F07F"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Международная конференция: «Сотрудничество вузов: опыт, возможности и внедрение европейской кредитной системы образования», Таджикский государственный университет коммерции, Душанбе (март, 2009);</w:t>
      </w:r>
    </w:p>
    <w:p w14:paraId="3EE1F8A6"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Международная конференция: «Кредитная система образования в вузе -гарантия качество обучения и конкурентоспособности профессиональных кадров», Душанбе, ТГНУ, 2010;</w:t>
      </w:r>
    </w:p>
    <w:p w14:paraId="7E0CE133"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Международная конференция: «</w:t>
      </w:r>
      <w:r>
        <w:rPr>
          <w:rStyle w:val="WW8Num3z0"/>
          <w:rFonts w:ascii="Verdana" w:hAnsi="Verdana"/>
          <w:color w:val="4682B4"/>
          <w:sz w:val="18"/>
          <w:szCs w:val="18"/>
        </w:rPr>
        <w:t>Инновационное развитие образования и научные проблемы, перспективы</w:t>
      </w:r>
      <w:r>
        <w:rPr>
          <w:rFonts w:ascii="Verdana" w:hAnsi="Verdana"/>
          <w:color w:val="000000"/>
          <w:sz w:val="18"/>
          <w:szCs w:val="18"/>
        </w:rPr>
        <w:t>». Киргизия, Иссык-Куль, 2010;</w:t>
      </w:r>
    </w:p>
    <w:p w14:paraId="4F286D1E"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Международная конференция. «Использование новейших технологий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школьным</w:t>
      </w:r>
      <w:r>
        <w:rPr>
          <w:rStyle w:val="WW8Num2z0"/>
          <w:rFonts w:ascii="Verdana" w:hAnsi="Verdana"/>
          <w:color w:val="000000"/>
          <w:sz w:val="18"/>
          <w:szCs w:val="18"/>
        </w:rPr>
        <w:t> </w:t>
      </w:r>
      <w:r>
        <w:rPr>
          <w:rFonts w:ascii="Verdana" w:hAnsi="Verdana"/>
          <w:color w:val="000000"/>
          <w:sz w:val="18"/>
          <w:szCs w:val="18"/>
        </w:rPr>
        <w:t>дисциплинам и изучение проблем научных и инновационных достижений в условиях глобализации в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Душанбе, 2010.</w:t>
      </w:r>
    </w:p>
    <w:p w14:paraId="5CEF0105"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Республиканская научно -</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конференция; «</w:t>
      </w:r>
      <w:r>
        <w:rPr>
          <w:rStyle w:val="WW8Num3z0"/>
          <w:rFonts w:ascii="Verdana" w:hAnsi="Verdana"/>
          <w:color w:val="4682B4"/>
          <w:sz w:val="18"/>
          <w:szCs w:val="18"/>
        </w:rPr>
        <w:t>Проблемы и перспективы развития образования и естественных наук в Таджикистане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ТГПУ</w:t>
      </w:r>
      <w:r>
        <w:rPr>
          <w:rStyle w:val="WW8Num2z0"/>
          <w:rFonts w:ascii="Verdana" w:hAnsi="Verdana"/>
          <w:color w:val="000000"/>
          <w:sz w:val="18"/>
          <w:szCs w:val="18"/>
        </w:rPr>
        <w:t> </w:t>
      </w:r>
      <w:r>
        <w:rPr>
          <w:rFonts w:ascii="Verdana" w:hAnsi="Verdana"/>
          <w:color w:val="000000"/>
          <w:sz w:val="18"/>
          <w:szCs w:val="18"/>
        </w:rPr>
        <w:t>им С. Айни, Душанбе, декабрь 2010;</w:t>
      </w:r>
    </w:p>
    <w:p w14:paraId="580716F3"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Международная конференция: «</w:t>
      </w:r>
      <w:r>
        <w:rPr>
          <w:rStyle w:val="WW8Num3z0"/>
          <w:rFonts w:ascii="Verdana" w:hAnsi="Verdana"/>
          <w:color w:val="4682B4"/>
          <w:sz w:val="18"/>
          <w:szCs w:val="18"/>
        </w:rPr>
        <w:t>Тенденции развития экономики и образования</w:t>
      </w:r>
      <w:r>
        <w:rPr>
          <w:rFonts w:ascii="Verdana" w:hAnsi="Verdana"/>
          <w:color w:val="000000"/>
          <w:sz w:val="18"/>
          <w:szCs w:val="18"/>
        </w:rPr>
        <w:t>», Душанбе, ТГУК, июнь 2011;</w:t>
      </w:r>
    </w:p>
    <w:p w14:paraId="230844F7"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кредитной системы: путы, преимущество и перспективы». Вестник Министерство образования Республики Таджикистан - «</w:t>
      </w:r>
      <w:r>
        <w:rPr>
          <w:rStyle w:val="WW8Num3z0"/>
          <w:rFonts w:ascii="Verdana" w:hAnsi="Verdana"/>
          <w:color w:val="4682B4"/>
          <w:sz w:val="18"/>
          <w:szCs w:val="18"/>
        </w:rPr>
        <w:t>Вопросы образования</w:t>
      </w:r>
      <w:r>
        <w:rPr>
          <w:rFonts w:ascii="Verdana" w:hAnsi="Verdana"/>
          <w:color w:val="000000"/>
          <w:sz w:val="18"/>
          <w:szCs w:val="18"/>
        </w:rPr>
        <w:t>» №3, Душанбе, май-июнь 2010:</w:t>
      </w:r>
    </w:p>
    <w:p w14:paraId="0F4A85A9"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 выполнена на кафедре «</w:t>
      </w:r>
      <w:r>
        <w:rPr>
          <w:rStyle w:val="WW8Num3z0"/>
          <w:rFonts w:ascii="Verdana" w:hAnsi="Verdana"/>
          <w:color w:val="4682B4"/>
          <w:sz w:val="18"/>
          <w:szCs w:val="18"/>
        </w:rPr>
        <w:t>История и филология</w:t>
      </w:r>
      <w:r>
        <w:rPr>
          <w:rFonts w:ascii="Verdana" w:hAnsi="Verdana"/>
          <w:color w:val="000000"/>
          <w:sz w:val="18"/>
          <w:szCs w:val="18"/>
        </w:rPr>
        <w:t>» Таджикского государственного университета коммерции и зарегистрировано за номером №154. Все экспериментальные работы, обработка и анализ их результатов проводились лично автором.</w:t>
      </w:r>
    </w:p>
    <w:p w14:paraId="38F65446"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соответствует логике исследования и включает в себя введение, две главы, заключение, список литературы, приложение. Содержание диссертации изложено на 161 страницах компьютерного набора. В тексте имеется 8 таблиц, 11 рисунка. Список литературы насчитывает -171 наименований.</w:t>
      </w:r>
    </w:p>
    <w:p w14:paraId="5D0BDDE4" w14:textId="77777777" w:rsidR="007A4C6A" w:rsidRDefault="007A4C6A" w:rsidP="007A4C6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Рахмонкулов, Мардонкул</w:t>
      </w:r>
    </w:p>
    <w:p w14:paraId="2B4C5337"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дают основание сделать вывод, о том, что выдвинутая гипотеза подтверждена, поставленные задачи решены.</w:t>
      </w:r>
    </w:p>
    <w:p w14:paraId="2A212139"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сделанных выводов можно сформулировать следующие рекомендации:</w:t>
      </w:r>
    </w:p>
    <w:p w14:paraId="5404630B"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 целью обеспечения оптимальных условий и результатов формирования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качеств бакалавров в условиях кредитной системы образования необходима ориентация учебиовоспитательного процесса на объект деятельности;</w:t>
      </w:r>
    </w:p>
    <w:p w14:paraId="475886F2"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необходима</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Fonts w:ascii="Verdana" w:hAnsi="Verdana"/>
          <w:color w:val="000000"/>
          <w:sz w:val="18"/>
          <w:szCs w:val="18"/>
        </w:rPr>
        <w:t>, последовательная и непрерывная работа, охватывающая все годы обучения</w:t>
      </w:r>
      <w:r>
        <w:rPr>
          <w:rStyle w:val="WW8Num2z0"/>
          <w:rFonts w:ascii="Verdana" w:hAnsi="Verdana"/>
          <w:color w:val="000000"/>
          <w:sz w:val="18"/>
          <w:szCs w:val="18"/>
        </w:rPr>
        <w:t> </w:t>
      </w:r>
      <w:r>
        <w:rPr>
          <w:rStyle w:val="WW8Num3z0"/>
          <w:rFonts w:ascii="Verdana" w:hAnsi="Verdana"/>
          <w:color w:val="4682B4"/>
          <w:sz w:val="18"/>
          <w:szCs w:val="18"/>
        </w:rPr>
        <w:t>бакалавров</w:t>
      </w:r>
      <w:r>
        <w:rPr>
          <w:rStyle w:val="WW8Num2z0"/>
          <w:rFonts w:ascii="Verdana" w:hAnsi="Verdana"/>
          <w:color w:val="000000"/>
          <w:sz w:val="18"/>
          <w:szCs w:val="18"/>
        </w:rPr>
        <w:t> </w:t>
      </w:r>
      <w:r>
        <w:rPr>
          <w:rFonts w:ascii="Verdana" w:hAnsi="Verdana"/>
          <w:color w:val="000000"/>
          <w:sz w:val="18"/>
          <w:szCs w:val="18"/>
        </w:rPr>
        <w:t>в условиях кредитной системы образования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w:t>
      </w:r>
    </w:p>
    <w:p w14:paraId="2A3DC59C"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 в режим учебно-воспитательного процесса включить дополнительные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и мероприятия познавательного характера для повышения профессионально значимых качеств бакалавров в условиях кредитной системы образования;</w:t>
      </w:r>
    </w:p>
    <w:p w14:paraId="1ED2C764"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назрела необходимость в подготовке учебного пособия по повышению профессионально значимых качеств бакалавров в условиях кредитной системы образования, учитывающего национальную систему воспитания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востребованных на рынке труда;</w:t>
      </w:r>
    </w:p>
    <w:p w14:paraId="17381961"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практике работы высших школ шире использовать комплексные критерии повышения профессионально значимых качеств бакалавров в условиях кредитной системы образования.</w:t>
      </w:r>
    </w:p>
    <w:p w14:paraId="5E324DBE"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подготовить и издать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методическое пособие по формирование профессионально значимых качеств бакалавров в. условиях кредитной системы образования;</w:t>
      </w:r>
    </w:p>
    <w:p w14:paraId="4ADD5202"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представить</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аудитории преподавателя со своими достижениями путем издания специальных рекламных материалов и организации выставок его научных и педагогических достижений.</w:t>
      </w:r>
    </w:p>
    <w:p w14:paraId="279FE45B"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качестве повышения профессионально значимых качеств бакалавров в условиях кредитной системы образования рассматривать личность с целевыми параметрами: студент понимает свое предназначение -</w:t>
      </w:r>
      <w:r>
        <w:rPr>
          <w:rStyle w:val="WW8Num2z0"/>
          <w:rFonts w:ascii="Verdana" w:hAnsi="Verdana"/>
          <w:color w:val="000000"/>
          <w:sz w:val="18"/>
          <w:szCs w:val="18"/>
        </w:rPr>
        <w:t> </w:t>
      </w:r>
      <w:r>
        <w:rPr>
          <w:rStyle w:val="WW8Num3z0"/>
          <w:rFonts w:ascii="Verdana" w:hAnsi="Verdana"/>
          <w:color w:val="4682B4"/>
          <w:sz w:val="18"/>
          <w:szCs w:val="18"/>
        </w:rPr>
        <w:t>учиться</w:t>
      </w:r>
      <w:r>
        <w:rPr>
          <w:rFonts w:ascii="Verdana" w:hAnsi="Verdana"/>
          <w:color w:val="000000"/>
          <w:sz w:val="18"/>
          <w:szCs w:val="18"/>
        </w:rPr>
        <w:t>, развиваться, совершенствоваться осознано; преподаватель - еще больше осваивать и внедрять инновационные технологии;</w:t>
      </w:r>
    </w:p>
    <w:p w14:paraId="3C08316E"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плане осуществления</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программы важную роль играет раскрытие таланта бакалавров, организация различных кружков по интересу, реализации интеллектуального потенциала;</w:t>
      </w:r>
    </w:p>
    <w:p w14:paraId="215D0F8C"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разработанный специальный курс «Профессионально значимых качеств бакалавров в условиях кредитной системы образования» может быть использован для совершенствования профессионально значимых качеств бакалавров в условиях кредитной системы образования во всех типах профессионально-педагогических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w:t>
      </w:r>
    </w:p>
    <w:p w14:paraId="0A2A2563"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опытно-экспериментальной работы мы столкнулись со следующими трудностями:</w:t>
      </w:r>
    </w:p>
    <w:p w14:paraId="0DE8EAEF"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учебные программы и учебные пособия не нацелены на формирование профессионально </w:t>
      </w:r>
      <w:r>
        <w:rPr>
          <w:rFonts w:ascii="Verdana" w:hAnsi="Verdana"/>
          <w:color w:val="000000"/>
          <w:sz w:val="18"/>
          <w:szCs w:val="18"/>
        </w:rPr>
        <w:lastRenderedPageBreak/>
        <w:t>значимых качеств бакалавров в условиях кредитной системы образования;</w:t>
      </w:r>
    </w:p>
    <w:p w14:paraId="3B898D7E"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недостаточная</w:t>
      </w:r>
      <w:r>
        <w:rPr>
          <w:rStyle w:val="WW8Num2z0"/>
          <w:rFonts w:ascii="Verdana" w:hAnsi="Verdana"/>
          <w:color w:val="000000"/>
          <w:sz w:val="18"/>
          <w:szCs w:val="18"/>
        </w:rPr>
        <w:t> </w:t>
      </w:r>
      <w:r>
        <w:rPr>
          <w:rStyle w:val="WW8Num3z0"/>
          <w:rFonts w:ascii="Verdana" w:hAnsi="Verdana"/>
          <w:color w:val="4682B4"/>
          <w:sz w:val="18"/>
          <w:szCs w:val="18"/>
        </w:rPr>
        <w:t>подготовленность</w:t>
      </w:r>
      <w:r>
        <w:rPr>
          <w:rStyle w:val="WW8Num2z0"/>
          <w:rFonts w:ascii="Verdana" w:hAnsi="Verdana"/>
          <w:color w:val="000000"/>
          <w:sz w:val="18"/>
          <w:szCs w:val="18"/>
        </w:rPr>
        <w:t> </w:t>
      </w:r>
      <w:r>
        <w:rPr>
          <w:rFonts w:ascii="Verdana" w:hAnsi="Verdana"/>
          <w:color w:val="000000"/>
          <w:sz w:val="18"/>
          <w:szCs w:val="18"/>
        </w:rPr>
        <w:t>профессорско-преподавательского состава к реализации разработанной методики;</w:t>
      </w:r>
    </w:p>
    <w:p w14:paraId="2705FD3B"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наличие различных этапов формирования профессионально значимых качеств бакалавров в условиях кредитной системы образования па</w:t>
      </w:r>
      <w:r>
        <w:rPr>
          <w:rStyle w:val="WW8Num2z0"/>
          <w:rFonts w:ascii="Verdana" w:hAnsi="Verdana"/>
          <w:color w:val="000000"/>
          <w:sz w:val="18"/>
          <w:szCs w:val="18"/>
        </w:rPr>
        <w:t> </w:t>
      </w:r>
      <w:r>
        <w:rPr>
          <w:rStyle w:val="WW8Num3z0"/>
          <w:rFonts w:ascii="Verdana" w:hAnsi="Verdana"/>
          <w:color w:val="4682B4"/>
          <w:sz w:val="18"/>
          <w:szCs w:val="18"/>
        </w:rPr>
        <w:t>вузах</w:t>
      </w:r>
      <w:r>
        <w:rPr>
          <w:rFonts w:ascii="Verdana" w:hAnsi="Verdana"/>
          <w:color w:val="000000"/>
          <w:sz w:val="18"/>
          <w:szCs w:val="18"/>
        </w:rPr>
        <w:t>;</w:t>
      </w:r>
    </w:p>
    <w:p w14:paraId="2BD08DD6"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разные уровни профессионально значимых качеств у педагогических работников системы образования и др.</w:t>
      </w:r>
    </w:p>
    <w:p w14:paraId="7ADE1691"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Перспективы исследования, на наш взгляд, заключаются в совершенствовании подготовки педагогических кадров для работы в условиях кредитной системы образования с возможным выходом в региональные сети, а в перспективе в международную информационную сеть INTERNET. А так же в поиске путей формирования профессионально значимых качеств бакалавров в условиях кредитной системы образования.</w:t>
      </w:r>
    </w:p>
    <w:p w14:paraId="3514B1FC"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Наше исследование не претендует на однозначное решение проблемы формирования профессионально значимых качеств бакалавров и рассматривается нами как один из возможных вариантов решения проблемы формирования профессионально значимых качеств бакалавров в условиях кредитной системы образования.</w:t>
      </w:r>
    </w:p>
    <w:p w14:paraId="75FCED61"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32BA478"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Обобщая весь теоретический и эмпирический материал данной работы можно отметить, что на современном этапе развития общества профессиональное образование становится одной из важнейших сфер человеческой деятельности, теснейшим образом связанной со всеми другими сторонами общественной жизни.</w:t>
      </w:r>
    </w:p>
    <w:p w14:paraId="3C513762"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Профессиональное становление и движение специалиста к профессиональному</w:t>
      </w:r>
      <w:r>
        <w:rPr>
          <w:rStyle w:val="WW8Num2z0"/>
          <w:rFonts w:ascii="Verdana" w:hAnsi="Verdana"/>
          <w:color w:val="000000"/>
          <w:sz w:val="18"/>
          <w:szCs w:val="18"/>
        </w:rPr>
        <w:t> </w:t>
      </w:r>
      <w:r>
        <w:rPr>
          <w:rStyle w:val="WW8Num3z0"/>
          <w:rFonts w:ascii="Verdana" w:hAnsi="Verdana"/>
          <w:color w:val="4682B4"/>
          <w:sz w:val="18"/>
          <w:szCs w:val="18"/>
        </w:rPr>
        <w:t>мастерству</w:t>
      </w:r>
      <w:r>
        <w:rPr>
          <w:rStyle w:val="WW8Num2z0"/>
          <w:rFonts w:ascii="Verdana" w:hAnsi="Verdana"/>
          <w:color w:val="000000"/>
          <w:sz w:val="18"/>
          <w:szCs w:val="18"/>
        </w:rPr>
        <w:t> </w:t>
      </w:r>
      <w:r>
        <w:rPr>
          <w:rFonts w:ascii="Verdana" w:hAnsi="Verdana"/>
          <w:color w:val="000000"/>
          <w:sz w:val="18"/>
          <w:szCs w:val="18"/>
        </w:rPr>
        <w:t>невозможно без формирования мотивации на</w:t>
      </w:r>
      <w:r>
        <w:rPr>
          <w:rStyle w:val="WW8Num2z0"/>
          <w:rFonts w:ascii="Verdana" w:hAnsi="Verdana"/>
          <w:color w:val="000000"/>
          <w:sz w:val="18"/>
          <w:szCs w:val="18"/>
        </w:rPr>
        <w:t> </w:t>
      </w:r>
      <w:r>
        <w:rPr>
          <w:rStyle w:val="WW8Num3z0"/>
          <w:rFonts w:ascii="Verdana" w:hAnsi="Verdana"/>
          <w:color w:val="4682B4"/>
          <w:sz w:val="18"/>
          <w:szCs w:val="18"/>
        </w:rPr>
        <w:t>профессию</w:t>
      </w:r>
      <w:r>
        <w:rPr>
          <w:rStyle w:val="WW8Num2z0"/>
          <w:rFonts w:ascii="Verdana" w:hAnsi="Verdana"/>
          <w:color w:val="000000"/>
          <w:sz w:val="18"/>
          <w:szCs w:val="18"/>
        </w:rPr>
        <w:t> </w:t>
      </w:r>
      <w:r>
        <w:rPr>
          <w:rFonts w:ascii="Verdana" w:hAnsi="Verdana"/>
          <w:color w:val="000000"/>
          <w:sz w:val="18"/>
          <w:szCs w:val="18"/>
        </w:rPr>
        <w:t>и развития профессиональных качеств.</w:t>
      </w:r>
    </w:p>
    <w:p w14:paraId="12C66F64"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данной работе нами была рассмотрена одна из актуальных проблем современного образования - формирование профессиональных качеств</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бакалавра.</w:t>
      </w:r>
    </w:p>
    <w:p w14:paraId="61AC1010"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результатам нашего исследования отмечен стабильный рост уровня профессиональных качеств будущего технолога в творческом коллективе экспериментальных группах, что подтверждает гипотезу исследования.</w:t>
      </w:r>
    </w:p>
    <w:p w14:paraId="20F1339F"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итогов проведенного теоретико-экспериментального исследования можно сделать общие выводы:</w:t>
      </w:r>
    </w:p>
    <w:p w14:paraId="60560D43"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Проведенный теоретический анализ подтвердил актуальность и значимость развития профессиональных качеств будущих бакалавров.</w:t>
      </w:r>
    </w:p>
    <w:p w14:paraId="6047AD83"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Разработано</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систему формирование профессионально значимых качеств бакалавров, охватывающих студентов в условиях, кредитной системы образования.</w:t>
      </w:r>
    </w:p>
    <w:p w14:paraId="38D86331"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Уточнено понятия «формирование профессионально значимых качеств бакалавров, охватывающих студентов в условиях, кредитной системы образования.» и обоснованно совокупность положений и идей</w:t>
      </w:r>
      <w:r>
        <w:rPr>
          <w:rStyle w:val="WW8Num2z0"/>
          <w:rFonts w:ascii="Verdana" w:hAnsi="Verdana"/>
          <w:color w:val="000000"/>
          <w:sz w:val="18"/>
          <w:szCs w:val="18"/>
        </w:rPr>
        <w:t> </w:t>
      </w:r>
      <w:r>
        <w:rPr>
          <w:rStyle w:val="WW8Num3z0"/>
          <w:rFonts w:ascii="Verdana" w:hAnsi="Verdana"/>
          <w:color w:val="4682B4"/>
          <w:sz w:val="18"/>
          <w:szCs w:val="18"/>
        </w:rPr>
        <w:t>интегративпого</w:t>
      </w:r>
      <w:r>
        <w:rPr>
          <w:rStyle w:val="WW8Num2z0"/>
          <w:rFonts w:ascii="Verdana" w:hAnsi="Verdana"/>
          <w:color w:val="000000"/>
          <w:sz w:val="18"/>
          <w:szCs w:val="18"/>
        </w:rPr>
        <w:t> </w:t>
      </w:r>
      <w:r>
        <w:rPr>
          <w:rFonts w:ascii="Verdana" w:hAnsi="Verdana"/>
          <w:color w:val="000000"/>
          <w:sz w:val="18"/>
          <w:szCs w:val="18"/>
        </w:rPr>
        <w:t>подхода, составляющего теоретико - методологическую основу формирование профессионально значимых качеств бакалавров, охватывающих студентов в условиях, кредитной системы образования.</w:t>
      </w:r>
    </w:p>
    <w:p w14:paraId="60621827" w14:textId="77777777" w:rsidR="007A4C6A" w:rsidRDefault="007A4C6A" w:rsidP="007A4C6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Разработано и апробировано модель формирование профессионально значимых качеств бакалавров, охватывающих студентов в условиях, кредитной системы образования, включающая: цель, задачи, подходы, принципы, компоненты, факторы, этапы, содержание и предполагаемый результат.</w:t>
      </w:r>
    </w:p>
    <w:p w14:paraId="2E4589B4"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Разработано содержание и структура базовой и специальной подготовки бакалавров в условиях кредитной системы образования на основе</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подхода, направленное на адаптацию бакалавров и</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 xml:space="preserve">проектно- исследовательской, организационно - воспитательной и профессионально - компетентностьной деятельностью обеспечивающие формирование </w:t>
      </w:r>
      <w:r>
        <w:rPr>
          <w:rFonts w:ascii="Verdana" w:hAnsi="Verdana"/>
          <w:color w:val="000000"/>
          <w:sz w:val="18"/>
          <w:szCs w:val="18"/>
        </w:rPr>
        <w:lastRenderedPageBreak/>
        <w:t>способности</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переноса знаний, видения проблем, комбинирования известных способов в условиях кредитной системы образования.</w:t>
      </w:r>
    </w:p>
    <w:p w14:paraId="3CC089B2"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Определено критерий оценки подготовки бакалавров в профессиональной деятельности в условиях кредитной системы образования (</w:t>
      </w:r>
      <w:r>
        <w:rPr>
          <w:rStyle w:val="WW8Num3z0"/>
          <w:rFonts w:ascii="Verdana" w:hAnsi="Verdana"/>
          <w:color w:val="4682B4"/>
          <w:sz w:val="18"/>
          <w:szCs w:val="18"/>
        </w:rPr>
        <w:t>мотивационно</w:t>
      </w:r>
      <w:r>
        <w:rPr>
          <w:rStyle w:val="WW8Num2z0"/>
          <w:rFonts w:ascii="Verdana" w:hAnsi="Verdana"/>
          <w:color w:val="000000"/>
          <w:sz w:val="18"/>
          <w:szCs w:val="18"/>
        </w:rPr>
        <w:t> </w:t>
      </w:r>
      <w:r>
        <w:rPr>
          <w:rFonts w:ascii="Verdana" w:hAnsi="Verdana"/>
          <w:color w:val="000000"/>
          <w:sz w:val="18"/>
          <w:szCs w:val="18"/>
        </w:rPr>
        <w:t>- ценностный, субъектно -</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Fonts w:ascii="Verdana" w:hAnsi="Verdana"/>
          <w:color w:val="000000"/>
          <w:sz w:val="18"/>
          <w:szCs w:val="18"/>
        </w:rPr>
        <w:t>, и профессионально - личностный).</w:t>
      </w:r>
    </w:p>
    <w:p w14:paraId="416F3A32" w14:textId="77777777" w:rsidR="007A4C6A" w:rsidRDefault="007A4C6A" w:rsidP="007A4C6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Обосновано и апробировано педагогические условия (внутренние и внешние) формирование профессионально значимых качеств бакалавров в условиях кредитной системы образования, обеспечивающие приоритетную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мотивационной сферы на профессиональную деятельность.</w:t>
      </w:r>
    </w:p>
    <w:p w14:paraId="63186368" w14:textId="77777777" w:rsidR="007A4C6A" w:rsidRDefault="007A4C6A" w:rsidP="007A4C6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Рахмонкулов, Мардонкул, 2012 год</w:t>
      </w:r>
    </w:p>
    <w:p w14:paraId="39AA856B"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Абдулина</w:t>
      </w:r>
      <w:r>
        <w:rPr>
          <w:rStyle w:val="WW8Num2z0"/>
          <w:rFonts w:ascii="Verdana" w:hAnsi="Verdana"/>
          <w:color w:val="000000"/>
          <w:sz w:val="18"/>
          <w:szCs w:val="18"/>
        </w:rPr>
        <w:t> </w:t>
      </w:r>
      <w:r>
        <w:rPr>
          <w:rFonts w:ascii="Verdana" w:hAnsi="Verdana"/>
          <w:color w:val="000000"/>
          <w:sz w:val="18"/>
          <w:szCs w:val="18"/>
        </w:rPr>
        <w:t>O.A. Демократизация образования и подготовка специалистов: проблемы и поиски. //Высшее образование в Росси. 1996. №1 -с.73-78.</w:t>
      </w:r>
    </w:p>
    <w:p w14:paraId="5DCD1E47"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Аверьянов</w:t>
      </w:r>
      <w:r>
        <w:rPr>
          <w:rStyle w:val="WW8Num2z0"/>
          <w:rFonts w:ascii="Verdana" w:hAnsi="Verdana"/>
          <w:color w:val="000000"/>
          <w:sz w:val="18"/>
          <w:szCs w:val="18"/>
        </w:rPr>
        <w:t> </w:t>
      </w:r>
      <w:r>
        <w:rPr>
          <w:rFonts w:ascii="Verdana" w:hAnsi="Verdana"/>
          <w:color w:val="000000"/>
          <w:sz w:val="18"/>
          <w:szCs w:val="18"/>
        </w:rPr>
        <w:t>С. В., Описание системы диагностики знаний, основанных на вероятности критериях оценки//</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2005. - №2. 202-206.</w:t>
      </w:r>
    </w:p>
    <w:p w14:paraId="210F83C7"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Алимухамбетова</w:t>
      </w:r>
      <w:r>
        <w:rPr>
          <w:rStyle w:val="WW8Num2z0"/>
          <w:rFonts w:ascii="Verdana" w:hAnsi="Verdana"/>
          <w:color w:val="000000"/>
          <w:sz w:val="18"/>
          <w:szCs w:val="18"/>
        </w:rPr>
        <w:t> </w:t>
      </w:r>
      <w:r>
        <w:rPr>
          <w:rFonts w:ascii="Verdana" w:hAnsi="Verdana"/>
          <w:color w:val="000000"/>
          <w:sz w:val="18"/>
          <w:szCs w:val="18"/>
        </w:rPr>
        <w:t>Т.Е. Теория педагогического процесса как основа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школьника к познавательной деятельности, Алматы: Гылым, 1994, 32с.</w:t>
      </w:r>
    </w:p>
    <w:p w14:paraId="6B3F380A"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Альтшуллер</w:t>
      </w:r>
      <w:r>
        <w:rPr>
          <w:rStyle w:val="WW8Num2z0"/>
          <w:rFonts w:ascii="Verdana" w:hAnsi="Verdana"/>
          <w:color w:val="000000"/>
          <w:sz w:val="18"/>
          <w:szCs w:val="18"/>
        </w:rPr>
        <w:t> </w:t>
      </w:r>
      <w:r>
        <w:rPr>
          <w:rFonts w:ascii="Verdana" w:hAnsi="Verdana"/>
          <w:color w:val="000000"/>
          <w:sz w:val="18"/>
          <w:szCs w:val="18"/>
        </w:rPr>
        <w:t>Г. С., Верткин И. М. Как стать гением: Жизненная стратегия творческой личности. Мн.: Беларусь, 1994.</w:t>
      </w:r>
    </w:p>
    <w:p w14:paraId="7355D429"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Альтшуллер</w:t>
      </w:r>
      <w:r>
        <w:rPr>
          <w:rStyle w:val="WW8Num2z0"/>
          <w:rFonts w:ascii="Verdana" w:hAnsi="Verdana"/>
          <w:color w:val="000000"/>
          <w:sz w:val="18"/>
          <w:szCs w:val="18"/>
        </w:rPr>
        <w:t> </w:t>
      </w:r>
      <w:r>
        <w:rPr>
          <w:rFonts w:ascii="Verdana" w:hAnsi="Verdana"/>
          <w:color w:val="000000"/>
          <w:sz w:val="18"/>
          <w:szCs w:val="18"/>
        </w:rPr>
        <w:t>Г. С., Злотин Б. JL,</w:t>
      </w:r>
      <w:r>
        <w:rPr>
          <w:rStyle w:val="WW8Num2z0"/>
          <w:rFonts w:ascii="Verdana" w:hAnsi="Verdana"/>
          <w:color w:val="000000"/>
          <w:sz w:val="18"/>
          <w:szCs w:val="18"/>
        </w:rPr>
        <w:t> </w:t>
      </w:r>
      <w:r>
        <w:rPr>
          <w:rStyle w:val="WW8Num3z0"/>
          <w:rFonts w:ascii="Verdana" w:hAnsi="Verdana"/>
          <w:color w:val="4682B4"/>
          <w:sz w:val="18"/>
          <w:szCs w:val="18"/>
        </w:rPr>
        <w:t>Зусман</w:t>
      </w:r>
      <w:r>
        <w:rPr>
          <w:rStyle w:val="WW8Num2z0"/>
          <w:rFonts w:ascii="Verdana" w:hAnsi="Verdana"/>
          <w:color w:val="000000"/>
          <w:sz w:val="18"/>
          <w:szCs w:val="18"/>
        </w:rPr>
        <w:t> </w:t>
      </w:r>
      <w:r>
        <w:rPr>
          <w:rFonts w:ascii="Verdana" w:hAnsi="Verdana"/>
          <w:color w:val="000000"/>
          <w:sz w:val="18"/>
          <w:szCs w:val="18"/>
        </w:rPr>
        <w:t>А. В., Филатов В. И. Поиск новых идей: от озарения к технологии (теория и практика решения изобретательских задач). Кишинев: «</w:t>
      </w:r>
      <w:r>
        <w:rPr>
          <w:rStyle w:val="WW8Num3z0"/>
          <w:rFonts w:ascii="Verdana" w:hAnsi="Verdana"/>
          <w:color w:val="4682B4"/>
          <w:sz w:val="18"/>
          <w:szCs w:val="18"/>
        </w:rPr>
        <w:t>Картя Молдовеняскэ</w:t>
      </w:r>
      <w:r>
        <w:rPr>
          <w:rFonts w:ascii="Verdana" w:hAnsi="Verdana"/>
          <w:color w:val="000000"/>
          <w:sz w:val="18"/>
          <w:szCs w:val="18"/>
        </w:rPr>
        <w:t>», 1989.</w:t>
      </w:r>
    </w:p>
    <w:p w14:paraId="3EB924E7"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6. Андреев А. Знания или компетенции? // Высшее образование в России. № 2, 2005/</w:t>
      </w:r>
    </w:p>
    <w:p w14:paraId="5FC97D12"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Педагогика.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Казань: Центр инновационных технологий, 2001. 648с.</w:t>
      </w:r>
    </w:p>
    <w:p w14:paraId="4FCFFC7F"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8. Большая русская энциклопедия, 1998.</w:t>
      </w:r>
    </w:p>
    <w:p w14:paraId="79166F9F"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9. Артемов А., Павлов Н., Сидорова Т. Модульно-рейтинговая система // Высшее образование в России. 1999.</w:t>
      </w:r>
    </w:p>
    <w:p w14:paraId="6CC51EA5"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10. Ю.Архангельский С.И. О моделировании и методике обработки педагогическогоIэксперимента. -М.: Знание, 1974, 48 с.</w:t>
      </w:r>
    </w:p>
    <w:p w14:paraId="613591C1"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11. И.Архангельский С.И. Учебный процесс в высшей школе, его закономерные основы и методы. М: Высшая школа, 1990 256с.</w:t>
      </w:r>
    </w:p>
    <w:p w14:paraId="5F259604"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процесса обучения.</w:t>
      </w:r>
      <w:r>
        <w:rPr>
          <w:rStyle w:val="WW8Num2z0"/>
          <w:rFonts w:ascii="Verdana" w:hAnsi="Verdana"/>
          <w:color w:val="000000"/>
          <w:sz w:val="18"/>
          <w:szCs w:val="18"/>
        </w:rPr>
        <w:t> </w:t>
      </w:r>
      <w:r>
        <w:rPr>
          <w:rStyle w:val="WW8Num3z0"/>
          <w:rFonts w:ascii="Verdana" w:hAnsi="Verdana"/>
          <w:color w:val="4682B4"/>
          <w:sz w:val="18"/>
          <w:szCs w:val="18"/>
        </w:rPr>
        <w:t>Общедидактические</w:t>
      </w:r>
      <w:r>
        <w:rPr>
          <w:rStyle w:val="WW8Num2z0"/>
          <w:rFonts w:ascii="Verdana" w:hAnsi="Verdana"/>
          <w:color w:val="000000"/>
          <w:sz w:val="18"/>
          <w:szCs w:val="18"/>
        </w:rPr>
        <w:t> </w:t>
      </w:r>
      <w:r>
        <w:rPr>
          <w:rFonts w:ascii="Verdana" w:hAnsi="Verdana"/>
          <w:color w:val="000000"/>
          <w:sz w:val="18"/>
          <w:szCs w:val="18"/>
        </w:rPr>
        <w:t>процессы, М: Педагогика, 1977, 365с.</w:t>
      </w:r>
    </w:p>
    <w:p w14:paraId="3FF90FCA"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Проблемы повышения эффективности педагогических исследований,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1982. -192 с.</w:t>
      </w:r>
    </w:p>
    <w:p w14:paraId="50DF8748"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Бабушкин</w:t>
      </w:r>
      <w:r>
        <w:rPr>
          <w:rStyle w:val="WW8Num2z0"/>
          <w:rFonts w:ascii="Verdana" w:hAnsi="Verdana"/>
          <w:color w:val="000000"/>
          <w:sz w:val="18"/>
          <w:szCs w:val="18"/>
        </w:rPr>
        <w:t> </w:t>
      </w:r>
      <w:r>
        <w:rPr>
          <w:rFonts w:ascii="Verdana" w:hAnsi="Verdana"/>
          <w:color w:val="000000"/>
          <w:sz w:val="18"/>
          <w:szCs w:val="18"/>
        </w:rPr>
        <w:t>Г.Д. Изучение и формирование профессионального интереса у студентов. /Т.Д. Бабушкин Омск: СибГАФК, 1997. - 27с.</w:t>
      </w:r>
    </w:p>
    <w:p w14:paraId="2A55B943"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Бадмаев</w:t>
      </w:r>
      <w:r>
        <w:rPr>
          <w:rStyle w:val="WW8Num2z0"/>
          <w:rFonts w:ascii="Verdana" w:hAnsi="Verdana"/>
          <w:color w:val="000000"/>
          <w:sz w:val="18"/>
          <w:szCs w:val="18"/>
        </w:rPr>
        <w:t> </w:t>
      </w:r>
      <w:r>
        <w:rPr>
          <w:rFonts w:ascii="Verdana" w:hAnsi="Verdana"/>
          <w:color w:val="000000"/>
          <w:sz w:val="18"/>
          <w:szCs w:val="18"/>
        </w:rPr>
        <w:t>Б.Ц. Психология и методика ускоренного обучения, М,</w:t>
      </w:r>
      <w:r>
        <w:rPr>
          <w:rStyle w:val="WW8Num2z0"/>
          <w:rFonts w:ascii="Verdana" w:hAnsi="Verdana"/>
          <w:color w:val="000000"/>
          <w:sz w:val="18"/>
          <w:szCs w:val="18"/>
        </w:rPr>
        <w:t> </w:t>
      </w:r>
      <w:r>
        <w:rPr>
          <w:rStyle w:val="WW8Num3z0"/>
          <w:rFonts w:ascii="Verdana" w:hAnsi="Verdana"/>
          <w:color w:val="4682B4"/>
          <w:sz w:val="18"/>
          <w:szCs w:val="18"/>
        </w:rPr>
        <w:t>Гуманит</w:t>
      </w:r>
      <w:r>
        <w:rPr>
          <w:rStyle w:val="WW8Num2z0"/>
          <w:rFonts w:ascii="Verdana" w:hAnsi="Verdana"/>
          <w:color w:val="000000"/>
          <w:sz w:val="18"/>
          <w:szCs w:val="18"/>
        </w:rPr>
        <w:t> </w:t>
      </w:r>
      <w:r>
        <w:rPr>
          <w:rFonts w:ascii="Verdana" w:hAnsi="Verdana"/>
          <w:color w:val="000000"/>
          <w:sz w:val="18"/>
          <w:szCs w:val="18"/>
        </w:rPr>
        <w:t>изд. Центр Владос, 1998-272с.</w:t>
      </w:r>
    </w:p>
    <w:p w14:paraId="35B10C98"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Байденко</w:t>
      </w:r>
      <w:r>
        <w:rPr>
          <w:rStyle w:val="WW8Num2z0"/>
          <w:rFonts w:ascii="Verdana" w:hAnsi="Verdana"/>
          <w:color w:val="000000"/>
          <w:sz w:val="18"/>
          <w:szCs w:val="18"/>
        </w:rPr>
        <w:t> </w:t>
      </w:r>
      <w:r>
        <w:rPr>
          <w:rFonts w:ascii="Verdana" w:hAnsi="Verdana"/>
          <w:color w:val="000000"/>
          <w:sz w:val="18"/>
          <w:szCs w:val="18"/>
        </w:rPr>
        <w:t>В. И. Выявление состава компетенций</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вузов как необходимый этап проектирования</w:t>
      </w:r>
      <w:r>
        <w:rPr>
          <w:rStyle w:val="WW8Num2z0"/>
          <w:rFonts w:ascii="Verdana" w:hAnsi="Verdana"/>
          <w:color w:val="000000"/>
          <w:sz w:val="18"/>
          <w:szCs w:val="18"/>
        </w:rPr>
        <w:t> </w:t>
      </w:r>
      <w:r>
        <w:rPr>
          <w:rStyle w:val="WW8Num3z0"/>
          <w:rFonts w:ascii="Verdana" w:hAnsi="Verdana"/>
          <w:color w:val="4682B4"/>
          <w:sz w:val="18"/>
          <w:szCs w:val="18"/>
        </w:rPr>
        <w:t>ГОС</w:t>
      </w:r>
      <w:r>
        <w:rPr>
          <w:rStyle w:val="WW8Num2z0"/>
          <w:rFonts w:ascii="Verdana" w:hAnsi="Verdana"/>
          <w:color w:val="000000"/>
          <w:sz w:val="18"/>
          <w:szCs w:val="18"/>
        </w:rPr>
        <w:t> </w:t>
      </w:r>
      <w:r>
        <w:rPr>
          <w:rFonts w:ascii="Verdana" w:hAnsi="Verdana"/>
          <w:color w:val="000000"/>
          <w:sz w:val="18"/>
          <w:szCs w:val="18"/>
        </w:rPr>
        <w:t>ВПО нового поколения: Методическое пособие. М., 2006.</w:t>
      </w:r>
    </w:p>
    <w:p w14:paraId="643CE11C"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Байденко</w:t>
      </w:r>
      <w:r>
        <w:rPr>
          <w:rStyle w:val="WW8Num2z0"/>
          <w:rFonts w:ascii="Verdana" w:hAnsi="Verdana"/>
          <w:color w:val="000000"/>
          <w:sz w:val="18"/>
          <w:szCs w:val="18"/>
        </w:rPr>
        <w:t> </w:t>
      </w:r>
      <w:r>
        <w:rPr>
          <w:rFonts w:ascii="Verdana" w:hAnsi="Verdana"/>
          <w:color w:val="000000"/>
          <w:sz w:val="18"/>
          <w:szCs w:val="18"/>
        </w:rPr>
        <w:t>В.И. Болонский процесс: Курс лекций. М., 2004.</w:t>
      </w:r>
    </w:p>
    <w:p w14:paraId="0E94CA5D"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Байденко</w:t>
      </w:r>
      <w:r>
        <w:rPr>
          <w:rStyle w:val="WW8Num2z0"/>
          <w:rFonts w:ascii="Verdana" w:hAnsi="Verdana"/>
          <w:color w:val="000000"/>
          <w:sz w:val="18"/>
          <w:szCs w:val="18"/>
        </w:rPr>
        <w:t> </w:t>
      </w:r>
      <w:r>
        <w:rPr>
          <w:rFonts w:ascii="Verdana" w:hAnsi="Verdana"/>
          <w:color w:val="000000"/>
          <w:sz w:val="18"/>
          <w:szCs w:val="18"/>
        </w:rPr>
        <w:t>В.И. Болонский процесс: поиск общности Европейских систем образования (проект TUNING). М., 2006.</w:t>
      </w:r>
    </w:p>
    <w:p w14:paraId="7D24076E"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Батышев</w:t>
      </w:r>
      <w:r>
        <w:rPr>
          <w:rStyle w:val="WW8Num2z0"/>
          <w:rFonts w:ascii="Verdana" w:hAnsi="Verdana"/>
          <w:color w:val="000000"/>
          <w:sz w:val="18"/>
          <w:szCs w:val="18"/>
        </w:rPr>
        <w:t> </w:t>
      </w:r>
      <w:r>
        <w:rPr>
          <w:rFonts w:ascii="Verdana" w:hAnsi="Verdana"/>
          <w:color w:val="000000"/>
          <w:sz w:val="18"/>
          <w:szCs w:val="18"/>
        </w:rPr>
        <w:t>С.Я. Блочно модульное обучение, М., 1997, С.46.</w:t>
      </w:r>
    </w:p>
    <w:p w14:paraId="6A3E0942"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Баум</w:t>
      </w:r>
      <w:r>
        <w:rPr>
          <w:rStyle w:val="WW8Num2z0"/>
          <w:rFonts w:ascii="Verdana" w:hAnsi="Verdana"/>
          <w:color w:val="000000"/>
          <w:sz w:val="18"/>
          <w:szCs w:val="18"/>
        </w:rPr>
        <w:t> </w:t>
      </w:r>
      <w:r>
        <w:rPr>
          <w:rFonts w:ascii="Verdana" w:hAnsi="Verdana"/>
          <w:color w:val="000000"/>
          <w:sz w:val="18"/>
          <w:szCs w:val="18"/>
        </w:rPr>
        <w:t>В. В. Система зачетных единиц (кредитов) как один из инструментов признания квалификаций, -М.,</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2007. С. 12.</w:t>
      </w:r>
    </w:p>
    <w:p w14:paraId="68F62462"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21. Бекренев А., Многоступенчатые структуры интегрированных систем образования /А. Бекренов, В.</w:t>
      </w:r>
      <w:r>
        <w:rPr>
          <w:rStyle w:val="WW8Num2z0"/>
          <w:rFonts w:ascii="Verdana" w:hAnsi="Verdana"/>
          <w:color w:val="000000"/>
          <w:sz w:val="18"/>
          <w:szCs w:val="18"/>
        </w:rPr>
        <w:t> </w:t>
      </w:r>
      <w:r>
        <w:rPr>
          <w:rStyle w:val="WW8Num3z0"/>
          <w:rFonts w:ascii="Verdana" w:hAnsi="Verdana"/>
          <w:color w:val="4682B4"/>
          <w:sz w:val="18"/>
          <w:szCs w:val="18"/>
        </w:rPr>
        <w:t>Михелькевич</w:t>
      </w:r>
      <w:r>
        <w:rPr>
          <w:rStyle w:val="WW8Num2z0"/>
          <w:rFonts w:ascii="Verdana" w:hAnsi="Verdana"/>
          <w:color w:val="000000"/>
          <w:sz w:val="18"/>
          <w:szCs w:val="18"/>
        </w:rPr>
        <w:t> </w:t>
      </w:r>
      <w:r>
        <w:rPr>
          <w:rFonts w:ascii="Verdana" w:hAnsi="Verdana"/>
          <w:color w:val="000000"/>
          <w:sz w:val="18"/>
          <w:szCs w:val="18"/>
        </w:rPr>
        <w:t>//Высшее образование в России. -1996.-№3. С. 48-50.</w:t>
      </w:r>
    </w:p>
    <w:p w14:paraId="45DEA3A9"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Белич</w:t>
      </w:r>
      <w:r>
        <w:rPr>
          <w:rStyle w:val="WW8Num2z0"/>
          <w:rFonts w:ascii="Verdana" w:hAnsi="Verdana"/>
          <w:color w:val="000000"/>
          <w:sz w:val="18"/>
          <w:szCs w:val="18"/>
        </w:rPr>
        <w:t> </w:t>
      </w:r>
      <w:r>
        <w:rPr>
          <w:rFonts w:ascii="Verdana" w:hAnsi="Verdana"/>
          <w:color w:val="000000"/>
          <w:sz w:val="18"/>
          <w:szCs w:val="18"/>
        </w:rPr>
        <w:t xml:space="preserve">В.В. Дидактические условия подготовки студентов университета к использованию </w:t>
      </w:r>
      <w:r>
        <w:rPr>
          <w:rFonts w:ascii="Verdana" w:hAnsi="Verdana"/>
          <w:color w:val="000000"/>
          <w:sz w:val="18"/>
          <w:szCs w:val="18"/>
        </w:rPr>
        <w:lastRenderedPageBreak/>
        <w:t>технических средств обучения. Автореф канд.пед.паук. -Челябинск, 1981. С-16с.</w:t>
      </w:r>
    </w:p>
    <w:p w14:paraId="09395EFE"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23. Бернс Р., Развития Я концепции и воспитания. Пер. с англ.- М.-«Прогресс», 1986. С.30-66.</w:t>
      </w:r>
    </w:p>
    <w:p w14:paraId="78FDEC85"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В.Г. Педагогика и прогрессивные технологии обучения. М.: Педагогика, 1995. - 317 с</w:t>
      </w:r>
    </w:p>
    <w:p w14:paraId="406797A3"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Персонифицированное образование / В.П. Беспалько //Педагогика. 1998. - №2 - 12-29.</w:t>
      </w:r>
    </w:p>
    <w:p w14:paraId="613122A7"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Татур Ю.Г. Системно</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учебпо-воспитательного процесса подготовки специалистов:. Учебно методическое пособие, - М., Высшая школа, 1989-144с.</w:t>
      </w:r>
    </w:p>
    <w:p w14:paraId="350B43B9"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Блохин</w:t>
      </w:r>
      <w:r>
        <w:rPr>
          <w:rStyle w:val="WW8Num2z0"/>
          <w:rFonts w:ascii="Verdana" w:hAnsi="Verdana"/>
          <w:color w:val="000000"/>
          <w:sz w:val="18"/>
          <w:szCs w:val="18"/>
        </w:rPr>
        <w:t> </w:t>
      </w:r>
      <w:r>
        <w:rPr>
          <w:rFonts w:ascii="Verdana" w:hAnsi="Verdana"/>
          <w:color w:val="000000"/>
          <w:sz w:val="18"/>
          <w:szCs w:val="18"/>
        </w:rPr>
        <w:t>Н. В. Психологические основы</w:t>
      </w:r>
      <w:r>
        <w:rPr>
          <w:rStyle w:val="WW8Num2z0"/>
          <w:rFonts w:ascii="Verdana" w:hAnsi="Verdana"/>
          <w:color w:val="000000"/>
          <w:sz w:val="18"/>
          <w:szCs w:val="18"/>
        </w:rPr>
        <w:t> </w:t>
      </w:r>
      <w:r>
        <w:rPr>
          <w:rStyle w:val="WW8Num3z0"/>
          <w:rFonts w:ascii="Verdana" w:hAnsi="Verdana"/>
          <w:color w:val="4682B4"/>
          <w:sz w:val="18"/>
          <w:szCs w:val="18"/>
        </w:rPr>
        <w:t>модульного</w:t>
      </w:r>
      <w:r>
        <w:rPr>
          <w:rStyle w:val="WW8Num2z0"/>
          <w:rFonts w:ascii="Verdana" w:hAnsi="Verdana"/>
          <w:color w:val="000000"/>
          <w:sz w:val="18"/>
          <w:szCs w:val="18"/>
        </w:rPr>
        <w:t> </w:t>
      </w:r>
      <w:r>
        <w:rPr>
          <w:rFonts w:ascii="Verdana" w:hAnsi="Verdana"/>
          <w:color w:val="000000"/>
          <w:sz w:val="18"/>
          <w:szCs w:val="18"/>
        </w:rPr>
        <w:t>профессионально ориентированного обучения: Методическое пособие / Н. В. Блохин, И. В.</w:t>
      </w:r>
      <w:r>
        <w:rPr>
          <w:rStyle w:val="WW8Num2z0"/>
          <w:rFonts w:ascii="Verdana" w:hAnsi="Verdana"/>
          <w:color w:val="000000"/>
          <w:sz w:val="18"/>
          <w:szCs w:val="18"/>
        </w:rPr>
        <w:t> </w:t>
      </w:r>
      <w:r>
        <w:rPr>
          <w:rStyle w:val="WW8Num3z0"/>
          <w:rFonts w:ascii="Verdana" w:hAnsi="Verdana"/>
          <w:color w:val="4682B4"/>
          <w:sz w:val="18"/>
          <w:szCs w:val="18"/>
        </w:rPr>
        <w:t>Травин</w:t>
      </w:r>
      <w:r>
        <w:rPr>
          <w:rFonts w:ascii="Verdana" w:hAnsi="Verdana"/>
          <w:color w:val="000000"/>
          <w:sz w:val="18"/>
          <w:szCs w:val="18"/>
        </w:rPr>
        <w:t>. Кострома, 2003.</w:t>
      </w:r>
    </w:p>
    <w:p w14:paraId="0C31EEFF"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между Прагой и Берлином: отчет для министров образования стран участников</w:t>
      </w:r>
      <w:r>
        <w:rPr>
          <w:rStyle w:val="WW8Num2z0"/>
          <w:rFonts w:ascii="Verdana" w:hAnsi="Verdana"/>
          <w:color w:val="000000"/>
          <w:sz w:val="18"/>
          <w:szCs w:val="18"/>
        </w:rPr>
        <w:t> </w:t>
      </w:r>
      <w:r>
        <w:rPr>
          <w:rStyle w:val="WW8Num3z0"/>
          <w:rFonts w:ascii="Verdana" w:hAnsi="Verdana"/>
          <w:color w:val="4682B4"/>
          <w:sz w:val="18"/>
          <w:szCs w:val="18"/>
        </w:rPr>
        <w:t>Болонского</w:t>
      </w:r>
      <w:r>
        <w:rPr>
          <w:rStyle w:val="WW8Num2z0"/>
          <w:rFonts w:ascii="Verdana" w:hAnsi="Verdana"/>
          <w:color w:val="000000"/>
          <w:sz w:val="18"/>
          <w:szCs w:val="18"/>
        </w:rPr>
        <w:t> </w:t>
      </w:r>
      <w:r>
        <w:rPr>
          <w:rFonts w:ascii="Verdana" w:hAnsi="Verdana"/>
          <w:color w:val="000000"/>
          <w:sz w:val="18"/>
          <w:szCs w:val="18"/>
        </w:rPr>
        <w:t>процесса, Берлин, 2003.</w:t>
      </w:r>
    </w:p>
    <w:p w14:paraId="72AA577E"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29. Болонский процесс: нарастающая динамика и многообразие (документы международных форумов и мнения европейских экспертов) / Под науч. ред.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профессора В.И. Байденко. М., 2002.</w:t>
      </w:r>
    </w:p>
    <w:p w14:paraId="0BEB7915"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Болотов</w:t>
      </w:r>
      <w:r>
        <w:rPr>
          <w:rStyle w:val="WW8Num2z0"/>
          <w:rFonts w:ascii="Verdana" w:hAnsi="Verdana"/>
          <w:color w:val="000000"/>
          <w:sz w:val="18"/>
          <w:szCs w:val="18"/>
        </w:rPr>
        <w:t> </w:t>
      </w:r>
      <w:r>
        <w:rPr>
          <w:rFonts w:ascii="Verdana" w:hAnsi="Verdana"/>
          <w:color w:val="000000"/>
          <w:sz w:val="18"/>
          <w:szCs w:val="18"/>
        </w:rPr>
        <w:t>В. А., Проектирование профессионально-педагогического образования /В.А. Болотов, Е.А.</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H.A. Шайденко //Педагогика. -1997. -№ 4 . С 6-72</w:t>
      </w:r>
    </w:p>
    <w:p w14:paraId="6390DB4A"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Бордовский</w:t>
      </w:r>
      <w:r>
        <w:rPr>
          <w:rStyle w:val="WW8Num2z0"/>
          <w:rFonts w:ascii="Verdana" w:hAnsi="Verdana"/>
          <w:color w:val="000000"/>
          <w:sz w:val="18"/>
          <w:szCs w:val="18"/>
        </w:rPr>
        <w:t> </w:t>
      </w:r>
      <w:r>
        <w:rPr>
          <w:rFonts w:ascii="Verdana" w:hAnsi="Verdana"/>
          <w:color w:val="000000"/>
          <w:sz w:val="18"/>
          <w:szCs w:val="18"/>
        </w:rPr>
        <w:t>Т.А., Нестеров A.A., Трапицын С. 10. Управление качеством образовательного процесса. СПб.,изд-во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2001.</w:t>
      </w:r>
    </w:p>
    <w:p w14:paraId="47399CB8"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Букалова</w:t>
      </w:r>
      <w:r>
        <w:rPr>
          <w:rStyle w:val="WW8Num2z0"/>
          <w:rFonts w:ascii="Verdana" w:hAnsi="Verdana"/>
          <w:color w:val="000000"/>
          <w:sz w:val="18"/>
          <w:szCs w:val="18"/>
        </w:rPr>
        <w:t> </w:t>
      </w:r>
      <w:r>
        <w:rPr>
          <w:rFonts w:ascii="Verdana" w:hAnsi="Verdana"/>
          <w:color w:val="000000"/>
          <w:sz w:val="18"/>
          <w:szCs w:val="18"/>
        </w:rPr>
        <w:t>Г.В. Технология модульного обучения как средство эффективности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общеинженерных дисциплин. АКД 2000. 22.11.2005.</w:t>
      </w:r>
    </w:p>
    <w:p w14:paraId="083E1BD5"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А.К., Звонова В.А. Болонский процесс. Основополагающие материалы. М., 2006. С. 29.</w:t>
      </w:r>
    </w:p>
    <w:p w14:paraId="51BE7DD0"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Бушин</w:t>
      </w:r>
      <w:r>
        <w:rPr>
          <w:rStyle w:val="WW8Num2z0"/>
          <w:rFonts w:ascii="Verdana" w:hAnsi="Verdana"/>
          <w:color w:val="000000"/>
          <w:sz w:val="18"/>
          <w:szCs w:val="18"/>
        </w:rPr>
        <w:t> </w:t>
      </w:r>
      <w:r>
        <w:rPr>
          <w:rFonts w:ascii="Verdana" w:hAnsi="Verdana"/>
          <w:color w:val="000000"/>
          <w:sz w:val="18"/>
          <w:szCs w:val="18"/>
        </w:rPr>
        <w:t>Н.И., Дружинина Т. Г. и др. Подготовка конкурентоспособных специалистов в системе профессионального образования. Уфа, 2003.</w:t>
      </w:r>
    </w:p>
    <w:p w14:paraId="13ED80B0"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Варданян</w:t>
      </w:r>
      <w:r>
        <w:rPr>
          <w:rStyle w:val="WW8Num2z0"/>
          <w:rFonts w:ascii="Verdana" w:hAnsi="Verdana"/>
          <w:color w:val="000000"/>
          <w:sz w:val="18"/>
          <w:szCs w:val="18"/>
        </w:rPr>
        <w:t> </w:t>
      </w:r>
      <w:r>
        <w:rPr>
          <w:rFonts w:ascii="Verdana" w:hAnsi="Verdana"/>
          <w:color w:val="000000"/>
          <w:sz w:val="18"/>
          <w:szCs w:val="18"/>
        </w:rPr>
        <w:t>Ю.В. Строение и развитие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специалиста с высшем образованием, (на материале подготовки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психолога). МПГУ, 1999</w:t>
      </w:r>
    </w:p>
    <w:p w14:paraId="196E9789"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Веракса</w:t>
      </w:r>
      <w:r>
        <w:rPr>
          <w:rStyle w:val="WW8Num2z0"/>
          <w:rFonts w:ascii="Verdana" w:hAnsi="Verdana"/>
          <w:color w:val="000000"/>
          <w:sz w:val="18"/>
          <w:szCs w:val="18"/>
        </w:rPr>
        <w:t> </w:t>
      </w:r>
      <w:r>
        <w:rPr>
          <w:rFonts w:ascii="Verdana" w:hAnsi="Verdana"/>
          <w:color w:val="000000"/>
          <w:sz w:val="18"/>
          <w:szCs w:val="18"/>
        </w:rPr>
        <w:t>Н.Е. Диалектическое мышление и творчество. Вопросы психологии. - 1990 №4. стр. 5-9.</w:t>
      </w:r>
    </w:p>
    <w:p w14:paraId="42B83411"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Платонова Т.А. Формирование</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и профессиональной мотивации студентов. М., 1986.</w:t>
      </w:r>
    </w:p>
    <w:p w14:paraId="2FB24D17"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 Педагогическая психология./Под ред. В.В. Давыдова. М.: Педагогика, 1991. -480 с.</w:t>
      </w:r>
    </w:p>
    <w:p w14:paraId="664427D2"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Гаргай</w:t>
      </w:r>
      <w:r>
        <w:rPr>
          <w:rStyle w:val="WW8Num2z0"/>
          <w:rFonts w:ascii="Verdana" w:hAnsi="Verdana"/>
          <w:color w:val="000000"/>
          <w:sz w:val="18"/>
          <w:szCs w:val="18"/>
        </w:rPr>
        <w:t> </w:t>
      </w:r>
      <w:r>
        <w:rPr>
          <w:rFonts w:ascii="Verdana" w:hAnsi="Verdana"/>
          <w:color w:val="000000"/>
          <w:sz w:val="18"/>
          <w:szCs w:val="18"/>
        </w:rPr>
        <w:t>В.Б. Педагогическая мастерская, как средство</w:t>
      </w:r>
      <w:r>
        <w:rPr>
          <w:rStyle w:val="WW8Num2z0"/>
          <w:rFonts w:ascii="Verdana" w:hAnsi="Verdana"/>
          <w:color w:val="000000"/>
          <w:sz w:val="18"/>
          <w:szCs w:val="18"/>
        </w:rPr>
        <w:t> </w:t>
      </w:r>
      <w:r>
        <w:rPr>
          <w:rStyle w:val="WW8Num3z0"/>
          <w:rFonts w:ascii="Verdana" w:hAnsi="Verdana"/>
          <w:color w:val="4682B4"/>
          <w:sz w:val="18"/>
          <w:szCs w:val="18"/>
        </w:rPr>
        <w:t>поготовки</w:t>
      </w:r>
      <w:r>
        <w:rPr>
          <w:rStyle w:val="WW8Num2z0"/>
          <w:rFonts w:ascii="Verdana" w:hAnsi="Verdana"/>
          <w:color w:val="000000"/>
          <w:sz w:val="18"/>
          <w:szCs w:val="18"/>
        </w:rPr>
        <w:t> </w:t>
      </w:r>
      <w:r>
        <w:rPr>
          <w:rFonts w:ascii="Verdana" w:hAnsi="Verdana"/>
          <w:color w:val="000000"/>
          <w:sz w:val="18"/>
          <w:szCs w:val="18"/>
        </w:rPr>
        <w:t>учителя к проектированию адаптивной образовательной среды</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Методист. 2004, №2 С. 25.</w:t>
      </w:r>
    </w:p>
    <w:p w14:paraId="5FB89388"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Л.И. Вопросы профессиональной подготовки выпускников в условиях многоуровневой системы экономического образования // Налоги и налогообложение. 2008. N 12.</w:t>
      </w:r>
    </w:p>
    <w:p w14:paraId="4700A5FE"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Горбачева</w:t>
      </w:r>
      <w:r>
        <w:rPr>
          <w:rStyle w:val="WW8Num2z0"/>
          <w:rFonts w:ascii="Verdana" w:hAnsi="Verdana"/>
          <w:color w:val="000000"/>
          <w:sz w:val="18"/>
          <w:szCs w:val="18"/>
        </w:rPr>
        <w:t> </w:t>
      </w:r>
      <w:r>
        <w:rPr>
          <w:rFonts w:ascii="Verdana" w:hAnsi="Verdana"/>
          <w:color w:val="000000"/>
          <w:sz w:val="18"/>
          <w:szCs w:val="18"/>
        </w:rPr>
        <w:t>Е.И. Современный взгляд на</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и психологию высшего образования /Е.А. Горбачева//Вопросы психологии. 1997. -№2.-С 131-133.</w:t>
      </w:r>
    </w:p>
    <w:p w14:paraId="7EECD617"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42. Государственный стандарт высшего профессионального образования Республики Таджикистан. Вестник МО РТ., Душанбе, «</w:t>
      </w:r>
      <w:r>
        <w:rPr>
          <w:rStyle w:val="WW8Num3z0"/>
          <w:rFonts w:ascii="Verdana" w:hAnsi="Verdana"/>
          <w:color w:val="4682B4"/>
          <w:sz w:val="18"/>
          <w:szCs w:val="18"/>
        </w:rPr>
        <w:t>Шарки Озод</w:t>
      </w:r>
      <w:r>
        <w:rPr>
          <w:rFonts w:ascii="Verdana" w:hAnsi="Verdana"/>
          <w:color w:val="000000"/>
          <w:sz w:val="18"/>
          <w:szCs w:val="18"/>
        </w:rPr>
        <w:t>», 2003,с.86.</w:t>
      </w:r>
    </w:p>
    <w:p w14:paraId="5EDE21DF"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Гребенникова</w:t>
      </w:r>
      <w:r>
        <w:rPr>
          <w:rStyle w:val="WW8Num2z0"/>
          <w:rFonts w:ascii="Verdana" w:hAnsi="Verdana"/>
          <w:color w:val="000000"/>
          <w:sz w:val="18"/>
          <w:szCs w:val="18"/>
        </w:rPr>
        <w:t> </w:t>
      </w:r>
      <w:r>
        <w:rPr>
          <w:rFonts w:ascii="Verdana" w:hAnsi="Verdana"/>
          <w:color w:val="000000"/>
          <w:sz w:val="18"/>
          <w:szCs w:val="18"/>
        </w:rPr>
        <w:t>И.Д. Инновационные аспекты современного образовательного процесса в контексте присоединения России к</w:t>
      </w:r>
      <w:r>
        <w:rPr>
          <w:rStyle w:val="WW8Num2z0"/>
          <w:rFonts w:ascii="Verdana" w:hAnsi="Verdana"/>
          <w:color w:val="000000"/>
          <w:sz w:val="18"/>
          <w:szCs w:val="18"/>
        </w:rPr>
        <w:t> </w:t>
      </w:r>
      <w:r>
        <w:rPr>
          <w:rStyle w:val="WW8Num3z0"/>
          <w:rFonts w:ascii="Verdana" w:hAnsi="Verdana"/>
          <w:color w:val="4682B4"/>
          <w:sz w:val="18"/>
          <w:szCs w:val="18"/>
        </w:rPr>
        <w:t>Болонской</w:t>
      </w:r>
      <w:r>
        <w:rPr>
          <w:rStyle w:val="WW8Num2z0"/>
          <w:rFonts w:ascii="Verdana" w:hAnsi="Verdana"/>
          <w:color w:val="000000"/>
          <w:sz w:val="18"/>
          <w:szCs w:val="18"/>
        </w:rPr>
        <w:t> </w:t>
      </w:r>
      <w:r>
        <w:rPr>
          <w:rFonts w:ascii="Verdana" w:hAnsi="Verdana"/>
          <w:color w:val="000000"/>
          <w:sz w:val="18"/>
          <w:szCs w:val="18"/>
        </w:rPr>
        <w:t>конвенции // Юридическое образование и наука, 2007, N 1.</w:t>
      </w:r>
    </w:p>
    <w:p w14:paraId="0AC6490C"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А.Л. Теория и методика профессиональной подготовки студентов на основе информационных технологий. Автореф. док.пед.наук.-Москва, 1994. -32 с.</w:t>
      </w:r>
    </w:p>
    <w:p w14:paraId="73ED0D73"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Дудецкий</w:t>
      </w:r>
      <w:r>
        <w:rPr>
          <w:rStyle w:val="WW8Num2z0"/>
          <w:rFonts w:ascii="Verdana" w:hAnsi="Verdana"/>
          <w:color w:val="000000"/>
          <w:sz w:val="18"/>
          <w:szCs w:val="18"/>
        </w:rPr>
        <w:t> </w:t>
      </w:r>
      <w:r>
        <w:rPr>
          <w:rFonts w:ascii="Verdana" w:hAnsi="Verdana"/>
          <w:color w:val="000000"/>
          <w:sz w:val="18"/>
          <w:szCs w:val="18"/>
        </w:rPr>
        <w:t>А.Я., ЮлыстинаЕ.А. Психология воображения. М., Смоленск 1977.</w:t>
      </w:r>
    </w:p>
    <w:p w14:paraId="6829E88A"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М.И., Кандыбович Л.А. Психология высшей школы: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Изд. 2-е, перераб. и доп. - Минск,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1981.</w:t>
      </w:r>
    </w:p>
    <w:p w14:paraId="2ACAE866"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47. Ерофеева, Н.И. Управление проектами в образовании/ Н.И. Ерофеева//Народное </w:t>
      </w:r>
      <w:r>
        <w:rPr>
          <w:rFonts w:ascii="Verdana" w:hAnsi="Verdana"/>
          <w:color w:val="000000"/>
          <w:sz w:val="18"/>
          <w:szCs w:val="18"/>
        </w:rPr>
        <w:lastRenderedPageBreak/>
        <w:t>образование.-2002.-№ 5</w:t>
      </w:r>
    </w:p>
    <w:p w14:paraId="45426AF8"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48.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Вестник МО РТ., -Душанбе, «</w:t>
      </w:r>
      <w:r>
        <w:rPr>
          <w:rStyle w:val="WW8Num3z0"/>
          <w:rFonts w:ascii="Verdana" w:hAnsi="Verdana"/>
          <w:color w:val="4682B4"/>
          <w:sz w:val="18"/>
          <w:szCs w:val="18"/>
        </w:rPr>
        <w:t>Шарки Озод</w:t>
      </w:r>
      <w:r>
        <w:rPr>
          <w:rFonts w:ascii="Verdana" w:hAnsi="Verdana"/>
          <w:color w:val="000000"/>
          <w:sz w:val="18"/>
          <w:szCs w:val="18"/>
        </w:rPr>
        <w:t>», 2004, с.66.</w:t>
      </w:r>
    </w:p>
    <w:p w14:paraId="200E84BC"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49. Закон Республики Таджикистан «О высшем и после</w:t>
      </w:r>
      <w:r>
        <w:rPr>
          <w:rStyle w:val="WW8Num2z0"/>
          <w:rFonts w:ascii="Verdana" w:hAnsi="Verdana"/>
          <w:color w:val="000000"/>
          <w:sz w:val="18"/>
          <w:szCs w:val="18"/>
        </w:rPr>
        <w:t> </w:t>
      </w:r>
      <w:r>
        <w:rPr>
          <w:rStyle w:val="WW8Num3z0"/>
          <w:rFonts w:ascii="Verdana" w:hAnsi="Verdana"/>
          <w:color w:val="4682B4"/>
          <w:sz w:val="18"/>
          <w:szCs w:val="18"/>
        </w:rPr>
        <w:t>дипломном</w:t>
      </w:r>
      <w:r>
        <w:rPr>
          <w:rStyle w:val="WW8Num2z0"/>
          <w:rFonts w:ascii="Verdana" w:hAnsi="Verdana"/>
          <w:color w:val="000000"/>
          <w:sz w:val="18"/>
          <w:szCs w:val="18"/>
        </w:rPr>
        <w:t> </w:t>
      </w:r>
      <w:r>
        <w:rPr>
          <w:rFonts w:ascii="Verdana" w:hAnsi="Verdana"/>
          <w:color w:val="000000"/>
          <w:sz w:val="18"/>
          <w:szCs w:val="18"/>
        </w:rPr>
        <w:t>образовании». Вестник МО РТ., -Душанбе, «</w:t>
      </w:r>
      <w:r>
        <w:rPr>
          <w:rStyle w:val="WW8Num3z0"/>
          <w:rFonts w:ascii="Verdana" w:hAnsi="Verdana"/>
          <w:color w:val="4682B4"/>
          <w:sz w:val="18"/>
          <w:szCs w:val="18"/>
        </w:rPr>
        <w:t>Шарки Озод</w:t>
      </w:r>
      <w:r>
        <w:rPr>
          <w:rFonts w:ascii="Verdana" w:hAnsi="Verdana"/>
          <w:color w:val="000000"/>
          <w:sz w:val="18"/>
          <w:szCs w:val="18"/>
        </w:rPr>
        <w:t>», 2009.</w:t>
      </w:r>
    </w:p>
    <w:p w14:paraId="6806F590"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50. Закон Республики Таджикистан «О науке и государственной научно -технической политике».- Душанбе, 1998.59.3анина Л. Проверка знаний или поиск истины? // Высшее образование в</w:t>
      </w:r>
    </w:p>
    <w:p w14:paraId="6E078A46"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51. России. 1999. - №2. - С.93-96.</w:t>
      </w:r>
    </w:p>
    <w:p w14:paraId="32508E06"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52. Зимняя И. А. Педагогическая психология: Учебник для вузов. Изд. 2-е, доп., испр., и перераб. - М.:Логос, 2001.</w:t>
      </w:r>
    </w:p>
    <w:p w14:paraId="576559EA"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53. Зимняя И. А. Ключевые компетенции новая парадигма результата образования//Высшее образование сегодня, №5. 2003.</w:t>
      </w:r>
    </w:p>
    <w:p w14:paraId="663748C3"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Иванчик</w:t>
      </w:r>
      <w:r>
        <w:rPr>
          <w:rStyle w:val="WW8Num2z0"/>
          <w:rFonts w:ascii="Verdana" w:hAnsi="Verdana"/>
          <w:color w:val="000000"/>
          <w:sz w:val="18"/>
          <w:szCs w:val="18"/>
        </w:rPr>
        <w:t> </w:t>
      </w:r>
      <w:r>
        <w:rPr>
          <w:rFonts w:ascii="Verdana" w:hAnsi="Verdana"/>
          <w:color w:val="000000"/>
          <w:sz w:val="18"/>
          <w:szCs w:val="18"/>
        </w:rPr>
        <w:t>Т. Ф. К вопросу о формировании значимой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личности// Актуальные проблемы социальной психологии: Материалы всесоюзного симпозиума. Кострома, 1986. с. 46 - 48. 13</w:t>
      </w:r>
    </w:p>
    <w:p w14:paraId="71EF4A1D"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Калинкин</w:t>
      </w:r>
      <w:r>
        <w:rPr>
          <w:rStyle w:val="WW8Num2z0"/>
          <w:rFonts w:ascii="Verdana" w:hAnsi="Verdana"/>
          <w:color w:val="000000"/>
          <w:sz w:val="18"/>
          <w:szCs w:val="18"/>
        </w:rPr>
        <w:t> </w:t>
      </w:r>
      <w:r>
        <w:rPr>
          <w:rFonts w:ascii="Verdana" w:hAnsi="Verdana"/>
          <w:color w:val="000000"/>
          <w:sz w:val="18"/>
          <w:szCs w:val="18"/>
        </w:rPr>
        <w:t>Е.В. Высшая школа в системе непрерывного образования: Научно-теорет. пособие. /Е.В. Калинкин М.: Высш. шк., 1990. - 144с</w:t>
      </w:r>
    </w:p>
    <w:p w14:paraId="03FB1C3F"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О саморазвитии и</w:t>
      </w:r>
      <w:r>
        <w:rPr>
          <w:rStyle w:val="WW8Num2z0"/>
          <w:rFonts w:ascii="Verdana" w:hAnsi="Verdana"/>
          <w:color w:val="000000"/>
          <w:sz w:val="18"/>
          <w:szCs w:val="18"/>
        </w:rPr>
        <w:t> </w:t>
      </w:r>
      <w:r>
        <w:rPr>
          <w:rStyle w:val="WW8Num3z0"/>
          <w:rFonts w:ascii="Verdana" w:hAnsi="Verdana"/>
          <w:color w:val="4682B4"/>
          <w:sz w:val="18"/>
          <w:szCs w:val="18"/>
        </w:rPr>
        <w:t>самовоспитании</w:t>
      </w:r>
      <w:r>
        <w:rPr>
          <w:rStyle w:val="WW8Num2z0"/>
          <w:rFonts w:ascii="Verdana" w:hAnsi="Verdana"/>
          <w:color w:val="000000"/>
          <w:sz w:val="18"/>
          <w:szCs w:val="18"/>
        </w:rPr>
        <w:t> </w:t>
      </w:r>
      <w:r>
        <w:rPr>
          <w:rFonts w:ascii="Verdana" w:hAnsi="Verdana"/>
          <w:color w:val="000000"/>
          <w:sz w:val="18"/>
          <w:szCs w:val="18"/>
        </w:rPr>
        <w:t>// Педагогика, №7 1999 г</w:t>
      </w:r>
    </w:p>
    <w:p w14:paraId="53774AF7"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Каргаполов</w:t>
      </w:r>
      <w:r>
        <w:rPr>
          <w:rStyle w:val="WW8Num2z0"/>
          <w:rFonts w:ascii="Verdana" w:hAnsi="Verdana"/>
          <w:color w:val="000000"/>
          <w:sz w:val="18"/>
          <w:szCs w:val="18"/>
        </w:rPr>
        <w:t> </w:t>
      </w:r>
      <w:r>
        <w:rPr>
          <w:rFonts w:ascii="Verdana" w:hAnsi="Verdana"/>
          <w:color w:val="000000"/>
          <w:sz w:val="18"/>
          <w:szCs w:val="18"/>
        </w:rPr>
        <w:t>Е.П. Проблемы построения обобщенной модели специалиста по физической культуре и</w:t>
      </w:r>
      <w:r>
        <w:rPr>
          <w:rStyle w:val="WW8Num2z0"/>
          <w:rFonts w:ascii="Verdana" w:hAnsi="Verdana"/>
          <w:color w:val="000000"/>
          <w:sz w:val="18"/>
          <w:szCs w:val="18"/>
        </w:rPr>
        <w:t> </w:t>
      </w:r>
      <w:r>
        <w:rPr>
          <w:rStyle w:val="WW8Num3z0"/>
          <w:rFonts w:ascii="Verdana" w:hAnsi="Verdana"/>
          <w:color w:val="4682B4"/>
          <w:sz w:val="18"/>
          <w:szCs w:val="18"/>
        </w:rPr>
        <w:t>спорту</w:t>
      </w:r>
      <w:r>
        <w:rPr>
          <w:rStyle w:val="WW8Num2z0"/>
          <w:rFonts w:ascii="Verdana" w:hAnsi="Verdana"/>
          <w:color w:val="000000"/>
          <w:sz w:val="18"/>
          <w:szCs w:val="18"/>
        </w:rPr>
        <w:t> </w:t>
      </w:r>
      <w:r>
        <w:rPr>
          <w:rFonts w:ascii="Verdana" w:hAnsi="Verdana"/>
          <w:color w:val="000000"/>
          <w:sz w:val="18"/>
          <w:szCs w:val="18"/>
        </w:rPr>
        <w:t>/ Е.П. Каргаполов //Теория и практика физической культуры. 1985. - X»!. - 42-44.</w:t>
      </w:r>
    </w:p>
    <w:p w14:paraId="2283DAC5"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A.B., Катханов М.Н. Инвариантная модель интенсивной технологии обучения при многоступенчатой подготовки в вузе.-М., Спб:</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центра проблем качества подготовки специалистов, 1992. С.70</w:t>
      </w:r>
    </w:p>
    <w:p w14:paraId="376C86C4"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Катаев</w:t>
      </w:r>
      <w:r>
        <w:rPr>
          <w:rStyle w:val="WW8Num2z0"/>
          <w:rFonts w:ascii="Verdana" w:hAnsi="Verdana"/>
          <w:color w:val="000000"/>
          <w:sz w:val="18"/>
          <w:szCs w:val="18"/>
        </w:rPr>
        <w:t> </w:t>
      </w:r>
      <w:r>
        <w:rPr>
          <w:rFonts w:ascii="Verdana" w:hAnsi="Verdana"/>
          <w:color w:val="000000"/>
          <w:sz w:val="18"/>
          <w:szCs w:val="18"/>
        </w:rPr>
        <w:t>А.Х., Шоев H.H., Джононов С.Д., и др. Характерные особенности получения высшего образования в условиях инновационной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 Душанбе. Ирфон, 2007.</w:t>
      </w:r>
    </w:p>
    <w:p w14:paraId="597AE6D1"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Кинелев</w:t>
      </w:r>
      <w:r>
        <w:rPr>
          <w:rStyle w:val="WW8Num2z0"/>
          <w:rFonts w:ascii="Verdana" w:hAnsi="Verdana"/>
          <w:color w:val="000000"/>
          <w:sz w:val="18"/>
          <w:szCs w:val="18"/>
        </w:rPr>
        <w:t> </w:t>
      </w:r>
      <w:r>
        <w:rPr>
          <w:rFonts w:ascii="Verdana" w:hAnsi="Verdana"/>
          <w:color w:val="000000"/>
          <w:sz w:val="18"/>
          <w:szCs w:val="18"/>
        </w:rPr>
        <w:t>В.Г. Университетское образование: его настоящее 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 В.Г, Кинелев //Magister. 1995. - №3. - 20-31.</w:t>
      </w:r>
    </w:p>
    <w:p w14:paraId="5AF5C30E"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 Г., Мясищев В. Н. Психологические особенности человека. Т. 1. Л., 1957-1960.</w:t>
      </w:r>
    </w:p>
    <w:p w14:paraId="2148D5D7"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Style w:val="WW8Num2z0"/>
          <w:rFonts w:ascii="Verdana" w:hAnsi="Verdana"/>
          <w:color w:val="000000"/>
          <w:sz w:val="18"/>
          <w:szCs w:val="18"/>
        </w:rPr>
        <w:t> </w:t>
      </w:r>
      <w:r>
        <w:rPr>
          <w:rFonts w:ascii="Verdana" w:hAnsi="Verdana"/>
          <w:color w:val="000000"/>
          <w:sz w:val="18"/>
          <w:szCs w:val="18"/>
        </w:rPr>
        <w:t>Г.М., Петров К.В. Технические средства обучения и методика их использования: Учебное пособие для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Центр «</w:t>
      </w:r>
      <w:r>
        <w:rPr>
          <w:rStyle w:val="WW8Num3z0"/>
          <w:rFonts w:ascii="Verdana" w:hAnsi="Verdana"/>
          <w:color w:val="4682B4"/>
          <w:sz w:val="18"/>
          <w:szCs w:val="18"/>
        </w:rPr>
        <w:t>Академия</w:t>
      </w:r>
      <w:r>
        <w:rPr>
          <w:rFonts w:ascii="Verdana" w:hAnsi="Verdana"/>
          <w:color w:val="000000"/>
          <w:sz w:val="18"/>
          <w:szCs w:val="18"/>
        </w:rPr>
        <w:t>», 2001.</w:t>
      </w:r>
    </w:p>
    <w:p w14:paraId="02406636"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63. Козлов В. Перед новыми возможностями// Высшее образование в России.-1997. №1, С.16-19.</w:t>
      </w:r>
    </w:p>
    <w:p w14:paraId="7B9DD591"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64. Козлова В., К вопросу о подготовке</w:t>
      </w:r>
      <w:r>
        <w:rPr>
          <w:rStyle w:val="WW8Num2z0"/>
          <w:rFonts w:ascii="Verdana" w:hAnsi="Verdana"/>
          <w:color w:val="000000"/>
          <w:sz w:val="18"/>
          <w:szCs w:val="18"/>
        </w:rPr>
        <w:t> </w:t>
      </w:r>
      <w:r>
        <w:rPr>
          <w:rStyle w:val="WW8Num3z0"/>
          <w:rFonts w:ascii="Verdana" w:hAnsi="Verdana"/>
          <w:color w:val="4682B4"/>
          <w:sz w:val="18"/>
          <w:szCs w:val="18"/>
        </w:rPr>
        <w:t>бакалавров</w:t>
      </w:r>
      <w:r>
        <w:rPr>
          <w:rStyle w:val="WW8Num2z0"/>
          <w:rFonts w:ascii="Verdana" w:hAnsi="Verdana"/>
          <w:color w:val="000000"/>
          <w:sz w:val="18"/>
          <w:szCs w:val="18"/>
        </w:rPr>
        <w:t> </w:t>
      </w:r>
      <w:r>
        <w:rPr>
          <w:rFonts w:ascii="Verdana" w:hAnsi="Verdana"/>
          <w:color w:val="000000"/>
          <w:sz w:val="18"/>
          <w:szCs w:val="18"/>
        </w:rPr>
        <w:t>/ В. Козлова, И. Фролов, JI. Семушкина, Н Розина//Высшее образование в России. 1997. - №1.-С. 16-19.73 .Концепция развития системы образования в Республике Таджикистана до 2015 года. Душанбе 2009.</w:t>
      </w:r>
    </w:p>
    <w:p w14:paraId="71172578"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65. Коссов, В. Виноградов, Е. Гуртовой, И. Добродеева // Высшее образование в России. 1997. - №4. - 60-67.</w:t>
      </w:r>
    </w:p>
    <w:p w14:paraId="20055EDD"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Костихина</w:t>
      </w:r>
      <w:r>
        <w:rPr>
          <w:rStyle w:val="WW8Num2z0"/>
          <w:rFonts w:ascii="Verdana" w:hAnsi="Verdana"/>
          <w:color w:val="000000"/>
          <w:sz w:val="18"/>
          <w:szCs w:val="18"/>
        </w:rPr>
        <w:t> </w:t>
      </w:r>
      <w:r>
        <w:rPr>
          <w:rFonts w:ascii="Verdana" w:hAnsi="Verdana"/>
          <w:color w:val="000000"/>
          <w:sz w:val="18"/>
          <w:szCs w:val="18"/>
        </w:rPr>
        <w:t>Н.М. Проблемные ситуации в процессе обучения: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педагогики и студентов ИФК. /Н.М.</w:t>
      </w:r>
      <w:r>
        <w:rPr>
          <w:rStyle w:val="WW8Num2z0"/>
          <w:rFonts w:ascii="Verdana" w:hAnsi="Verdana"/>
          <w:color w:val="000000"/>
          <w:sz w:val="18"/>
          <w:szCs w:val="18"/>
        </w:rPr>
        <w:t> </w:t>
      </w:r>
      <w:r>
        <w:rPr>
          <w:rStyle w:val="WW8Num3z0"/>
          <w:rFonts w:ascii="Verdana" w:hAnsi="Verdana"/>
          <w:color w:val="4682B4"/>
          <w:sz w:val="18"/>
          <w:szCs w:val="18"/>
        </w:rPr>
        <w:t>Костихина</w:t>
      </w:r>
      <w:r>
        <w:rPr>
          <w:rStyle w:val="WW8Num2z0"/>
          <w:rFonts w:ascii="Verdana" w:hAnsi="Verdana"/>
          <w:color w:val="000000"/>
          <w:sz w:val="18"/>
          <w:szCs w:val="18"/>
        </w:rPr>
        <w:t> </w:t>
      </w:r>
      <w:r>
        <w:rPr>
          <w:rFonts w:ascii="Verdana" w:hAnsi="Verdana"/>
          <w:color w:val="000000"/>
          <w:sz w:val="18"/>
          <w:szCs w:val="18"/>
        </w:rPr>
        <w:t>-Омск, 1980. 45с.</w:t>
      </w:r>
    </w:p>
    <w:p w14:paraId="0914F7EA"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67. Крайник B.JL Формирование учебной деятельности студентов 1 курса: Автореф. дис. канд. пед. наук, /B.JI. Крайник -Барнаул, 1997. - 24с.</w:t>
      </w:r>
    </w:p>
    <w:p w14:paraId="04778542"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И.В. Психологический анализ принятия решений о выборе профессии/ЛТрофессиональная ориентация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Ярославль, 1976. 84с.</w:t>
      </w:r>
    </w:p>
    <w:p w14:paraId="783FDFC2"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 В. Педагогическое мастерство учителя как фактор развития способностей учащихся// Вопросы психологии. 1984. - №1. - с.20-27.</w:t>
      </w:r>
    </w:p>
    <w:p w14:paraId="45780AD0"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Кулюткин</w:t>
      </w:r>
      <w:r>
        <w:rPr>
          <w:rStyle w:val="WW8Num2z0"/>
          <w:rFonts w:ascii="Verdana" w:hAnsi="Verdana"/>
          <w:color w:val="000000"/>
          <w:sz w:val="18"/>
          <w:szCs w:val="18"/>
        </w:rPr>
        <w:t> </w:t>
      </w:r>
      <w:r>
        <w:rPr>
          <w:rFonts w:ascii="Verdana" w:hAnsi="Verdana"/>
          <w:color w:val="000000"/>
          <w:sz w:val="18"/>
          <w:szCs w:val="18"/>
        </w:rPr>
        <w:t>Ю;Н.Психология обучения взрослых. М., Просвещение, 1985. 128с.</w:t>
      </w:r>
    </w:p>
    <w:p w14:paraId="2943B8C9"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Лакин</w:t>
      </w:r>
      <w:r>
        <w:rPr>
          <w:rStyle w:val="WW8Num2z0"/>
          <w:rFonts w:ascii="Verdana" w:hAnsi="Verdana"/>
          <w:color w:val="000000"/>
          <w:sz w:val="18"/>
          <w:szCs w:val="18"/>
        </w:rPr>
        <w:t> </w:t>
      </w:r>
      <w:r>
        <w:rPr>
          <w:rFonts w:ascii="Verdana" w:hAnsi="Verdana"/>
          <w:color w:val="000000"/>
          <w:sz w:val="18"/>
          <w:szCs w:val="18"/>
        </w:rPr>
        <w:t>Г.Ф. Биометрия: Учеб. пособие для университетов и педагогических институтов /Г.Ф. Лакин М.: Высшая школа, 1973. - 343с.</w:t>
      </w:r>
    </w:p>
    <w:p w14:paraId="2614CE17"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72.</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М.В., Шадриков В. Д. Формирование общеевропейского пространства высшего образования. Задачи для российской высшей школы. М., 2004</w:t>
      </w:r>
    </w:p>
    <w:p w14:paraId="0732FE62"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Леднев</w:t>
      </w:r>
      <w:r>
        <w:rPr>
          <w:rStyle w:val="WW8Num2z0"/>
          <w:rFonts w:ascii="Verdana" w:hAnsi="Verdana"/>
          <w:color w:val="000000"/>
          <w:sz w:val="18"/>
          <w:szCs w:val="18"/>
        </w:rPr>
        <w:t> </w:t>
      </w:r>
      <w:r>
        <w:rPr>
          <w:rFonts w:ascii="Verdana" w:hAnsi="Verdana"/>
          <w:color w:val="000000"/>
          <w:sz w:val="18"/>
          <w:szCs w:val="18"/>
        </w:rPr>
        <w:t>B.C. Содержание образования /B.C.</w:t>
      </w:r>
      <w:r>
        <w:rPr>
          <w:rStyle w:val="WW8Num2z0"/>
          <w:rFonts w:ascii="Verdana" w:hAnsi="Verdana"/>
          <w:color w:val="000000"/>
          <w:sz w:val="18"/>
          <w:szCs w:val="18"/>
        </w:rPr>
        <w:t> </w:t>
      </w:r>
      <w:r>
        <w:rPr>
          <w:rStyle w:val="WW8Num3z0"/>
          <w:rFonts w:ascii="Verdana" w:hAnsi="Verdana"/>
          <w:color w:val="4682B4"/>
          <w:sz w:val="18"/>
          <w:szCs w:val="18"/>
        </w:rPr>
        <w:t>Леднев</w:t>
      </w:r>
      <w:r>
        <w:rPr>
          <w:rStyle w:val="WW8Num2z0"/>
          <w:rFonts w:ascii="Verdana" w:hAnsi="Verdana"/>
          <w:color w:val="000000"/>
          <w:sz w:val="18"/>
          <w:szCs w:val="18"/>
        </w:rPr>
        <w:t> </w:t>
      </w:r>
      <w:r>
        <w:rPr>
          <w:rFonts w:ascii="Verdana" w:hAnsi="Verdana"/>
          <w:color w:val="000000"/>
          <w:sz w:val="18"/>
          <w:szCs w:val="18"/>
        </w:rPr>
        <w:t>М.: Высшая школа, 1989.-233с.</w:t>
      </w:r>
    </w:p>
    <w:p w14:paraId="4A55A7A7"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Лейбовский</w:t>
      </w:r>
      <w:r>
        <w:rPr>
          <w:rStyle w:val="WW8Num2z0"/>
          <w:rFonts w:ascii="Verdana" w:hAnsi="Verdana"/>
          <w:color w:val="000000"/>
          <w:sz w:val="18"/>
          <w:szCs w:val="18"/>
        </w:rPr>
        <w:t> </w:t>
      </w:r>
      <w:r>
        <w:rPr>
          <w:rFonts w:ascii="Verdana" w:hAnsi="Verdana"/>
          <w:color w:val="000000"/>
          <w:sz w:val="18"/>
          <w:szCs w:val="18"/>
        </w:rPr>
        <w:t>М.А. Формирование у студентов педагогических вузов профессиональной готовности к использованию средств вычислительной техники. Автореф. канд.пед.наук., -М., 1988</w:t>
      </w:r>
    </w:p>
    <w:p w14:paraId="530D9865"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75. Леонтьев- А.Н. Деятельность, сознания, личность./А.Н.Леонтьев- М., Педагогика, 1975 .-456с.</w:t>
      </w:r>
    </w:p>
    <w:p w14:paraId="4B9C35A7"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 Я. Процесс обучения и его закономерности.-М.,Знание, 1980.</w:t>
      </w:r>
    </w:p>
    <w:p w14:paraId="42C33523"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Липкина</w:t>
      </w:r>
      <w:r>
        <w:rPr>
          <w:rStyle w:val="WW8Num2z0"/>
          <w:rFonts w:ascii="Verdana" w:hAnsi="Verdana"/>
          <w:color w:val="000000"/>
          <w:sz w:val="18"/>
          <w:szCs w:val="18"/>
        </w:rPr>
        <w:t> </w:t>
      </w:r>
      <w:r>
        <w:rPr>
          <w:rFonts w:ascii="Verdana" w:hAnsi="Verdana"/>
          <w:color w:val="000000"/>
          <w:sz w:val="18"/>
          <w:szCs w:val="18"/>
        </w:rPr>
        <w:t>А.И., Рыбак Л. А.</w:t>
      </w:r>
      <w:r>
        <w:rPr>
          <w:rStyle w:val="WW8Num2z0"/>
          <w:rFonts w:ascii="Verdana" w:hAnsi="Verdana"/>
          <w:color w:val="000000"/>
          <w:sz w:val="18"/>
          <w:szCs w:val="18"/>
        </w:rPr>
        <w:t> </w:t>
      </w:r>
      <w:r>
        <w:rPr>
          <w:rStyle w:val="WW8Num3z0"/>
          <w:rFonts w:ascii="Verdana" w:hAnsi="Verdana"/>
          <w:color w:val="4682B4"/>
          <w:sz w:val="18"/>
          <w:szCs w:val="18"/>
        </w:rPr>
        <w:t>Критичность</w:t>
      </w:r>
      <w:r>
        <w:rPr>
          <w:rStyle w:val="WW8Num2z0"/>
          <w:rFonts w:ascii="Verdana" w:hAnsi="Verdana"/>
          <w:color w:val="000000"/>
          <w:sz w:val="18"/>
          <w:szCs w:val="18"/>
        </w:rPr>
        <w:t> </w:t>
      </w:r>
      <w:r>
        <w:rPr>
          <w:rFonts w:ascii="Verdana" w:hAnsi="Verdana"/>
          <w:color w:val="000000"/>
          <w:sz w:val="18"/>
          <w:szCs w:val="18"/>
        </w:rPr>
        <w:t>и самооценка в учебной деятельности .- М.¡Просвещение, 1968.</w:t>
      </w:r>
    </w:p>
    <w:p w14:paraId="55DA6804"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Ломакина</w:t>
      </w:r>
      <w:r>
        <w:rPr>
          <w:rStyle w:val="WW8Num2z0"/>
          <w:rFonts w:ascii="Verdana" w:hAnsi="Verdana"/>
          <w:color w:val="000000"/>
          <w:sz w:val="18"/>
          <w:szCs w:val="18"/>
        </w:rPr>
        <w:t> </w:t>
      </w:r>
      <w:r>
        <w:rPr>
          <w:rFonts w:ascii="Verdana" w:hAnsi="Verdana"/>
          <w:color w:val="000000"/>
          <w:sz w:val="18"/>
          <w:szCs w:val="18"/>
        </w:rPr>
        <w:t>И.С. Оценочная деятельность как фактор повышения учебно-познавательной активности студентов на</w:t>
      </w:r>
      <w:r>
        <w:rPr>
          <w:rStyle w:val="WW8Num2z0"/>
          <w:rFonts w:ascii="Verdana" w:hAnsi="Verdana"/>
          <w:color w:val="000000"/>
          <w:sz w:val="18"/>
          <w:szCs w:val="18"/>
        </w:rPr>
        <w:t> </w:t>
      </w:r>
      <w:r>
        <w:rPr>
          <w:rStyle w:val="WW8Num3z0"/>
          <w:rFonts w:ascii="Verdana" w:hAnsi="Verdana"/>
          <w:color w:val="4682B4"/>
          <w:sz w:val="18"/>
          <w:szCs w:val="18"/>
        </w:rPr>
        <w:t>преподавательском</w:t>
      </w:r>
      <w:r>
        <w:rPr>
          <w:rStyle w:val="WW8Num2z0"/>
          <w:rFonts w:ascii="Verdana" w:hAnsi="Verdana"/>
          <w:color w:val="000000"/>
          <w:sz w:val="18"/>
          <w:szCs w:val="18"/>
        </w:rPr>
        <w:t> </w:t>
      </w:r>
      <w:r>
        <w:rPr>
          <w:rFonts w:ascii="Verdana" w:hAnsi="Verdana"/>
          <w:color w:val="000000"/>
          <w:sz w:val="18"/>
          <w:szCs w:val="18"/>
        </w:rPr>
        <w:t>этапе их профессиональной подготовки: Автореф. дис. канд. пед. наук. /И.С. Ломакина Челябинск, 1999. - 24с.</w:t>
      </w:r>
    </w:p>
    <w:p w14:paraId="36D5354C"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М.Возрождение восточной педагогики (на тадж. яз).-Душанбе.: 1997.-149.</w:t>
      </w:r>
    </w:p>
    <w:p w14:paraId="2C6A8844"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80. Лутфуллоев М. Национальное достоинство (на тадж. яз).-Душанбе.: «</w:t>
      </w:r>
      <w:r>
        <w:rPr>
          <w:rStyle w:val="WW8Num3z0"/>
          <w:rFonts w:ascii="Verdana" w:hAnsi="Verdana"/>
          <w:color w:val="4682B4"/>
          <w:sz w:val="18"/>
          <w:szCs w:val="18"/>
        </w:rPr>
        <w:t>Сарпараст</w:t>
      </w:r>
      <w:r>
        <w:rPr>
          <w:rFonts w:ascii="Verdana" w:hAnsi="Verdana"/>
          <w:color w:val="000000"/>
          <w:sz w:val="18"/>
          <w:szCs w:val="18"/>
        </w:rPr>
        <w:t>».2003.-287 с.</w:t>
      </w:r>
    </w:p>
    <w:p w14:paraId="0DFA6283"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81. Маджидов X.,</w:t>
      </w:r>
      <w:r>
        <w:rPr>
          <w:rStyle w:val="WW8Num2z0"/>
          <w:rFonts w:ascii="Verdana" w:hAnsi="Verdana"/>
          <w:color w:val="000000"/>
          <w:sz w:val="18"/>
          <w:szCs w:val="18"/>
        </w:rPr>
        <w:t> </w:t>
      </w:r>
      <w:r>
        <w:rPr>
          <w:rStyle w:val="WW8Num3z0"/>
          <w:rFonts w:ascii="Verdana" w:hAnsi="Verdana"/>
          <w:color w:val="4682B4"/>
          <w:sz w:val="18"/>
          <w:szCs w:val="18"/>
        </w:rPr>
        <w:t>Мирзоев</w:t>
      </w:r>
      <w:r>
        <w:rPr>
          <w:rStyle w:val="WW8Num2z0"/>
          <w:rFonts w:ascii="Verdana" w:hAnsi="Verdana"/>
          <w:color w:val="000000"/>
          <w:sz w:val="18"/>
          <w:szCs w:val="18"/>
        </w:rPr>
        <w:t> </w:t>
      </w:r>
      <w:r>
        <w:rPr>
          <w:rFonts w:ascii="Verdana" w:hAnsi="Verdana"/>
          <w:color w:val="000000"/>
          <w:sz w:val="18"/>
          <w:szCs w:val="18"/>
        </w:rPr>
        <w:t>P.P. Самостоятельная работа студентов в кредитной системы образования. // Вопросы 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Кургантюбинского государственного университета. 2009. № 3, стр.52-54</w:t>
      </w:r>
    </w:p>
    <w:p w14:paraId="59A1EBD8"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82. Маджидов X.,</w:t>
      </w:r>
      <w:r>
        <w:rPr>
          <w:rStyle w:val="WW8Num2z0"/>
          <w:rFonts w:ascii="Verdana" w:hAnsi="Verdana"/>
          <w:color w:val="000000"/>
          <w:sz w:val="18"/>
          <w:szCs w:val="18"/>
        </w:rPr>
        <w:t> </w:t>
      </w:r>
      <w:r>
        <w:rPr>
          <w:rStyle w:val="WW8Num3z0"/>
          <w:rFonts w:ascii="Verdana" w:hAnsi="Verdana"/>
          <w:color w:val="4682B4"/>
          <w:sz w:val="18"/>
          <w:szCs w:val="18"/>
        </w:rPr>
        <w:t>Мирзоев</w:t>
      </w:r>
      <w:r>
        <w:rPr>
          <w:rStyle w:val="WW8Num2z0"/>
          <w:rFonts w:ascii="Verdana" w:hAnsi="Verdana"/>
          <w:color w:val="000000"/>
          <w:sz w:val="18"/>
          <w:szCs w:val="18"/>
        </w:rPr>
        <w:t> </w:t>
      </w:r>
      <w:r>
        <w:rPr>
          <w:rFonts w:ascii="Verdana" w:hAnsi="Verdana"/>
          <w:color w:val="000000"/>
          <w:sz w:val="18"/>
          <w:szCs w:val="18"/>
        </w:rPr>
        <w:t>P.P., и др. Самостоятельная' работа студентов (методическое пособие на тадж. яз.). Душанбе, 2009. «Эр-граф» 70 стр.</w:t>
      </w:r>
    </w:p>
    <w:p w14:paraId="33E19669"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83. Маджидов X.,</w:t>
      </w:r>
      <w:r>
        <w:rPr>
          <w:rStyle w:val="WW8Num2z0"/>
          <w:rFonts w:ascii="Verdana" w:hAnsi="Verdana"/>
          <w:color w:val="000000"/>
          <w:sz w:val="18"/>
          <w:szCs w:val="18"/>
        </w:rPr>
        <w:t> </w:t>
      </w:r>
      <w:r>
        <w:rPr>
          <w:rStyle w:val="WW8Num3z0"/>
          <w:rFonts w:ascii="Verdana" w:hAnsi="Verdana"/>
          <w:color w:val="4682B4"/>
          <w:sz w:val="18"/>
          <w:szCs w:val="18"/>
        </w:rPr>
        <w:t>Мирзоев</w:t>
      </w:r>
      <w:r>
        <w:rPr>
          <w:rStyle w:val="WW8Num2z0"/>
          <w:rFonts w:ascii="Verdana" w:hAnsi="Verdana"/>
          <w:color w:val="000000"/>
          <w:sz w:val="18"/>
          <w:szCs w:val="18"/>
        </w:rPr>
        <w:t> </w:t>
      </w:r>
      <w:r>
        <w:rPr>
          <w:rFonts w:ascii="Verdana" w:hAnsi="Verdana"/>
          <w:color w:val="000000"/>
          <w:sz w:val="18"/>
          <w:szCs w:val="18"/>
        </w:rPr>
        <w:t>P.P. Автоматизация учебного процесса гарантия повышения качества подготовки специалистов//Вестник Педагогического университета. Душанбе, 2009, №3 (35).стр. 129-131.</w:t>
      </w:r>
    </w:p>
    <w:p w14:paraId="705404EC"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84. Маджидов X.,</w:t>
      </w:r>
      <w:r>
        <w:rPr>
          <w:rStyle w:val="WW8Num2z0"/>
          <w:rFonts w:ascii="Verdana" w:hAnsi="Verdana"/>
          <w:color w:val="000000"/>
          <w:sz w:val="18"/>
          <w:szCs w:val="18"/>
        </w:rPr>
        <w:t> </w:t>
      </w:r>
      <w:r>
        <w:rPr>
          <w:rStyle w:val="WW8Num3z0"/>
          <w:rFonts w:ascii="Verdana" w:hAnsi="Verdana"/>
          <w:color w:val="4682B4"/>
          <w:sz w:val="18"/>
          <w:szCs w:val="18"/>
        </w:rPr>
        <w:t>Мирзоев</w:t>
      </w:r>
      <w:r>
        <w:rPr>
          <w:rStyle w:val="WW8Num2z0"/>
          <w:rFonts w:ascii="Verdana" w:hAnsi="Verdana"/>
          <w:color w:val="000000"/>
          <w:sz w:val="18"/>
          <w:szCs w:val="18"/>
        </w:rPr>
        <w:t> </w:t>
      </w:r>
      <w:r>
        <w:rPr>
          <w:rFonts w:ascii="Verdana" w:hAnsi="Verdana"/>
          <w:color w:val="000000"/>
          <w:sz w:val="18"/>
          <w:szCs w:val="18"/>
        </w:rPr>
        <w:t>P.P., Табарова М.А. Кредитная технология обучения и основные факторы, влияющие на повышение качеств подготовки бакалавров./ЛГаджйкское отделение международной академии наук высшей школы, 2009, №2. стр.</w:t>
      </w:r>
    </w:p>
    <w:p w14:paraId="624DB636"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85. Маджидов X.,</w:t>
      </w:r>
      <w:r>
        <w:rPr>
          <w:rStyle w:val="WW8Num2z0"/>
          <w:rFonts w:ascii="Verdana" w:hAnsi="Verdana"/>
          <w:color w:val="000000"/>
          <w:sz w:val="18"/>
          <w:szCs w:val="18"/>
        </w:rPr>
        <w:t> </w:t>
      </w:r>
      <w:r>
        <w:rPr>
          <w:rStyle w:val="WW8Num3z0"/>
          <w:rFonts w:ascii="Verdana" w:hAnsi="Verdana"/>
          <w:color w:val="4682B4"/>
          <w:sz w:val="18"/>
          <w:szCs w:val="18"/>
        </w:rPr>
        <w:t>Хабибов</w:t>
      </w:r>
      <w:r>
        <w:rPr>
          <w:rStyle w:val="WW8Num2z0"/>
          <w:rFonts w:ascii="Verdana" w:hAnsi="Verdana"/>
          <w:color w:val="000000"/>
          <w:sz w:val="18"/>
          <w:szCs w:val="18"/>
        </w:rPr>
        <w:t> </w:t>
      </w:r>
      <w:r>
        <w:rPr>
          <w:rFonts w:ascii="Verdana" w:hAnsi="Verdana"/>
          <w:color w:val="000000"/>
          <w:sz w:val="18"/>
          <w:szCs w:val="18"/>
        </w:rPr>
        <w:t>С.Х., Мирзоев Р. Р. Кредитная технология обучения и повышение качества подготовки бакалавров.//Вопросы психологии и педагогики, Кургантюбинского государственного университета. 2009. № 4,стр.</w:t>
      </w:r>
    </w:p>
    <w:p w14:paraId="5A5425C9"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О воспитании. М., т 5, 1951, С.216-218.</w:t>
      </w:r>
    </w:p>
    <w:p w14:paraId="693A66A2"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Формирование мотивации учения: Учеб. пособие /А.К, Маркова, А.Т.</w:t>
      </w:r>
      <w:r>
        <w:rPr>
          <w:rStyle w:val="WW8Num2z0"/>
          <w:rFonts w:ascii="Verdana" w:hAnsi="Verdana"/>
          <w:color w:val="000000"/>
          <w:sz w:val="18"/>
          <w:szCs w:val="18"/>
        </w:rPr>
        <w:t> </w:t>
      </w:r>
      <w:r>
        <w:rPr>
          <w:rStyle w:val="WW8Num3z0"/>
          <w:rFonts w:ascii="Verdana" w:hAnsi="Verdana"/>
          <w:color w:val="4682B4"/>
          <w:sz w:val="18"/>
          <w:szCs w:val="18"/>
        </w:rPr>
        <w:t>Матис</w:t>
      </w:r>
      <w:r>
        <w:rPr>
          <w:rFonts w:ascii="Verdana" w:hAnsi="Verdana"/>
          <w:color w:val="000000"/>
          <w:sz w:val="18"/>
          <w:szCs w:val="18"/>
        </w:rPr>
        <w:t>, А.Б. Орлов М.: Просвешение, 1990. - 263с.</w:t>
      </w:r>
    </w:p>
    <w:p w14:paraId="00805429"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Мартыненко</w:t>
      </w:r>
      <w:r>
        <w:rPr>
          <w:rStyle w:val="WW8Num2z0"/>
          <w:rFonts w:ascii="Verdana" w:hAnsi="Verdana"/>
          <w:color w:val="000000"/>
          <w:sz w:val="18"/>
          <w:szCs w:val="18"/>
        </w:rPr>
        <w:t> </w:t>
      </w:r>
      <w:r>
        <w:rPr>
          <w:rFonts w:ascii="Verdana" w:hAnsi="Verdana"/>
          <w:color w:val="000000"/>
          <w:sz w:val="18"/>
          <w:szCs w:val="18"/>
        </w:rPr>
        <w:t>О.О. Внедрение кредитной системы в российском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первые результаты эксперимента по переходу на кредитную систему Владивостокского государственного университета экономики и сервиса-Владивосток: Изд-во ВГУЭС, 2005.</w:t>
      </w:r>
    </w:p>
    <w:p w14:paraId="56294D4F"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Мерлин</w:t>
      </w:r>
      <w:r>
        <w:rPr>
          <w:rStyle w:val="WW8Num2z0"/>
          <w:rFonts w:ascii="Verdana" w:hAnsi="Verdana"/>
          <w:color w:val="000000"/>
          <w:sz w:val="18"/>
          <w:szCs w:val="18"/>
        </w:rPr>
        <w:t> </w:t>
      </w:r>
      <w:r>
        <w:rPr>
          <w:rFonts w:ascii="Verdana" w:hAnsi="Verdana"/>
          <w:color w:val="000000"/>
          <w:sz w:val="18"/>
          <w:szCs w:val="18"/>
        </w:rPr>
        <w:t>B.C. Лекции по психологии мотивов человека: Уч. пос. для</w:t>
      </w:r>
      <w:r>
        <w:rPr>
          <w:rStyle w:val="WW8Num2z0"/>
          <w:rFonts w:ascii="Verdana" w:hAnsi="Verdana"/>
          <w:color w:val="000000"/>
          <w:sz w:val="18"/>
          <w:szCs w:val="18"/>
        </w:rPr>
        <w:t> </w:t>
      </w:r>
      <w:r>
        <w:rPr>
          <w:rStyle w:val="WW8Num3z0"/>
          <w:rFonts w:ascii="Verdana" w:hAnsi="Verdana"/>
          <w:color w:val="4682B4"/>
          <w:sz w:val="18"/>
          <w:szCs w:val="18"/>
        </w:rPr>
        <w:t>спецкурса</w:t>
      </w:r>
      <w:r>
        <w:rPr>
          <w:rFonts w:ascii="Verdana" w:hAnsi="Verdana"/>
          <w:color w:val="000000"/>
          <w:sz w:val="18"/>
          <w:szCs w:val="18"/>
        </w:rPr>
        <w:t>.//B.C. Мерлин Пермь, ПГПИ, 1971, 120с.</w:t>
      </w:r>
    </w:p>
    <w:p w14:paraId="0987B42F"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90. Методика прогнозирования и оценки состояния системы высшего и среднего профессионального образования Обзорная информ. - Вып. 6.- М, 1997.-74с.</w:t>
      </w:r>
    </w:p>
    <w:p w14:paraId="36181DE8"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91. ЮО.Мирзоев P.P.,</w:t>
      </w:r>
      <w:r>
        <w:rPr>
          <w:rStyle w:val="WW8Num2z0"/>
          <w:rFonts w:ascii="Verdana" w:hAnsi="Verdana"/>
          <w:color w:val="000000"/>
          <w:sz w:val="18"/>
          <w:szCs w:val="18"/>
        </w:rPr>
        <w:t> </w:t>
      </w:r>
      <w:r>
        <w:rPr>
          <w:rStyle w:val="WW8Num3z0"/>
          <w:rFonts w:ascii="Verdana" w:hAnsi="Verdana"/>
          <w:color w:val="4682B4"/>
          <w:sz w:val="18"/>
          <w:szCs w:val="18"/>
        </w:rPr>
        <w:t>Табарова</w:t>
      </w:r>
      <w:r>
        <w:rPr>
          <w:rStyle w:val="WW8Num2z0"/>
          <w:rFonts w:ascii="Verdana" w:hAnsi="Verdana"/>
          <w:color w:val="000000"/>
          <w:sz w:val="18"/>
          <w:szCs w:val="18"/>
        </w:rPr>
        <w:t> </w:t>
      </w:r>
      <w:r>
        <w:rPr>
          <w:rFonts w:ascii="Verdana" w:hAnsi="Verdana"/>
          <w:color w:val="000000"/>
          <w:sz w:val="18"/>
          <w:szCs w:val="18"/>
        </w:rPr>
        <w:t>М.А. Автоматизация учебного процесса важныйфактор повышения качества образования. // Международная конференция</w:t>
      </w:r>
    </w:p>
    <w:p w14:paraId="564014E9"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92. ЮЗ.Митькин A.A. Принцип самоорганизации систем: критический анализ // Психологический журнал. Том 19, №4, 1998. -с. 117-131.</w:t>
      </w:r>
    </w:p>
    <w:p w14:paraId="736F215B"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Муравьева</w:t>
      </w:r>
      <w:r>
        <w:rPr>
          <w:rStyle w:val="WW8Num2z0"/>
          <w:rFonts w:ascii="Verdana" w:hAnsi="Verdana"/>
          <w:color w:val="000000"/>
          <w:sz w:val="18"/>
          <w:szCs w:val="18"/>
        </w:rPr>
        <w:t> </w:t>
      </w:r>
      <w:r>
        <w:rPr>
          <w:rFonts w:ascii="Verdana" w:hAnsi="Verdana"/>
          <w:color w:val="000000"/>
          <w:sz w:val="18"/>
          <w:szCs w:val="18"/>
        </w:rPr>
        <w:t>А. А., Кузнецова Ю. Н.,</w:t>
      </w:r>
      <w:r>
        <w:rPr>
          <w:rStyle w:val="WW8Num2z0"/>
          <w:rFonts w:ascii="Verdana" w:hAnsi="Verdana"/>
          <w:color w:val="000000"/>
          <w:sz w:val="18"/>
          <w:szCs w:val="18"/>
        </w:rPr>
        <w:t> </w:t>
      </w:r>
      <w:r>
        <w:rPr>
          <w:rStyle w:val="WW8Num3z0"/>
          <w:rFonts w:ascii="Verdana" w:hAnsi="Verdana"/>
          <w:color w:val="4682B4"/>
          <w:sz w:val="18"/>
          <w:szCs w:val="18"/>
        </w:rPr>
        <w:t>Червякова</w:t>
      </w:r>
      <w:r>
        <w:rPr>
          <w:rStyle w:val="WW8Num2z0"/>
          <w:rFonts w:ascii="Verdana" w:hAnsi="Verdana"/>
          <w:color w:val="000000"/>
          <w:sz w:val="18"/>
          <w:szCs w:val="18"/>
        </w:rPr>
        <w:t> </w:t>
      </w:r>
      <w:r>
        <w:rPr>
          <w:rFonts w:ascii="Verdana" w:hAnsi="Verdana"/>
          <w:color w:val="000000"/>
          <w:sz w:val="18"/>
          <w:szCs w:val="18"/>
        </w:rPr>
        <w:t>Т. Н. Организация модульного обучения, основанная на компетенциях: Пособие для преподавателей. М., 2005. С. 115.</w:t>
      </w:r>
    </w:p>
    <w:p w14:paraId="095FA3C9"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Назаркина</w:t>
      </w:r>
      <w:r>
        <w:rPr>
          <w:rStyle w:val="WW8Num2z0"/>
          <w:rFonts w:ascii="Verdana" w:hAnsi="Verdana"/>
          <w:color w:val="000000"/>
          <w:sz w:val="18"/>
          <w:szCs w:val="18"/>
        </w:rPr>
        <w:t> </w:t>
      </w:r>
      <w:r>
        <w:rPr>
          <w:rFonts w:ascii="Verdana" w:hAnsi="Verdana"/>
          <w:color w:val="000000"/>
          <w:sz w:val="18"/>
          <w:szCs w:val="18"/>
        </w:rPr>
        <w:t>Н.И. Дидактические условия состояния репродуктивной ипродуктивной познавательной деятельности студентов при проведении</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игр в ИФК: Автореф. дис. канд. пед. наук. /Н.И. Назаркина -М,N1996.-24с.</w:t>
      </w:r>
    </w:p>
    <w:p w14:paraId="351B1616"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Т.С. Педагогические технологии: новый этап эволюции.//</w:t>
      </w:r>
      <w:r>
        <w:rPr>
          <w:rStyle w:val="WW8Num2z0"/>
          <w:rFonts w:ascii="Verdana" w:hAnsi="Verdana"/>
          <w:color w:val="000000"/>
          <w:sz w:val="18"/>
          <w:szCs w:val="18"/>
        </w:rPr>
        <w:t> </w:t>
      </w:r>
      <w:r>
        <w:rPr>
          <w:rStyle w:val="WW8Num3z0"/>
          <w:rFonts w:ascii="Verdana" w:hAnsi="Verdana"/>
          <w:color w:val="4682B4"/>
          <w:sz w:val="18"/>
          <w:szCs w:val="18"/>
        </w:rPr>
        <w:t>Педогогика</w:t>
      </w:r>
      <w:r>
        <w:rPr>
          <w:rFonts w:ascii="Verdana" w:hAnsi="Verdana"/>
          <w:color w:val="000000"/>
          <w:sz w:val="18"/>
          <w:szCs w:val="18"/>
        </w:rPr>
        <w:t xml:space="preserve">. 1997, №3. </w:t>
      </w:r>
      <w:r>
        <w:rPr>
          <w:rFonts w:ascii="Verdana" w:hAnsi="Verdana"/>
          <w:color w:val="000000"/>
          <w:sz w:val="18"/>
          <w:szCs w:val="18"/>
        </w:rPr>
        <w:lastRenderedPageBreak/>
        <w:t>С.20-27.</w:t>
      </w:r>
    </w:p>
    <w:p w14:paraId="6B2B0914"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96. Национальная концепция образования в Республике Таджикистан. — Душанбе: //</w:t>
      </w:r>
      <w:r>
        <w:rPr>
          <w:rStyle w:val="WW8Num2z0"/>
          <w:rFonts w:ascii="Verdana" w:hAnsi="Verdana"/>
          <w:color w:val="000000"/>
          <w:sz w:val="18"/>
          <w:szCs w:val="18"/>
        </w:rPr>
        <w:t> </w:t>
      </w:r>
      <w:r>
        <w:rPr>
          <w:rStyle w:val="WW8Num3z0"/>
          <w:rFonts w:ascii="Verdana" w:hAnsi="Verdana"/>
          <w:color w:val="4682B4"/>
          <w:sz w:val="18"/>
          <w:szCs w:val="18"/>
        </w:rPr>
        <w:t>Омузгор</w:t>
      </w:r>
      <w:r>
        <w:rPr>
          <w:rFonts w:ascii="Verdana" w:hAnsi="Verdana"/>
          <w:color w:val="000000"/>
          <w:sz w:val="18"/>
          <w:szCs w:val="18"/>
        </w:rPr>
        <w:t>, 2001, № 3.</w:t>
      </w:r>
    </w:p>
    <w:p w14:paraId="6D084238"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97. Национальная концепция воспитания в Республике Таджикистан. /</w:t>
      </w:r>
      <w:r>
        <w:rPr>
          <w:rStyle w:val="WW8Num3z0"/>
          <w:rFonts w:ascii="Verdana" w:hAnsi="Verdana"/>
          <w:color w:val="4682B4"/>
          <w:sz w:val="18"/>
          <w:szCs w:val="18"/>
        </w:rPr>
        <w:t>Маорифи</w:t>
      </w:r>
      <w:r>
        <w:rPr>
          <w:rStyle w:val="WW8Num2z0"/>
          <w:rFonts w:ascii="Verdana" w:hAnsi="Verdana"/>
          <w:color w:val="000000"/>
          <w:sz w:val="18"/>
          <w:szCs w:val="18"/>
        </w:rPr>
        <w:t> </w:t>
      </w:r>
      <w:r>
        <w:rPr>
          <w:rFonts w:ascii="Verdana" w:hAnsi="Verdana"/>
          <w:color w:val="000000"/>
          <w:sz w:val="18"/>
          <w:szCs w:val="18"/>
        </w:rPr>
        <w:t>Точикистон. 2006. С. 4-19.</w:t>
      </w:r>
    </w:p>
    <w:p w14:paraId="70E14538"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98. Национальная программа «</w:t>
      </w:r>
      <w:r>
        <w:rPr>
          <w:rStyle w:val="WW8Num3z0"/>
          <w:rFonts w:ascii="Verdana" w:hAnsi="Verdana"/>
          <w:color w:val="4682B4"/>
          <w:sz w:val="18"/>
          <w:szCs w:val="18"/>
        </w:rPr>
        <w:t>Молодежь Таджикистана</w:t>
      </w:r>
      <w:r>
        <w:rPr>
          <w:rFonts w:ascii="Verdana" w:hAnsi="Verdana"/>
          <w:color w:val="000000"/>
          <w:sz w:val="18"/>
          <w:szCs w:val="18"/>
        </w:rPr>
        <w:t>» на 2004-2006 годы, утвержденная постановлением Правительства Республики Таджикистан от 3 июля 2003 года №294.</w:t>
      </w:r>
    </w:p>
    <w:p w14:paraId="0D295E52"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99. Национальная стратегия развития Республики Таджикистан на период до 2015 года, утвержденная Постановлением Маджлиси намояндагон Маджлиси Оли Республики Таджикистан от 28 июня 2007 года №704</w:t>
      </w:r>
    </w:p>
    <w:p w14:paraId="071435B3"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100. Нетрадиционные формы и методы обучения и контроля качества знаний./Под ред. Н.П. Макаркина. Саранск: Изд-во Мордовского ун-та, 1994.</w:t>
      </w:r>
    </w:p>
    <w:p w14:paraId="2D5CD990"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101. Никитаев В.</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к содержанию высшего образования /В. Никитаев //Высшее образование в России. 1997. - №1.-С. 40-42.</w:t>
      </w:r>
    </w:p>
    <w:p w14:paraId="5E13325E"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102. ПЗ.Нонан Э. Студент как личность //Высшее образование в России. /Э. Нонан -1994.-№3.-32-34.</w:t>
      </w:r>
    </w:p>
    <w:p w14:paraId="21801DD0"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103. Ожегов, С.И. Словарь русского языка/ С.И. Ожегов. М.: 1978.</w:t>
      </w:r>
    </w:p>
    <w:p w14:paraId="4B0469FC"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 Российская академия наук. Институт русского языка им. В.В. Виноградова. 4 е изд., доп. - М.: Азбуковник, 1999. - 944с.</w:t>
      </w:r>
    </w:p>
    <w:p w14:paraId="0362D5F2"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Олейникова</w:t>
      </w:r>
      <w:r>
        <w:rPr>
          <w:rStyle w:val="WW8Num2z0"/>
          <w:rFonts w:ascii="Verdana" w:hAnsi="Verdana"/>
          <w:color w:val="000000"/>
          <w:sz w:val="18"/>
          <w:szCs w:val="18"/>
        </w:rPr>
        <w:t> </w:t>
      </w:r>
      <w:r>
        <w:rPr>
          <w:rFonts w:ascii="Verdana" w:hAnsi="Verdana"/>
          <w:color w:val="000000"/>
          <w:sz w:val="18"/>
          <w:szCs w:val="18"/>
        </w:rPr>
        <w:t>О. Н., Муравьева А. А.,</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Ю. В., Сартакова Е. В. Разработка</w:t>
      </w:r>
      <w:r>
        <w:rPr>
          <w:rStyle w:val="WW8Num2z0"/>
          <w:rFonts w:ascii="Verdana" w:hAnsi="Verdana"/>
          <w:color w:val="000000"/>
          <w:sz w:val="18"/>
          <w:szCs w:val="18"/>
        </w:rPr>
        <w:t> </w:t>
      </w:r>
      <w:r>
        <w:rPr>
          <w:rStyle w:val="WW8Num3z0"/>
          <w:rFonts w:ascii="Verdana" w:hAnsi="Verdana"/>
          <w:color w:val="4682B4"/>
          <w:sz w:val="18"/>
          <w:szCs w:val="18"/>
        </w:rPr>
        <w:t>модульных</w:t>
      </w:r>
      <w:r>
        <w:rPr>
          <w:rStyle w:val="WW8Num2z0"/>
          <w:rFonts w:ascii="Verdana" w:hAnsi="Verdana"/>
          <w:color w:val="000000"/>
          <w:sz w:val="18"/>
          <w:szCs w:val="18"/>
        </w:rPr>
        <w:t> </w:t>
      </w:r>
      <w:r>
        <w:rPr>
          <w:rFonts w:ascii="Verdana" w:hAnsi="Verdana"/>
          <w:color w:val="000000"/>
          <w:sz w:val="18"/>
          <w:szCs w:val="18"/>
        </w:rPr>
        <w:t>программ, основанных на компетенциях:' Учебное пособие. М., 2005.</w:t>
      </w:r>
    </w:p>
    <w:p w14:paraId="01B65FE3"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106. Организация и планирование</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студентов на ФФК / Сб. науч. тр. М., 1991.</w:t>
      </w:r>
    </w:p>
    <w:p w14:paraId="4C893911"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107. Педагогическое управление профессиональной ориентацией молодежи: Метод, рек. Сост. А.Я.</w:t>
      </w:r>
      <w:r>
        <w:rPr>
          <w:rStyle w:val="WW8Num2z0"/>
          <w:rFonts w:ascii="Verdana" w:hAnsi="Verdana"/>
          <w:color w:val="000000"/>
          <w:sz w:val="18"/>
          <w:szCs w:val="18"/>
        </w:rPr>
        <w:t> </w:t>
      </w:r>
      <w:r>
        <w:rPr>
          <w:rStyle w:val="WW8Num3z0"/>
          <w:rFonts w:ascii="Verdana" w:hAnsi="Verdana"/>
          <w:color w:val="4682B4"/>
          <w:sz w:val="18"/>
          <w:szCs w:val="18"/>
        </w:rPr>
        <w:t>Наин</w:t>
      </w:r>
      <w:r>
        <w:rPr>
          <w:rFonts w:ascii="Verdana" w:hAnsi="Verdana"/>
          <w:color w:val="000000"/>
          <w:sz w:val="18"/>
          <w:szCs w:val="18"/>
        </w:rPr>
        <w:t>, Н.В. Кустова. Челябинск: Б.и., 1992.-38с.</w:t>
      </w:r>
    </w:p>
    <w:p w14:paraId="475F2475"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Style w:val="WW8Num2z0"/>
          <w:rFonts w:ascii="Verdana" w:hAnsi="Verdana"/>
          <w:color w:val="000000"/>
          <w:sz w:val="18"/>
          <w:szCs w:val="18"/>
        </w:rPr>
        <w:t> </w:t>
      </w:r>
      <w:r>
        <w:rPr>
          <w:rFonts w:ascii="Verdana" w:hAnsi="Verdana"/>
          <w:color w:val="000000"/>
          <w:sz w:val="18"/>
          <w:szCs w:val="18"/>
        </w:rPr>
        <w:t>П.И., Фридман JI.M., Гарунов М.Г. Психолого-педагогический справочник</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высшей школы. М.: Педагогическое общество России, 1999.</w:t>
      </w:r>
    </w:p>
    <w:p w14:paraId="280680D6"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 К. Структуры и развитие личности. М., 1986.</w:t>
      </w:r>
    </w:p>
    <w:p w14:paraId="1C894D8A"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И.П. Педагогика. М., 1996.- 268с.</w:t>
      </w:r>
    </w:p>
    <w:p w14:paraId="5A7058A9"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111. Полдолина M.JI. Как подготовить конкурентоспособного</w:t>
      </w:r>
      <w:r>
        <w:rPr>
          <w:rStyle w:val="WW8Num2z0"/>
          <w:rFonts w:ascii="Verdana" w:hAnsi="Verdana"/>
          <w:color w:val="000000"/>
          <w:sz w:val="18"/>
          <w:szCs w:val="18"/>
        </w:rPr>
        <w:t> </w:t>
      </w:r>
      <w:r>
        <w:rPr>
          <w:rStyle w:val="WW8Num3z0"/>
          <w:rFonts w:ascii="Verdana" w:hAnsi="Verdana"/>
          <w:color w:val="4682B4"/>
          <w:sz w:val="18"/>
          <w:szCs w:val="18"/>
        </w:rPr>
        <w:t>выпускника</w:t>
      </w:r>
      <w:r>
        <w:rPr>
          <w:rFonts w:ascii="Verdana" w:hAnsi="Verdana"/>
          <w:color w:val="000000"/>
          <w:sz w:val="18"/>
          <w:szCs w:val="18"/>
        </w:rPr>
        <w:t>. М.: Академия профессионального образования, 2003.</w:t>
      </w:r>
    </w:p>
    <w:p w14:paraId="230627B5"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112. Полуянов Д.</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Style w:val="WW8Num2z0"/>
          <w:rFonts w:ascii="Verdana" w:hAnsi="Verdana"/>
          <w:color w:val="000000"/>
          <w:sz w:val="18"/>
          <w:szCs w:val="18"/>
        </w:rPr>
        <w:t> </w:t>
      </w:r>
      <w:r>
        <w:rPr>
          <w:rFonts w:ascii="Verdana" w:hAnsi="Verdana"/>
          <w:color w:val="000000"/>
          <w:sz w:val="18"/>
          <w:szCs w:val="18"/>
        </w:rPr>
        <w:t>и способности. М., 1985.</w:t>
      </w:r>
    </w:p>
    <w:p w14:paraId="3E2E1C34"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Я.А. Психология творчества, М., 1976.</w:t>
      </w:r>
    </w:p>
    <w:p w14:paraId="09FCBB61"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114. Пути и методы совершенствования профессиональной подготовки специалиста в вузе: Библиогр. указ. /Сост. Г.С.</w:t>
      </w:r>
      <w:r>
        <w:rPr>
          <w:rStyle w:val="WW8Num2z0"/>
          <w:rFonts w:ascii="Verdana" w:hAnsi="Verdana"/>
          <w:color w:val="000000"/>
          <w:sz w:val="18"/>
          <w:szCs w:val="18"/>
        </w:rPr>
        <w:t> </w:t>
      </w:r>
      <w:r>
        <w:rPr>
          <w:rStyle w:val="WW8Num3z0"/>
          <w:rFonts w:ascii="Verdana" w:hAnsi="Verdana"/>
          <w:color w:val="4682B4"/>
          <w:sz w:val="18"/>
          <w:szCs w:val="18"/>
        </w:rPr>
        <w:t>Ерохина</w:t>
      </w:r>
      <w:r>
        <w:rPr>
          <w:rFonts w:ascii="Verdana" w:hAnsi="Verdana"/>
          <w:color w:val="000000"/>
          <w:sz w:val="18"/>
          <w:szCs w:val="18"/>
        </w:rPr>
        <w:t>, Э.В. Сосновская -Томск: Б.и. 1988.-72с.</w:t>
      </w:r>
    </w:p>
    <w:p w14:paraId="3FAD2C77"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115. Пути совершенствования оценивания учебной деятельности студентов в высшей школе: Обзорная информ.</w:t>
      </w:r>
      <w:r>
        <w:rPr>
          <w:rStyle w:val="WW8Num2z0"/>
          <w:rFonts w:ascii="Verdana" w:hAnsi="Verdana"/>
          <w:color w:val="000000"/>
          <w:sz w:val="18"/>
          <w:szCs w:val="18"/>
        </w:rPr>
        <w:t> </w:t>
      </w:r>
      <w:r>
        <w:rPr>
          <w:rStyle w:val="WW8Num3z0"/>
          <w:rFonts w:ascii="Verdana" w:hAnsi="Verdana"/>
          <w:color w:val="4682B4"/>
          <w:sz w:val="18"/>
          <w:szCs w:val="18"/>
        </w:rPr>
        <w:t>НИИ</w:t>
      </w:r>
      <w:r>
        <w:rPr>
          <w:rFonts w:ascii="Verdana" w:hAnsi="Verdana"/>
          <w:color w:val="000000"/>
          <w:sz w:val="18"/>
          <w:szCs w:val="18"/>
        </w:rPr>
        <w:t>. Высш. шк. М.: Б.и., 1994. -40с.</w:t>
      </w:r>
    </w:p>
    <w:p w14:paraId="718F9BDB"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Рапацевич</w:t>
      </w:r>
      <w:r>
        <w:rPr>
          <w:rFonts w:ascii="Verdana" w:hAnsi="Verdana"/>
          <w:color w:val="000000"/>
          <w:sz w:val="18"/>
          <w:szCs w:val="18"/>
        </w:rPr>
        <w:t>, Е.С. Педагогика. Большая современная энциклопедия/Е. С. Рапацевич.- Минск: Современное слово. 2005</w:t>
      </w:r>
    </w:p>
    <w:p w14:paraId="2D5B1D77"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117. Рахмонкулов М.,</w:t>
      </w:r>
      <w:r>
        <w:rPr>
          <w:rStyle w:val="WW8Num2z0"/>
          <w:rFonts w:ascii="Verdana" w:hAnsi="Verdana"/>
          <w:color w:val="000000"/>
          <w:sz w:val="18"/>
          <w:szCs w:val="18"/>
        </w:rPr>
        <w:t> </w:t>
      </w:r>
      <w:r>
        <w:rPr>
          <w:rStyle w:val="WW8Num3z0"/>
          <w:rFonts w:ascii="Verdana" w:hAnsi="Verdana"/>
          <w:color w:val="4682B4"/>
          <w:sz w:val="18"/>
          <w:szCs w:val="18"/>
        </w:rPr>
        <w:t>Мирзоев</w:t>
      </w:r>
      <w:r>
        <w:rPr>
          <w:rStyle w:val="WW8Num2z0"/>
          <w:rFonts w:ascii="Verdana" w:hAnsi="Verdana"/>
          <w:color w:val="000000"/>
          <w:sz w:val="18"/>
          <w:szCs w:val="18"/>
        </w:rPr>
        <w:t> </w:t>
      </w:r>
      <w:r>
        <w:rPr>
          <w:rFonts w:ascii="Verdana" w:hAnsi="Verdana"/>
          <w:color w:val="000000"/>
          <w:sz w:val="18"/>
          <w:szCs w:val="18"/>
        </w:rPr>
        <w:t>P.P., Каримзода О. Роль и места теста и тестовых зачетов в кредитной системе образования. // Вестник Таджикского национального университета. №4, 2009, стр. 292-295.</w:t>
      </w:r>
    </w:p>
    <w:p w14:paraId="1B863048"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118. Рахмонкулов М.,</w:t>
      </w:r>
      <w:r>
        <w:rPr>
          <w:rStyle w:val="WW8Num2z0"/>
          <w:rFonts w:ascii="Verdana" w:hAnsi="Verdana"/>
          <w:color w:val="000000"/>
          <w:sz w:val="18"/>
          <w:szCs w:val="18"/>
        </w:rPr>
        <w:t> </w:t>
      </w:r>
      <w:r>
        <w:rPr>
          <w:rStyle w:val="WW8Num3z0"/>
          <w:rFonts w:ascii="Verdana" w:hAnsi="Verdana"/>
          <w:color w:val="4682B4"/>
          <w:sz w:val="18"/>
          <w:szCs w:val="18"/>
        </w:rPr>
        <w:t>Мирзоев</w:t>
      </w:r>
      <w:r>
        <w:rPr>
          <w:rStyle w:val="WW8Num2z0"/>
          <w:rFonts w:ascii="Verdana" w:hAnsi="Verdana"/>
          <w:color w:val="000000"/>
          <w:sz w:val="18"/>
          <w:szCs w:val="18"/>
        </w:rPr>
        <w:t> </w:t>
      </w:r>
      <w:r>
        <w:rPr>
          <w:rFonts w:ascii="Verdana" w:hAnsi="Verdana"/>
          <w:color w:val="000000"/>
          <w:sz w:val="18"/>
          <w:szCs w:val="18"/>
        </w:rPr>
        <w:t>P.P. Пути и методы повышения качество</w:t>
      </w:r>
      <w:r>
        <w:rPr>
          <w:rStyle w:val="WW8Num2z0"/>
          <w:rFonts w:ascii="Verdana" w:hAnsi="Verdana"/>
          <w:color w:val="000000"/>
          <w:sz w:val="18"/>
          <w:szCs w:val="18"/>
        </w:rPr>
        <w:t> </w:t>
      </w:r>
      <w:r>
        <w:rPr>
          <w:rStyle w:val="WW8Num3z0"/>
          <w:rFonts w:ascii="Verdana" w:hAnsi="Verdana"/>
          <w:color w:val="4682B4"/>
          <w:sz w:val="18"/>
          <w:szCs w:val="18"/>
        </w:rPr>
        <w:t>экзаменационных</w:t>
      </w:r>
      <w:r>
        <w:rPr>
          <w:rStyle w:val="WW8Num2z0"/>
          <w:rFonts w:ascii="Verdana" w:hAnsi="Verdana"/>
          <w:color w:val="000000"/>
          <w:sz w:val="18"/>
          <w:szCs w:val="18"/>
        </w:rPr>
        <w:t> </w:t>
      </w:r>
      <w:r>
        <w:rPr>
          <w:rFonts w:ascii="Verdana" w:hAnsi="Verdana"/>
          <w:color w:val="000000"/>
          <w:sz w:val="18"/>
          <w:szCs w:val="18"/>
        </w:rPr>
        <w:t>тестов // Вопросы психологии и педагогики, Кургантюбинского государственного университета. 2009. № 3, стр.77-82</w:t>
      </w:r>
    </w:p>
    <w:p w14:paraId="05F6E9AA"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119. Рахмонкулов М.,</w:t>
      </w:r>
      <w:r>
        <w:rPr>
          <w:rStyle w:val="WW8Num2z0"/>
          <w:rFonts w:ascii="Verdana" w:hAnsi="Verdana"/>
          <w:color w:val="000000"/>
          <w:sz w:val="18"/>
          <w:szCs w:val="18"/>
        </w:rPr>
        <w:t> </w:t>
      </w:r>
      <w:r>
        <w:rPr>
          <w:rStyle w:val="WW8Num3z0"/>
          <w:rFonts w:ascii="Verdana" w:hAnsi="Verdana"/>
          <w:color w:val="4682B4"/>
          <w:sz w:val="18"/>
          <w:szCs w:val="18"/>
        </w:rPr>
        <w:t>Мирзоев</w:t>
      </w:r>
      <w:r>
        <w:rPr>
          <w:rStyle w:val="WW8Num2z0"/>
          <w:rFonts w:ascii="Verdana" w:hAnsi="Verdana"/>
          <w:color w:val="000000"/>
          <w:sz w:val="18"/>
          <w:szCs w:val="18"/>
        </w:rPr>
        <w:t> </w:t>
      </w:r>
      <w:r>
        <w:rPr>
          <w:rFonts w:ascii="Verdana" w:hAnsi="Verdana"/>
          <w:color w:val="000000"/>
          <w:sz w:val="18"/>
          <w:szCs w:val="18"/>
        </w:rPr>
        <w:t>P.P., Каримзода О. Принципы подготовки экзаменационных тестов. // Республиканская научно-теоретическаяконференция. Сборник научных трудов, Душанбе ТГУК, 2008, стр.</w:t>
      </w:r>
    </w:p>
    <w:p w14:paraId="6C6ED860"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Ростунов</w:t>
      </w:r>
      <w:r>
        <w:rPr>
          <w:rStyle w:val="WW8Num2z0"/>
          <w:rFonts w:ascii="Verdana" w:hAnsi="Verdana"/>
          <w:color w:val="000000"/>
          <w:sz w:val="18"/>
          <w:szCs w:val="18"/>
        </w:rPr>
        <w:t> </w:t>
      </w:r>
      <w:r>
        <w:rPr>
          <w:rFonts w:ascii="Verdana" w:hAnsi="Verdana"/>
          <w:color w:val="000000"/>
          <w:sz w:val="18"/>
          <w:szCs w:val="18"/>
        </w:rPr>
        <w:t>А. Т. Формирование профессиональной пригодности. М., 1984.</w:t>
      </w:r>
    </w:p>
    <w:p w14:paraId="736FCEDC"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C.JL Основы общей психологии. СПб.: Питер, 2002</w:t>
      </w:r>
    </w:p>
    <w:p w14:paraId="235FD505"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122.</w:t>
      </w:r>
      <w:r>
        <w:rPr>
          <w:rStyle w:val="WW8Num2z0"/>
          <w:rFonts w:ascii="Verdana" w:hAnsi="Verdana"/>
          <w:color w:val="000000"/>
          <w:sz w:val="18"/>
          <w:szCs w:val="18"/>
        </w:rPr>
        <w:t> </w:t>
      </w:r>
      <w:r>
        <w:rPr>
          <w:rStyle w:val="WW8Num3z0"/>
          <w:rFonts w:ascii="Verdana" w:hAnsi="Verdana"/>
          <w:color w:val="4682B4"/>
          <w:sz w:val="18"/>
          <w:szCs w:val="18"/>
        </w:rPr>
        <w:t>Сангинов</w:t>
      </w:r>
      <w:r>
        <w:rPr>
          <w:rStyle w:val="WW8Num2z0"/>
          <w:rFonts w:ascii="Verdana" w:hAnsi="Verdana"/>
          <w:color w:val="000000"/>
          <w:sz w:val="18"/>
          <w:szCs w:val="18"/>
        </w:rPr>
        <w:t> </w:t>
      </w:r>
      <w:r>
        <w:rPr>
          <w:rFonts w:ascii="Verdana" w:hAnsi="Verdana"/>
          <w:color w:val="000000"/>
          <w:sz w:val="18"/>
          <w:szCs w:val="18"/>
        </w:rPr>
        <w:t>Н.С., Салимов Н.С. Кредитная система образования «</w:t>
      </w:r>
      <w:r>
        <w:rPr>
          <w:rStyle w:val="WW8Num3z0"/>
          <w:rFonts w:ascii="Verdana" w:hAnsi="Verdana"/>
          <w:color w:val="4682B4"/>
          <w:sz w:val="18"/>
          <w:szCs w:val="18"/>
        </w:rPr>
        <w:t>Ирфон</w:t>
      </w:r>
      <w:r>
        <w:rPr>
          <w:rFonts w:ascii="Verdana" w:hAnsi="Verdana"/>
          <w:color w:val="000000"/>
          <w:sz w:val="18"/>
          <w:szCs w:val="18"/>
        </w:rPr>
        <w:t>», Душанбе, 2005, 200с.</w:t>
      </w:r>
    </w:p>
    <w:p w14:paraId="2E7BE77A"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Сенашенко</w:t>
      </w:r>
      <w:r>
        <w:rPr>
          <w:rStyle w:val="WW8Num2z0"/>
          <w:rFonts w:ascii="Verdana" w:hAnsi="Verdana"/>
          <w:color w:val="000000"/>
          <w:sz w:val="18"/>
          <w:szCs w:val="18"/>
        </w:rPr>
        <w:t> </w:t>
      </w:r>
      <w:r>
        <w:rPr>
          <w:rFonts w:ascii="Verdana" w:hAnsi="Verdana"/>
          <w:color w:val="000000"/>
          <w:sz w:val="18"/>
          <w:szCs w:val="18"/>
        </w:rPr>
        <w:t>В. О подготовке педагогических кадров в</w:t>
      </w:r>
      <w:r>
        <w:rPr>
          <w:rStyle w:val="WW8Num2z0"/>
          <w:rFonts w:ascii="Verdana" w:hAnsi="Verdana"/>
          <w:color w:val="000000"/>
          <w:sz w:val="18"/>
          <w:szCs w:val="18"/>
        </w:rPr>
        <w:t> </w:t>
      </w:r>
      <w:r>
        <w:rPr>
          <w:rStyle w:val="WW8Num3z0"/>
          <w:rFonts w:ascii="Verdana" w:hAnsi="Verdana"/>
          <w:color w:val="4682B4"/>
          <w:sz w:val="18"/>
          <w:szCs w:val="18"/>
        </w:rPr>
        <w:t>магистратуре</w:t>
      </w:r>
      <w:r>
        <w:rPr>
          <w:rStyle w:val="WW8Num2z0"/>
          <w:rFonts w:ascii="Verdana" w:hAnsi="Verdana"/>
          <w:color w:val="000000"/>
          <w:sz w:val="18"/>
          <w:szCs w:val="18"/>
        </w:rPr>
        <w:t> </w:t>
      </w:r>
      <w:r>
        <w:rPr>
          <w:rFonts w:ascii="Verdana" w:hAnsi="Verdana"/>
          <w:color w:val="000000"/>
          <w:sz w:val="18"/>
          <w:szCs w:val="18"/>
        </w:rPr>
        <w:t>/В. Сенашенко, JI. Казарин, В. Кузнецова, Н.</w:t>
      </w:r>
      <w:r>
        <w:rPr>
          <w:rStyle w:val="WW8Num2z0"/>
          <w:rFonts w:ascii="Verdana" w:hAnsi="Verdana"/>
          <w:color w:val="000000"/>
          <w:sz w:val="18"/>
          <w:szCs w:val="18"/>
        </w:rPr>
        <w:t> </w:t>
      </w:r>
      <w:r>
        <w:rPr>
          <w:rStyle w:val="WW8Num3z0"/>
          <w:rFonts w:ascii="Verdana" w:hAnsi="Verdana"/>
          <w:color w:val="4682B4"/>
          <w:sz w:val="18"/>
          <w:szCs w:val="18"/>
        </w:rPr>
        <w:t>Сенаторова</w:t>
      </w:r>
      <w:r>
        <w:rPr>
          <w:rStyle w:val="WW8Num2z0"/>
          <w:rFonts w:ascii="Verdana" w:hAnsi="Verdana"/>
          <w:color w:val="000000"/>
          <w:sz w:val="18"/>
          <w:szCs w:val="18"/>
        </w:rPr>
        <w:t> </w:t>
      </w:r>
      <w:r>
        <w:rPr>
          <w:rFonts w:ascii="Verdana" w:hAnsi="Verdana"/>
          <w:color w:val="000000"/>
          <w:sz w:val="18"/>
          <w:szCs w:val="18"/>
        </w:rPr>
        <w:t>// Высшее образование в России. 1996. - №3.- 34-37.</w:t>
      </w:r>
    </w:p>
    <w:p w14:paraId="626BF1CF"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124. Сенашенко В. Университеты как учебно-методические центры /В. Сенашенко //Высшее образование в России. 1997. - №3. -С. 38-40.</w:t>
      </w:r>
    </w:p>
    <w:p w14:paraId="62287EC5"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125. Сластёнин В.А.,</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И.Ф., Шиянов E.H. Общая педагогика: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учебн. заведения / Под ред. В.А.Сластёнина М.: Гуманит. изд.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2003.</w:t>
      </w:r>
    </w:p>
    <w:p w14:paraId="46942CF9"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126. Смирнов Д. Педагогика и психология высшего образования: от деятельности к личности. /С.Д. Смирнов М.: Аспект Пресс, 1995. - 271с.</w:t>
      </w:r>
    </w:p>
    <w:p w14:paraId="3D8E2B64"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 А. Избранные педагогические сочинения: В 3 т. Т. 1/Сост. О.С.Богданова. В.З.Смаль. М. 1979.</w:t>
      </w:r>
    </w:p>
    <w:p w14:paraId="12237A7D"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Туник</w:t>
      </w:r>
      <w:r>
        <w:rPr>
          <w:rStyle w:val="WW8Num2z0"/>
          <w:rFonts w:ascii="Verdana" w:hAnsi="Verdana"/>
          <w:color w:val="000000"/>
          <w:sz w:val="18"/>
          <w:szCs w:val="18"/>
        </w:rPr>
        <w:t> </w:t>
      </w:r>
      <w:r>
        <w:rPr>
          <w:rFonts w:ascii="Verdana" w:hAnsi="Verdana"/>
          <w:color w:val="000000"/>
          <w:sz w:val="18"/>
          <w:szCs w:val="18"/>
        </w:rPr>
        <w:t>Е.В. Опросник креативности Д. Джонсона, С П., 1997.</w:t>
      </w:r>
    </w:p>
    <w:p w14:paraId="761EDB1C"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129. Умарова. Б.Х. Педагогическая эффективность стимулирования мотивации учебной деятельности студентов в условиях кредитной технологии обучения, дисс. канд пед.наук. Душанбе, 2010.- 168 с.</w:t>
      </w:r>
    </w:p>
    <w:p w14:paraId="18C8A8E0"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130. Умарова, Б.Х. Сборник тестов для контроля знаний студентов с кредитной системой обучения. Душанбе, Эр-Граф, 2010, 90с.</w:t>
      </w:r>
    </w:p>
    <w:p w14:paraId="65035BD6"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Собрание соч. М-Л.: Изд-во</w:t>
      </w:r>
      <w:r>
        <w:rPr>
          <w:rStyle w:val="WW8Num2z0"/>
          <w:rFonts w:ascii="Verdana" w:hAnsi="Verdana"/>
          <w:color w:val="000000"/>
          <w:sz w:val="18"/>
          <w:szCs w:val="18"/>
        </w:rPr>
        <w:t> </w:t>
      </w:r>
      <w:r>
        <w:rPr>
          <w:rStyle w:val="WW8Num3z0"/>
          <w:rFonts w:ascii="Verdana" w:hAnsi="Verdana"/>
          <w:color w:val="4682B4"/>
          <w:sz w:val="18"/>
          <w:szCs w:val="18"/>
        </w:rPr>
        <w:t>АПН</w:t>
      </w:r>
      <w:r>
        <w:rPr>
          <w:rFonts w:ascii="Verdana" w:hAnsi="Verdana"/>
          <w:color w:val="000000"/>
          <w:sz w:val="18"/>
          <w:szCs w:val="18"/>
        </w:rPr>
        <w:t>., 1950, Т.9., 327с.</w:t>
      </w:r>
    </w:p>
    <w:p w14:paraId="4CE6FF00"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132. Философский энциклопедический словарь.- «ИНФРА-М» (1997-2003).</w:t>
      </w:r>
    </w:p>
    <w:p w14:paraId="54D1902B"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Фонарев</w:t>
      </w:r>
      <w:r>
        <w:rPr>
          <w:rStyle w:val="WW8Num2z0"/>
          <w:rFonts w:ascii="Verdana" w:hAnsi="Verdana"/>
          <w:color w:val="000000"/>
          <w:sz w:val="18"/>
          <w:szCs w:val="18"/>
        </w:rPr>
        <w:t> </w:t>
      </w:r>
      <w:r>
        <w:rPr>
          <w:rFonts w:ascii="Verdana" w:hAnsi="Verdana"/>
          <w:color w:val="000000"/>
          <w:sz w:val="18"/>
          <w:szCs w:val="18"/>
        </w:rPr>
        <w:t>А.П. Форма становления личности в процессе профессионализации /А.П. Фонарев //Вопросы психологии. 1997. - №2. -С.88-93.</w:t>
      </w:r>
    </w:p>
    <w:p w14:paraId="0694B46A"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134. Формирование общеевропейского пространства высшего образования: Задачи для российской высшей школы. М., 2004.</w:t>
      </w:r>
    </w:p>
    <w:p w14:paraId="11DA047A"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Хабибов</w:t>
      </w:r>
      <w:r>
        <w:rPr>
          <w:rStyle w:val="WW8Num2z0"/>
          <w:rFonts w:ascii="Verdana" w:hAnsi="Verdana"/>
          <w:color w:val="000000"/>
          <w:sz w:val="18"/>
          <w:szCs w:val="18"/>
        </w:rPr>
        <w:t> </w:t>
      </w:r>
      <w:r>
        <w:rPr>
          <w:rFonts w:ascii="Verdana" w:hAnsi="Verdana"/>
          <w:color w:val="000000"/>
          <w:sz w:val="18"/>
          <w:szCs w:val="18"/>
        </w:rPr>
        <w:t>С.Х., Сангинов Н.С., Салимов Н.С.,</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P.C. Путеводитель студента Таджикского государственного университета коммерции (в условиях внедрения кредитной технологии обучения), Душанбе «Хумо», 2006, 71с.</w:t>
      </w:r>
    </w:p>
    <w:p w14:paraId="73EA781C"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Хусанова</w:t>
      </w:r>
      <w:r>
        <w:rPr>
          <w:rStyle w:val="WW8Num2z0"/>
          <w:rFonts w:ascii="Verdana" w:hAnsi="Verdana"/>
          <w:color w:val="000000"/>
          <w:sz w:val="18"/>
          <w:szCs w:val="18"/>
        </w:rPr>
        <w:t> </w:t>
      </w:r>
      <w:r>
        <w:rPr>
          <w:rFonts w:ascii="Verdana" w:hAnsi="Verdana"/>
          <w:color w:val="000000"/>
          <w:sz w:val="18"/>
          <w:szCs w:val="18"/>
        </w:rPr>
        <w:t>Т.К., Особенности организации поисково творческой деятельности студентов- в условиях реализации кредитной технологии обучения в вузе: Автореф. Дис. канд. пед. наук. / Т.К.Хусанова -Душанбе., 2010.-26с.</w:t>
      </w:r>
    </w:p>
    <w:p w14:paraId="050EC86E"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 Д. Деятельность и способности. М., 1994.</w:t>
      </w:r>
    </w:p>
    <w:p w14:paraId="232BD9FC"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 Д. Проблемы системогинеза профессиональной деятельности. -М., 1982.</w:t>
      </w:r>
    </w:p>
    <w:p w14:paraId="645670F6"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139. Шадриков В. Структурно-содержательные формы и качество образования /В. Шадриков //Высшее образование в России. 1996. - №1. -С.42-45.</w:t>
      </w:r>
    </w:p>
    <w:p w14:paraId="63387418"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Психология деятельности и способности человека: Учебное пособие. М.: Логос, 1996. 160 с.</w:t>
      </w:r>
    </w:p>
    <w:p w14:paraId="07CA97AF"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Шаламова</w:t>
      </w:r>
      <w:r>
        <w:rPr>
          <w:rStyle w:val="WW8Num2z0"/>
          <w:rFonts w:ascii="Verdana" w:hAnsi="Verdana"/>
          <w:color w:val="000000"/>
          <w:sz w:val="18"/>
          <w:szCs w:val="18"/>
        </w:rPr>
        <w:t> </w:t>
      </w:r>
      <w:r>
        <w:rPr>
          <w:rFonts w:ascii="Verdana" w:hAnsi="Verdana"/>
          <w:color w:val="000000"/>
          <w:sz w:val="18"/>
          <w:szCs w:val="18"/>
        </w:rPr>
        <w:t>H.A. Дидактические условия активизации познавательной</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студентов ИФК: Автореф. дис. . канд. пед. наук. /H.A. Шаламова Челябинск, 1995. - 24с.</w:t>
      </w:r>
    </w:p>
    <w:p w14:paraId="0229DBAF"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Давыденко Т.М., Шибанова Г.Н. Управление образовательными процессами. М., 2002.</w:t>
      </w:r>
    </w:p>
    <w:p w14:paraId="1ADD8A84"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143. Шарипов Д.</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основы формирования навыков самостоятельной работы студентов в процессе обучения. Автореф докт.пед.наук.-Душанбе, 1997. -50 с.</w:t>
      </w:r>
    </w:p>
    <w:p w14:paraId="40179770"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144. Шарифзода Файзулло (Шарифов),</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Педагогика: учебное пособие. Душанбе, 2008. 284 с.,</w:t>
      </w:r>
    </w:p>
    <w:p w14:paraId="641977FB"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145. Шарифзода Файзулло (Шарифов). Интегрированное обучение основа развития и воспитания. - Душанбе, Маориф, 1995.- 143 с.</w:t>
      </w:r>
    </w:p>
    <w:p w14:paraId="401CBF49"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146. Шарифзода Файзулло (Шарифов). Интегрированное обучение: проблемы, поиски и размышления: в 2-х частях. Душанбе. 1999, 2000.</w:t>
      </w:r>
    </w:p>
    <w:p w14:paraId="29E32AF6"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147. Шарифзода Файзулло (Шарифов). Проблема интегрированного обучения в </w:t>
      </w:r>
      <w:r>
        <w:rPr>
          <w:rFonts w:ascii="Verdana" w:hAnsi="Verdana"/>
          <w:color w:val="000000"/>
          <w:sz w:val="18"/>
          <w:szCs w:val="18"/>
        </w:rPr>
        <w:lastRenderedPageBreak/>
        <w:t>современной</w:t>
      </w:r>
      <w:r>
        <w:rPr>
          <w:rStyle w:val="WW8Num2z0"/>
          <w:rFonts w:ascii="Verdana" w:hAnsi="Verdana"/>
          <w:color w:val="000000"/>
          <w:sz w:val="18"/>
          <w:szCs w:val="18"/>
        </w:rPr>
        <w:t> </w:t>
      </w:r>
      <w:r>
        <w:rPr>
          <w:rStyle w:val="WW8Num3z0"/>
          <w:rFonts w:ascii="Verdana" w:hAnsi="Verdana"/>
          <w:color w:val="4682B4"/>
          <w:sz w:val="18"/>
          <w:szCs w:val="18"/>
        </w:rPr>
        <w:t>дидактике</w:t>
      </w:r>
      <w:r>
        <w:rPr>
          <w:rFonts w:ascii="Verdana" w:hAnsi="Verdana"/>
          <w:color w:val="000000"/>
          <w:sz w:val="18"/>
          <w:szCs w:val="18"/>
        </w:rPr>
        <w:t>. /В журнале «Мактаб ва-чомеа» Душанбе: 2009.</w:t>
      </w:r>
    </w:p>
    <w:p w14:paraId="0AF3F83C"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148. Шарифзода Файзулло (Шарифов). Теория и практика интегрированного обучения на начальном этапе средней школы. Душанбе: Маориф, 1997-194 с.</w:t>
      </w:r>
    </w:p>
    <w:p w14:paraId="4C86D99B"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Шатилов</w:t>
      </w:r>
      <w:r>
        <w:rPr>
          <w:rStyle w:val="WW8Num2z0"/>
          <w:rFonts w:ascii="Verdana" w:hAnsi="Verdana"/>
          <w:color w:val="000000"/>
          <w:sz w:val="18"/>
          <w:szCs w:val="18"/>
        </w:rPr>
        <w:t> </w:t>
      </w:r>
      <w:r>
        <w:rPr>
          <w:rFonts w:ascii="Verdana" w:hAnsi="Verdana"/>
          <w:color w:val="000000"/>
          <w:sz w:val="18"/>
          <w:szCs w:val="18"/>
        </w:rPr>
        <w:t>С.Ф. Методика обучения немецкому языку в школе. М.: Просвещение, 1991. - 187 с.</w:t>
      </w:r>
    </w:p>
    <w:p w14:paraId="6C56F7E8"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Шоев</w:t>
      </w:r>
      <w:r>
        <w:rPr>
          <w:rStyle w:val="WW8Num2z0"/>
          <w:rFonts w:ascii="Verdana" w:hAnsi="Verdana"/>
          <w:color w:val="000000"/>
          <w:sz w:val="18"/>
          <w:szCs w:val="18"/>
        </w:rPr>
        <w:t> </w:t>
      </w:r>
      <w:r>
        <w:rPr>
          <w:rFonts w:ascii="Verdana" w:hAnsi="Verdana"/>
          <w:color w:val="000000"/>
          <w:sz w:val="18"/>
          <w:szCs w:val="18"/>
        </w:rPr>
        <w:t>H.H. Вариативные воспитательно-образовательные технологии и инновационные модели обучения в высшей школы. Душанбе: Издательство «</w:t>
      </w:r>
      <w:r>
        <w:rPr>
          <w:rStyle w:val="WW8Num3z0"/>
          <w:rFonts w:ascii="Verdana" w:hAnsi="Verdana"/>
          <w:color w:val="4682B4"/>
          <w:sz w:val="18"/>
          <w:szCs w:val="18"/>
        </w:rPr>
        <w:t>Ирфон</w:t>
      </w:r>
      <w:r>
        <w:rPr>
          <w:rFonts w:ascii="Verdana" w:hAnsi="Verdana"/>
          <w:color w:val="000000"/>
          <w:sz w:val="18"/>
          <w:szCs w:val="18"/>
        </w:rPr>
        <w:t>», 2005.-310 с.</w:t>
      </w:r>
    </w:p>
    <w:p w14:paraId="5F716EFF"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Шоев</w:t>
      </w:r>
      <w:r>
        <w:rPr>
          <w:rStyle w:val="WW8Num2z0"/>
          <w:rFonts w:ascii="Verdana" w:hAnsi="Verdana"/>
          <w:color w:val="000000"/>
          <w:sz w:val="18"/>
          <w:szCs w:val="18"/>
        </w:rPr>
        <w:t> </w:t>
      </w:r>
      <w:r>
        <w:rPr>
          <w:rFonts w:ascii="Verdana" w:hAnsi="Verdana"/>
          <w:color w:val="000000"/>
          <w:sz w:val="18"/>
          <w:szCs w:val="18"/>
        </w:rPr>
        <w:t>H.H. Усул ва манбаъхои баланд бардоштани сифати</w:t>
      </w:r>
      <w:r>
        <w:rPr>
          <w:rStyle w:val="WW8Num2z0"/>
          <w:rFonts w:ascii="Verdana" w:hAnsi="Verdana"/>
          <w:color w:val="000000"/>
          <w:sz w:val="18"/>
          <w:szCs w:val="18"/>
        </w:rPr>
        <w:t> </w:t>
      </w:r>
      <w:r>
        <w:rPr>
          <w:rStyle w:val="WW8Num3z0"/>
          <w:rFonts w:ascii="Verdana" w:hAnsi="Verdana"/>
          <w:color w:val="4682B4"/>
          <w:sz w:val="18"/>
          <w:szCs w:val="18"/>
        </w:rPr>
        <w:t>таълиму</w:t>
      </w:r>
      <w:r>
        <w:rPr>
          <w:rStyle w:val="WW8Num2z0"/>
          <w:rFonts w:ascii="Verdana" w:hAnsi="Verdana"/>
          <w:color w:val="000000"/>
          <w:sz w:val="18"/>
          <w:szCs w:val="18"/>
        </w:rPr>
        <w:t> </w:t>
      </w:r>
      <w:r>
        <w:rPr>
          <w:rFonts w:ascii="Verdana" w:hAnsi="Verdana"/>
          <w:color w:val="000000"/>
          <w:sz w:val="18"/>
          <w:szCs w:val="18"/>
        </w:rPr>
        <w:t>тарбия дар муассисахои олии</w:t>
      </w:r>
      <w:r>
        <w:rPr>
          <w:rStyle w:val="WW8Num2z0"/>
          <w:rFonts w:ascii="Verdana" w:hAnsi="Verdana"/>
          <w:color w:val="000000"/>
          <w:sz w:val="18"/>
          <w:szCs w:val="18"/>
        </w:rPr>
        <w:t> </w:t>
      </w:r>
      <w:r>
        <w:rPr>
          <w:rStyle w:val="WW8Num3z0"/>
          <w:rFonts w:ascii="Verdana" w:hAnsi="Verdana"/>
          <w:color w:val="4682B4"/>
          <w:sz w:val="18"/>
          <w:szCs w:val="18"/>
        </w:rPr>
        <w:t>таълими</w:t>
      </w:r>
      <w:r>
        <w:rPr>
          <w:rFonts w:ascii="Verdana" w:hAnsi="Verdana"/>
          <w:color w:val="000000"/>
          <w:sz w:val="18"/>
          <w:szCs w:val="18"/>
        </w:rPr>
        <w:t>. Душанбе, «</w:t>
      </w:r>
      <w:r>
        <w:rPr>
          <w:rStyle w:val="WW8Num3z0"/>
          <w:rFonts w:ascii="Verdana" w:hAnsi="Verdana"/>
          <w:color w:val="4682B4"/>
          <w:sz w:val="18"/>
          <w:szCs w:val="18"/>
        </w:rPr>
        <w:t>Ирфон</w:t>
      </w:r>
      <w:r>
        <w:rPr>
          <w:rFonts w:ascii="Verdana" w:hAnsi="Verdana"/>
          <w:color w:val="000000"/>
          <w:sz w:val="18"/>
          <w:szCs w:val="18"/>
        </w:rPr>
        <w:t>», 2003. - 21Г с.</w:t>
      </w:r>
    </w:p>
    <w:p w14:paraId="1DBC263F"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Шоев</w:t>
      </w:r>
      <w:r>
        <w:rPr>
          <w:rStyle w:val="WW8Num2z0"/>
          <w:rFonts w:ascii="Verdana" w:hAnsi="Verdana"/>
          <w:color w:val="000000"/>
          <w:sz w:val="18"/>
          <w:szCs w:val="18"/>
        </w:rPr>
        <w:t> </w:t>
      </w:r>
      <w:r>
        <w:rPr>
          <w:rFonts w:ascii="Verdana" w:hAnsi="Verdana"/>
          <w:color w:val="000000"/>
          <w:sz w:val="18"/>
          <w:szCs w:val="18"/>
        </w:rPr>
        <w:t>H.H. Методическое пособие по проведению педагогических экспериментов и оценки эффективности реализации воспитательно-образовательных технологий в высшей школе. Душанбе: ИРФОН, 2004.</w:t>
      </w:r>
    </w:p>
    <w:p w14:paraId="56141128"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Шоев</w:t>
      </w:r>
      <w:r>
        <w:rPr>
          <w:rStyle w:val="WW8Num2z0"/>
          <w:rFonts w:ascii="Verdana" w:hAnsi="Verdana"/>
          <w:color w:val="000000"/>
          <w:sz w:val="18"/>
          <w:szCs w:val="18"/>
        </w:rPr>
        <w:t> </w:t>
      </w:r>
      <w:r>
        <w:rPr>
          <w:rFonts w:ascii="Verdana" w:hAnsi="Verdana"/>
          <w:color w:val="000000"/>
          <w:sz w:val="18"/>
          <w:szCs w:val="18"/>
        </w:rPr>
        <w:t>H.H. Методическое пособие по составлению энциклопедии профессионального роста студента в процессе обучения в высшей школе. -Душанбе: ИРФОН, 2006.</w:t>
      </w:r>
    </w:p>
    <w:p w14:paraId="5AE3164E"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Шоев</w:t>
      </w:r>
      <w:r>
        <w:rPr>
          <w:rStyle w:val="WW8Num2z0"/>
          <w:rFonts w:ascii="Verdana" w:hAnsi="Verdana"/>
          <w:color w:val="000000"/>
          <w:sz w:val="18"/>
          <w:szCs w:val="18"/>
        </w:rPr>
        <w:t> </w:t>
      </w:r>
      <w:r>
        <w:rPr>
          <w:rFonts w:ascii="Verdana" w:hAnsi="Verdana"/>
          <w:color w:val="000000"/>
          <w:sz w:val="18"/>
          <w:szCs w:val="18"/>
        </w:rPr>
        <w:t>H.H. Педагогические доминанты воспитательно-образовательныхтехнологий в системе высшего образования — Душанбе, «</w:t>
      </w:r>
      <w:r>
        <w:rPr>
          <w:rStyle w:val="WW8Num3z0"/>
          <w:rFonts w:ascii="Verdana" w:hAnsi="Verdana"/>
          <w:color w:val="4682B4"/>
          <w:sz w:val="18"/>
          <w:szCs w:val="18"/>
        </w:rPr>
        <w:t>Ирфон</w:t>
      </w:r>
      <w:r>
        <w:rPr>
          <w:rFonts w:ascii="Verdana" w:hAnsi="Verdana"/>
          <w:color w:val="000000"/>
          <w:sz w:val="18"/>
          <w:szCs w:val="18"/>
        </w:rPr>
        <w:t>», 2004.-302с.</w:t>
      </w:r>
    </w:p>
    <w:p w14:paraId="54DB81F4"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Шоев</w:t>
      </w:r>
      <w:r>
        <w:rPr>
          <w:rStyle w:val="WW8Num2z0"/>
          <w:rFonts w:ascii="Verdana" w:hAnsi="Verdana"/>
          <w:color w:val="000000"/>
          <w:sz w:val="18"/>
          <w:szCs w:val="18"/>
        </w:rPr>
        <w:t> </w:t>
      </w:r>
      <w:r>
        <w:rPr>
          <w:rFonts w:ascii="Verdana" w:hAnsi="Verdana"/>
          <w:color w:val="000000"/>
          <w:sz w:val="18"/>
          <w:szCs w:val="18"/>
        </w:rPr>
        <w:t>Н.Н. Психология и педагогика (с основами кредитной технологии и активных методов</w:t>
      </w:r>
      <w:r>
        <w:rPr>
          <w:rStyle w:val="WW8Num2z0"/>
          <w:rFonts w:ascii="Verdana" w:hAnsi="Verdana"/>
          <w:color w:val="000000"/>
          <w:sz w:val="18"/>
          <w:szCs w:val="18"/>
        </w:rPr>
        <w:t> </w:t>
      </w:r>
      <w:r>
        <w:rPr>
          <w:rStyle w:val="WW8Num3z0"/>
          <w:rFonts w:ascii="Verdana" w:hAnsi="Verdana"/>
          <w:color w:val="4682B4"/>
          <w:sz w:val="18"/>
          <w:szCs w:val="18"/>
        </w:rPr>
        <w:t>воспитывающего</w:t>
      </w:r>
      <w:r>
        <w:rPr>
          <w:rStyle w:val="WW8Num2z0"/>
          <w:rFonts w:ascii="Verdana" w:hAnsi="Verdana"/>
          <w:color w:val="000000"/>
          <w:sz w:val="18"/>
          <w:szCs w:val="18"/>
        </w:rPr>
        <w:t> </w:t>
      </w:r>
      <w:r>
        <w:rPr>
          <w:rFonts w:ascii="Verdana" w:hAnsi="Verdana"/>
          <w:color w:val="000000"/>
          <w:sz w:val="18"/>
          <w:szCs w:val="18"/>
        </w:rPr>
        <w:t>обучения). Душанбе, «</w:t>
      </w:r>
      <w:r>
        <w:rPr>
          <w:rStyle w:val="WW8Num3z0"/>
          <w:rFonts w:ascii="Verdana" w:hAnsi="Verdana"/>
          <w:color w:val="4682B4"/>
          <w:sz w:val="18"/>
          <w:szCs w:val="18"/>
        </w:rPr>
        <w:t>Ирфон</w:t>
      </w:r>
      <w:r>
        <w:rPr>
          <w:rFonts w:ascii="Verdana" w:hAnsi="Verdana"/>
          <w:color w:val="000000"/>
          <w:sz w:val="18"/>
          <w:szCs w:val="18"/>
        </w:rPr>
        <w:t>», 2008.535 с.</w:t>
      </w:r>
    </w:p>
    <w:p w14:paraId="041562C2"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156. Эмомали Рахмон. Послание Президента Республики Таджикистан Эмомали Рахмона Маджлиси Оли Республики Таджикистан. 30.04.2007.</w:t>
      </w:r>
    </w:p>
    <w:p w14:paraId="437A5C48"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157. Эмомали Рахмон. Послание Президента Республики Таджикистан Эмомали Рахмона Маджлиси Оли Республики Таджикистан. 25.04.2008.</w:t>
      </w:r>
    </w:p>
    <w:p w14:paraId="48330BA6" w14:textId="77777777" w:rsidR="007A4C6A" w:rsidRDefault="007A4C6A" w:rsidP="007A4C6A">
      <w:pPr>
        <w:pStyle w:val="WW8Num1z2"/>
        <w:shd w:val="clear" w:color="auto" w:fill="F7F7F7"/>
        <w:spacing w:after="0"/>
        <w:rPr>
          <w:rFonts w:ascii="Verdana" w:hAnsi="Verdana"/>
          <w:color w:val="000000"/>
          <w:sz w:val="18"/>
          <w:szCs w:val="18"/>
        </w:rPr>
      </w:pPr>
      <w:r>
        <w:rPr>
          <w:rFonts w:ascii="Verdana" w:hAnsi="Verdana"/>
          <w:color w:val="000000"/>
          <w:sz w:val="18"/>
          <w:szCs w:val="18"/>
        </w:rPr>
        <w:t>158. Bandura A. Social cognitive theory of self regulation. Organizational Behavior and Human Decision Process, 50. 1991,5- 248-287p.</w:t>
      </w:r>
    </w:p>
    <w:p w14:paraId="1BF597CE" w14:textId="2708616F" w:rsidR="007A4C6A" w:rsidRPr="007A4C6A" w:rsidRDefault="007A4C6A" w:rsidP="007A4C6A">
      <w:r>
        <w:rPr>
          <w:rFonts w:ascii="Verdana" w:hAnsi="Verdana"/>
          <w:color w:val="000000"/>
          <w:sz w:val="18"/>
          <w:szCs w:val="18"/>
        </w:rPr>
        <w:br/>
      </w:r>
      <w:r>
        <w:rPr>
          <w:rFonts w:ascii="Verdana" w:hAnsi="Verdana"/>
          <w:color w:val="000000"/>
          <w:sz w:val="18"/>
          <w:szCs w:val="18"/>
        </w:rPr>
        <w:br/>
      </w:r>
    </w:p>
    <w:sectPr w:rsidR="007A4C6A" w:rsidRPr="007A4C6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A4E2F" w14:textId="77777777" w:rsidR="00646F9B" w:rsidRDefault="00646F9B">
      <w:pPr>
        <w:spacing w:after="0" w:line="240" w:lineRule="auto"/>
      </w:pPr>
      <w:r>
        <w:separator/>
      </w:r>
    </w:p>
  </w:endnote>
  <w:endnote w:type="continuationSeparator" w:id="0">
    <w:p w14:paraId="002048B7" w14:textId="77777777" w:rsidR="00646F9B" w:rsidRDefault="0064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1EB3F" w14:textId="77777777" w:rsidR="00646F9B" w:rsidRDefault="00646F9B">
      <w:pPr>
        <w:spacing w:after="0" w:line="240" w:lineRule="auto"/>
      </w:pPr>
      <w:r>
        <w:separator/>
      </w:r>
    </w:p>
  </w:footnote>
  <w:footnote w:type="continuationSeparator" w:id="0">
    <w:p w14:paraId="67BA9F09" w14:textId="77777777" w:rsidR="00646F9B" w:rsidRDefault="00646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6F9B"/>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FA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3731</TotalTime>
  <Pages>19</Pages>
  <Words>9519</Words>
  <Characters>54263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63655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728</cp:revision>
  <cp:lastPrinted>2009-02-06T05:36:00Z</cp:lastPrinted>
  <dcterms:created xsi:type="dcterms:W3CDTF">2016-09-19T15:12:00Z</dcterms:created>
  <dcterms:modified xsi:type="dcterms:W3CDTF">2016-11-11T19:03:00Z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