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465D53" w:rsidRDefault="00465D53" w:rsidP="00465D53">
      <w:r w:rsidRPr="004D2E18">
        <w:rPr>
          <w:rFonts w:ascii="Times New Roman" w:eastAsia="Times New Roman" w:hAnsi="Times New Roman" w:cs="Times New Roman"/>
          <w:b/>
          <w:sz w:val="24"/>
          <w:szCs w:val="24"/>
          <w:lang w:eastAsia="ru-RU"/>
        </w:rPr>
        <w:t>Беспалов Сергій Анатолійович</w:t>
      </w:r>
      <w:r w:rsidRPr="004D2E18">
        <w:rPr>
          <w:rFonts w:ascii="Times New Roman" w:eastAsia="Times New Roman" w:hAnsi="Times New Roman" w:cs="Times New Roman"/>
          <w:sz w:val="24"/>
          <w:szCs w:val="24"/>
          <w:lang w:eastAsia="ru-RU"/>
        </w:rPr>
        <w:t xml:space="preserve">, учений секретар Сектору фізико-технічних і математичних наук Науково-організаційного відділу Президії НАН України. </w:t>
      </w:r>
      <w:r w:rsidRPr="004D2E18">
        <w:rPr>
          <w:rFonts w:ascii="Times New Roman" w:eastAsia="Times New Roman" w:hAnsi="Times New Roman" w:cs="Times New Roman"/>
          <w:color w:val="000000"/>
          <w:sz w:val="24"/>
          <w:szCs w:val="24"/>
          <w:lang w:eastAsia="ru-RU"/>
        </w:rPr>
        <w:t>Назва дисертації: «</w:t>
      </w:r>
      <w:r w:rsidRPr="004D2E18">
        <w:rPr>
          <w:rFonts w:ascii="Times New Roman" w:eastAsia="Times New Roman" w:hAnsi="Times New Roman" w:cs="Times New Roman"/>
          <w:sz w:val="24"/>
          <w:szCs w:val="24"/>
          <w:lang w:eastAsia="ru-RU"/>
        </w:rPr>
        <w:t xml:space="preserve">Структурно-морфологічні принципи зносостійкості та їх реалізація в керуванні працездатністю низьколегованих сталей». </w:t>
      </w:r>
      <w:r w:rsidRPr="004D2E18">
        <w:rPr>
          <w:rFonts w:ascii="Times New Roman" w:eastAsia="Times New Roman" w:hAnsi="Times New Roman" w:cs="Times New Roman"/>
          <w:color w:val="000000"/>
          <w:sz w:val="24"/>
          <w:szCs w:val="24"/>
          <w:lang w:eastAsia="ru-RU"/>
        </w:rPr>
        <w:t xml:space="preserve">Шифр та назва спеціальності – 05.02.04 – тертя та зношування в машинах. Спецрада Д 26.062.06 </w:t>
      </w:r>
      <w:r w:rsidRPr="004D2E18">
        <w:rPr>
          <w:rFonts w:ascii="Times New Roman" w:eastAsia="Times New Roman" w:hAnsi="Times New Roman" w:cs="Times New Roman"/>
          <w:sz w:val="24"/>
          <w:szCs w:val="24"/>
          <w:lang w:eastAsia="ru-RU"/>
        </w:rPr>
        <w:t>Національного авіаційного університету</w:t>
      </w:r>
    </w:p>
    <w:sectPr w:rsidR="00395E2F" w:rsidRPr="00465D5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465D53" w:rsidRPr="00465D5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C28BC-B8C3-4B97-87A3-C5D15AC0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2020-08-21T08:54:00Z</dcterms:created>
  <dcterms:modified xsi:type="dcterms:W3CDTF">2020-08-26T08:49:00Z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