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6135F5" w:rsidRDefault="006135F5" w:rsidP="006135F5">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Правовое регулирование аренды земель сельскохозяйственного назначения в Российской Федерации</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6135F5" w:rsidRDefault="006135F5" w:rsidP="006135F5">
      <w:pPr>
        <w:spacing w:line="270" w:lineRule="atLeast"/>
        <w:rPr>
          <w:rFonts w:ascii="Verdana" w:hAnsi="Verdana"/>
          <w:color w:val="000000"/>
          <w:sz w:val="18"/>
          <w:szCs w:val="18"/>
        </w:rPr>
      </w:pPr>
      <w:r>
        <w:rPr>
          <w:rFonts w:ascii="Verdana" w:hAnsi="Verdana"/>
          <w:color w:val="000000"/>
          <w:sz w:val="18"/>
          <w:szCs w:val="18"/>
        </w:rPr>
        <w:t>2000</w:t>
      </w:r>
    </w:p>
    <w:p w:rsidR="006135F5" w:rsidRDefault="006135F5" w:rsidP="006135F5">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6135F5" w:rsidRDefault="006135F5" w:rsidP="006135F5">
      <w:pPr>
        <w:spacing w:line="270" w:lineRule="atLeast"/>
        <w:rPr>
          <w:rFonts w:ascii="Verdana" w:hAnsi="Verdana"/>
          <w:color w:val="000000"/>
          <w:sz w:val="18"/>
          <w:szCs w:val="18"/>
        </w:rPr>
      </w:pPr>
      <w:r>
        <w:rPr>
          <w:rFonts w:ascii="Verdana" w:hAnsi="Verdana"/>
          <w:color w:val="000000"/>
          <w:sz w:val="18"/>
          <w:szCs w:val="18"/>
        </w:rPr>
        <w:t>Чуркин, Владимир Эрнстович</w:t>
      </w:r>
    </w:p>
    <w:p w:rsidR="006135F5" w:rsidRDefault="006135F5" w:rsidP="006135F5">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6135F5" w:rsidRDefault="006135F5" w:rsidP="006135F5">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6135F5" w:rsidRDefault="006135F5" w:rsidP="006135F5">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6135F5" w:rsidRDefault="006135F5" w:rsidP="006135F5">
      <w:pPr>
        <w:spacing w:line="270" w:lineRule="atLeast"/>
        <w:rPr>
          <w:rFonts w:ascii="Verdana" w:hAnsi="Verdana"/>
          <w:color w:val="000000"/>
          <w:sz w:val="18"/>
          <w:szCs w:val="18"/>
        </w:rPr>
      </w:pPr>
      <w:r>
        <w:rPr>
          <w:rFonts w:ascii="Verdana" w:hAnsi="Verdana"/>
          <w:color w:val="000000"/>
          <w:sz w:val="18"/>
          <w:szCs w:val="18"/>
        </w:rPr>
        <w:t>Москва</w:t>
      </w:r>
    </w:p>
    <w:p w:rsidR="006135F5" w:rsidRDefault="006135F5" w:rsidP="006135F5">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6135F5" w:rsidRDefault="006135F5" w:rsidP="006135F5">
      <w:pPr>
        <w:spacing w:line="270" w:lineRule="atLeast"/>
        <w:rPr>
          <w:rFonts w:ascii="Verdana" w:hAnsi="Verdana"/>
          <w:color w:val="000000"/>
          <w:sz w:val="18"/>
          <w:szCs w:val="18"/>
        </w:rPr>
      </w:pPr>
      <w:r>
        <w:rPr>
          <w:rFonts w:ascii="Verdana" w:hAnsi="Verdana"/>
          <w:color w:val="000000"/>
          <w:sz w:val="18"/>
          <w:szCs w:val="18"/>
        </w:rPr>
        <w:t>12.00.06</w:t>
      </w:r>
    </w:p>
    <w:p w:rsidR="006135F5" w:rsidRDefault="006135F5" w:rsidP="006135F5">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6135F5" w:rsidRDefault="006135F5" w:rsidP="006135F5">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6135F5" w:rsidRDefault="006135F5" w:rsidP="006135F5">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6135F5" w:rsidRDefault="006135F5" w:rsidP="006135F5">
      <w:pPr>
        <w:spacing w:line="270" w:lineRule="atLeast"/>
        <w:rPr>
          <w:rFonts w:ascii="Verdana" w:hAnsi="Verdana"/>
          <w:color w:val="000000"/>
          <w:sz w:val="18"/>
          <w:szCs w:val="18"/>
        </w:rPr>
      </w:pPr>
      <w:r>
        <w:rPr>
          <w:rFonts w:ascii="Verdana" w:hAnsi="Verdana"/>
          <w:color w:val="000000"/>
          <w:sz w:val="18"/>
          <w:szCs w:val="18"/>
        </w:rPr>
        <w:t>194</w:t>
      </w:r>
    </w:p>
    <w:p w:rsidR="006135F5" w:rsidRDefault="006135F5" w:rsidP="006135F5">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Чуркин, Владимир Эрнстович</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ИСТОРИЯ РАЗВИТИЯ ЗАКОНОДАТЕЛЬСТВА ОБ АРЕНДЕ СЕЛЬСКОХОЗЯЙСТВЕННЫХ</w:t>
      </w:r>
      <w:r>
        <w:rPr>
          <w:rStyle w:val="WW8Num3z0"/>
          <w:rFonts w:ascii="Verdana" w:hAnsi="Verdana"/>
          <w:color w:val="000000"/>
          <w:sz w:val="18"/>
          <w:szCs w:val="18"/>
        </w:rPr>
        <w:t> </w:t>
      </w:r>
      <w:r>
        <w:rPr>
          <w:rStyle w:val="WW8Num4z0"/>
          <w:rFonts w:ascii="Verdana" w:hAnsi="Verdana"/>
          <w:color w:val="4682B4"/>
          <w:sz w:val="18"/>
          <w:szCs w:val="18"/>
        </w:rPr>
        <w:t>ЗЕМЕЛЬ</w:t>
      </w:r>
      <w:r>
        <w:rPr>
          <w:rStyle w:val="WW8Num3z0"/>
          <w:rFonts w:ascii="Verdana" w:hAnsi="Verdana"/>
          <w:color w:val="000000"/>
          <w:sz w:val="18"/>
          <w:szCs w:val="18"/>
        </w:rPr>
        <w:t> </w:t>
      </w:r>
      <w:r>
        <w:rPr>
          <w:rFonts w:ascii="Verdana" w:hAnsi="Verdana"/>
          <w:color w:val="000000"/>
          <w:sz w:val="18"/>
          <w:szCs w:val="18"/>
        </w:rPr>
        <w:t>В РОССИИ. (1861-1988 ГОД).</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регулирование аренды сельскохозяйственных земель в период с 1861 по 1917 год.</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Правовое</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Style w:val="WW8Num3z0"/>
          <w:rFonts w:ascii="Verdana" w:hAnsi="Verdana"/>
          <w:color w:val="000000"/>
          <w:sz w:val="18"/>
          <w:szCs w:val="18"/>
        </w:rPr>
        <w:t> </w:t>
      </w:r>
      <w:r>
        <w:rPr>
          <w:rFonts w:ascii="Verdana" w:hAnsi="Verdana"/>
          <w:color w:val="000000"/>
          <w:sz w:val="18"/>
          <w:szCs w:val="18"/>
        </w:rPr>
        <w:t>аренды сельскохозяйственных земель в период с 1917 по 1988 год.</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ПРАВОВОЕ РЕГУЛИРОВАНИЕ</w:t>
      </w:r>
      <w:r>
        <w:rPr>
          <w:rStyle w:val="WW8Num3z0"/>
          <w:rFonts w:ascii="Verdana" w:hAnsi="Verdana"/>
          <w:color w:val="000000"/>
          <w:sz w:val="18"/>
          <w:szCs w:val="18"/>
        </w:rPr>
        <w:t> </w:t>
      </w:r>
      <w:r>
        <w:rPr>
          <w:rStyle w:val="WW8Num4z0"/>
          <w:rFonts w:ascii="Verdana" w:hAnsi="Verdana"/>
          <w:color w:val="4682B4"/>
          <w:sz w:val="18"/>
          <w:szCs w:val="18"/>
        </w:rPr>
        <w:t>АРЕНДЫ</w:t>
      </w:r>
      <w:r>
        <w:rPr>
          <w:rStyle w:val="WW8Num3z0"/>
          <w:rFonts w:ascii="Verdana" w:hAnsi="Verdana"/>
          <w:color w:val="000000"/>
          <w:sz w:val="18"/>
          <w:szCs w:val="18"/>
        </w:rPr>
        <w:t> </w:t>
      </w:r>
      <w:r>
        <w:rPr>
          <w:rFonts w:ascii="Verdana" w:hAnsi="Verdana"/>
          <w:color w:val="000000"/>
          <w:sz w:val="18"/>
          <w:szCs w:val="18"/>
        </w:rPr>
        <w:t>СЕЛЬСКОХОЗЯЙСТВЕННЫХ</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ЗЕМЕЛЬ ЗА РУБЕЖОМ.</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Объект аренды.</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Субъекты аренды.</w:t>
      </w:r>
    </w:p>
    <w:p w:rsidR="006135F5" w:rsidRDefault="006135F5" w:rsidP="006135F5">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аренды земель сельскохозяйственного назначения в Российской Федерации"</w:t>
      </w:r>
    </w:p>
    <w:p w:rsidR="006135F5" w:rsidRDefault="006135F5" w:rsidP="006135F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 состояние ее разработанности. Правовому регулированию использования земель сельскохозяйственного назначения государством всегда уделяется большое внимание. Основная причина этого - роль, которую играют сельскохозяйственные земли в решении проблемы продовольственной безопасности страны. Одним из факторов, влияющих на эффективность сельскохозяйственного производства, является правовое положение производителей сельскохозяйственной продукции. Земельное законодательство устанавливает виды и условия пользования землей, благоприятные для сельскохозяйственных товаропроизводителей.</w:t>
      </w:r>
    </w:p>
    <w:p w:rsidR="006135F5" w:rsidRDefault="006135F5" w:rsidP="006135F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Аренда, по сравнению с правом «</w:t>
      </w:r>
      <w:r>
        <w:rPr>
          <w:rStyle w:val="WW8Num4z0"/>
          <w:rFonts w:ascii="Verdana" w:hAnsi="Verdana"/>
          <w:color w:val="4682B4"/>
          <w:sz w:val="18"/>
          <w:szCs w:val="18"/>
        </w:rPr>
        <w:t>землепользования</w:t>
      </w:r>
      <w:r>
        <w:rPr>
          <w:rFonts w:ascii="Verdana" w:hAnsi="Verdana"/>
          <w:color w:val="000000"/>
          <w:sz w:val="18"/>
          <w:szCs w:val="18"/>
        </w:rPr>
        <w:t>», существовавшим в советский период, наиболее полно отвечает целям повышения эффективности сельскохозяйственного производства. Она является выгодной как для сторон договора аренды, так и для государства. Собственник земельного участка, не имея возможностей его обрабатывать, сдает участок в аренду и получает доход в виде арендной платы. Работник, не имеющий земельного участка, или имеющий недостаточную площадь,</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арендовать необходимые для его деятельности угодья. Арендатор вдвойне заинтересован в эффективности производства. С одной стороны, арендатору необходимо регулярно выплачивать арендную плату, с другой стороны, в случае нерационального или неэффективного производства,</w:t>
      </w:r>
      <w:r>
        <w:rPr>
          <w:rStyle w:val="WW8Num3z0"/>
          <w:rFonts w:ascii="Verdana" w:hAnsi="Verdana"/>
          <w:color w:val="000000"/>
          <w:sz w:val="18"/>
          <w:szCs w:val="18"/>
        </w:rPr>
        <w:t> </w:t>
      </w:r>
      <w:r>
        <w:rPr>
          <w:rStyle w:val="WW8Num4z0"/>
          <w:rFonts w:ascii="Verdana" w:hAnsi="Verdana"/>
          <w:color w:val="4682B4"/>
          <w:sz w:val="18"/>
          <w:szCs w:val="18"/>
        </w:rPr>
        <w:t>арендодатель</w:t>
      </w:r>
      <w:r>
        <w:rPr>
          <w:rStyle w:val="WW8Num3z0"/>
          <w:rFonts w:ascii="Verdana" w:hAnsi="Verdana"/>
          <w:color w:val="000000"/>
          <w:sz w:val="18"/>
          <w:szCs w:val="18"/>
        </w:rPr>
        <w:t> </w:t>
      </w:r>
      <w:r>
        <w:rPr>
          <w:rFonts w:ascii="Verdana" w:hAnsi="Verdana"/>
          <w:color w:val="000000"/>
          <w:sz w:val="18"/>
          <w:szCs w:val="18"/>
        </w:rPr>
        <w:t>не согласится заключить с ним договор аренды на новый срок.</w:t>
      </w:r>
    </w:p>
    <w:p w:rsidR="006135F5" w:rsidRDefault="006135F5" w:rsidP="006135F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Тем не менее, долгое время - с конца 30-х по конец 80-х годов, аренда сельскохозяйственных земель в нашей стране была под</w:t>
      </w:r>
      <w:r>
        <w:rPr>
          <w:rStyle w:val="WW8Num3z0"/>
          <w:rFonts w:ascii="Verdana" w:hAnsi="Verdana"/>
          <w:color w:val="000000"/>
          <w:sz w:val="18"/>
          <w:szCs w:val="18"/>
        </w:rPr>
        <w:t> </w:t>
      </w:r>
      <w:r>
        <w:rPr>
          <w:rStyle w:val="WW8Num4z0"/>
          <w:rFonts w:ascii="Verdana" w:hAnsi="Verdana"/>
          <w:color w:val="4682B4"/>
          <w:sz w:val="18"/>
          <w:szCs w:val="18"/>
        </w:rPr>
        <w:t>запретом</w:t>
      </w:r>
      <w:r>
        <w:rPr>
          <w:rFonts w:ascii="Verdana" w:hAnsi="Verdana"/>
          <w:color w:val="000000"/>
          <w:sz w:val="18"/>
          <w:szCs w:val="18"/>
        </w:rPr>
        <w:t>. Одним из направлений экономических реформ конца 80-х стало «</w:t>
      </w:r>
      <w:r>
        <w:rPr>
          <w:rStyle w:val="WW8Num4z0"/>
          <w:rFonts w:ascii="Verdana" w:hAnsi="Verdana"/>
          <w:color w:val="4682B4"/>
          <w:sz w:val="18"/>
          <w:szCs w:val="18"/>
        </w:rPr>
        <w:t>возрождение</w:t>
      </w:r>
      <w:r>
        <w:rPr>
          <w:rFonts w:ascii="Verdana" w:hAnsi="Verdana"/>
          <w:color w:val="000000"/>
          <w:sz w:val="18"/>
          <w:szCs w:val="18"/>
        </w:rPr>
        <w:t>» арендных отношений.</w:t>
      </w:r>
    </w:p>
    <w:p w:rsidR="006135F5" w:rsidRDefault="006135F5" w:rsidP="006135F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Отношения аренды земель сельскохозяйственного назначения в России начали активно развиваться. К сожалению, право не всегда адекватно регулировало развивающиеся арендные отношения в сфере сельскохозяйственного производства. Во многом сказывалась недостаточная теоретическая проработанность института аренды сельскохозяйственных земель, вызванная долгим отсутствием</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данных правоотношений в нашей стране. Даже сейчас, когда правовое регулирование аренды сельскохозяйственных земель насчитывает около десяти лет, в законодательстве немало</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и противоречий.</w:t>
      </w:r>
    </w:p>
    <w:p w:rsidR="006135F5" w:rsidRDefault="006135F5" w:rsidP="006135F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таких условиях полезно изучить не только отечественный, но и зарубежный опыт тех стран, где правовое регулирование аренды сельскохозяйственных земель имеет долгую историю. Исследование зарубежного арендного законодательства во многом поможет при разработке конкретных вопросов института аренды земель. Также представляется необходимым изучение истории регулирования арендных отношений в нашей стране, чтобы выявить основные тенденции развития данного правового института и определить направления совершенствования нормативно-правовой базы.</w:t>
      </w:r>
    </w:p>
    <w:p w:rsidR="006135F5" w:rsidRDefault="006135F5" w:rsidP="006135F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Многие вопросы аренды земель сельскохозяйственного назначения нашли свое отражение в трудах российских ученых-юристов: З.С.</w:t>
      </w:r>
      <w:r>
        <w:rPr>
          <w:rStyle w:val="WW8Num3z0"/>
          <w:rFonts w:ascii="Verdana" w:hAnsi="Verdana"/>
          <w:color w:val="000000"/>
          <w:sz w:val="18"/>
          <w:szCs w:val="18"/>
        </w:rPr>
        <w:t> </w:t>
      </w:r>
      <w:r>
        <w:rPr>
          <w:rStyle w:val="WW8Num4z0"/>
          <w:rFonts w:ascii="Verdana" w:hAnsi="Verdana"/>
          <w:color w:val="4682B4"/>
          <w:sz w:val="18"/>
          <w:szCs w:val="18"/>
        </w:rPr>
        <w:t>Беляевой</w:t>
      </w:r>
      <w:r>
        <w:rPr>
          <w:rFonts w:ascii="Verdana" w:hAnsi="Verdana"/>
          <w:color w:val="000000"/>
          <w:sz w:val="18"/>
          <w:szCs w:val="18"/>
        </w:rPr>
        <w:t>, С.А. Боголюбова, Г.Е. Быстрова, Е.А.</w:t>
      </w:r>
      <w:r>
        <w:rPr>
          <w:rStyle w:val="WW8Num3z0"/>
          <w:rFonts w:ascii="Verdana" w:hAnsi="Verdana"/>
          <w:color w:val="000000"/>
          <w:sz w:val="18"/>
          <w:szCs w:val="18"/>
        </w:rPr>
        <w:t> </w:t>
      </w:r>
      <w:r>
        <w:rPr>
          <w:rStyle w:val="WW8Num4z0"/>
          <w:rFonts w:ascii="Verdana" w:hAnsi="Verdana"/>
          <w:color w:val="4682B4"/>
          <w:sz w:val="18"/>
          <w:szCs w:val="18"/>
        </w:rPr>
        <w:t>Галиновской</w:t>
      </w:r>
      <w:r>
        <w:rPr>
          <w:rFonts w:ascii="Verdana" w:hAnsi="Verdana"/>
          <w:color w:val="000000"/>
          <w:sz w:val="18"/>
          <w:szCs w:val="18"/>
        </w:rPr>
        <w:t>, М.Ю. Галятина, Д.Б. Горохова, Б.В.</w:t>
      </w:r>
      <w:r>
        <w:rPr>
          <w:rStyle w:val="WW8Num3z0"/>
          <w:rFonts w:ascii="Verdana" w:hAnsi="Verdana"/>
          <w:color w:val="000000"/>
          <w:sz w:val="18"/>
          <w:szCs w:val="18"/>
        </w:rPr>
        <w:t> </w:t>
      </w:r>
      <w:r>
        <w:rPr>
          <w:rStyle w:val="WW8Num4z0"/>
          <w:rFonts w:ascii="Verdana" w:hAnsi="Verdana"/>
          <w:color w:val="4682B4"/>
          <w:sz w:val="18"/>
          <w:szCs w:val="18"/>
        </w:rPr>
        <w:t>Ерофеева</w:t>
      </w:r>
      <w:r>
        <w:rPr>
          <w:rFonts w:ascii="Verdana" w:hAnsi="Verdana"/>
          <w:color w:val="000000"/>
          <w:sz w:val="18"/>
          <w:szCs w:val="18"/>
        </w:rPr>
        <w:t>, Ю.Г. Жарикова, И. А.</w:t>
      </w:r>
      <w:r>
        <w:rPr>
          <w:rStyle w:val="WW8Num3z0"/>
          <w:rFonts w:ascii="Verdana" w:hAnsi="Verdana"/>
          <w:color w:val="000000"/>
          <w:sz w:val="18"/>
          <w:szCs w:val="18"/>
        </w:rPr>
        <w:t> </w:t>
      </w:r>
      <w:r>
        <w:rPr>
          <w:rStyle w:val="WW8Num4z0"/>
          <w:rFonts w:ascii="Verdana" w:hAnsi="Verdana"/>
          <w:color w:val="4682B4"/>
          <w:sz w:val="18"/>
          <w:szCs w:val="18"/>
        </w:rPr>
        <w:t>Иконицкой</w:t>
      </w:r>
      <w:r>
        <w:rPr>
          <w:rFonts w:ascii="Verdana" w:hAnsi="Verdana"/>
          <w:color w:val="000000"/>
          <w:sz w:val="18"/>
          <w:szCs w:val="18"/>
        </w:rPr>
        <w:t>, Б.Д.Клюкина, Н.И. Краснова, М.И.</w:t>
      </w:r>
      <w:r>
        <w:rPr>
          <w:rStyle w:val="WW8Num3z0"/>
          <w:rFonts w:ascii="Verdana" w:hAnsi="Verdana"/>
          <w:color w:val="000000"/>
          <w:sz w:val="18"/>
          <w:szCs w:val="18"/>
        </w:rPr>
        <w:t> </w:t>
      </w:r>
      <w:r>
        <w:rPr>
          <w:rStyle w:val="WW8Num4z0"/>
          <w:rFonts w:ascii="Verdana" w:hAnsi="Verdana"/>
          <w:color w:val="4682B4"/>
          <w:sz w:val="18"/>
          <w:szCs w:val="18"/>
        </w:rPr>
        <w:t>Козыря</w:t>
      </w:r>
      <w:r>
        <w:rPr>
          <w:rFonts w:ascii="Verdana" w:hAnsi="Verdana"/>
          <w:color w:val="000000"/>
          <w:sz w:val="18"/>
          <w:szCs w:val="18"/>
        </w:rPr>
        <w:t>, Е.Л. Мининой, М.И. Палладиной, И.Ф.</w:t>
      </w:r>
      <w:r>
        <w:rPr>
          <w:rStyle w:val="WW8Num4z0"/>
          <w:rFonts w:ascii="Verdana" w:hAnsi="Verdana"/>
          <w:color w:val="4682B4"/>
          <w:sz w:val="18"/>
          <w:szCs w:val="18"/>
        </w:rPr>
        <w:t>Панкратова</w:t>
      </w:r>
      <w:r>
        <w:rPr>
          <w:rFonts w:ascii="Verdana" w:hAnsi="Verdana"/>
          <w:color w:val="000000"/>
          <w:sz w:val="18"/>
          <w:szCs w:val="18"/>
        </w:rPr>
        <w:t>, и др.</w:t>
      </w:r>
    </w:p>
    <w:p w:rsidR="006135F5" w:rsidRDefault="006135F5" w:rsidP="006135F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их трудах исследованы арендные отношения первого этапа реформы, рассмотрены вопросы аренды земельной доли, земель крестьянских (фермерских) хозяйств, других сельскохозяйственных организаций. Эти научные исследования послужили основой для диссертационной работы. Диссертант сосредоточил свое внимание на дискуссионных вопросах и предложениях по дальнейшему совершенствованию арендного законодательства Российской Федерации.</w:t>
      </w:r>
    </w:p>
    <w:p w:rsidR="006135F5" w:rsidRDefault="006135F5" w:rsidP="006135F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составляет: законодательство и нормативно-правовые акты, регулирующие аренду земель сельскохозяйственного назначения на разных этапах исторического развития России; законодательство ряда зарубежных стран, чей опыт может быть использован при совершенствовании нормативно-правовой базы аренды сельскохозяйственных земель в Российской Федерации.</w:t>
      </w:r>
    </w:p>
    <w:p w:rsidR="006135F5" w:rsidRDefault="006135F5" w:rsidP="006135F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диссертационного исследования. Основной целью диссертационного исследования является определение наиболее эффективного способа правового регулирования аренды земель сельскохозяйственного назначения в Российской Федерации. Данная цель достигается путем решения следующих задач:</w:t>
      </w:r>
    </w:p>
    <w:p w:rsidR="006135F5" w:rsidRDefault="006135F5" w:rsidP="006135F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изучение истории правового регулирования аренды земель сельскохозяйственного назначения в России с 18 61 года по настоящее время;</w:t>
      </w:r>
    </w:p>
    <w:p w:rsidR="006135F5" w:rsidRDefault="006135F5" w:rsidP="006135F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определение основных тенденций развития российского законодательства, регулирующего аренду сельскохозяйственных земель;</w:t>
      </w:r>
    </w:p>
    <w:p w:rsidR="006135F5" w:rsidRDefault="006135F5" w:rsidP="006135F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сравнительный анализ правового регулирования отдельных элементов договора аренды в различных странах;</w:t>
      </w:r>
    </w:p>
    <w:p w:rsidR="006135F5" w:rsidRDefault="006135F5" w:rsidP="006135F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выявление в зарубежном законодательстве норм, которые могут быть использованы при совершенствовании российского законодательства;</w:t>
      </w:r>
    </w:p>
    <w:p w:rsidR="006135F5" w:rsidRDefault="006135F5" w:rsidP="006135F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выявление проблем совершенствования действующего российского законодательства, регулирующего аренду сельскохозяйственных земель.</w:t>
      </w:r>
    </w:p>
    <w:p w:rsidR="006135F5" w:rsidRDefault="006135F5" w:rsidP="006135F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диссертации является общенаучный диалектический метод познания, позволяющий рассматривать аренду сельскохозяйственных земель как динамическую категорию, зависящую от экономических, правовых и социальных факторов в конкретный исторический момент. Также применялись следующие методы научного исследования: анализ, синтез, аналогия, обобщение, сравнительно-исторический, сравнительно-правовой и формально-логический.</w:t>
      </w:r>
    </w:p>
    <w:p w:rsidR="006135F5" w:rsidRDefault="006135F5" w:rsidP="006135F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диссертации послужили научные труды российских ученых-юристов: С. 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Г.Е. Бы-строва, Е.А. Галиновской, М.Ю.</w:t>
      </w:r>
      <w:r>
        <w:rPr>
          <w:rStyle w:val="WW8Num3z0"/>
          <w:rFonts w:ascii="Verdana" w:hAnsi="Verdana"/>
          <w:color w:val="000000"/>
          <w:sz w:val="18"/>
          <w:szCs w:val="18"/>
        </w:rPr>
        <w:t> </w:t>
      </w:r>
      <w:r>
        <w:rPr>
          <w:rStyle w:val="WW8Num4z0"/>
          <w:rFonts w:ascii="Verdana" w:hAnsi="Verdana"/>
          <w:color w:val="4682B4"/>
          <w:sz w:val="18"/>
          <w:szCs w:val="18"/>
        </w:rPr>
        <w:t>Галятина</w:t>
      </w:r>
      <w:r>
        <w:rPr>
          <w:rFonts w:ascii="Verdana" w:hAnsi="Verdana"/>
          <w:color w:val="000000"/>
          <w:sz w:val="18"/>
          <w:szCs w:val="18"/>
        </w:rPr>
        <w:t>, А. К. Голиченкова, Б.В.</w:t>
      </w:r>
      <w:r>
        <w:rPr>
          <w:rStyle w:val="WW8Num3z0"/>
          <w:rFonts w:ascii="Verdana" w:hAnsi="Verdana"/>
          <w:color w:val="000000"/>
          <w:sz w:val="18"/>
          <w:szCs w:val="18"/>
        </w:rPr>
        <w:t> </w:t>
      </w:r>
      <w:r>
        <w:rPr>
          <w:rStyle w:val="WW8Num4z0"/>
          <w:rFonts w:ascii="Verdana" w:hAnsi="Verdana"/>
          <w:color w:val="4682B4"/>
          <w:sz w:val="18"/>
          <w:szCs w:val="18"/>
        </w:rPr>
        <w:t>Ерофеева</w:t>
      </w:r>
      <w:r>
        <w:rPr>
          <w:rFonts w:ascii="Verdana" w:hAnsi="Verdana"/>
          <w:color w:val="000000"/>
          <w:sz w:val="18"/>
          <w:szCs w:val="18"/>
        </w:rPr>
        <w:t xml:space="preserve">, </w:t>
      </w:r>
      <w:r>
        <w:rPr>
          <w:rFonts w:ascii="Verdana" w:hAnsi="Verdana"/>
          <w:color w:val="000000"/>
          <w:sz w:val="18"/>
          <w:szCs w:val="18"/>
        </w:rPr>
        <w:lastRenderedPageBreak/>
        <w:t>Ю.Г. Жарикова, И.А. Иконицкой, О.С.</w:t>
      </w:r>
      <w:r>
        <w:rPr>
          <w:rStyle w:val="WW8Num3z0"/>
          <w:rFonts w:ascii="Verdana" w:hAnsi="Verdana"/>
          <w:color w:val="000000"/>
          <w:sz w:val="18"/>
          <w:szCs w:val="18"/>
        </w:rPr>
        <w:t> </w:t>
      </w:r>
      <w:r>
        <w:rPr>
          <w:rStyle w:val="WW8Num4z0"/>
          <w:rFonts w:ascii="Verdana" w:hAnsi="Verdana"/>
          <w:color w:val="4682B4"/>
          <w:sz w:val="18"/>
          <w:szCs w:val="18"/>
        </w:rPr>
        <w:t>Колбасо</w:t>
      </w:r>
      <w:r>
        <w:rPr>
          <w:rStyle w:val="WW8Num3z0"/>
          <w:rFonts w:ascii="Verdana" w:hAnsi="Verdana"/>
          <w:color w:val="000000"/>
          <w:sz w:val="18"/>
          <w:szCs w:val="18"/>
        </w:rPr>
        <w:t> </w:t>
      </w:r>
      <w:r>
        <w:rPr>
          <w:rFonts w:ascii="Verdana" w:hAnsi="Verdana"/>
          <w:color w:val="000000"/>
          <w:sz w:val="18"/>
          <w:szCs w:val="18"/>
        </w:rPr>
        <w:t>ва, Н.И. Краснова, Д. И.</w:t>
      </w:r>
      <w:r>
        <w:rPr>
          <w:rStyle w:val="WW8Num3z0"/>
          <w:rFonts w:ascii="Verdana" w:hAnsi="Verdana"/>
          <w:color w:val="000000"/>
          <w:sz w:val="18"/>
          <w:szCs w:val="18"/>
        </w:rPr>
        <w:t> </w:t>
      </w:r>
      <w:r>
        <w:rPr>
          <w:rStyle w:val="WW8Num4z0"/>
          <w:rFonts w:ascii="Verdana" w:hAnsi="Verdana"/>
          <w:color w:val="4682B4"/>
          <w:sz w:val="18"/>
          <w:szCs w:val="18"/>
        </w:rPr>
        <w:t>Крассова</w:t>
      </w:r>
      <w:r>
        <w:rPr>
          <w:rFonts w:ascii="Verdana" w:hAnsi="Verdana"/>
          <w:color w:val="000000"/>
          <w:sz w:val="18"/>
          <w:szCs w:val="18"/>
        </w:rPr>
        <w:t>, Е.Л. Мининой, И.Ф. Панкратова, O.A.</w:t>
      </w:r>
      <w:r>
        <w:rPr>
          <w:rStyle w:val="WW8Num3z0"/>
          <w:rFonts w:ascii="Verdana" w:hAnsi="Verdana"/>
          <w:color w:val="000000"/>
          <w:sz w:val="18"/>
          <w:szCs w:val="18"/>
        </w:rPr>
        <w:t> </w:t>
      </w:r>
      <w:r>
        <w:rPr>
          <w:rStyle w:val="WW8Num4z0"/>
          <w:rFonts w:ascii="Verdana" w:hAnsi="Verdana"/>
          <w:color w:val="4682B4"/>
          <w:sz w:val="18"/>
          <w:szCs w:val="18"/>
        </w:rPr>
        <w:t>Самончик</w:t>
      </w:r>
      <w:r>
        <w:rPr>
          <w:rFonts w:ascii="Verdana" w:hAnsi="Verdana"/>
          <w:color w:val="000000"/>
          <w:sz w:val="18"/>
          <w:szCs w:val="18"/>
        </w:rPr>
        <w:t>, H.A. Сыродоева, Л.П. Фоминой, Г. В.</w:t>
      </w:r>
      <w:r>
        <w:rPr>
          <w:rStyle w:val="WW8Num4z0"/>
          <w:rFonts w:ascii="Verdana" w:hAnsi="Verdana"/>
          <w:color w:val="4682B4"/>
          <w:sz w:val="18"/>
          <w:szCs w:val="18"/>
        </w:rPr>
        <w:t>Чубукова</w:t>
      </w:r>
      <w:r>
        <w:rPr>
          <w:rStyle w:val="WW8Num3z0"/>
          <w:rFonts w:ascii="Verdana" w:hAnsi="Verdana"/>
          <w:color w:val="000000"/>
          <w:sz w:val="18"/>
          <w:szCs w:val="18"/>
        </w:rPr>
        <w:t> </w:t>
      </w:r>
      <w:r>
        <w:rPr>
          <w:rFonts w:ascii="Verdana" w:hAnsi="Verdana"/>
          <w:color w:val="000000"/>
          <w:sz w:val="18"/>
          <w:szCs w:val="18"/>
        </w:rPr>
        <w:t>и др.</w:t>
      </w:r>
    </w:p>
    <w:p w:rsidR="006135F5" w:rsidRDefault="006135F5" w:rsidP="006135F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Помимо российских трудов были изучены работы зарубежных авторов: Р. Бернхарда, К. Брукса, Дж. Брюса, Д. Каннингэма, Д. Луни, П. Николса, А. Леннона, Р. Максвела, Д. Райта и др.</w:t>
      </w:r>
    </w:p>
    <w:p w:rsidR="006135F5" w:rsidRDefault="006135F5" w:rsidP="006135F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Настоящая работа является первой попыткой комплексного исследования аренды земель сельскохозяйственного назначения в РФ с учетом динамики изменения законодательства и использования отечественного и зарубежного опыта.</w:t>
      </w:r>
    </w:p>
    <w:p w:rsidR="006135F5" w:rsidRDefault="006135F5" w:rsidP="006135F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теоретические положения, выносимые на защиту.</w:t>
      </w:r>
    </w:p>
    <w:p w:rsidR="006135F5" w:rsidRDefault="006135F5" w:rsidP="006135F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 настоящее время правовое регулирование аренды сельскохозяйственных земель осуществляется, ввиду отсутствия специального земельно-правового акта, преимущественно нормами гражданского законодательства, которое не учитывает специфику арендуемого объекта - земель сельскохозяйственного назначения. Данная ситуация существенно затрудняет использование и охрану данной категории земель. Для устранения этой проблемы необходимо принятие Федерального Закона «</w:t>
      </w:r>
      <w:r>
        <w:rPr>
          <w:rStyle w:val="WW8Num4z0"/>
          <w:rFonts w:ascii="Verdana" w:hAnsi="Verdana"/>
          <w:color w:val="4682B4"/>
          <w:sz w:val="18"/>
          <w:szCs w:val="18"/>
        </w:rPr>
        <w:t>Об аренде земель сельскохозяйственного назначения</w:t>
      </w:r>
      <w:r>
        <w:rPr>
          <w:rFonts w:ascii="Verdana" w:hAnsi="Verdana"/>
          <w:color w:val="000000"/>
          <w:sz w:val="18"/>
          <w:szCs w:val="18"/>
        </w:rPr>
        <w:t>». Данный закон будет подробно регламентировать арендные отношения в сфере сельскохозяйственного производства, исходя из специфики арендуемого объекта - сельскохозяйственных земель.</w:t>
      </w:r>
    </w:p>
    <w:p w:rsidR="006135F5" w:rsidRDefault="006135F5" w:rsidP="006135F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законодательстве должны быть более детально, чем в действующих правовых нормах,</w:t>
      </w:r>
      <w:r>
        <w:rPr>
          <w:rStyle w:val="WW8Num3z0"/>
          <w:rFonts w:ascii="Verdana" w:hAnsi="Verdana"/>
          <w:color w:val="000000"/>
          <w:sz w:val="18"/>
          <w:szCs w:val="18"/>
        </w:rPr>
        <w:t> </w:t>
      </w:r>
      <w:r>
        <w:rPr>
          <w:rStyle w:val="WW8Num4z0"/>
          <w:rFonts w:ascii="Verdana" w:hAnsi="Verdana"/>
          <w:color w:val="4682B4"/>
          <w:sz w:val="18"/>
          <w:szCs w:val="18"/>
        </w:rPr>
        <w:t>урегулированы</w:t>
      </w:r>
      <w:r>
        <w:rPr>
          <w:rStyle w:val="WW8Num3z0"/>
          <w:rFonts w:ascii="Verdana" w:hAnsi="Verdana"/>
          <w:color w:val="000000"/>
          <w:sz w:val="18"/>
          <w:szCs w:val="18"/>
        </w:rPr>
        <w:t> </w:t>
      </w:r>
      <w:r>
        <w:rPr>
          <w:rFonts w:ascii="Verdana" w:hAnsi="Verdana"/>
          <w:color w:val="000000"/>
          <w:sz w:val="18"/>
          <w:szCs w:val="18"/>
        </w:rPr>
        <w:t>отношения аренды сельскохозяйственных земель с учетом различных форм арендной платы и специализации хозяйств.</w:t>
      </w:r>
    </w:p>
    <w:p w:rsidR="006135F5" w:rsidRDefault="006135F5" w:rsidP="006135F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Учитывая специфику сельскохозяйственного производства, а также опыт регулирования подобных отношений за рубежом, представляется целесообразным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запрет субаренды сельскохозяйственных земель.</w:t>
      </w:r>
    </w:p>
    <w:p w:rsidR="006135F5" w:rsidRDefault="006135F5" w:rsidP="006135F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Предельные размеры арендной платы, как минимальные, так и максимальные, определяются органами</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РФ. Субъекты федерации вправе варьировать размер арендной платы в федеральных пределах.</w:t>
      </w:r>
    </w:p>
    <w:p w:rsidR="006135F5" w:rsidRDefault="006135F5" w:rsidP="006135F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Необходимо усилить</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сторон арендного соглашения. Законодательство должно содержать исчерпывающий перечень оснований досрочного</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аренды. Требуется детально решить судьбу сделанных арендатором улучшений. Необходимо более конкретно определить правовой режим возводимых построек и сооружений.</w:t>
      </w:r>
    </w:p>
    <w:p w:rsidR="006135F5" w:rsidRDefault="006135F5" w:rsidP="006135F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В целях обеспечения рационального использования и охраны земель, служащих объектом аренды, необходимо отразить в законодательстве специфику осуществления государственного контроля за использованием и охраной земель сельскохозяйственного назначения. Возможно, для этого потребуется создание специального органа в системе Министерства сельского хозяйства Российской Федерации.</w:t>
      </w:r>
    </w:p>
    <w:p w:rsidR="006135F5" w:rsidRDefault="006135F5" w:rsidP="006135F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 сфере использования сельскохозяйственных земель на праве аренды часто возникают</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которые могут быть разрешены на</w:t>
      </w:r>
      <w:r>
        <w:rPr>
          <w:rStyle w:val="WW8Num3z0"/>
          <w:rFonts w:ascii="Verdana" w:hAnsi="Verdana"/>
          <w:color w:val="000000"/>
          <w:sz w:val="18"/>
          <w:szCs w:val="18"/>
        </w:rPr>
        <w:t> </w:t>
      </w:r>
      <w:r>
        <w:rPr>
          <w:rStyle w:val="WW8Num4z0"/>
          <w:rFonts w:ascii="Verdana" w:hAnsi="Verdana"/>
          <w:color w:val="4682B4"/>
          <w:sz w:val="18"/>
          <w:szCs w:val="18"/>
        </w:rPr>
        <w:t>досудебной</w:t>
      </w:r>
      <w:r>
        <w:rPr>
          <w:rStyle w:val="WW8Num3z0"/>
          <w:rFonts w:ascii="Verdana" w:hAnsi="Verdana"/>
          <w:color w:val="000000"/>
          <w:sz w:val="18"/>
          <w:szCs w:val="18"/>
        </w:rPr>
        <w:t> </w:t>
      </w:r>
      <w:r>
        <w:rPr>
          <w:rFonts w:ascii="Verdana" w:hAnsi="Verdana"/>
          <w:color w:val="000000"/>
          <w:sz w:val="18"/>
          <w:szCs w:val="18"/>
        </w:rPr>
        <w:t>стадии. Целесообразно, учитывая зарубежный опыт, а также практику существования подобных органов в нашей стране, создать специализированный орган рассмотрения земельных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в сфере сельскохозяйственного производства.</w:t>
      </w:r>
    </w:p>
    <w:p w:rsidR="006135F5" w:rsidRDefault="006135F5" w:rsidP="006135F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диссертации. Положения диссертации могут быть использованы при разработке нового и совершенствования действующего российского законодательства. Материалы диссертации могут быть также использованы при преподавании земельного и экологического права в учебных заведениях различного уровня.</w:t>
      </w:r>
    </w:p>
    <w:p w:rsidR="006135F5" w:rsidRDefault="006135F5" w:rsidP="006135F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и обсуждена в отделе аграрного и экологического права Института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Российской Федерации. Основные выводы и предложения изложены в публикациях автора, а также на науч ных конференциях аспирантов и молодых ученых названного института. Материалы исследования использовались автором в учебных курсах по земельному и экологическому праву в Государственном университете по землеустройству, Академии труда и социальных отношений, Московском областном учебном центре Нахабино и Московской государственной академии водного транспорта.</w:t>
      </w:r>
    </w:p>
    <w:p w:rsidR="006135F5" w:rsidRDefault="006135F5" w:rsidP="006135F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w:t>
      </w:r>
    </w:p>
    <w:p w:rsidR="006135F5" w:rsidRDefault="006135F5" w:rsidP="006135F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Работа состоит из введения, трех глав, включающих шестнадцать параграфов, библиографии.</w:t>
      </w:r>
    </w:p>
    <w:p w:rsidR="006135F5" w:rsidRDefault="006135F5" w:rsidP="006135F5">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Чуркин, Владимир Эрнстович, 2000 год</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1.Аграрное и экологическое законодательство в России и</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Отв. ред. С.А Боголюбов и Е.Л. Минина//М.: Норма, 1998.</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Земельное законодательство зарубежных стран.//М.: Юридическая литература, 1982.</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Право землепользования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его виды».//М. : Юридическая литература, 1964.</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А.Г. Аграрно-крестьянский вопрос в России (IX-начало XX века) Часть 1.// С-Пб.: Государственный комитет РФ по высшему образованию, 1995.</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Барашян</w:t>
      </w:r>
      <w:r>
        <w:rPr>
          <w:rStyle w:val="WW8Num3z0"/>
          <w:rFonts w:ascii="Verdana" w:hAnsi="Verdana"/>
          <w:color w:val="000000"/>
          <w:sz w:val="18"/>
          <w:szCs w:val="18"/>
        </w:rPr>
        <w:t> </w:t>
      </w:r>
      <w:r>
        <w:rPr>
          <w:rFonts w:ascii="Verdana" w:hAnsi="Verdana"/>
          <w:color w:val="000000"/>
          <w:sz w:val="18"/>
          <w:szCs w:val="18"/>
        </w:rPr>
        <w:t>М.М. Правовое регулирование залога сельскохозяйственных земель в Германии. Диссертация на соискание ученой степени кандидата юридических наук.//М.: Московская государственная юридическая академия, 1997.</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Васин</w:t>
      </w:r>
      <w:r>
        <w:rPr>
          <w:rStyle w:val="WW8Num3z0"/>
          <w:rFonts w:ascii="Verdana" w:hAnsi="Verdana"/>
          <w:color w:val="000000"/>
          <w:sz w:val="18"/>
          <w:szCs w:val="18"/>
        </w:rPr>
        <w:t> </w:t>
      </w:r>
      <w:r>
        <w:rPr>
          <w:rFonts w:ascii="Verdana" w:hAnsi="Verdana"/>
          <w:color w:val="000000"/>
          <w:sz w:val="18"/>
          <w:szCs w:val="18"/>
        </w:rPr>
        <w:t>Ю.Г. Некоторые существенные особенности аренды государственного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Советское государство и право, 1990, № 5, с. 55-60.</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Правовые проблемы «</w:t>
      </w:r>
      <w:r>
        <w:rPr>
          <w:rStyle w:val="WW8Num4z0"/>
          <w:rFonts w:ascii="Verdana" w:hAnsi="Verdana"/>
          <w:color w:val="4682B4"/>
          <w:sz w:val="18"/>
          <w:szCs w:val="18"/>
        </w:rPr>
        <w:t>разгосударствления</w:t>
      </w:r>
      <w:r>
        <w:rPr>
          <w:rFonts w:ascii="Verdana" w:hAnsi="Verdana"/>
          <w:color w:val="000000"/>
          <w:sz w:val="18"/>
          <w:szCs w:val="18"/>
        </w:rPr>
        <w:t>» колхозов.// Государство и право, 1992, № 6, с. 59-69.</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Козырь М.И. Сельскохозяйственная кооперация и право.// Государство и право, 1992, № 6, с. 59-69.</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Правотворчество субъектов федерации в области экологии и землепользования.// М. : Право и экономика, 1996, № 13/14.</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Экологическое право. Учебник для вузов.// М: Норма, 1999.</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Большая советская энциклопедия.// Гл. ред. Б.А. Введенский/ /М. : Государственное научное издательство «</w:t>
      </w:r>
      <w:r>
        <w:rPr>
          <w:rStyle w:val="WW8Num4z0"/>
          <w:rFonts w:ascii="Verdana" w:hAnsi="Verdana"/>
          <w:color w:val="4682B4"/>
          <w:sz w:val="18"/>
          <w:szCs w:val="18"/>
        </w:rPr>
        <w:t>Большая советская энциклопедия</w:t>
      </w:r>
      <w:r>
        <w:rPr>
          <w:rFonts w:ascii="Verdana" w:hAnsi="Verdana"/>
          <w:color w:val="000000"/>
          <w:sz w:val="18"/>
          <w:szCs w:val="18"/>
        </w:rPr>
        <w:t>».</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Комментарий к Закону РФ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1998.</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окружающей среды от загрязнения токсичными веществами.// М.: 1993.</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право.//М.: БЕК, 1998.</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Источники советского сельскохозяйственного права.//</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1985.</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Право частной собственности на землю и создание новых предпринимательских структур в сельском хозяйстве.// Государство и право, 1997, № 6, с.60-69.</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Проблемы правового регулирования аграрных отношений на современном этапе. Учебное пособие.// М.: 1998.</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Залог сельскохозяйственных земель вроссийском праве XX века.// Государство и право, 1999, № 5, с. 43-51.</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Г.Е. Земельная и аграрная реформы в зарубежных странах: правовая теория и практика.// Мн.: БГЭУ, 1999.</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H.H. приватизация и реорганизация предприятий</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(правовые аспекты).// Государство и право, 1993, № 4, с. 57 64.</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Великевич Арендные отношения в советской деревне.// М.: ГИЗ, 1928.</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Галятин</w:t>
      </w:r>
      <w:r>
        <w:rPr>
          <w:rStyle w:val="WW8Num3z0"/>
          <w:rFonts w:ascii="Verdana" w:hAnsi="Verdana"/>
          <w:color w:val="000000"/>
          <w:sz w:val="18"/>
          <w:szCs w:val="18"/>
        </w:rPr>
        <w:t> </w:t>
      </w:r>
      <w:r>
        <w:rPr>
          <w:rFonts w:ascii="Verdana" w:hAnsi="Verdana"/>
          <w:color w:val="000000"/>
          <w:sz w:val="18"/>
          <w:szCs w:val="18"/>
        </w:rPr>
        <w:t>М.Ю. Право сельскохозяйственного землепользования в США.//М.: Наука, 1995.</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Галятин</w:t>
      </w:r>
      <w:r>
        <w:rPr>
          <w:rStyle w:val="WW8Num3z0"/>
          <w:rFonts w:ascii="Verdana" w:hAnsi="Verdana"/>
          <w:color w:val="000000"/>
          <w:sz w:val="18"/>
          <w:szCs w:val="18"/>
        </w:rPr>
        <w:t> </w:t>
      </w:r>
      <w:r>
        <w:rPr>
          <w:rFonts w:ascii="Verdana" w:hAnsi="Verdana"/>
          <w:color w:val="000000"/>
          <w:sz w:val="18"/>
          <w:szCs w:val="18"/>
        </w:rPr>
        <w:t>М.Ю. США: правовое регулирование использования земель.//М.: Наука, 1991.</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Экологический контроль: теория, правкика правового регулирования.// М. : Издательство МГУ, 1992.</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Козырь О.М. Проблемы подготовки проекта Федерального закона "О земле".// М. : Вестник МГУ, сер. 11, Право, 1994, специальный выпуск, стр. 4-16.</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Горемыкин</w:t>
      </w:r>
      <w:r>
        <w:rPr>
          <w:rStyle w:val="WW8Num3z0"/>
          <w:rFonts w:ascii="Verdana" w:hAnsi="Verdana"/>
          <w:color w:val="000000"/>
          <w:sz w:val="18"/>
          <w:szCs w:val="18"/>
        </w:rPr>
        <w:t> </w:t>
      </w:r>
      <w:r>
        <w:rPr>
          <w:rFonts w:ascii="Verdana" w:hAnsi="Verdana"/>
          <w:color w:val="000000"/>
          <w:sz w:val="18"/>
          <w:szCs w:val="18"/>
        </w:rPr>
        <w:t>В.А. Российский земельный рынок. Учебное и практическое пособие.//М.: Инфра-М, 1996.</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Горохов</w:t>
      </w:r>
      <w:r>
        <w:rPr>
          <w:rStyle w:val="WW8Num3z0"/>
          <w:rFonts w:ascii="Verdana" w:hAnsi="Verdana"/>
          <w:color w:val="000000"/>
          <w:sz w:val="18"/>
          <w:szCs w:val="18"/>
        </w:rPr>
        <w:t> </w:t>
      </w:r>
      <w:r>
        <w:rPr>
          <w:rFonts w:ascii="Verdana" w:hAnsi="Verdana"/>
          <w:color w:val="000000"/>
          <w:sz w:val="18"/>
          <w:szCs w:val="18"/>
        </w:rPr>
        <w:t>Д.Б. Правовое регулирование сделок с земельными участками. Диссертация на соискание ученой степени кандидата юридических наук.// М.: Институт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РФ, 1998.</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Григорьев</w:t>
      </w:r>
      <w:r>
        <w:rPr>
          <w:rStyle w:val="WW8Num3z0"/>
          <w:rFonts w:ascii="Verdana" w:hAnsi="Verdana"/>
          <w:color w:val="000000"/>
          <w:sz w:val="18"/>
          <w:szCs w:val="18"/>
        </w:rPr>
        <w:t> </w:t>
      </w:r>
      <w:r>
        <w:rPr>
          <w:rFonts w:ascii="Verdana" w:hAnsi="Verdana"/>
          <w:color w:val="000000"/>
          <w:sz w:val="18"/>
          <w:szCs w:val="18"/>
        </w:rPr>
        <w:t>В.К. Советское земельное право.//М.: Юридическая литература, 1957 год.</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29. Део В. Закон за арендатора во Франции.// Болгария: Экономическое управление сельским хозяйством, 1996, № 8.</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Дэне. Сборник</w:t>
      </w:r>
      <w:r>
        <w:rPr>
          <w:rStyle w:val="WW8Num3z0"/>
          <w:rFonts w:ascii="Verdana" w:hAnsi="Verdana"/>
          <w:color w:val="000000"/>
          <w:sz w:val="18"/>
          <w:szCs w:val="18"/>
        </w:rPr>
        <w:t> </w:t>
      </w:r>
      <w:r>
        <w:rPr>
          <w:rStyle w:val="WW8Num4z0"/>
          <w:rFonts w:ascii="Verdana" w:hAnsi="Verdana"/>
          <w:color w:val="4682B4"/>
          <w:sz w:val="18"/>
          <w:szCs w:val="18"/>
        </w:rPr>
        <w:t>узаконений</w:t>
      </w:r>
      <w:r>
        <w:rPr>
          <w:rStyle w:val="WW8Num3z0"/>
          <w:rFonts w:ascii="Verdana" w:hAnsi="Verdana"/>
          <w:color w:val="000000"/>
          <w:sz w:val="18"/>
          <w:szCs w:val="18"/>
        </w:rPr>
        <w:t> </w:t>
      </w:r>
      <w:r>
        <w:rPr>
          <w:rFonts w:ascii="Verdana" w:hAnsi="Verdana"/>
          <w:color w:val="000000"/>
          <w:sz w:val="18"/>
          <w:szCs w:val="18"/>
        </w:rPr>
        <w:t>и распоряжений по землеустройству и землевладению крестьян.// Санкт-Петербург, 1912 год.</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Земельное право: Учебник для вузов.// Под ред. акад. Г.В. Чубукова.//М.: Новый</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1998.</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Экологическое право России.//М: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,1998 .</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Евтихеев</w:t>
      </w:r>
      <w:r>
        <w:rPr>
          <w:rStyle w:val="WW8Num3z0"/>
          <w:rFonts w:ascii="Verdana" w:hAnsi="Verdana"/>
          <w:color w:val="000000"/>
          <w:sz w:val="18"/>
          <w:szCs w:val="18"/>
        </w:rPr>
        <w:t> </w:t>
      </w:r>
      <w:r>
        <w:rPr>
          <w:rFonts w:ascii="Verdana" w:hAnsi="Verdana"/>
          <w:color w:val="000000"/>
          <w:sz w:val="18"/>
          <w:szCs w:val="18"/>
        </w:rPr>
        <w:t>Я.И. Земельное право, 2-ое издание.// М. : Новая деревня, 192 9.</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О праве собственности на землю и аренде. //М.: Дело и право, 1995, № 5/6.</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Право сельскохозяйственного землепользования. //М. : Юридическая литература, 1969.</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Земельные права граждан.//М.: Законодательство и экономика, 1997, № 13/14.</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Правовое регулирование земельных отношений/ /М.: Право и экономика, 1997, № 21/22.</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Особенности применения норм ГК РФ при регулировании земельных отношений.//Экологическое право России//М.: Зерцало, 1999.</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Масевич М.Г. Недвижимое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 правовое регулирование. Научно-практическое пособие.//М.: БЕК, 1997 .</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Земельное право. Учебник для вузов.// С.А. Боголюбов (отв. ред.), Е. А.</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Fonts w:ascii="Verdana" w:hAnsi="Verdana"/>
          <w:color w:val="000000"/>
          <w:sz w:val="18"/>
          <w:szCs w:val="18"/>
        </w:rPr>
        <w:t>, Ю.Г. Жариков, Е.Г. Краюшки-на, Е.Л.</w:t>
      </w:r>
      <w:r>
        <w:rPr>
          <w:rStyle w:val="WW8Num3z0"/>
          <w:rFonts w:ascii="Verdana" w:hAnsi="Verdana"/>
          <w:color w:val="000000"/>
          <w:sz w:val="18"/>
          <w:szCs w:val="18"/>
        </w:rPr>
        <w:t> </w:t>
      </w:r>
      <w:r>
        <w:rPr>
          <w:rStyle w:val="WW8Num4z0"/>
          <w:rFonts w:ascii="Verdana" w:hAnsi="Verdana"/>
          <w:color w:val="4682B4"/>
          <w:sz w:val="18"/>
          <w:szCs w:val="18"/>
        </w:rPr>
        <w:t>Минина</w:t>
      </w:r>
      <w:r>
        <w:rPr>
          <w:rFonts w:ascii="Verdana" w:hAnsi="Verdana"/>
          <w:color w:val="000000"/>
          <w:sz w:val="18"/>
          <w:szCs w:val="18"/>
        </w:rPr>
        <w:t>, И.Ф. Панкратов и др.//М: Норма Инфра-М, 1999.</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Земельное право России. Учебник для вузов . //Коллектив авторов.//М.: Былина, 1997.</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Земельное право России.// Под ред. проф. В.В. Петрова.//М.: 1997.</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 А. Правовые проблемы аренды земли в СССР.//М.: Вестник сельскохозяйственной науки, 1989, № 10.</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Исаев</w:t>
      </w:r>
      <w:r>
        <w:rPr>
          <w:rStyle w:val="WW8Num3z0"/>
          <w:rFonts w:ascii="Verdana" w:hAnsi="Verdana"/>
          <w:color w:val="000000"/>
          <w:sz w:val="18"/>
          <w:szCs w:val="18"/>
        </w:rPr>
        <w:t> </w:t>
      </w:r>
      <w:r>
        <w:rPr>
          <w:rFonts w:ascii="Verdana" w:hAnsi="Verdana"/>
          <w:color w:val="000000"/>
          <w:sz w:val="18"/>
          <w:szCs w:val="18"/>
        </w:rPr>
        <w:t>И.А. История государства и права России.// М.: Юрист, 1995.</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Новый земельный закон.//М.: Знание,1969.</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Сборник документов по земельному законодательству СССР и</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1917-1954 Г.//М.: Госюриздат, 1954.</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Иконницкая И.А. Правовое обеспечение рационального использования земли в СССР.// Советское государство и право, 1968, № 5, с. 114-147.</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Водному кодексу Российской Федерации.// С. А. Боголюбов (отв. ред.), В.Г.</w:t>
      </w:r>
      <w:r>
        <w:rPr>
          <w:rStyle w:val="WW8Num3z0"/>
          <w:rFonts w:ascii="Verdana" w:hAnsi="Verdana"/>
          <w:color w:val="000000"/>
          <w:sz w:val="18"/>
          <w:szCs w:val="18"/>
        </w:rPr>
        <w:t> </w:t>
      </w:r>
      <w:r>
        <w:rPr>
          <w:rStyle w:val="WW8Num4z0"/>
          <w:rFonts w:ascii="Verdana" w:hAnsi="Verdana"/>
          <w:color w:val="4682B4"/>
          <w:sz w:val="18"/>
          <w:szCs w:val="18"/>
        </w:rPr>
        <w:t>Емельянова</w:t>
      </w:r>
      <w:r>
        <w:rPr>
          <w:rFonts w:ascii="Verdana" w:hAnsi="Verdana"/>
          <w:color w:val="000000"/>
          <w:sz w:val="18"/>
          <w:szCs w:val="18"/>
        </w:rPr>
        <w:t>, Ю.Г. Жариков, О.С. Колбасов, И.Ф. Панкратов//М: Юстицинформ, 1997 .</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Комментарий к Закону РФ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С.А. Боголюбов (рук. авт. кол.), В.Г.</w:t>
      </w:r>
      <w:r>
        <w:rPr>
          <w:rStyle w:val="WW8Num3z0"/>
          <w:rFonts w:ascii="Verdana" w:hAnsi="Verdana"/>
          <w:color w:val="000000"/>
          <w:sz w:val="18"/>
          <w:szCs w:val="18"/>
        </w:rPr>
        <w:t> </w:t>
      </w:r>
      <w:r>
        <w:rPr>
          <w:rStyle w:val="WW8Num4z0"/>
          <w:rFonts w:ascii="Verdana" w:hAnsi="Verdana"/>
          <w:color w:val="4682B4"/>
          <w:sz w:val="18"/>
          <w:szCs w:val="18"/>
        </w:rPr>
        <w:t>Емельянова</w:t>
      </w:r>
      <w:r>
        <w:rPr>
          <w:rFonts w:ascii="Verdana" w:hAnsi="Verdana"/>
          <w:color w:val="000000"/>
          <w:sz w:val="18"/>
          <w:szCs w:val="18"/>
        </w:rPr>
        <w:t>,, Ю.Г. Жариков, И.Ф. Панкратов // М. : Норма, 1997 .</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Комментарий к</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РСФСР об административных правонарушениях.// Под ред. М.С.</w:t>
      </w:r>
      <w:r>
        <w:rPr>
          <w:rStyle w:val="WW8Num3z0"/>
          <w:rFonts w:ascii="Verdana" w:hAnsi="Verdana"/>
          <w:color w:val="000000"/>
          <w:sz w:val="18"/>
          <w:szCs w:val="18"/>
        </w:rPr>
        <w:t> </w:t>
      </w:r>
      <w:r>
        <w:rPr>
          <w:rStyle w:val="WW8Num4z0"/>
          <w:rFonts w:ascii="Verdana" w:hAnsi="Verdana"/>
          <w:color w:val="4682B4"/>
          <w:sz w:val="18"/>
          <w:szCs w:val="18"/>
        </w:rPr>
        <w:t>Студеникиной</w:t>
      </w:r>
      <w:r>
        <w:rPr>
          <w:rStyle w:val="WW8Num3z0"/>
          <w:rFonts w:ascii="Verdana" w:hAnsi="Verdana"/>
          <w:color w:val="000000"/>
          <w:sz w:val="18"/>
          <w:szCs w:val="18"/>
        </w:rPr>
        <w:t> </w:t>
      </w:r>
      <w:r>
        <w:rPr>
          <w:rFonts w:ascii="Verdana" w:hAnsi="Verdana"/>
          <w:color w:val="000000"/>
          <w:sz w:val="18"/>
          <w:szCs w:val="18"/>
        </w:rPr>
        <w:t>и др.// М.: Проспект, 1997.</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Комментарий к Лесному Кодексу РФ.// С.А. Боголюбов (отв. ред.), Ю.Г.</w:t>
      </w:r>
      <w:r>
        <w:rPr>
          <w:rStyle w:val="WW8Num3z0"/>
          <w:rFonts w:ascii="Verdana" w:hAnsi="Verdana"/>
          <w:color w:val="000000"/>
          <w:sz w:val="18"/>
          <w:szCs w:val="18"/>
        </w:rPr>
        <w:t> </w:t>
      </w:r>
      <w:r>
        <w:rPr>
          <w:rStyle w:val="WW8Num4z0"/>
          <w:rFonts w:ascii="Verdana" w:hAnsi="Verdana"/>
          <w:color w:val="4682B4"/>
          <w:sz w:val="18"/>
          <w:szCs w:val="18"/>
        </w:rPr>
        <w:t>Жариков</w:t>
      </w:r>
      <w:r>
        <w:rPr>
          <w:rFonts w:ascii="Verdana" w:hAnsi="Verdana"/>
          <w:color w:val="000000"/>
          <w:sz w:val="18"/>
          <w:szCs w:val="18"/>
        </w:rPr>
        <w:t>, И.Ф. Панкратов и др.// М. : Норма, 1998.</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Комментарий к Уголовному кодексу РФ.// М. : Юристъ,1997 .</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Комментарий к земельному законодательству РФ.//Отв.ред. проф. С.А. Боголюбов.//М.: 1999.</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Комментарий к Федеральному закону «О садоводческих,</w:t>
      </w:r>
      <w:r>
        <w:rPr>
          <w:rStyle w:val="WW8Num3z0"/>
          <w:rFonts w:ascii="Verdana" w:hAnsi="Verdana"/>
          <w:color w:val="000000"/>
          <w:sz w:val="18"/>
          <w:szCs w:val="18"/>
        </w:rPr>
        <w:t> </w:t>
      </w:r>
      <w:r>
        <w:rPr>
          <w:rStyle w:val="WW8Num4z0"/>
          <w:rFonts w:ascii="Verdana" w:hAnsi="Verdana"/>
          <w:color w:val="4682B4"/>
          <w:sz w:val="18"/>
          <w:szCs w:val="18"/>
        </w:rPr>
        <w:t>огороднических</w:t>
      </w:r>
      <w:r>
        <w:rPr>
          <w:rStyle w:val="WW8Num3z0"/>
          <w:rFonts w:ascii="Verdana" w:hAnsi="Verdana"/>
          <w:color w:val="000000"/>
          <w:sz w:val="18"/>
          <w:szCs w:val="18"/>
        </w:rPr>
        <w:t> </w:t>
      </w:r>
      <w:r>
        <w:rPr>
          <w:rFonts w:ascii="Verdana" w:hAnsi="Verdana"/>
          <w:color w:val="000000"/>
          <w:sz w:val="18"/>
          <w:szCs w:val="18"/>
        </w:rPr>
        <w:t>дачных некоммерческих объединениях граждан».// Под. общ. ред. проф. И.А. Алтухова.// М. : Норма, 1998.</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Концепции развития российского законодательства.// М. : Институт законодательства и сравнительного правоведения при Правительстве РФ, 1998.</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Коныгин</w:t>
      </w:r>
      <w:r>
        <w:rPr>
          <w:rStyle w:val="WW8Num3z0"/>
          <w:rFonts w:ascii="Verdana" w:hAnsi="Verdana"/>
          <w:color w:val="000000"/>
          <w:sz w:val="18"/>
          <w:szCs w:val="18"/>
        </w:rPr>
        <w:t> </w:t>
      </w:r>
      <w:r>
        <w:rPr>
          <w:rFonts w:ascii="Verdana" w:hAnsi="Verdana"/>
          <w:color w:val="000000"/>
          <w:sz w:val="18"/>
          <w:szCs w:val="18"/>
        </w:rPr>
        <w:t>A.A. Фермерское хозяйство США.// М. : Агро-промиздат, 1989.</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Копылов</w:t>
      </w:r>
      <w:r>
        <w:rPr>
          <w:rStyle w:val="WW8Num3z0"/>
          <w:rFonts w:ascii="Verdana" w:hAnsi="Verdana"/>
          <w:color w:val="000000"/>
          <w:sz w:val="18"/>
          <w:szCs w:val="18"/>
        </w:rPr>
        <w:t> </w:t>
      </w:r>
      <w:r>
        <w:rPr>
          <w:rFonts w:ascii="Verdana" w:hAnsi="Verdana"/>
          <w:color w:val="000000"/>
          <w:sz w:val="18"/>
          <w:szCs w:val="18"/>
        </w:rPr>
        <w:t>A.B. Вещные права на землю.//М.: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,2000.</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Корбут J1. С. Арендные отношения в аграрной сфере развитых стран.//М.: Вестник Российской академии сельскохозяйственных наук. 1993 год. № 1.</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Коростелев</w:t>
      </w:r>
      <w:r>
        <w:rPr>
          <w:rStyle w:val="WW8Num3z0"/>
          <w:rFonts w:ascii="Verdana" w:hAnsi="Verdana"/>
          <w:color w:val="000000"/>
          <w:sz w:val="18"/>
          <w:szCs w:val="18"/>
        </w:rPr>
        <w:t> </w:t>
      </w:r>
      <w:r>
        <w:rPr>
          <w:rFonts w:ascii="Verdana" w:hAnsi="Verdana"/>
          <w:color w:val="000000"/>
          <w:sz w:val="18"/>
          <w:szCs w:val="18"/>
        </w:rPr>
        <w:t>C.B. Земельное и лесное право. Учебное пособие.// СПб.; Полиус, 1998.</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Кочетова</w:t>
      </w:r>
      <w:r>
        <w:rPr>
          <w:rStyle w:val="WW8Num3z0"/>
          <w:rFonts w:ascii="Verdana" w:hAnsi="Verdana"/>
          <w:color w:val="000000"/>
          <w:sz w:val="18"/>
          <w:szCs w:val="18"/>
        </w:rPr>
        <w:t> </w:t>
      </w:r>
      <w:r>
        <w:rPr>
          <w:rFonts w:ascii="Verdana" w:hAnsi="Verdana"/>
          <w:color w:val="000000"/>
          <w:sz w:val="18"/>
          <w:szCs w:val="18"/>
        </w:rPr>
        <w:t>Н.Д. Арендные операции: правовое регулирование, налогообложение и бухгалтерский учет.// М.: АиН, 1997, № 5.</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Советское земельное право.// м.: Юридическая литература, 1981.</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62.</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О соотношении земельного и гражданского права при переходе к рыночной экономике.// М. : Государство и право, 1994, № 7, стр. 53-60.</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Экологическое право и управление вСША.// Байкальская академия, 1992.</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Перспективы развития законодательства о частной собственности на землю.// М. : Государство и право, 1994, № 5, стр. 62-71.</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A.B. Правовое регулирование купли-продажи земельных участков сельскохозяйственного назначения в Германии. Диссертация на соискание ученой степени кандидата юридических наук.// М. : Московская государственная юридическая академия, 1997.</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Лавровский</w:t>
      </w:r>
      <w:r>
        <w:rPr>
          <w:rStyle w:val="WW8Num3z0"/>
          <w:rFonts w:ascii="Verdana" w:hAnsi="Verdana"/>
          <w:color w:val="000000"/>
          <w:sz w:val="18"/>
          <w:szCs w:val="18"/>
        </w:rPr>
        <w:t> </w:t>
      </w:r>
      <w:r>
        <w:rPr>
          <w:rFonts w:ascii="Verdana" w:hAnsi="Verdana"/>
          <w:color w:val="000000"/>
          <w:sz w:val="18"/>
          <w:szCs w:val="18"/>
        </w:rPr>
        <w:t>Л.М. Исследование по аграрной истории Англии XVII-XIX веков.// м.: Наука, 1966.</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Лучкина</w:t>
      </w:r>
      <w:r>
        <w:rPr>
          <w:rStyle w:val="WW8Num3z0"/>
          <w:rFonts w:ascii="Verdana" w:hAnsi="Verdana"/>
          <w:color w:val="000000"/>
          <w:sz w:val="18"/>
          <w:szCs w:val="18"/>
        </w:rPr>
        <w:t> </w:t>
      </w:r>
      <w:r>
        <w:rPr>
          <w:rFonts w:ascii="Verdana" w:hAnsi="Verdana"/>
          <w:color w:val="000000"/>
          <w:sz w:val="18"/>
          <w:szCs w:val="18"/>
        </w:rPr>
        <w:t>С.А. Особенности формирования агропромышленного комплекса в Великобритании.//Достижения науки и передовой опыт в сельском хозяйстве, 1997, № 7.</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Лященко</w:t>
      </w:r>
      <w:r>
        <w:rPr>
          <w:rStyle w:val="WW8Num3z0"/>
          <w:rFonts w:ascii="Verdana" w:hAnsi="Verdana"/>
          <w:color w:val="000000"/>
          <w:sz w:val="18"/>
          <w:szCs w:val="18"/>
        </w:rPr>
        <w:t> </w:t>
      </w:r>
      <w:r>
        <w:rPr>
          <w:rFonts w:ascii="Verdana" w:hAnsi="Verdana"/>
          <w:color w:val="000000"/>
          <w:sz w:val="18"/>
          <w:szCs w:val="18"/>
        </w:rPr>
        <w:t>П.И. Крестьянское дело и пореформенная землеустроительная политика часть 1.// Санкт-Петербург, 1913.</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Ноур Д. Законодательство о земле. Сборник нормативных актов.// Картя Молдоненяске. Кишинев. 1977.77.0бушенков Н. Правовое регулирование аренды земли.// М.: АПК: экономика, управление землею, 1990, № 4.</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Окружающая среда. Энциклопедический словарь справочник. //М.: 1993.</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Охрана окружающей природной среды.</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В.В. Петров (отв. ред.)//М.: Республика, 1993.</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Э.И. Французский опыт и наши проблемы.// М.: Всесоюзный</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институт, 1989.</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Государственное руководство сельским хозяйством в СССР.// М.: Юридическая литература, 1969.</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ГК РФ и земельное законодательство. Труды</w:t>
      </w:r>
      <w:r>
        <w:rPr>
          <w:rStyle w:val="WW8Num3z0"/>
          <w:rFonts w:ascii="Verdana" w:hAnsi="Verdana"/>
          <w:color w:val="000000"/>
          <w:sz w:val="18"/>
          <w:szCs w:val="18"/>
        </w:rPr>
        <w:t> </w:t>
      </w:r>
      <w:r>
        <w:rPr>
          <w:rStyle w:val="WW8Num4z0"/>
          <w:rFonts w:ascii="Verdana" w:hAnsi="Verdana"/>
          <w:color w:val="4682B4"/>
          <w:sz w:val="18"/>
          <w:szCs w:val="18"/>
        </w:rPr>
        <w:t>ИЗИСП</w:t>
      </w:r>
      <w:r>
        <w:rPr>
          <w:rFonts w:ascii="Verdana" w:hAnsi="Verdana"/>
          <w:color w:val="000000"/>
          <w:sz w:val="18"/>
          <w:szCs w:val="18"/>
        </w:rPr>
        <w:t>.// М.: 1995, № 59, стр. 122-139.</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Учебник для вузов.// М.: БЕК, 1995.</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Полянская Г.Н, Понятие охраны природы и</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природоохранительное</w:t>
      </w:r>
      <w:r>
        <w:rPr>
          <w:rStyle w:val="WW8Num3z0"/>
          <w:rFonts w:ascii="Verdana" w:hAnsi="Verdana"/>
          <w:color w:val="000000"/>
          <w:sz w:val="18"/>
          <w:szCs w:val="18"/>
        </w:rPr>
        <w:t> </w:t>
      </w:r>
      <w:r>
        <w:rPr>
          <w:rFonts w:ascii="Verdana" w:hAnsi="Verdana"/>
          <w:color w:val="000000"/>
          <w:sz w:val="18"/>
          <w:szCs w:val="18"/>
        </w:rPr>
        <w:t>законодательство// Советское государство и право, 1975, № 9, с. 69-75.</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М. В. Есть ли муниципальная собственность на землю? //М.: Бизнес-адвокат, 2000, № 5.</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М.В. Права граждан и юридических лиц на землю при приватизации государственных и муниципальных предприятий. //М.: Экономика и жизнь Юрист, 1999, № 14.</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Право и эффективность сельскохозяйственного производства.// Под ред. проф. И.Ф. Панкратова. М. : Юридическая литература, 1978.</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Предпринимательская деятельность в сельском хозяйстве России. Правовые вопросы.// М. : Институт государства иправа Российской Академии наук, 1998 г.</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Приходько Т.е. Аренда земли в зарубежных странах.// М.: Агропромышленное производство: опыт, проблемы и тенденции развития. Серия 1. 1993, №1.</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Реймерс</w:t>
      </w:r>
      <w:r>
        <w:rPr>
          <w:rStyle w:val="WW8Num3z0"/>
          <w:rFonts w:ascii="Verdana" w:hAnsi="Verdana"/>
          <w:color w:val="000000"/>
          <w:sz w:val="18"/>
          <w:szCs w:val="18"/>
        </w:rPr>
        <w:t> </w:t>
      </w:r>
      <w:r>
        <w:rPr>
          <w:rFonts w:ascii="Verdana" w:hAnsi="Verdana"/>
          <w:color w:val="000000"/>
          <w:sz w:val="18"/>
          <w:szCs w:val="18"/>
        </w:rPr>
        <w:t>Н.Ф. Природопользование. Словарь- справочник/ /М. : Мысль, 1990.</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Реформирование сельскохозяйственных предприятий (правовые проблемы).// Отв. ред.</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Козырь М.И.// М. : Институт государства и права Российской Академии наук, 1996.</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Самончик</w:t>
      </w:r>
      <w:r>
        <w:rPr>
          <w:rStyle w:val="WW8Num3z0"/>
          <w:rFonts w:ascii="Verdana" w:hAnsi="Verdana"/>
          <w:color w:val="000000"/>
          <w:sz w:val="18"/>
          <w:szCs w:val="18"/>
        </w:rPr>
        <w:t> </w:t>
      </w:r>
      <w:r>
        <w:rPr>
          <w:rFonts w:ascii="Verdana" w:hAnsi="Verdana"/>
          <w:color w:val="000000"/>
          <w:sz w:val="18"/>
          <w:szCs w:val="18"/>
        </w:rPr>
        <w:t>O.A. Земельная реформа и сельскохозяйственные кооперативы. // Сельскохозяйственная кооперация и право. М.:</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1993, с. 49-66.</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Самончик</w:t>
      </w:r>
      <w:r>
        <w:rPr>
          <w:rStyle w:val="WW8Num3z0"/>
          <w:rFonts w:ascii="Verdana" w:hAnsi="Verdana"/>
          <w:color w:val="000000"/>
          <w:sz w:val="18"/>
          <w:szCs w:val="18"/>
        </w:rPr>
        <w:t> </w:t>
      </w:r>
      <w:r>
        <w:rPr>
          <w:rFonts w:ascii="Verdana" w:hAnsi="Verdana"/>
          <w:color w:val="000000"/>
          <w:sz w:val="18"/>
          <w:szCs w:val="18"/>
        </w:rPr>
        <w:t>O.A. Реформирование отношений собственности на землю в сельском хозяйстве.//ВКН: реформирование сельскохозяйственных предприятий (правовые проблемы), М.: 1996, с. 36-48.</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Свод трудов местных комитетов по 49 губерниям Европейской России. Высочайше учрежденное Особое совещание в нуждах сельскохозяйственной промышленности.// Санкт-Петербург. 1904.</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Сельское хозяйство России и зарубежных стран.// М.: ВНИИТЭИ АПК 1996.</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Сельскохозяйственное,</w:t>
      </w:r>
      <w:r>
        <w:rPr>
          <w:rStyle w:val="WW8Num3z0"/>
          <w:rFonts w:ascii="Verdana" w:hAnsi="Verdana"/>
          <w:color w:val="000000"/>
          <w:sz w:val="18"/>
          <w:szCs w:val="18"/>
        </w:rPr>
        <w:t> </w:t>
      </w:r>
      <w:r>
        <w:rPr>
          <w:rStyle w:val="WW8Num4z0"/>
          <w:rFonts w:ascii="Verdana" w:hAnsi="Verdana"/>
          <w:color w:val="4682B4"/>
          <w:sz w:val="18"/>
          <w:szCs w:val="18"/>
        </w:rPr>
        <w:t>природоресурсовое</w:t>
      </w:r>
      <w:r>
        <w:rPr>
          <w:rStyle w:val="WW8Num3z0"/>
          <w:rFonts w:ascii="Verdana" w:hAnsi="Verdana"/>
          <w:color w:val="000000"/>
          <w:sz w:val="18"/>
          <w:szCs w:val="18"/>
        </w:rPr>
        <w:t> </w:t>
      </w:r>
      <w:r>
        <w:rPr>
          <w:rFonts w:ascii="Verdana" w:hAnsi="Verdana"/>
          <w:color w:val="000000"/>
          <w:sz w:val="18"/>
          <w:szCs w:val="18"/>
        </w:rPr>
        <w:t>законодательство и правовая охрана природы.//Отв. ред. И.Ф.</w:t>
      </w:r>
      <w:r>
        <w:rPr>
          <w:rStyle w:val="WW8Num3z0"/>
          <w:rFonts w:ascii="Verdana" w:hAnsi="Verdana"/>
          <w:color w:val="000000"/>
          <w:sz w:val="18"/>
          <w:szCs w:val="18"/>
        </w:rPr>
        <w:t> </w:t>
      </w:r>
      <w:r>
        <w:rPr>
          <w:rStyle w:val="WW8Num4z0"/>
          <w:rFonts w:ascii="Verdana" w:hAnsi="Verdana"/>
          <w:color w:val="4682B4"/>
          <w:sz w:val="18"/>
          <w:szCs w:val="18"/>
        </w:rPr>
        <w:t>Панкратов</w:t>
      </w:r>
      <w:r>
        <w:rPr>
          <w:rFonts w:ascii="Verdana" w:hAnsi="Verdana"/>
          <w:color w:val="000000"/>
          <w:sz w:val="18"/>
          <w:szCs w:val="18"/>
        </w:rPr>
        <w:t>, Р.Д. Боголепов//М.: Юридическая литература, 1989.</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Становление основ общесоюзного законодательства.// Отв. ред. М.Г.</w:t>
      </w:r>
      <w:r>
        <w:rPr>
          <w:rStyle w:val="WW8Num3z0"/>
          <w:rFonts w:ascii="Verdana" w:hAnsi="Verdana"/>
          <w:color w:val="000000"/>
          <w:sz w:val="18"/>
          <w:szCs w:val="18"/>
        </w:rPr>
        <w:t> </w:t>
      </w:r>
      <w:r>
        <w:rPr>
          <w:rStyle w:val="WW8Num4z0"/>
          <w:rFonts w:ascii="Verdana" w:hAnsi="Verdana"/>
          <w:color w:val="4682B4"/>
          <w:sz w:val="18"/>
          <w:szCs w:val="18"/>
        </w:rPr>
        <w:t>Кириченко</w:t>
      </w:r>
      <w:r>
        <w:rPr>
          <w:rFonts w:ascii="Verdana" w:hAnsi="Verdana"/>
          <w:color w:val="000000"/>
          <w:sz w:val="18"/>
          <w:szCs w:val="18"/>
        </w:rPr>
        <w:t>, И.С. Самощенко// М. : Юридическая литература, 1972.</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90.</w:t>
      </w:r>
      <w:r>
        <w:rPr>
          <w:rStyle w:val="WW8Num3z0"/>
          <w:rFonts w:ascii="Verdana" w:hAnsi="Verdana"/>
          <w:color w:val="000000"/>
          <w:sz w:val="18"/>
          <w:szCs w:val="18"/>
        </w:rPr>
        <w:t> </w:t>
      </w:r>
      <w:r>
        <w:rPr>
          <w:rStyle w:val="WW8Num4z0"/>
          <w:rFonts w:ascii="Verdana" w:hAnsi="Verdana"/>
          <w:color w:val="4682B4"/>
          <w:sz w:val="18"/>
          <w:szCs w:val="18"/>
        </w:rPr>
        <w:t>Степаницкий</w:t>
      </w:r>
      <w:r>
        <w:rPr>
          <w:rStyle w:val="WW8Num3z0"/>
          <w:rFonts w:ascii="Verdana" w:hAnsi="Verdana"/>
          <w:color w:val="000000"/>
          <w:sz w:val="18"/>
          <w:szCs w:val="18"/>
        </w:rPr>
        <w:t> </w:t>
      </w:r>
      <w:r>
        <w:rPr>
          <w:rFonts w:ascii="Verdana" w:hAnsi="Verdana"/>
          <w:color w:val="000000"/>
          <w:sz w:val="18"/>
          <w:szCs w:val="18"/>
        </w:rPr>
        <w:t>В.Б. Комментарий к Федеральному закону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(предисловие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М: Центр охраны дикой природы, 1997.</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Сырых</w:t>
      </w:r>
      <w:r>
        <w:rPr>
          <w:rStyle w:val="WW8Num3z0"/>
          <w:rFonts w:ascii="Verdana" w:hAnsi="Verdana"/>
          <w:color w:val="000000"/>
          <w:sz w:val="18"/>
          <w:szCs w:val="18"/>
        </w:rPr>
        <w:t> </w:t>
      </w:r>
      <w:r>
        <w:rPr>
          <w:rFonts w:ascii="Verdana" w:hAnsi="Verdana"/>
          <w:color w:val="000000"/>
          <w:sz w:val="18"/>
          <w:szCs w:val="18"/>
        </w:rPr>
        <w:t>В.М. Логические основания общей теории права// М.: Юстидинформ, 2000.</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Тагиров</w:t>
      </w:r>
      <w:r>
        <w:rPr>
          <w:rStyle w:val="WW8Num3z0"/>
          <w:rFonts w:ascii="Verdana" w:hAnsi="Verdana"/>
          <w:color w:val="000000"/>
          <w:sz w:val="18"/>
          <w:szCs w:val="18"/>
        </w:rPr>
        <w:t> </w:t>
      </w:r>
      <w:r>
        <w:rPr>
          <w:rFonts w:ascii="Verdana" w:hAnsi="Verdana"/>
          <w:color w:val="000000"/>
          <w:sz w:val="18"/>
          <w:szCs w:val="18"/>
        </w:rPr>
        <w:t>Т.Т. Правовая охрана земель сельскохозяйственного назначения.// Волгоград, 1979.</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Действие закона//М.: ИЗиСП, 1997.</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Улюкаев</w:t>
      </w:r>
      <w:r>
        <w:rPr>
          <w:rStyle w:val="WW8Num3z0"/>
          <w:rFonts w:ascii="Verdana" w:hAnsi="Verdana"/>
          <w:color w:val="000000"/>
          <w:sz w:val="18"/>
          <w:szCs w:val="18"/>
        </w:rPr>
        <w:t> </w:t>
      </w:r>
      <w:r>
        <w:rPr>
          <w:rFonts w:ascii="Verdana" w:hAnsi="Verdana"/>
          <w:color w:val="000000"/>
          <w:sz w:val="18"/>
          <w:szCs w:val="18"/>
        </w:rPr>
        <w:t>В.Х. Земельная реформа и проблема развития земельного законодательства.// М. : Землеустроительная наука и образование XXI века, 1999.</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Фалеев</w:t>
      </w:r>
      <w:r>
        <w:rPr>
          <w:rStyle w:val="WW8Num3z0"/>
          <w:rFonts w:ascii="Verdana" w:hAnsi="Verdana"/>
          <w:color w:val="000000"/>
          <w:sz w:val="18"/>
          <w:szCs w:val="18"/>
        </w:rPr>
        <w:t> </w:t>
      </w:r>
      <w:r>
        <w:rPr>
          <w:rFonts w:ascii="Verdana" w:hAnsi="Verdana"/>
          <w:color w:val="000000"/>
          <w:sz w:val="18"/>
          <w:szCs w:val="18"/>
        </w:rPr>
        <w:t>И.И. Лесное право.// Санкт-Петербург: 1904.</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Флексор</w:t>
      </w:r>
      <w:r>
        <w:rPr>
          <w:rStyle w:val="WW8Num3z0"/>
          <w:rFonts w:ascii="Verdana" w:hAnsi="Verdana"/>
          <w:color w:val="000000"/>
          <w:sz w:val="18"/>
          <w:szCs w:val="18"/>
        </w:rPr>
        <w:t> </w:t>
      </w:r>
      <w:r>
        <w:rPr>
          <w:rFonts w:ascii="Verdana" w:hAnsi="Verdana"/>
          <w:color w:val="000000"/>
          <w:sz w:val="18"/>
          <w:szCs w:val="18"/>
        </w:rPr>
        <w:t>Д. С. Аренда. 2-ое издание.// Санкт-Петербург. 1903 год.ИО.Хутыз М.Х.</w:t>
      </w:r>
      <w:r>
        <w:rPr>
          <w:rStyle w:val="WW8Num3z0"/>
          <w:rFonts w:ascii="Verdana" w:hAnsi="Verdana"/>
          <w:color w:val="000000"/>
          <w:sz w:val="18"/>
          <w:szCs w:val="18"/>
        </w:rPr>
        <w:t> </w:t>
      </w:r>
      <w:r>
        <w:rPr>
          <w:rStyle w:val="WW8Num4z0"/>
          <w:rFonts w:ascii="Verdana" w:hAnsi="Verdana"/>
          <w:color w:val="4682B4"/>
          <w:sz w:val="18"/>
          <w:szCs w:val="18"/>
        </w:rPr>
        <w:t>Римское</w:t>
      </w:r>
      <w:r>
        <w:rPr>
          <w:rStyle w:val="WW8Num3z0"/>
          <w:rFonts w:ascii="Verdana" w:hAnsi="Verdana"/>
          <w:color w:val="000000"/>
          <w:sz w:val="18"/>
          <w:szCs w:val="18"/>
        </w:rPr>
        <w:t> </w:t>
      </w:r>
      <w:r>
        <w:rPr>
          <w:rFonts w:ascii="Verdana" w:hAnsi="Verdana"/>
          <w:color w:val="000000"/>
          <w:sz w:val="18"/>
          <w:szCs w:val="18"/>
        </w:rPr>
        <w:t>частное право. Учебник.// Былина. Москва. 1995.Ш.Чаянов А. В. Оптимальные размеры сельскохозяйственных предприятий.// Новая деревня. Москва-Ленинград. 1928.</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Погребной A.A. Право частной собственности крестьянина-фермера.// Государство и право. 1993, № 7, с. 61-70.</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Погребной A.A. Земельная недвижимость:</w:t>
      </w:r>
      <w:r>
        <w:rPr>
          <w:rStyle w:val="WW8Num3z0"/>
          <w:rFonts w:ascii="Verdana" w:hAnsi="Verdana"/>
          <w:color w:val="000000"/>
          <w:sz w:val="18"/>
          <w:szCs w:val="18"/>
        </w:rPr>
        <w:t> </w:t>
      </w:r>
      <w:r>
        <w:rPr>
          <w:rStyle w:val="WW8Num4z0"/>
          <w:rFonts w:ascii="Verdana" w:hAnsi="Verdana"/>
          <w:color w:val="4682B4"/>
          <w:sz w:val="18"/>
          <w:szCs w:val="18"/>
        </w:rPr>
        <w:t>сделки</w:t>
      </w:r>
      <w:r>
        <w:rPr>
          <w:rFonts w:ascii="Verdana" w:hAnsi="Verdana"/>
          <w:color w:val="000000"/>
          <w:sz w:val="18"/>
          <w:szCs w:val="18"/>
        </w:rPr>
        <w:t>, правовое регулирование. Учебное пособие. //М.: Институт защиты предпринимательства, 1997.</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Щетинникова Л.В.</w:t>
      </w:r>
      <w:r>
        <w:rPr>
          <w:rStyle w:val="WW8Num3z0"/>
          <w:rFonts w:ascii="Verdana" w:hAnsi="Verdana"/>
          <w:color w:val="000000"/>
          <w:sz w:val="18"/>
          <w:szCs w:val="18"/>
        </w:rPr>
        <w:t> </w:t>
      </w:r>
      <w:r>
        <w:rPr>
          <w:rStyle w:val="WW8Num4z0"/>
          <w:rFonts w:ascii="Verdana" w:hAnsi="Verdana"/>
          <w:color w:val="4682B4"/>
          <w:sz w:val="18"/>
          <w:szCs w:val="18"/>
        </w:rPr>
        <w:t>Вещные</w:t>
      </w:r>
      <w:r>
        <w:rPr>
          <w:rStyle w:val="WW8Num3z0"/>
          <w:rFonts w:ascii="Verdana" w:hAnsi="Verdana"/>
          <w:color w:val="000000"/>
          <w:sz w:val="18"/>
          <w:szCs w:val="18"/>
        </w:rPr>
        <w:t> </w:t>
      </w:r>
      <w:r>
        <w:rPr>
          <w:rFonts w:ascii="Verdana" w:hAnsi="Verdana"/>
          <w:color w:val="000000"/>
          <w:sz w:val="18"/>
          <w:szCs w:val="18"/>
        </w:rPr>
        <w:t>права в гражданском праве России.// М.: БЕК, 1996.</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Экологическое право России. Сборник материалов научных конференций.// Сост. А.К. Голиченков//М: Зерцало, 1999.</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Экологическое право России. Сборник нормативно-правовых актов и документов.// Сост.</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Волков Г.А.//М: БЕК, 1997.</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Экология. Учебное пособие. // Под ред. С.А. Боголюбова.// М: Знание,1999.</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Экология. Юридический энциклопедический словарь// Под ред. проф. С.А. Боголюбова.// М.: Норма, 2000.</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Энциклопедический словарь.</w:t>
      </w:r>
      <w:r>
        <w:rPr>
          <w:rStyle w:val="WW8Num3z0"/>
          <w:rFonts w:ascii="Verdana" w:hAnsi="Verdana"/>
          <w:color w:val="000000"/>
          <w:sz w:val="18"/>
          <w:szCs w:val="18"/>
        </w:rPr>
        <w:t> </w:t>
      </w:r>
      <w:r>
        <w:rPr>
          <w:rStyle w:val="WW8Num4z0"/>
          <w:rFonts w:ascii="Verdana" w:hAnsi="Verdana"/>
          <w:color w:val="4682B4"/>
          <w:sz w:val="18"/>
          <w:szCs w:val="18"/>
        </w:rPr>
        <w:t>Издатели</w:t>
      </w:r>
      <w:r>
        <w:rPr>
          <w:rStyle w:val="WW8Num3z0"/>
          <w:rFonts w:ascii="Verdana" w:hAnsi="Verdana"/>
          <w:color w:val="000000"/>
          <w:sz w:val="18"/>
          <w:szCs w:val="18"/>
        </w:rPr>
        <w:t> </w:t>
      </w:r>
      <w:r>
        <w:rPr>
          <w:rFonts w:ascii="Verdana" w:hAnsi="Verdana"/>
          <w:color w:val="000000"/>
          <w:sz w:val="18"/>
          <w:szCs w:val="18"/>
        </w:rPr>
        <w:t>Ф.А. Брокгауз и И. А. Эфрон.// Санкт-Петербург: Типография Акционерного общества «</w:t>
      </w:r>
      <w:r>
        <w:rPr>
          <w:rStyle w:val="WW8Num4z0"/>
          <w:rFonts w:ascii="Verdana" w:hAnsi="Verdana"/>
          <w:color w:val="4682B4"/>
          <w:sz w:val="18"/>
          <w:szCs w:val="18"/>
        </w:rPr>
        <w:t>Издательское дело, бывшее Брокгауз Эфрон</w:t>
      </w:r>
      <w:r>
        <w:rPr>
          <w:rFonts w:ascii="Verdana" w:hAnsi="Verdana"/>
          <w:color w:val="000000"/>
          <w:sz w:val="18"/>
          <w:szCs w:val="18"/>
        </w:rPr>
        <w:t>», 1899.</w:t>
      </w:r>
    </w:p>
    <w:p w:rsidR="006135F5" w:rsidRDefault="006135F5" w:rsidP="006135F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Юдин. А. Государственное регулирование и кредитование сельского хозяйства в Великобритании и</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//Международный сельскохозяйственный журнал, 1992, № 5.</w:t>
      </w:r>
    </w:p>
    <w:p w:rsidR="006135F5" w:rsidRPr="006135F5" w:rsidRDefault="006135F5" w:rsidP="006135F5">
      <w:pPr>
        <w:pStyle w:val="WW8Num2z0"/>
        <w:shd w:val="clear" w:color="auto" w:fill="F7F7F7"/>
        <w:spacing w:line="270" w:lineRule="atLeast"/>
        <w:jc w:val="both"/>
        <w:rPr>
          <w:rFonts w:ascii="Verdana" w:hAnsi="Verdana"/>
          <w:color w:val="000000"/>
          <w:sz w:val="18"/>
          <w:szCs w:val="18"/>
          <w:lang w:val="en-US"/>
        </w:rPr>
      </w:pPr>
      <w:r w:rsidRPr="006135F5">
        <w:rPr>
          <w:rFonts w:ascii="Verdana" w:hAnsi="Verdana"/>
          <w:color w:val="000000"/>
          <w:sz w:val="18"/>
          <w:szCs w:val="18"/>
          <w:lang w:val="en-US"/>
        </w:rPr>
        <w:t>106. Bernhardt's Black Letter on Property, Second Edition, 1991.</w:t>
      </w:r>
    </w:p>
    <w:p w:rsidR="006135F5" w:rsidRPr="006135F5" w:rsidRDefault="006135F5" w:rsidP="006135F5">
      <w:pPr>
        <w:pStyle w:val="WW8Num2z0"/>
        <w:shd w:val="clear" w:color="auto" w:fill="F7F7F7"/>
        <w:spacing w:line="270" w:lineRule="atLeast"/>
        <w:jc w:val="both"/>
        <w:rPr>
          <w:rFonts w:ascii="Verdana" w:hAnsi="Verdana"/>
          <w:color w:val="000000"/>
          <w:sz w:val="18"/>
          <w:szCs w:val="18"/>
          <w:lang w:val="en-US"/>
        </w:rPr>
      </w:pPr>
      <w:r w:rsidRPr="006135F5">
        <w:rPr>
          <w:rFonts w:ascii="Verdana" w:hAnsi="Verdana"/>
          <w:color w:val="000000"/>
          <w:sz w:val="18"/>
          <w:szCs w:val="18"/>
          <w:lang w:val="en-US"/>
        </w:rPr>
        <w:t>107. Bernhardt R., Real Property, St. Paul, MN. 1993.</w:t>
      </w:r>
    </w:p>
    <w:p w:rsidR="006135F5" w:rsidRPr="006135F5" w:rsidRDefault="006135F5" w:rsidP="006135F5">
      <w:pPr>
        <w:pStyle w:val="WW8Num2z0"/>
        <w:shd w:val="clear" w:color="auto" w:fill="F7F7F7"/>
        <w:spacing w:line="270" w:lineRule="atLeast"/>
        <w:jc w:val="both"/>
        <w:rPr>
          <w:rFonts w:ascii="Verdana" w:hAnsi="Verdana"/>
          <w:color w:val="000000"/>
          <w:sz w:val="18"/>
          <w:szCs w:val="18"/>
          <w:lang w:val="en-US"/>
        </w:rPr>
      </w:pPr>
      <w:r w:rsidRPr="006135F5">
        <w:rPr>
          <w:rFonts w:ascii="Verdana" w:hAnsi="Verdana"/>
          <w:color w:val="000000"/>
          <w:sz w:val="18"/>
          <w:szCs w:val="18"/>
          <w:lang w:val="en-US"/>
        </w:rPr>
        <w:t>108. Boyer, Hovenkamp and Kurtz. The Law of Property, an Introductory Survey, Fourth Edition, 1991.12 4.Cunningham, Stoebuck and Whitman's Hornbook on the Law of Property, Second Edition, 1993.</w:t>
      </w:r>
    </w:p>
    <w:p w:rsidR="006135F5" w:rsidRPr="006135F5" w:rsidRDefault="006135F5" w:rsidP="006135F5">
      <w:pPr>
        <w:pStyle w:val="WW8Num2z0"/>
        <w:shd w:val="clear" w:color="auto" w:fill="F7F7F7"/>
        <w:spacing w:line="270" w:lineRule="atLeast"/>
        <w:jc w:val="both"/>
        <w:rPr>
          <w:rFonts w:ascii="Verdana" w:hAnsi="Verdana"/>
          <w:color w:val="000000"/>
          <w:sz w:val="18"/>
          <w:szCs w:val="18"/>
          <w:lang w:val="en-US"/>
        </w:rPr>
      </w:pPr>
      <w:r w:rsidRPr="006135F5">
        <w:rPr>
          <w:rFonts w:ascii="Verdana" w:hAnsi="Verdana"/>
          <w:color w:val="000000"/>
          <w:sz w:val="18"/>
          <w:szCs w:val="18"/>
          <w:lang w:val="en-US"/>
        </w:rPr>
        <w:t>109. Hill's Landlord and Tenant Law in a Nutshell,Second Edition, 1986.</w:t>
      </w:r>
    </w:p>
    <w:p w:rsidR="006135F5" w:rsidRPr="006135F5" w:rsidRDefault="006135F5" w:rsidP="006135F5">
      <w:pPr>
        <w:pStyle w:val="WW8Num2z0"/>
        <w:shd w:val="clear" w:color="auto" w:fill="F7F7F7"/>
        <w:spacing w:line="270" w:lineRule="atLeast"/>
        <w:jc w:val="both"/>
        <w:rPr>
          <w:rFonts w:ascii="Verdana" w:hAnsi="Verdana"/>
          <w:color w:val="000000"/>
          <w:sz w:val="18"/>
          <w:szCs w:val="18"/>
          <w:lang w:val="en-US"/>
        </w:rPr>
      </w:pPr>
      <w:r w:rsidRPr="006135F5">
        <w:rPr>
          <w:rFonts w:ascii="Verdana" w:hAnsi="Verdana"/>
          <w:color w:val="000000"/>
          <w:sz w:val="18"/>
          <w:szCs w:val="18"/>
          <w:lang w:val="en-US"/>
        </w:rPr>
        <w:t>110. International Agricultural Law Conference " The Role of Law in an Agricultural Market Economy", Iowa State University, April 27-29, 1992.</w:t>
      </w:r>
    </w:p>
    <w:p w:rsidR="006135F5" w:rsidRPr="006135F5" w:rsidRDefault="006135F5" w:rsidP="006135F5">
      <w:pPr>
        <w:pStyle w:val="WW8Num2z0"/>
        <w:shd w:val="clear" w:color="auto" w:fill="F7F7F7"/>
        <w:spacing w:line="270" w:lineRule="atLeast"/>
        <w:jc w:val="both"/>
        <w:rPr>
          <w:rFonts w:ascii="Verdana" w:hAnsi="Verdana"/>
          <w:color w:val="000000"/>
          <w:sz w:val="18"/>
          <w:szCs w:val="18"/>
          <w:lang w:val="en-US"/>
        </w:rPr>
      </w:pPr>
      <w:r w:rsidRPr="006135F5">
        <w:rPr>
          <w:rFonts w:ascii="Verdana" w:hAnsi="Verdana"/>
          <w:color w:val="000000"/>
          <w:sz w:val="18"/>
          <w:szCs w:val="18"/>
          <w:lang w:val="en-US"/>
        </w:rPr>
        <w:t>111. Lennon A.A., Agricultural Law, Tax &amp; Finance,1998.</w:t>
      </w:r>
    </w:p>
    <w:p w:rsidR="006135F5" w:rsidRPr="006135F5" w:rsidRDefault="006135F5" w:rsidP="006135F5">
      <w:pPr>
        <w:pStyle w:val="WW8Num2z0"/>
        <w:shd w:val="clear" w:color="auto" w:fill="F7F7F7"/>
        <w:spacing w:line="270" w:lineRule="atLeast"/>
        <w:jc w:val="both"/>
        <w:rPr>
          <w:rFonts w:ascii="Verdana" w:hAnsi="Verdana"/>
          <w:color w:val="000000"/>
          <w:sz w:val="18"/>
          <w:szCs w:val="18"/>
          <w:lang w:val="en-US"/>
        </w:rPr>
      </w:pPr>
      <w:r w:rsidRPr="006135F5">
        <w:rPr>
          <w:rFonts w:ascii="Verdana" w:hAnsi="Verdana"/>
          <w:color w:val="000000"/>
          <w:sz w:val="18"/>
          <w:szCs w:val="18"/>
          <w:lang w:val="en-US"/>
        </w:rPr>
        <w:t>112. Looney J.W., Agricultural Law, 1990.</w:t>
      </w:r>
    </w:p>
    <w:p w:rsidR="006135F5" w:rsidRPr="006135F5" w:rsidRDefault="006135F5" w:rsidP="006135F5">
      <w:pPr>
        <w:pStyle w:val="WW8Num2z0"/>
        <w:shd w:val="clear" w:color="auto" w:fill="F7F7F7"/>
        <w:spacing w:line="270" w:lineRule="atLeast"/>
        <w:jc w:val="both"/>
        <w:rPr>
          <w:rFonts w:ascii="Verdana" w:hAnsi="Verdana"/>
          <w:color w:val="000000"/>
          <w:sz w:val="18"/>
          <w:szCs w:val="18"/>
          <w:lang w:val="en-US"/>
        </w:rPr>
      </w:pPr>
      <w:r w:rsidRPr="006135F5">
        <w:rPr>
          <w:rFonts w:ascii="Verdana" w:hAnsi="Verdana"/>
          <w:color w:val="000000"/>
          <w:sz w:val="18"/>
          <w:szCs w:val="18"/>
          <w:lang w:val="en-US"/>
        </w:rPr>
        <w:t>113. Nelson and Whitman's Black Letter on Land Transaction and Finance, Second Edition, 1988.</w:t>
      </w:r>
    </w:p>
    <w:p w:rsidR="006135F5" w:rsidRPr="006135F5" w:rsidRDefault="006135F5" w:rsidP="006135F5">
      <w:pPr>
        <w:pStyle w:val="WW8Num2z0"/>
        <w:shd w:val="clear" w:color="auto" w:fill="F7F7F7"/>
        <w:spacing w:line="270" w:lineRule="atLeast"/>
        <w:jc w:val="both"/>
        <w:rPr>
          <w:rFonts w:ascii="Verdana" w:hAnsi="Verdana"/>
          <w:color w:val="000000"/>
          <w:sz w:val="18"/>
          <w:szCs w:val="18"/>
          <w:lang w:val="en-US"/>
        </w:rPr>
      </w:pPr>
      <w:r w:rsidRPr="006135F5">
        <w:rPr>
          <w:rFonts w:ascii="Verdana" w:hAnsi="Verdana"/>
          <w:color w:val="000000"/>
          <w:sz w:val="18"/>
          <w:szCs w:val="18"/>
          <w:lang w:val="en-US"/>
        </w:rPr>
        <w:t>114. Wright D. Contract farming agreements. Farm management. Winter.1989-1990. Vol.7.</w:t>
      </w:r>
    </w:p>
    <w:p w:rsidR="006135F5" w:rsidRPr="006135F5" w:rsidRDefault="006135F5" w:rsidP="006135F5">
      <w:pPr>
        <w:pStyle w:val="WW8Num2z0"/>
        <w:shd w:val="clear" w:color="auto" w:fill="F7F7F7"/>
        <w:spacing w:line="270" w:lineRule="atLeast"/>
        <w:jc w:val="both"/>
        <w:rPr>
          <w:rFonts w:ascii="Verdana" w:hAnsi="Verdana"/>
          <w:color w:val="000000"/>
          <w:sz w:val="18"/>
          <w:szCs w:val="18"/>
          <w:lang w:val="en-US"/>
        </w:rPr>
      </w:pPr>
      <w:r w:rsidRPr="006135F5">
        <w:rPr>
          <w:rFonts w:ascii="Verdana" w:hAnsi="Verdana"/>
          <w:color w:val="000000"/>
          <w:sz w:val="18"/>
          <w:szCs w:val="18"/>
          <w:lang w:val="en-US"/>
        </w:rPr>
        <w:t>115. Wright R.R. Land Use in a Nutshell. Third Edition. St.Paul, Minn.1994.</w:t>
      </w:r>
    </w:p>
    <w:p w:rsidR="004433C7" w:rsidRDefault="006135F5" w:rsidP="006135F5">
      <w:pPr>
        <w:rPr>
          <w:rFonts w:ascii="Verdana" w:hAnsi="Verdana"/>
          <w:color w:val="000000"/>
          <w:sz w:val="18"/>
          <w:szCs w:val="18"/>
        </w:rPr>
      </w:pPr>
      <w:r w:rsidRPr="006135F5">
        <w:rPr>
          <w:rFonts w:ascii="Verdana" w:hAnsi="Verdana"/>
          <w:color w:val="000000"/>
          <w:sz w:val="18"/>
          <w:szCs w:val="18"/>
          <w:lang w:val="en-US"/>
        </w:rPr>
        <w:br/>
      </w:r>
      <w:r w:rsidRPr="006135F5">
        <w:rPr>
          <w:rFonts w:ascii="Verdana" w:hAnsi="Verdana"/>
          <w:color w:val="000000"/>
          <w:sz w:val="18"/>
          <w:szCs w:val="18"/>
          <w:lang w:val="en-US"/>
        </w:rPr>
        <w:br/>
      </w:r>
      <w:bookmarkStart w:id="0" w:name="_GoBack"/>
      <w:bookmarkEnd w:id="0"/>
    </w:p>
    <w:p w:rsidR="006135F5" w:rsidRDefault="006135F5" w:rsidP="00D36DCC">
      <w:pPr>
        <w:rPr>
          <w:rFonts w:ascii="Verdana" w:hAnsi="Verdana"/>
          <w:color w:val="000000"/>
          <w:sz w:val="18"/>
          <w:szCs w:val="18"/>
        </w:rPr>
      </w:pPr>
    </w:p>
    <w:p w:rsidR="006135F5" w:rsidRDefault="006135F5" w:rsidP="00D36DCC">
      <w:pPr>
        <w:rPr>
          <w:rFonts w:ascii="Verdana" w:hAnsi="Verdana"/>
          <w:color w:val="000000"/>
          <w:sz w:val="18"/>
          <w:szCs w:val="18"/>
        </w:rPr>
      </w:pPr>
    </w:p>
    <w:p w:rsidR="006135F5" w:rsidRDefault="006135F5" w:rsidP="00D36DCC">
      <w:pPr>
        <w:rPr>
          <w:rFonts w:ascii="Verdana" w:hAnsi="Verdana"/>
          <w:color w:val="000000"/>
          <w:sz w:val="18"/>
          <w:szCs w:val="18"/>
        </w:rPr>
      </w:pPr>
    </w:p>
    <w:p w:rsidR="0068362D" w:rsidRPr="00031E5A" w:rsidRDefault="0068362D" w:rsidP="00D36DCC">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641" w:rsidRDefault="00E13641">
      <w:r>
        <w:separator/>
      </w:r>
    </w:p>
  </w:endnote>
  <w:endnote w:type="continuationSeparator" w:id="0">
    <w:p w:rsidR="00E13641" w:rsidRDefault="00E1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641" w:rsidRDefault="00E13641">
      <w:r>
        <w:separator/>
      </w:r>
    </w:p>
  </w:footnote>
  <w:footnote w:type="continuationSeparator" w:id="0">
    <w:p w:rsidR="00E13641" w:rsidRDefault="00E13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764"/>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A78"/>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0D7"/>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3C7"/>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8B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467"/>
    <w:rsid w:val="00B16975"/>
    <w:rsid w:val="00B17071"/>
    <w:rsid w:val="00B170D1"/>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3641"/>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5E79"/>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1597"/>
    <w:rsid w:val="00F41624"/>
    <w:rsid w:val="00F41767"/>
    <w:rsid w:val="00F429C4"/>
    <w:rsid w:val="00F42D19"/>
    <w:rsid w:val="00F42DB2"/>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AEF5A-1E58-405B-9AD7-1A7BF1B60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8287</TotalTime>
  <Pages>7</Pages>
  <Words>3428</Words>
  <Characters>21089</Characters>
  <Application>Microsoft Office Word</Application>
  <DocSecurity>0</DocSecurity>
  <Lines>405</Lines>
  <Paragraphs>167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24350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2056</cp:revision>
  <cp:lastPrinted>2009-02-06T08:36:00Z</cp:lastPrinted>
  <dcterms:created xsi:type="dcterms:W3CDTF">2015-03-22T11:10:00Z</dcterms:created>
  <dcterms:modified xsi:type="dcterms:W3CDTF">2015-09-21T09:05:00Z</dcterms:modified>
</cp:coreProperties>
</file>