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545AB" w:rsidRDefault="00B545AB" w:rsidP="000C5764">
      <w:pPr>
        <w:spacing w:line="360" w:lineRule="auto"/>
        <w:jc w:val="center"/>
        <w:rPr>
          <w:rStyle w:val="afc"/>
          <w:color w:val="0070C0"/>
        </w:rPr>
      </w:pPr>
    </w:p>
    <w:p w:rsidR="0042408E" w:rsidRDefault="00B545AB" w:rsidP="00921C3D">
      <w:pPr>
        <w:jc w:val="both"/>
        <w:rPr>
          <w:rFonts w:ascii="Verdana" w:hAnsi="Verdana"/>
          <w:color w:val="000000"/>
          <w:sz w:val="18"/>
          <w:szCs w:val="18"/>
        </w:rPr>
      </w:pPr>
      <w:r>
        <w:rPr>
          <w:rFonts w:ascii="Verdana" w:hAnsi="Verdana"/>
          <w:color w:val="000000"/>
          <w:sz w:val="18"/>
          <w:szCs w:val="18"/>
          <w:shd w:val="clear" w:color="auto" w:fill="FFFFFF"/>
        </w:rPr>
        <w:t>Конституционно-правовые основы разграничения полномочий между Российской Федерацией и ее субъектами в бюджетной сфере: вопросы теории и практики</w:t>
      </w:r>
      <w:r>
        <w:rPr>
          <w:rFonts w:ascii="Verdana" w:hAnsi="Verdana"/>
          <w:color w:val="000000"/>
          <w:sz w:val="18"/>
          <w:szCs w:val="18"/>
        </w:rPr>
        <w:br/>
      </w:r>
      <w:r>
        <w:rPr>
          <w:rFonts w:ascii="Verdana" w:hAnsi="Verdana"/>
          <w:color w:val="000000"/>
          <w:sz w:val="18"/>
          <w:szCs w:val="18"/>
        </w:rPr>
        <w:br/>
      </w:r>
    </w:p>
    <w:p w:rsidR="00B545AB" w:rsidRDefault="00B545AB" w:rsidP="00921C3D">
      <w:pPr>
        <w:jc w:val="both"/>
        <w:rPr>
          <w:rFonts w:ascii="Verdana" w:hAnsi="Verdana"/>
          <w:color w:val="000000"/>
          <w:sz w:val="18"/>
          <w:szCs w:val="18"/>
        </w:rPr>
      </w:pPr>
    </w:p>
    <w:p w:rsidR="00B545AB" w:rsidRDefault="00B545AB" w:rsidP="00921C3D">
      <w:pPr>
        <w:jc w:val="both"/>
        <w:rPr>
          <w:rFonts w:ascii="Verdana" w:hAnsi="Verdana"/>
          <w:color w:val="000000"/>
          <w:sz w:val="18"/>
          <w:szCs w:val="18"/>
        </w:rPr>
      </w:pPr>
    </w:p>
    <w:p w:rsidR="00B545AB" w:rsidRDefault="00B545AB" w:rsidP="00921C3D">
      <w:pPr>
        <w:jc w:val="both"/>
        <w:rPr>
          <w:rFonts w:ascii="Verdana" w:hAnsi="Verdana"/>
          <w:color w:val="000000"/>
          <w:sz w:val="18"/>
          <w:szCs w:val="18"/>
        </w:rPr>
      </w:pPr>
    </w:p>
    <w:p w:rsidR="00B545AB" w:rsidRDefault="00B545AB" w:rsidP="00B545AB">
      <w:pPr>
        <w:spacing w:line="270" w:lineRule="atLeast"/>
        <w:rPr>
          <w:rFonts w:ascii="Verdana" w:hAnsi="Verdana"/>
          <w:b/>
          <w:bCs/>
          <w:color w:val="000000"/>
          <w:sz w:val="18"/>
          <w:szCs w:val="18"/>
        </w:rPr>
      </w:pPr>
      <w:r>
        <w:rPr>
          <w:rFonts w:ascii="Verdana" w:hAnsi="Verdana"/>
          <w:b/>
          <w:bCs/>
          <w:color w:val="000000"/>
          <w:sz w:val="18"/>
          <w:szCs w:val="18"/>
        </w:rPr>
        <w:t>Год: </w:t>
      </w:r>
    </w:p>
    <w:p w:rsidR="00B545AB" w:rsidRDefault="00B545AB" w:rsidP="00B545AB">
      <w:pPr>
        <w:spacing w:line="270" w:lineRule="atLeast"/>
        <w:rPr>
          <w:rFonts w:ascii="Verdana" w:hAnsi="Verdana"/>
          <w:color w:val="000000"/>
          <w:sz w:val="18"/>
          <w:szCs w:val="18"/>
        </w:rPr>
      </w:pPr>
      <w:r>
        <w:rPr>
          <w:rFonts w:ascii="Verdana" w:hAnsi="Verdana"/>
          <w:color w:val="000000"/>
          <w:sz w:val="18"/>
          <w:szCs w:val="18"/>
        </w:rPr>
        <w:t>2013</w:t>
      </w:r>
    </w:p>
    <w:p w:rsidR="00B545AB" w:rsidRDefault="00B545AB" w:rsidP="00B545A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545AB" w:rsidRDefault="00B545AB" w:rsidP="00B545AB">
      <w:pPr>
        <w:spacing w:line="270" w:lineRule="atLeast"/>
        <w:rPr>
          <w:rFonts w:ascii="Verdana" w:hAnsi="Verdana"/>
          <w:color w:val="000000"/>
          <w:sz w:val="18"/>
          <w:szCs w:val="18"/>
        </w:rPr>
      </w:pPr>
      <w:r>
        <w:rPr>
          <w:rFonts w:ascii="Verdana" w:hAnsi="Verdana"/>
          <w:color w:val="000000"/>
          <w:sz w:val="18"/>
          <w:szCs w:val="18"/>
        </w:rPr>
        <w:t>Харитонов, Илья Константинович</w:t>
      </w:r>
    </w:p>
    <w:p w:rsidR="00B545AB" w:rsidRDefault="00B545AB" w:rsidP="00B545A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545AB" w:rsidRDefault="00B545AB" w:rsidP="00B545A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545AB" w:rsidRDefault="00B545AB" w:rsidP="00B545A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545AB" w:rsidRDefault="00B545AB" w:rsidP="00B545AB">
      <w:pPr>
        <w:spacing w:line="270" w:lineRule="atLeast"/>
        <w:rPr>
          <w:rFonts w:ascii="Verdana" w:hAnsi="Verdana"/>
          <w:color w:val="000000"/>
          <w:sz w:val="18"/>
          <w:szCs w:val="18"/>
        </w:rPr>
      </w:pPr>
      <w:r>
        <w:rPr>
          <w:rFonts w:ascii="Verdana" w:hAnsi="Verdana"/>
          <w:color w:val="000000"/>
          <w:sz w:val="18"/>
          <w:szCs w:val="18"/>
        </w:rPr>
        <w:t>Краснодар</w:t>
      </w:r>
    </w:p>
    <w:p w:rsidR="00B545AB" w:rsidRDefault="00B545AB" w:rsidP="00B545A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545AB" w:rsidRDefault="00B545AB" w:rsidP="00B545AB">
      <w:pPr>
        <w:spacing w:line="270" w:lineRule="atLeast"/>
        <w:rPr>
          <w:rFonts w:ascii="Verdana" w:hAnsi="Verdana"/>
          <w:color w:val="000000"/>
          <w:sz w:val="18"/>
          <w:szCs w:val="18"/>
        </w:rPr>
      </w:pPr>
      <w:r>
        <w:rPr>
          <w:rFonts w:ascii="Verdana" w:hAnsi="Verdana"/>
          <w:color w:val="000000"/>
          <w:sz w:val="18"/>
          <w:szCs w:val="18"/>
        </w:rPr>
        <w:t>12.00.02</w:t>
      </w:r>
    </w:p>
    <w:p w:rsidR="00B545AB" w:rsidRDefault="00B545AB" w:rsidP="00B545A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545AB" w:rsidRDefault="00B545AB" w:rsidP="00B545AB">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B545AB" w:rsidRDefault="00B545AB" w:rsidP="00B545A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545AB" w:rsidRDefault="00B545AB" w:rsidP="00B545AB">
      <w:pPr>
        <w:spacing w:line="270" w:lineRule="atLeast"/>
        <w:rPr>
          <w:rFonts w:ascii="Verdana" w:hAnsi="Verdana"/>
          <w:color w:val="000000"/>
          <w:sz w:val="18"/>
          <w:szCs w:val="18"/>
        </w:rPr>
      </w:pPr>
      <w:r>
        <w:rPr>
          <w:rFonts w:ascii="Verdana" w:hAnsi="Verdana"/>
          <w:color w:val="000000"/>
          <w:sz w:val="18"/>
          <w:szCs w:val="18"/>
        </w:rPr>
        <w:t>185</w:t>
      </w:r>
    </w:p>
    <w:p w:rsidR="00B545AB" w:rsidRDefault="00B545AB" w:rsidP="00B545A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Харитонов, Илья Константинович</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Оглавление</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правового регулирования бюджетных отношений в</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Конституционно-правовой принцип бюджетного федерализма как основа правового регулирования бюджетных отношений в Российской Федерации.</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модель бюджетных отношений в Российской Федерации.</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Институт компетенции и его роль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регулировании бюджетных отношений в Российской Федерации</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принципов разграничения бюджетных полномочий в современной правовой системе Российской Федерации.</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Конституционные принципы</w:t>
      </w:r>
      <w:r>
        <w:rPr>
          <w:rStyle w:val="WW8Num3z0"/>
          <w:rFonts w:ascii="Verdana" w:hAnsi="Verdana"/>
          <w:color w:val="000000"/>
          <w:sz w:val="18"/>
          <w:szCs w:val="18"/>
        </w:rPr>
        <w:t> </w:t>
      </w:r>
      <w:r>
        <w:rPr>
          <w:rStyle w:val="WW8Num4z0"/>
          <w:rFonts w:ascii="Verdana" w:hAnsi="Verdana"/>
          <w:color w:val="4682B4"/>
          <w:sz w:val="18"/>
          <w:szCs w:val="18"/>
        </w:rPr>
        <w:t>разграничения</w:t>
      </w:r>
      <w:r>
        <w:rPr>
          <w:rStyle w:val="WW8Num3z0"/>
          <w:rFonts w:ascii="Verdana" w:hAnsi="Verdana"/>
          <w:color w:val="000000"/>
          <w:sz w:val="18"/>
          <w:szCs w:val="18"/>
        </w:rPr>
        <w:t> </w:t>
      </w:r>
      <w:r>
        <w:rPr>
          <w:rFonts w:ascii="Verdana" w:hAnsi="Verdana"/>
          <w:color w:val="000000"/>
          <w:sz w:val="18"/>
          <w:szCs w:val="18"/>
        </w:rPr>
        <w:t>полномочий между</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Федерацией</w:t>
      </w:r>
      <w:r>
        <w:rPr>
          <w:rStyle w:val="WW8Num3z0"/>
          <w:rFonts w:ascii="Verdana" w:hAnsi="Verdana"/>
          <w:color w:val="000000"/>
          <w:sz w:val="18"/>
          <w:szCs w:val="18"/>
        </w:rPr>
        <w:t> </w:t>
      </w:r>
      <w:r>
        <w:rPr>
          <w:rFonts w:ascii="Verdana" w:hAnsi="Verdana"/>
          <w:color w:val="000000"/>
          <w:sz w:val="18"/>
          <w:szCs w:val="18"/>
        </w:rPr>
        <w:t>и ее субъектами в</w:t>
      </w:r>
      <w:r>
        <w:rPr>
          <w:rStyle w:val="WW8Num3z0"/>
          <w:rFonts w:ascii="Verdana" w:hAnsi="Verdana"/>
          <w:color w:val="000000"/>
          <w:sz w:val="18"/>
          <w:szCs w:val="18"/>
        </w:rPr>
        <w:t> </w:t>
      </w:r>
      <w:r>
        <w:rPr>
          <w:rStyle w:val="WW8Num4z0"/>
          <w:rFonts w:ascii="Verdana" w:hAnsi="Verdana"/>
          <w:color w:val="4682B4"/>
          <w:sz w:val="18"/>
          <w:szCs w:val="18"/>
        </w:rPr>
        <w:t>бюджетной</w:t>
      </w:r>
      <w:r>
        <w:rPr>
          <w:rStyle w:val="WW8Num3z0"/>
          <w:rFonts w:ascii="Verdana" w:hAnsi="Verdana"/>
          <w:color w:val="000000"/>
          <w:sz w:val="18"/>
          <w:szCs w:val="18"/>
        </w:rPr>
        <w:t> </w:t>
      </w:r>
      <w:r>
        <w:rPr>
          <w:rFonts w:ascii="Verdana" w:hAnsi="Verdana"/>
          <w:color w:val="000000"/>
          <w:sz w:val="18"/>
          <w:szCs w:val="18"/>
        </w:rPr>
        <w:t>сфере.</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Реализация конституционных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Российской Федерации и субъектов Российской Федерации, регулирование их бюджетного обеспечения в текущем законодательстве.</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Проблемы совершенствования правового регулирования межбюджетных отношений.</w:t>
      </w:r>
    </w:p>
    <w:p w:rsidR="00B545AB" w:rsidRDefault="00B545AB" w:rsidP="00B545A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основы разграничения полномочий между Российской Федерацией и ее субъектами в бюджетной сфере: вопросы теории и практики"</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Последовательное, системно-структурное разграничение ведения между уровнями государственной власти является важнейшим условием слаженного и эффективного функционирования</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 Интересы российского федерализма требуют полноценного обеспечения государственных</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адекватными бюджетными средствами.</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содержит самую общую схему разграничения полномочий Федерации и ее субъектов в бюджетно-финансовой сфере, что на практике порождает наличие очевидных</w:t>
      </w:r>
      <w:r>
        <w:rPr>
          <w:rStyle w:val="WW8Num3z0"/>
          <w:rFonts w:ascii="Verdana" w:hAnsi="Verdana"/>
          <w:color w:val="000000"/>
          <w:sz w:val="18"/>
          <w:szCs w:val="18"/>
        </w:rPr>
        <w:t> </w:t>
      </w:r>
      <w:r>
        <w:rPr>
          <w:rStyle w:val="WW8Num4z0"/>
          <w:rFonts w:ascii="Verdana" w:hAnsi="Verdana"/>
          <w:color w:val="4682B4"/>
          <w:sz w:val="18"/>
          <w:szCs w:val="18"/>
        </w:rPr>
        <w:t>компетенционных</w:t>
      </w:r>
      <w:r>
        <w:rPr>
          <w:rStyle w:val="WW8Num3z0"/>
          <w:rFonts w:ascii="Verdana" w:hAnsi="Verdana"/>
          <w:color w:val="000000"/>
          <w:sz w:val="18"/>
          <w:szCs w:val="18"/>
        </w:rPr>
        <w:t> </w:t>
      </w:r>
      <w:r>
        <w:rPr>
          <w:rFonts w:ascii="Verdana" w:hAnsi="Verdana"/>
          <w:color w:val="000000"/>
          <w:sz w:val="18"/>
          <w:szCs w:val="18"/>
        </w:rPr>
        <w:t xml:space="preserve">диспропорций бюджетных полномочий органов государственной власти различного уровня. Нормативная конкретизация бюджетных взаимоотношений Российской Федерации и ее субъектов носит несистемный и фрагментарный характер, особенно на стадии их </w:t>
      </w:r>
      <w:r>
        <w:rPr>
          <w:rFonts w:ascii="Verdana" w:hAnsi="Verdana"/>
          <w:color w:val="000000"/>
          <w:sz w:val="18"/>
          <w:szCs w:val="18"/>
        </w:rPr>
        <w:lastRenderedPageBreak/>
        <w:t>финансового обеспечения. В бюджетном послании</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России В.В. Путина Федеральному Собранию «О бюджетной политике в 2013-2015 годах» важнейшей целью поставлена задача завершения работы по распределению полномочий между Федерацией и ее субъектами.</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Разграничение полномочий в бюджетной сфере, их перераспределение сводится преимущественно к разделу финансовых средств по видам расходов, а усилия субъектов РФ направлены на максимизацию поступлений финансовых средств из вышестоящего бюджета. Это снижает заинтересованность в увеличении своего бюджетного потенциала и росте собственных бюджетных доходов, препятствует созданию</w:t>
      </w:r>
      <w:r>
        <w:rPr>
          <w:rStyle w:val="WW8Num3z0"/>
          <w:rFonts w:ascii="Verdana" w:hAnsi="Verdana"/>
          <w:color w:val="000000"/>
          <w:sz w:val="18"/>
          <w:szCs w:val="18"/>
        </w:rPr>
        <w:t> </w:t>
      </w:r>
      <w:r>
        <w:rPr>
          <w:rStyle w:val="WW8Num4z0"/>
          <w:rFonts w:ascii="Verdana" w:hAnsi="Verdana"/>
          <w:color w:val="4682B4"/>
          <w:sz w:val="18"/>
          <w:szCs w:val="18"/>
        </w:rPr>
        <w:t>надлежащих</w:t>
      </w:r>
      <w:r>
        <w:rPr>
          <w:rStyle w:val="WW8Num3z0"/>
          <w:rFonts w:ascii="Verdana" w:hAnsi="Verdana"/>
          <w:color w:val="000000"/>
          <w:sz w:val="18"/>
          <w:szCs w:val="18"/>
        </w:rPr>
        <w:t> </w:t>
      </w:r>
      <w:r>
        <w:rPr>
          <w:rFonts w:ascii="Verdana" w:hAnsi="Verdana"/>
          <w:color w:val="000000"/>
          <w:sz w:val="18"/>
          <w:szCs w:val="18"/>
        </w:rPr>
        <w:t>условий для правового, инвестиционного, налогового развития территорий. При перераспределении финансовых средств в рамках системы межбюджетных отношений между уровнями бюджетной системы возникают серьезные дисбалансы, подрывающие финансовую стабильность в стране.</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Разграничение бюджетных полномочий Российской Федерации и ее субъектов требует выверенного и взвешенного</w:t>
      </w:r>
      <w:r>
        <w:rPr>
          <w:rStyle w:val="WW8Num3z0"/>
          <w:rFonts w:ascii="Verdana" w:hAnsi="Verdana"/>
          <w:color w:val="000000"/>
          <w:sz w:val="18"/>
          <w:szCs w:val="18"/>
        </w:rPr>
        <w:t> </w:t>
      </w:r>
      <w:r>
        <w:rPr>
          <w:rStyle w:val="WW8Num4z0"/>
          <w:rFonts w:ascii="Verdana" w:hAnsi="Verdana"/>
          <w:color w:val="4682B4"/>
          <w:sz w:val="18"/>
          <w:szCs w:val="18"/>
        </w:rPr>
        <w:t>компетенционного</w:t>
      </w:r>
      <w:r>
        <w:rPr>
          <w:rStyle w:val="WW8Num3z0"/>
          <w:rFonts w:ascii="Verdana" w:hAnsi="Verdana"/>
          <w:color w:val="000000"/>
          <w:sz w:val="18"/>
          <w:szCs w:val="18"/>
        </w:rPr>
        <w:t> </w:t>
      </w:r>
      <w:r>
        <w:rPr>
          <w:rFonts w:ascii="Verdana" w:hAnsi="Verdana"/>
          <w:color w:val="000000"/>
          <w:sz w:val="18"/>
          <w:szCs w:val="18"/>
        </w:rPr>
        <w:t>подхода, основанного на тщательном анализе законодательства и практики бюджетных взаимоотношений Российской Федерации и ее субъектов.</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обусловливает необходимость научной разработки рациональных средств финансово-правового наполнения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статуса субъекта Российской Федерации, вытекающего из</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требований и основных начал бюджетной политики России, в целях установления единого и сбалансированного подхода в решении вопроса о соотношении бюджетной компетенции Федерации и ее субъектов.</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Отсутствие комплексных работ, посвященных исследованию</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природы бюджетных полномочий, недостаток внимания к природе компетенции и вопросам ее динамики, т.е. практической реализации в сфере бюджетных отношений, вызывают проблемные вопросы в этой сфере, требующие научной систематизации и</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Fonts w:ascii="Verdana" w:hAnsi="Verdana"/>
          <w:color w:val="000000"/>
          <w:sz w:val="18"/>
          <w:szCs w:val="18"/>
        </w:rPr>
        <w:t>законодательного регулирования.</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диссертационного исследования является совокупность правовых отношений между Российской Федерацией и ее субъектами по разграничению полномочий в бюджетной сфере, финансовому обеспечению полномочий Российской Федерации и ее субъектов.</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теоретические и практические вопросы изучения компетенции и конституционного разграничения полномочий, Конституция Российской Федерации, законодательство, иные нормативные правовые акты, регулирующие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разграничения полномочий и их детализацию в бюджетной сфере, опыт зарубежных стран. В предмет исследования также входят</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РФ, в которых сформулированы правовые позиции по проблемам, являющимся объектом диссертационного исследования.</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В ходе анализа работ, чьи авторы рассматривали вопросы бюджетного федерализма, бюджетного регулирования, уделялось внимание как экономической, так и правовой стороне проблемы.</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разграничения полномочий между Российской Федерацией и ее субъектами в бюджетной сфере имеют, прежде всего, конституционно-правовую основу своего исследования. Соответственно, важное значение, в том числе общеметодологическое, имели труды теоретиков права, специалистов в области конституционного права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С.С. Алексеев, М.В. Баглай, Н.С.</w:t>
      </w:r>
      <w:r>
        <w:rPr>
          <w:rStyle w:val="WW8Num3z0"/>
          <w:rFonts w:ascii="Verdana" w:hAnsi="Verdana"/>
          <w:color w:val="000000"/>
          <w:sz w:val="18"/>
          <w:szCs w:val="18"/>
        </w:rPr>
        <w:t> </w:t>
      </w:r>
      <w:r>
        <w:rPr>
          <w:rStyle w:val="WW8Num4z0"/>
          <w:rFonts w:ascii="Verdana" w:hAnsi="Verdana"/>
          <w:color w:val="4682B4"/>
          <w:sz w:val="18"/>
          <w:szCs w:val="18"/>
        </w:rPr>
        <w:t>Бондарь</w:t>
      </w:r>
      <w:r>
        <w:rPr>
          <w:rFonts w:ascii="Verdana" w:hAnsi="Verdana"/>
          <w:color w:val="000000"/>
          <w:sz w:val="18"/>
          <w:szCs w:val="18"/>
        </w:rPr>
        <w:t>, Г.А. Гаджиев, Ю.А. Дмитриев, Т.Д.</w:t>
      </w:r>
      <w:r>
        <w:rPr>
          <w:rStyle w:val="WW8Num3z0"/>
          <w:rFonts w:ascii="Verdana" w:hAnsi="Verdana"/>
          <w:color w:val="000000"/>
          <w:sz w:val="18"/>
          <w:szCs w:val="18"/>
        </w:rPr>
        <w:t> </w:t>
      </w:r>
      <w:r>
        <w:rPr>
          <w:rStyle w:val="WW8Num4z0"/>
          <w:rFonts w:ascii="Verdana" w:hAnsi="Verdana"/>
          <w:color w:val="4682B4"/>
          <w:sz w:val="18"/>
          <w:szCs w:val="18"/>
        </w:rPr>
        <w:t>Зражевская</w:t>
      </w:r>
      <w:r>
        <w:rPr>
          <w:rFonts w:ascii="Verdana" w:hAnsi="Verdana"/>
          <w:color w:val="000000"/>
          <w:sz w:val="18"/>
          <w:szCs w:val="18"/>
        </w:rPr>
        <w:t>, В.О. Лучин, Е.И. Козлова, А.Н.</w:t>
      </w:r>
      <w:r>
        <w:rPr>
          <w:rStyle w:val="WW8Num3z0"/>
          <w:rFonts w:ascii="Verdana" w:hAnsi="Verdana"/>
          <w:color w:val="000000"/>
          <w:sz w:val="18"/>
          <w:szCs w:val="18"/>
        </w:rPr>
        <w:t> </w:t>
      </w:r>
      <w:r>
        <w:rPr>
          <w:rStyle w:val="WW8Num4z0"/>
          <w:rFonts w:ascii="Verdana" w:hAnsi="Verdana"/>
          <w:color w:val="4682B4"/>
          <w:sz w:val="18"/>
          <w:szCs w:val="18"/>
        </w:rPr>
        <w:t>Кокотов</w:t>
      </w:r>
      <w:r>
        <w:rPr>
          <w:rFonts w:ascii="Verdana" w:hAnsi="Verdana"/>
          <w:color w:val="000000"/>
          <w:sz w:val="18"/>
          <w:szCs w:val="18"/>
        </w:rPr>
        <w:t>, O.E. Кутафин, B.C. Нерсесянц, Ж.И.</w:t>
      </w:r>
      <w:r>
        <w:rPr>
          <w:rStyle w:val="WW8Num3z0"/>
          <w:rFonts w:ascii="Verdana" w:hAnsi="Verdana"/>
          <w:color w:val="000000"/>
          <w:sz w:val="18"/>
          <w:szCs w:val="18"/>
        </w:rPr>
        <w:t> </w:t>
      </w:r>
      <w:r>
        <w:rPr>
          <w:rStyle w:val="WW8Num4z0"/>
          <w:rFonts w:ascii="Verdana" w:hAnsi="Verdana"/>
          <w:color w:val="4682B4"/>
          <w:sz w:val="18"/>
          <w:szCs w:val="18"/>
        </w:rPr>
        <w:t>Овсепян</w:t>
      </w:r>
      <w:r>
        <w:rPr>
          <w:rFonts w:ascii="Verdana" w:hAnsi="Verdana"/>
          <w:color w:val="000000"/>
          <w:sz w:val="18"/>
          <w:szCs w:val="18"/>
        </w:rPr>
        <w:t>, В.А. Ржевский, Ф.М. Рудинский, Ю.И.</w:t>
      </w:r>
      <w:r>
        <w:rPr>
          <w:rStyle w:val="WW8Num3z0"/>
          <w:rFonts w:ascii="Verdana" w:hAnsi="Verdana"/>
          <w:color w:val="000000"/>
          <w:sz w:val="18"/>
          <w:szCs w:val="18"/>
        </w:rPr>
        <w:t> </w:t>
      </w:r>
      <w:r>
        <w:rPr>
          <w:rStyle w:val="WW8Num4z0"/>
          <w:rFonts w:ascii="Verdana" w:hAnsi="Verdana"/>
          <w:color w:val="4682B4"/>
          <w:sz w:val="18"/>
          <w:szCs w:val="18"/>
        </w:rPr>
        <w:t>Скуратов</w:t>
      </w:r>
      <w:r>
        <w:rPr>
          <w:rFonts w:ascii="Verdana" w:hAnsi="Verdana"/>
          <w:color w:val="000000"/>
          <w:sz w:val="18"/>
          <w:szCs w:val="18"/>
        </w:rPr>
        <w:t>, Б.С. Эбзеев и др.).</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Изучением теории компетенции занимаются в основном</w:t>
      </w:r>
      <w:r>
        <w:rPr>
          <w:rStyle w:val="WW8Num3z0"/>
          <w:rFonts w:ascii="Verdana" w:hAnsi="Verdana"/>
          <w:color w:val="000000"/>
          <w:sz w:val="18"/>
          <w:szCs w:val="18"/>
        </w:rPr>
        <w:t> </w:t>
      </w:r>
      <w:r>
        <w:rPr>
          <w:rStyle w:val="WW8Num4z0"/>
          <w:rFonts w:ascii="Verdana" w:hAnsi="Verdana"/>
          <w:color w:val="4682B4"/>
          <w:sz w:val="18"/>
          <w:szCs w:val="18"/>
        </w:rPr>
        <w:t>конституционалисты</w:t>
      </w:r>
      <w:r>
        <w:rPr>
          <w:rFonts w:ascii="Verdana" w:hAnsi="Verdana"/>
          <w:color w:val="000000"/>
          <w:sz w:val="18"/>
          <w:szCs w:val="18"/>
        </w:rPr>
        <w:t>, которые детально рассматривают отдельные элементы компетенции, ее роль, структуру (И.А.</w:t>
      </w:r>
      <w:r>
        <w:rPr>
          <w:rStyle w:val="WW8Num3z0"/>
          <w:rFonts w:ascii="Verdana" w:hAnsi="Verdana"/>
          <w:color w:val="000000"/>
          <w:sz w:val="18"/>
          <w:szCs w:val="18"/>
        </w:rPr>
        <w:t> </w:t>
      </w:r>
      <w:r>
        <w:rPr>
          <w:rStyle w:val="WW8Num4z0"/>
          <w:rFonts w:ascii="Verdana" w:hAnsi="Verdana"/>
          <w:color w:val="4682B4"/>
          <w:sz w:val="18"/>
          <w:szCs w:val="18"/>
        </w:rPr>
        <w:t>Азовкин</w:t>
      </w:r>
      <w:r>
        <w:rPr>
          <w:rFonts w:ascii="Verdana" w:hAnsi="Verdana"/>
          <w:color w:val="000000"/>
          <w:sz w:val="18"/>
          <w:szCs w:val="18"/>
        </w:rPr>
        <w:t>, A.B. Безруков, Н.В. Бутусова, Н.В.</w:t>
      </w:r>
      <w:r>
        <w:rPr>
          <w:rStyle w:val="WW8Num3z0"/>
          <w:rFonts w:ascii="Verdana" w:hAnsi="Verdana"/>
          <w:color w:val="000000"/>
          <w:sz w:val="18"/>
          <w:szCs w:val="18"/>
        </w:rPr>
        <w:t> </w:t>
      </w:r>
      <w:r>
        <w:rPr>
          <w:rStyle w:val="WW8Num4z0"/>
          <w:rFonts w:ascii="Verdana" w:hAnsi="Verdana"/>
          <w:color w:val="4682B4"/>
          <w:sz w:val="18"/>
          <w:szCs w:val="18"/>
        </w:rPr>
        <w:t>Витрук</w:t>
      </w:r>
      <w:r>
        <w:rPr>
          <w:rFonts w:ascii="Verdana" w:hAnsi="Verdana"/>
          <w:color w:val="000000"/>
          <w:sz w:val="18"/>
          <w:szCs w:val="18"/>
        </w:rPr>
        <w:t>, Б.Н. Железнов, О.И. Краснова, Г.А.</w:t>
      </w:r>
      <w:r>
        <w:rPr>
          <w:rStyle w:val="WW8Num3z0"/>
          <w:rFonts w:ascii="Verdana" w:hAnsi="Verdana"/>
          <w:color w:val="000000"/>
          <w:sz w:val="18"/>
          <w:szCs w:val="18"/>
        </w:rPr>
        <w:t> </w:t>
      </w:r>
      <w:r>
        <w:rPr>
          <w:rStyle w:val="WW8Num4z0"/>
          <w:rFonts w:ascii="Verdana" w:hAnsi="Verdana"/>
          <w:color w:val="4682B4"/>
          <w:sz w:val="18"/>
          <w:szCs w:val="18"/>
        </w:rPr>
        <w:t>Ковалева</w:t>
      </w:r>
      <w:r>
        <w:rPr>
          <w:rFonts w:ascii="Verdana" w:hAnsi="Verdana"/>
          <w:color w:val="000000"/>
          <w:sz w:val="18"/>
          <w:szCs w:val="18"/>
        </w:rPr>
        <w:t>, Н.М. Коркунов, Б.М. Лазарев, И.Г.</w:t>
      </w:r>
      <w:r>
        <w:rPr>
          <w:rStyle w:val="WW8Num3z0"/>
          <w:rFonts w:ascii="Verdana" w:hAnsi="Verdana"/>
          <w:color w:val="000000"/>
          <w:sz w:val="18"/>
          <w:szCs w:val="18"/>
        </w:rPr>
        <w:t> </w:t>
      </w:r>
      <w:r>
        <w:rPr>
          <w:rStyle w:val="WW8Num4z0"/>
          <w:rFonts w:ascii="Verdana" w:hAnsi="Verdana"/>
          <w:color w:val="4682B4"/>
          <w:sz w:val="18"/>
          <w:szCs w:val="18"/>
        </w:rPr>
        <w:t>Никитенко</w:t>
      </w:r>
      <w:r>
        <w:rPr>
          <w:rFonts w:ascii="Verdana" w:hAnsi="Verdana"/>
          <w:color w:val="000000"/>
          <w:sz w:val="18"/>
          <w:szCs w:val="18"/>
        </w:rPr>
        <w:t>, Е.А. Пименов, Б.А. Страшун, М.С.</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Fonts w:ascii="Verdana" w:hAnsi="Verdana"/>
          <w:color w:val="000000"/>
          <w:sz w:val="18"/>
          <w:szCs w:val="18"/>
        </w:rPr>
        <w:t>, Ю.А. Тихомиров, А.Н. Чирикина, В.Е.</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Е.В. Чурсина, А.Н. Чертков, М.А.</w:t>
      </w:r>
      <w:r>
        <w:rPr>
          <w:rStyle w:val="WW8Num3z0"/>
          <w:rFonts w:ascii="Verdana" w:hAnsi="Verdana"/>
          <w:color w:val="000000"/>
          <w:sz w:val="18"/>
          <w:szCs w:val="18"/>
        </w:rPr>
        <w:t> </w:t>
      </w:r>
      <w:r>
        <w:rPr>
          <w:rStyle w:val="WW8Num4z0"/>
          <w:rFonts w:ascii="Verdana" w:hAnsi="Verdana"/>
          <w:color w:val="4682B4"/>
          <w:sz w:val="18"/>
          <w:szCs w:val="18"/>
        </w:rPr>
        <w:t>Шафир</w:t>
      </w:r>
      <w:r>
        <w:rPr>
          <w:rFonts w:ascii="Verdana" w:hAnsi="Verdana"/>
          <w:color w:val="000000"/>
          <w:sz w:val="18"/>
          <w:szCs w:val="18"/>
        </w:rPr>
        <w:t>).</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бюджетного федерализма, отдельных сторон его реализации посредством, прежде всего, институтов финансового права изучали В.В.</w:t>
      </w:r>
      <w:r>
        <w:rPr>
          <w:rStyle w:val="WW8Num3z0"/>
          <w:rFonts w:ascii="Verdana" w:hAnsi="Verdana"/>
          <w:color w:val="000000"/>
          <w:sz w:val="18"/>
          <w:szCs w:val="18"/>
        </w:rPr>
        <w:t> </w:t>
      </w:r>
      <w:r>
        <w:rPr>
          <w:rStyle w:val="WW8Num4z0"/>
          <w:rFonts w:ascii="Verdana" w:hAnsi="Verdana"/>
          <w:color w:val="4682B4"/>
          <w:sz w:val="18"/>
          <w:szCs w:val="18"/>
        </w:rPr>
        <w:t>Астахов</w:t>
      </w:r>
      <w:r>
        <w:rPr>
          <w:rFonts w:ascii="Verdana" w:hAnsi="Verdana"/>
          <w:color w:val="000000"/>
          <w:sz w:val="18"/>
          <w:szCs w:val="18"/>
        </w:rPr>
        <w:t>, Е.С. Алексеева, О.Г. Бежаев, О.В.</w:t>
      </w:r>
      <w:r>
        <w:rPr>
          <w:rStyle w:val="WW8Num3z0"/>
          <w:rFonts w:ascii="Verdana" w:hAnsi="Verdana"/>
          <w:color w:val="000000"/>
          <w:sz w:val="18"/>
          <w:szCs w:val="18"/>
        </w:rPr>
        <w:t> </w:t>
      </w:r>
      <w:r>
        <w:rPr>
          <w:rStyle w:val="WW8Num4z0"/>
          <w:rFonts w:ascii="Verdana" w:hAnsi="Verdana"/>
          <w:color w:val="4682B4"/>
          <w:sz w:val="18"/>
          <w:szCs w:val="18"/>
        </w:rPr>
        <w:t>Болтинова</w:t>
      </w:r>
      <w:r>
        <w:rPr>
          <w:rFonts w:ascii="Verdana" w:hAnsi="Verdana"/>
          <w:color w:val="000000"/>
          <w:sz w:val="18"/>
          <w:szCs w:val="18"/>
        </w:rPr>
        <w:t>, Т.В. Грицюк, Е.Ю. Гусева, О.Н.</w:t>
      </w:r>
      <w:r>
        <w:rPr>
          <w:rStyle w:val="WW8Num3z0"/>
          <w:rFonts w:ascii="Verdana" w:hAnsi="Verdana"/>
          <w:color w:val="000000"/>
          <w:sz w:val="18"/>
          <w:szCs w:val="18"/>
        </w:rPr>
        <w:t> </w:t>
      </w:r>
      <w:r>
        <w:rPr>
          <w:rStyle w:val="WW8Num4z0"/>
          <w:rFonts w:ascii="Verdana" w:hAnsi="Verdana"/>
          <w:color w:val="4682B4"/>
          <w:sz w:val="18"/>
          <w:szCs w:val="18"/>
        </w:rPr>
        <w:t>Горбунова</w:t>
      </w:r>
      <w:r>
        <w:rPr>
          <w:rFonts w:ascii="Verdana" w:hAnsi="Verdana"/>
          <w:color w:val="000000"/>
          <w:sz w:val="18"/>
          <w:szCs w:val="18"/>
        </w:rPr>
        <w:t xml:space="preserve">, А.Н. Данков, В.А. Кирпичников, </w:t>
      </w:r>
      <w:r>
        <w:rPr>
          <w:rFonts w:ascii="Verdana" w:hAnsi="Verdana"/>
          <w:color w:val="000000"/>
          <w:sz w:val="18"/>
          <w:szCs w:val="18"/>
        </w:rPr>
        <w:lastRenderedPageBreak/>
        <w:t>Ю.Л.</w:t>
      </w:r>
      <w:r>
        <w:rPr>
          <w:rStyle w:val="WW8Num3z0"/>
          <w:rFonts w:ascii="Verdana" w:hAnsi="Verdana"/>
          <w:color w:val="000000"/>
          <w:sz w:val="18"/>
          <w:szCs w:val="18"/>
        </w:rPr>
        <w:t> </w:t>
      </w:r>
      <w:r>
        <w:rPr>
          <w:rStyle w:val="WW8Num4z0"/>
          <w:rFonts w:ascii="Verdana" w:hAnsi="Verdana"/>
          <w:color w:val="4682B4"/>
          <w:sz w:val="18"/>
          <w:szCs w:val="18"/>
        </w:rPr>
        <w:t>Крохина</w:t>
      </w:r>
      <w:r>
        <w:rPr>
          <w:rFonts w:ascii="Verdana" w:hAnsi="Verdana"/>
          <w:color w:val="000000"/>
          <w:sz w:val="18"/>
          <w:szCs w:val="18"/>
        </w:rPr>
        <w:t>, Г. Крылов, М.В. Карасева, В.Е.</w:t>
      </w:r>
      <w:r>
        <w:rPr>
          <w:rStyle w:val="WW8Num3z0"/>
          <w:rFonts w:ascii="Verdana" w:hAnsi="Verdana"/>
          <w:color w:val="000000"/>
          <w:sz w:val="18"/>
          <w:szCs w:val="18"/>
        </w:rPr>
        <w:t> </w:t>
      </w:r>
      <w:r>
        <w:rPr>
          <w:rStyle w:val="WW8Num4z0"/>
          <w:rFonts w:ascii="Verdana" w:hAnsi="Verdana"/>
          <w:color w:val="4682B4"/>
          <w:sz w:val="18"/>
          <w:szCs w:val="18"/>
        </w:rPr>
        <w:t>Кузнеченкова</w:t>
      </w:r>
      <w:r>
        <w:rPr>
          <w:rFonts w:ascii="Verdana" w:hAnsi="Verdana"/>
          <w:color w:val="000000"/>
          <w:sz w:val="18"/>
          <w:szCs w:val="18"/>
        </w:rPr>
        <w:t>, A.M. Лавров, Г.Б. Поляк, Г. Петрова, В.Ю. Пени-гин, Т.А.</w:t>
      </w:r>
      <w:r>
        <w:rPr>
          <w:rStyle w:val="WW8Num3z0"/>
          <w:rFonts w:ascii="Verdana" w:hAnsi="Verdana"/>
          <w:color w:val="000000"/>
          <w:sz w:val="18"/>
          <w:szCs w:val="18"/>
        </w:rPr>
        <w:t> </w:t>
      </w:r>
      <w:r>
        <w:rPr>
          <w:rStyle w:val="WW8Num4z0"/>
          <w:rFonts w:ascii="Verdana" w:hAnsi="Verdana"/>
          <w:color w:val="4682B4"/>
          <w:sz w:val="18"/>
          <w:szCs w:val="18"/>
        </w:rPr>
        <w:t>Позднякова</w:t>
      </w:r>
      <w:r>
        <w:rPr>
          <w:rFonts w:ascii="Verdana" w:hAnsi="Verdana"/>
          <w:color w:val="000000"/>
          <w:sz w:val="18"/>
          <w:szCs w:val="18"/>
        </w:rPr>
        <w:t>, Л.И. Пронина, С.А. Романовский, И.В.</w:t>
      </w:r>
      <w:r>
        <w:rPr>
          <w:rStyle w:val="WW8Num3z0"/>
          <w:rFonts w:ascii="Verdana" w:hAnsi="Verdana"/>
          <w:color w:val="000000"/>
          <w:sz w:val="18"/>
          <w:szCs w:val="18"/>
        </w:rPr>
        <w:t> </w:t>
      </w:r>
      <w:r>
        <w:rPr>
          <w:rStyle w:val="WW8Num4z0"/>
          <w:rFonts w:ascii="Verdana" w:hAnsi="Verdana"/>
          <w:color w:val="4682B4"/>
          <w:sz w:val="18"/>
          <w:szCs w:val="18"/>
        </w:rPr>
        <w:t>Рукавишникова</w:t>
      </w:r>
      <w:r>
        <w:rPr>
          <w:rFonts w:ascii="Verdana" w:hAnsi="Verdana"/>
          <w:color w:val="000000"/>
          <w:sz w:val="18"/>
          <w:szCs w:val="18"/>
        </w:rPr>
        <w:t>,</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A.B.</w:t>
      </w:r>
      <w:r>
        <w:rPr>
          <w:rStyle w:val="WW8Num3z0"/>
          <w:rFonts w:ascii="Verdana" w:hAnsi="Verdana"/>
          <w:color w:val="000000"/>
          <w:sz w:val="18"/>
          <w:szCs w:val="18"/>
        </w:rPr>
        <w:t> </w:t>
      </w:r>
      <w:r>
        <w:rPr>
          <w:rStyle w:val="WW8Num4z0"/>
          <w:rFonts w:ascii="Verdana" w:hAnsi="Verdana"/>
          <w:color w:val="4682B4"/>
          <w:sz w:val="18"/>
          <w:szCs w:val="18"/>
        </w:rPr>
        <w:t>Улюкаев</w:t>
      </w:r>
      <w:r>
        <w:rPr>
          <w:rFonts w:ascii="Verdana" w:hAnsi="Verdana"/>
          <w:color w:val="000000"/>
          <w:sz w:val="18"/>
          <w:szCs w:val="18"/>
        </w:rPr>
        <w:t>, В.И. Фадеев, О.И. Фомина, Дж. Хиви, Н.И.</w:t>
      </w:r>
      <w:r>
        <w:rPr>
          <w:rStyle w:val="WW8Num3z0"/>
          <w:rFonts w:ascii="Verdana" w:hAnsi="Verdana"/>
          <w:color w:val="000000"/>
          <w:sz w:val="18"/>
          <w:szCs w:val="18"/>
        </w:rPr>
        <w:t> </w:t>
      </w:r>
      <w:r>
        <w:rPr>
          <w:rStyle w:val="WW8Num4z0"/>
          <w:rFonts w:ascii="Verdana" w:hAnsi="Verdana"/>
          <w:color w:val="4682B4"/>
          <w:sz w:val="18"/>
          <w:szCs w:val="18"/>
        </w:rPr>
        <w:t>Химичева</w:t>
      </w:r>
      <w:r>
        <w:rPr>
          <w:rFonts w:ascii="Verdana" w:hAnsi="Verdana"/>
          <w:color w:val="000000"/>
          <w:sz w:val="18"/>
          <w:szCs w:val="18"/>
        </w:rPr>
        <w:t>, М. Ходо-рович, Ю.Г. Швецов и др.</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детализации конституционных полномочий в иных аспектах текущего законодательства и их обеспечения финансовыми ресурсами рассматривали Р.Г.</w:t>
      </w:r>
      <w:r>
        <w:rPr>
          <w:rStyle w:val="WW8Num3z0"/>
          <w:rFonts w:ascii="Verdana" w:hAnsi="Verdana"/>
          <w:color w:val="000000"/>
          <w:sz w:val="18"/>
          <w:szCs w:val="18"/>
        </w:rPr>
        <w:t> </w:t>
      </w:r>
      <w:r>
        <w:rPr>
          <w:rStyle w:val="WW8Num4z0"/>
          <w:rFonts w:ascii="Verdana" w:hAnsi="Verdana"/>
          <w:color w:val="4682B4"/>
          <w:sz w:val="18"/>
          <w:szCs w:val="18"/>
        </w:rPr>
        <w:t>Абдулатипов</w:t>
      </w:r>
      <w:r>
        <w:rPr>
          <w:rFonts w:ascii="Verdana" w:hAnsi="Verdana"/>
          <w:color w:val="000000"/>
          <w:sz w:val="18"/>
          <w:szCs w:val="18"/>
        </w:rPr>
        <w:t>, Г.Б. Атаманчук, A.M. Аристов, В.Г.</w:t>
      </w:r>
      <w:r>
        <w:rPr>
          <w:rStyle w:val="WW8Num3z0"/>
          <w:rFonts w:ascii="Verdana" w:hAnsi="Verdana"/>
          <w:color w:val="000000"/>
          <w:sz w:val="18"/>
          <w:szCs w:val="18"/>
        </w:rPr>
        <w:t> </w:t>
      </w:r>
      <w:r>
        <w:rPr>
          <w:rStyle w:val="WW8Num4z0"/>
          <w:rFonts w:ascii="Verdana" w:hAnsi="Verdana"/>
          <w:color w:val="4682B4"/>
          <w:sz w:val="18"/>
          <w:szCs w:val="18"/>
        </w:rPr>
        <w:t>Баев</w:t>
      </w:r>
      <w:r>
        <w:rPr>
          <w:rFonts w:ascii="Verdana" w:hAnsi="Verdana"/>
          <w:color w:val="000000"/>
          <w:sz w:val="18"/>
          <w:szCs w:val="18"/>
        </w:rPr>
        <w:t>, И.Л. Бачило, И.И. Веремеенко, В.Г.</w:t>
      </w:r>
      <w:r>
        <w:rPr>
          <w:rStyle w:val="WW8Num3z0"/>
          <w:rFonts w:ascii="Verdana" w:hAnsi="Verdana"/>
          <w:color w:val="000000"/>
          <w:sz w:val="18"/>
          <w:szCs w:val="18"/>
        </w:rPr>
        <w:t> </w:t>
      </w:r>
      <w:r>
        <w:rPr>
          <w:rStyle w:val="WW8Num4z0"/>
          <w:rFonts w:ascii="Verdana" w:hAnsi="Verdana"/>
          <w:color w:val="4682B4"/>
          <w:sz w:val="18"/>
          <w:szCs w:val="18"/>
        </w:rPr>
        <w:t>Вишняков</w:t>
      </w:r>
      <w:r>
        <w:rPr>
          <w:rFonts w:ascii="Verdana" w:hAnsi="Verdana"/>
          <w:color w:val="000000"/>
          <w:sz w:val="18"/>
          <w:szCs w:val="18"/>
        </w:rPr>
        <w:t>, В.Ю. Волков, Н.М. Казанцев, Ю.М.</w:t>
      </w:r>
      <w:r>
        <w:rPr>
          <w:rStyle w:val="WW8Num3z0"/>
          <w:rFonts w:ascii="Verdana" w:hAnsi="Verdana"/>
          <w:color w:val="000000"/>
          <w:sz w:val="18"/>
          <w:szCs w:val="18"/>
        </w:rPr>
        <w:t> </w:t>
      </w:r>
      <w:r>
        <w:rPr>
          <w:rStyle w:val="WW8Num4z0"/>
          <w:rFonts w:ascii="Verdana" w:hAnsi="Verdana"/>
          <w:color w:val="4682B4"/>
          <w:sz w:val="18"/>
          <w:szCs w:val="18"/>
        </w:rPr>
        <w:t>Козлов</w:t>
      </w:r>
      <w:r>
        <w:rPr>
          <w:rFonts w:ascii="Verdana" w:hAnsi="Verdana"/>
          <w:color w:val="000000"/>
          <w:sz w:val="18"/>
          <w:szCs w:val="18"/>
        </w:rPr>
        <w:t>, Г.Б. Мальцев, А.Ф. Ноздрачев, В.Л.</w:t>
      </w:r>
      <w:r>
        <w:rPr>
          <w:rStyle w:val="WW8Num3z0"/>
          <w:rFonts w:ascii="Verdana" w:hAnsi="Verdana"/>
          <w:color w:val="000000"/>
          <w:sz w:val="18"/>
          <w:szCs w:val="18"/>
        </w:rPr>
        <w:t> </w:t>
      </w:r>
      <w:r>
        <w:rPr>
          <w:rStyle w:val="WW8Num4z0"/>
          <w:rFonts w:ascii="Verdana" w:hAnsi="Verdana"/>
          <w:color w:val="4682B4"/>
          <w:sz w:val="18"/>
          <w:szCs w:val="18"/>
        </w:rPr>
        <w:t>Патрушев</w:t>
      </w:r>
      <w:r>
        <w:rPr>
          <w:rFonts w:ascii="Verdana" w:hAnsi="Verdana"/>
          <w:color w:val="000000"/>
          <w:sz w:val="18"/>
          <w:szCs w:val="18"/>
        </w:rPr>
        <w:t>, В.А. Пленкин,</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B.А.</w:t>
      </w:r>
      <w:r>
        <w:rPr>
          <w:rStyle w:val="WW8Num3z0"/>
          <w:rFonts w:ascii="Verdana" w:hAnsi="Verdana"/>
          <w:color w:val="000000"/>
          <w:sz w:val="18"/>
          <w:szCs w:val="18"/>
        </w:rPr>
        <w:t> </w:t>
      </w:r>
      <w:r>
        <w:rPr>
          <w:rStyle w:val="WW8Num4z0"/>
          <w:rFonts w:ascii="Verdana" w:hAnsi="Verdana"/>
          <w:color w:val="4682B4"/>
          <w:sz w:val="18"/>
          <w:szCs w:val="18"/>
        </w:rPr>
        <w:t>Прокошин</w:t>
      </w:r>
      <w:r>
        <w:rPr>
          <w:rFonts w:ascii="Verdana" w:hAnsi="Verdana"/>
          <w:color w:val="000000"/>
          <w:sz w:val="18"/>
          <w:szCs w:val="18"/>
        </w:rPr>
        <w:t>, В.И. Савин, A.C. Саломаткин, В.А.</w:t>
      </w:r>
      <w:r>
        <w:rPr>
          <w:rStyle w:val="WW8Num3z0"/>
          <w:rFonts w:ascii="Verdana" w:hAnsi="Verdana"/>
          <w:color w:val="000000"/>
          <w:sz w:val="18"/>
          <w:szCs w:val="18"/>
        </w:rPr>
        <w:t> </w:t>
      </w:r>
      <w:r>
        <w:rPr>
          <w:rStyle w:val="WW8Num4z0"/>
          <w:rFonts w:ascii="Verdana" w:hAnsi="Verdana"/>
          <w:color w:val="4682B4"/>
          <w:sz w:val="18"/>
          <w:szCs w:val="18"/>
        </w:rPr>
        <w:t>Спицина</w:t>
      </w:r>
      <w:r>
        <w:rPr>
          <w:rFonts w:ascii="Verdana" w:hAnsi="Verdana"/>
          <w:color w:val="000000"/>
          <w:sz w:val="18"/>
          <w:szCs w:val="18"/>
        </w:rPr>
        <w:t>, С.С. Собянин, В.Б. Таболин, В.Б.</w:t>
      </w:r>
      <w:r>
        <w:rPr>
          <w:rStyle w:val="WW8Num3z0"/>
          <w:rFonts w:ascii="Verdana" w:hAnsi="Verdana"/>
          <w:color w:val="000000"/>
          <w:sz w:val="18"/>
          <w:szCs w:val="18"/>
        </w:rPr>
        <w:t> </w:t>
      </w:r>
      <w:r>
        <w:rPr>
          <w:rStyle w:val="WW8Num4z0"/>
          <w:rFonts w:ascii="Verdana" w:hAnsi="Verdana"/>
          <w:color w:val="4682B4"/>
          <w:sz w:val="18"/>
          <w:szCs w:val="18"/>
        </w:rPr>
        <w:t>Христенко</w:t>
      </w:r>
      <w:r>
        <w:rPr>
          <w:rFonts w:ascii="Verdana" w:hAnsi="Verdana"/>
          <w:color w:val="000000"/>
          <w:sz w:val="18"/>
          <w:szCs w:val="18"/>
        </w:rPr>
        <w:t>, Г.Х. Шахназаров, C.B. Шишкин, А.Е.</w:t>
      </w:r>
      <w:r>
        <w:rPr>
          <w:rStyle w:val="WW8Num3z0"/>
          <w:rFonts w:ascii="Verdana" w:hAnsi="Verdana"/>
          <w:color w:val="000000"/>
          <w:sz w:val="18"/>
          <w:szCs w:val="18"/>
        </w:rPr>
        <w:t> </w:t>
      </w:r>
      <w:r>
        <w:rPr>
          <w:rStyle w:val="WW8Num4z0"/>
          <w:rFonts w:ascii="Verdana" w:hAnsi="Verdana"/>
          <w:color w:val="4682B4"/>
          <w:sz w:val="18"/>
          <w:szCs w:val="18"/>
        </w:rPr>
        <w:t>Шуняева</w:t>
      </w:r>
      <w:r>
        <w:rPr>
          <w:rFonts w:ascii="Verdana" w:hAnsi="Verdana"/>
          <w:color w:val="000000"/>
          <w:sz w:val="18"/>
          <w:szCs w:val="18"/>
        </w:rPr>
        <w:t>, Л.А. Юрганова.</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Позитивным явлением в современной науке можно признать исследования ученых, объединивших достижения экономики и права в области бюджетных отношений (О.Г.</w:t>
      </w:r>
      <w:r>
        <w:rPr>
          <w:rStyle w:val="WW8Num3z0"/>
          <w:rFonts w:ascii="Verdana" w:hAnsi="Verdana"/>
          <w:color w:val="000000"/>
          <w:sz w:val="18"/>
          <w:szCs w:val="18"/>
        </w:rPr>
        <w:t> </w:t>
      </w:r>
      <w:r>
        <w:rPr>
          <w:rStyle w:val="WW8Num4z0"/>
          <w:rFonts w:ascii="Verdana" w:hAnsi="Verdana"/>
          <w:color w:val="4682B4"/>
          <w:sz w:val="18"/>
          <w:szCs w:val="18"/>
        </w:rPr>
        <w:t>Агеев</w:t>
      </w:r>
      <w:r>
        <w:rPr>
          <w:rFonts w:ascii="Verdana" w:hAnsi="Verdana"/>
          <w:color w:val="000000"/>
          <w:sz w:val="18"/>
          <w:szCs w:val="18"/>
        </w:rPr>
        <w:t>, Е.С. Алексеева, Н.Е. Борисова, Е.А.</w:t>
      </w:r>
      <w:r>
        <w:rPr>
          <w:rStyle w:val="WW8Num3z0"/>
          <w:rFonts w:ascii="Verdana" w:hAnsi="Verdana"/>
          <w:color w:val="000000"/>
          <w:sz w:val="18"/>
          <w:szCs w:val="18"/>
        </w:rPr>
        <w:t> </w:t>
      </w:r>
      <w:r>
        <w:rPr>
          <w:rStyle w:val="WW8Num4z0"/>
          <w:rFonts w:ascii="Verdana" w:hAnsi="Verdana"/>
          <w:color w:val="4682B4"/>
          <w:sz w:val="18"/>
          <w:szCs w:val="18"/>
        </w:rPr>
        <w:t>Бирюкова</w:t>
      </w:r>
      <w:r>
        <w:rPr>
          <w:rFonts w:ascii="Verdana" w:hAnsi="Verdana"/>
          <w:color w:val="000000"/>
          <w:sz w:val="18"/>
          <w:szCs w:val="18"/>
        </w:rPr>
        <w:t>, Е.А. Губарь, JI.H. Древаль, Ю.В.</w:t>
      </w:r>
      <w:r>
        <w:rPr>
          <w:rStyle w:val="WW8Num3z0"/>
          <w:rFonts w:ascii="Verdana" w:hAnsi="Verdana"/>
          <w:color w:val="000000"/>
          <w:sz w:val="18"/>
          <w:szCs w:val="18"/>
        </w:rPr>
        <w:t> </w:t>
      </w:r>
      <w:r>
        <w:rPr>
          <w:rStyle w:val="WW8Num4z0"/>
          <w:rFonts w:ascii="Verdana" w:hAnsi="Verdana"/>
          <w:color w:val="4682B4"/>
          <w:sz w:val="18"/>
          <w:szCs w:val="18"/>
        </w:rPr>
        <w:t>Другова</w:t>
      </w:r>
      <w:r>
        <w:rPr>
          <w:rFonts w:ascii="Verdana" w:hAnsi="Verdana"/>
          <w:color w:val="000000"/>
          <w:sz w:val="18"/>
          <w:szCs w:val="18"/>
        </w:rPr>
        <w:t>, Е.Р. Кастель, Ю.А. Колесников, C.B.</w:t>
      </w:r>
      <w:r>
        <w:rPr>
          <w:rStyle w:val="WW8Num3z0"/>
          <w:rFonts w:ascii="Verdana" w:hAnsi="Verdana"/>
          <w:color w:val="000000"/>
          <w:sz w:val="18"/>
          <w:szCs w:val="18"/>
        </w:rPr>
        <w:t> </w:t>
      </w:r>
      <w:r>
        <w:rPr>
          <w:rStyle w:val="WW8Num4z0"/>
          <w:rFonts w:ascii="Verdana" w:hAnsi="Verdana"/>
          <w:color w:val="4682B4"/>
          <w:sz w:val="18"/>
          <w:szCs w:val="18"/>
        </w:rPr>
        <w:t>Королев</w:t>
      </w:r>
      <w:r>
        <w:rPr>
          <w:rFonts w:ascii="Verdana" w:hAnsi="Verdana"/>
          <w:color w:val="000000"/>
          <w:sz w:val="18"/>
          <w:szCs w:val="18"/>
        </w:rPr>
        <w:t>, Н.С. Миленина, Е.В. Рагулина, С.Ю.</w:t>
      </w:r>
      <w:r>
        <w:rPr>
          <w:rStyle w:val="WW8Num3z0"/>
          <w:rFonts w:ascii="Verdana" w:hAnsi="Verdana"/>
          <w:color w:val="000000"/>
          <w:sz w:val="18"/>
          <w:szCs w:val="18"/>
        </w:rPr>
        <w:t> </w:t>
      </w:r>
      <w:r>
        <w:rPr>
          <w:rStyle w:val="WW8Num4z0"/>
          <w:rFonts w:ascii="Verdana" w:hAnsi="Verdana"/>
          <w:color w:val="4682B4"/>
          <w:sz w:val="18"/>
          <w:szCs w:val="18"/>
        </w:rPr>
        <w:t>Ситникова</w:t>
      </w:r>
      <w:r>
        <w:rPr>
          <w:rFonts w:ascii="Verdana" w:hAnsi="Verdana"/>
          <w:color w:val="000000"/>
          <w:sz w:val="18"/>
          <w:szCs w:val="18"/>
        </w:rPr>
        <w:t>, Ю.В. Соболевская, Н.Б. Столповская, М.А.</w:t>
      </w:r>
      <w:r>
        <w:rPr>
          <w:rStyle w:val="WW8Num3z0"/>
          <w:rFonts w:ascii="Verdana" w:hAnsi="Verdana"/>
          <w:color w:val="000000"/>
          <w:sz w:val="18"/>
          <w:szCs w:val="18"/>
        </w:rPr>
        <w:t> </w:t>
      </w:r>
      <w:r>
        <w:rPr>
          <w:rStyle w:val="WW8Num4z0"/>
          <w:rFonts w:ascii="Verdana" w:hAnsi="Verdana"/>
          <w:color w:val="4682B4"/>
          <w:sz w:val="18"/>
          <w:szCs w:val="18"/>
        </w:rPr>
        <w:t>Якутова</w:t>
      </w:r>
      <w:r>
        <w:rPr>
          <w:rFonts w:ascii="Verdana" w:hAnsi="Verdana"/>
          <w:color w:val="000000"/>
          <w:sz w:val="18"/>
          <w:szCs w:val="18"/>
        </w:rPr>
        <w:t>).</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автор уделяет анализу правовых позиций Конституционного Суда РФ по вопросам</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в России и</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основам разграничения полномочий между Российской Федерацией и ее субъектами.</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 выработка научно - теоретического подхода к пониманию конституционных основ регулирования разграничения полномочий в бюджетной сфере между Российской Федерацией и ее субъектами с использованием общей теории компетенции и практики реализации полномочий в текущем законодательстве.</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Эти цели предопределили постановку и решение следующих задач:</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рассмотреть конституционные основы правового регулирования бюджетных отношений в Российской Федерации, изучить их правовую природу, описать</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модель бюджетных отношений;</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проанализировать конституционные принципы разграничения бюджетных полномочий и степень их реализации в действующем законодательстве, обозначить тенденции развития;</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установить соотношение понятий «</w:t>
      </w:r>
      <w:r>
        <w:rPr>
          <w:rStyle w:val="WW8Num4z0"/>
          <w:rFonts w:ascii="Verdana" w:hAnsi="Verdana"/>
          <w:color w:val="4682B4"/>
          <w:sz w:val="18"/>
          <w:szCs w:val="18"/>
        </w:rPr>
        <w:t>компетенция</w:t>
      </w:r>
      <w:r>
        <w:rPr>
          <w:rFonts w:ascii="Verdana" w:hAnsi="Verdana"/>
          <w:color w:val="000000"/>
          <w:sz w:val="18"/>
          <w:szCs w:val="18"/>
        </w:rPr>
        <w:t>» и «</w:t>
      </w:r>
      <w:r>
        <w:rPr>
          <w:rStyle w:val="WW8Num4z0"/>
          <w:rFonts w:ascii="Verdana" w:hAnsi="Verdana"/>
          <w:color w:val="4682B4"/>
          <w:sz w:val="18"/>
          <w:szCs w:val="18"/>
        </w:rPr>
        <w:t>бюджетная компетенция</w:t>
      </w:r>
      <w:r>
        <w:rPr>
          <w:rFonts w:ascii="Verdana" w:hAnsi="Verdana"/>
          <w:color w:val="000000"/>
          <w:sz w:val="18"/>
          <w:szCs w:val="18"/>
        </w:rPr>
        <w:t>»;</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определить взаимосвязь и взаимозависимость разграничения компетенции между различными органами власти и распределением финансовых ресурсов между звеньями бюджетной системы Российской Федерации;</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рассмотреть достоинства и недостатки межбюджетных отношений, сформулировать предложения по совершенствованию правового регулирования межбюджетных отношений.</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работы составляет материалистическая диалектика, позволившая установить взаимосвязанность различных социальных процессов в исследуемой сфере. Также применяются исторический и сравни- I тельный методы исследования при рассмотрении становления и развития федеративных начал разграничения полномочий в бюджетной сфере современной России. Использование метода сравнительного анализа дает возможность повысить теоретическую значимость исследования. Проследить этапы реализации конституционных полномочий,</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их реализации в бюджетном законодательстве позволил системно-функциональный метод исследования. Статистический метод исследования помог усилить аргументированность выводов, их прикладное значение. Рассмотрение конституционной модели бюджетных отношений, статуса Российской Федерации и ее субъектов происходит с использовани- ; I ем формально-логического метода исследования.</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послужили научные познания в области теории государства и права, особенностей</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 правового регулирования, теоретические разработки, относящиеся к сфере межотраслевого регулирования бюджетных отношений. Автором были изучены труды, посвященные теории компетенции, понятию и структуре бюджетной компетенции, за основу взяты трактовки учеными-конституционалистами отдельных вопросов разграничения полномочий и их влияния на</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характер отношений в Российской Федерации. ;</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Эмпирическую базу исследования составили аналитические материалы Министерства финансов Российской Федерации и финансовых органов субъектов Федерации, выступления в средствах массовой информации специалистов финансовых органов государственной власти Российской Федерации и субъектов Российской Федерации, аналитические материалы по вопросам межбюджетных отношений между органами государственной власти Российской Федерации и ее субъектов, обеспеченности полномочий финансовыми ресурсами, определения и постановления Конституционного Суда Российской Федерации, как органа конституционного контроля, в сфере бюджетных отношений. '&lt;</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Настоящее исследование является одной из первых работ, где на основании новых нормативных правовых актов и современных</w:t>
      </w:r>
      <w:r>
        <w:rPr>
          <w:rStyle w:val="WW8Num3z0"/>
          <w:rFonts w:ascii="Verdana" w:hAnsi="Verdana"/>
          <w:color w:val="000000"/>
          <w:sz w:val="18"/>
          <w:szCs w:val="18"/>
        </w:rPr>
        <w:t> </w:t>
      </w:r>
      <w:r>
        <w:rPr>
          <w:rStyle w:val="WW8Num4z0"/>
          <w:rFonts w:ascii="Verdana" w:hAnsi="Verdana"/>
          <w:color w:val="4682B4"/>
          <w:sz w:val="18"/>
          <w:szCs w:val="18"/>
        </w:rPr>
        <w:t>доктринальных</w:t>
      </w:r>
      <w:r>
        <w:rPr>
          <w:rStyle w:val="WW8Num3z0"/>
          <w:rFonts w:ascii="Verdana" w:hAnsi="Verdana"/>
          <w:color w:val="000000"/>
          <w:sz w:val="18"/>
          <w:szCs w:val="18"/>
        </w:rPr>
        <w:t> </w:t>
      </w:r>
      <w:r>
        <w:rPr>
          <w:rFonts w:ascii="Verdana" w:hAnsi="Verdana"/>
          <w:color w:val="000000"/>
          <w:sz w:val="18"/>
          <w:szCs w:val="18"/>
        </w:rPr>
        <w:t>подходов предпринята попытка комплексного изучения основ разграничения компетенции в Российской Федерации между Федерацией в целом и ее субъектами как одной из сфер воплощения современного &lt; государственного устройства России.</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нашла выражение в следующих самостоятельных выводах и положениях, выносимых на защиту:</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Концептуальные основы разграничения полномочий между Российской Федерацией и ее субъектами в бюджетной сфере рассматривается с позиций авторского понимания конституционного принципа бюджетного федерализма. При этом бюджетный федерализм предложено рассматривать в нескольких аспектах: а) как составную часть конституционного принципа федерализма, со/ держание которой составляют организационные, институциональные, функциональ- ' ные требования в сфере бюджетных отношений; б) как самостоятельный принцип бюджетно - властных отношений, который исходит из принципа кооперативного федерализма, представляющий из себя комплекс правовых норм, регулирующих отношения, складывающиеся при осуществлении деятельности государственных органов по формированию, рассмотрению, утверждению финансовых планов; в) как организационный институт, представляющий деятельность государства в целом и субъектов федерации по обеспечению реализации прав, полномочий и ответственности всех участников бюджетных отношений; г) как основу бюджетной системы, представляющей . I совокупность федерального бюджета, бюджетов субъектов, местных бюджетов и бюджетов государственных внебюджетных фондов.</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Конституция Российской Федерации, будучи универсальным источником права, служит основой для правового регулирования бюджетных отношений, что реализуется, в частности, через: а) общие конституционные принципы, характеризующие сущность российской государственности, ее социально - экономическую и политическую систему; б) специальные конституционные нормы, касающиеся</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с участием государства, включая общие принципы налогообложения и сборов; в)</w:t>
      </w:r>
      <w:r>
        <w:rPr>
          <w:rStyle w:val="WW8Num3z0"/>
          <w:rFonts w:ascii="Verdana" w:hAnsi="Verdana"/>
          <w:color w:val="000000"/>
          <w:sz w:val="18"/>
          <w:szCs w:val="18"/>
        </w:rPr>
        <w:t> </w:t>
      </w:r>
      <w:r>
        <w:rPr>
          <w:rStyle w:val="WW8Num4z0"/>
          <w:rFonts w:ascii="Verdana" w:hAnsi="Verdana"/>
          <w:color w:val="4682B4"/>
          <w:sz w:val="18"/>
          <w:szCs w:val="18"/>
        </w:rPr>
        <w:t>компетенционные</w:t>
      </w:r>
      <w:r>
        <w:rPr>
          <w:rStyle w:val="WW8Num3z0"/>
          <w:rFonts w:ascii="Verdana" w:hAnsi="Verdana"/>
          <w:color w:val="000000"/>
          <w:sz w:val="18"/>
          <w:szCs w:val="18"/>
        </w:rPr>
        <w:t> </w:t>
      </w:r>
      <w:r>
        <w:rPr>
          <w:rFonts w:ascii="Verdana" w:hAnsi="Verdana"/>
          <w:color w:val="000000"/>
          <w:sz w:val="18"/>
          <w:szCs w:val="18"/>
        </w:rPr>
        <w:t>институты, предполагающие распределение властных, в том числе соответствующих им бюджетных полномочий между органами одного или различных по уровню публично - правовых образований.</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этим</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концепция разграничения предметов ведения и полномочий между Российской Федерацией и ее субъектами должна получить свое адекватное отражение в системе разграничения бюджетных полномочий, в основу которой должен быть положен принцип бюджетного федерализма.</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Концептуальное соотношение «</w:t>
      </w:r>
      <w:r>
        <w:rPr>
          <w:rStyle w:val="WW8Num4z0"/>
          <w:rFonts w:ascii="Verdana" w:hAnsi="Verdana"/>
          <w:color w:val="4682B4"/>
          <w:sz w:val="18"/>
          <w:szCs w:val="18"/>
        </w:rPr>
        <w:t>конституционной</w:t>
      </w:r>
      <w:r>
        <w:rPr>
          <w:rFonts w:ascii="Verdana" w:hAnsi="Verdana"/>
          <w:color w:val="000000"/>
          <w:sz w:val="18"/>
          <w:szCs w:val="18"/>
        </w:rPr>
        <w:t>» и «</w:t>
      </w:r>
      <w:r>
        <w:rPr>
          <w:rStyle w:val="WW8Num4z0"/>
          <w:rFonts w:ascii="Verdana" w:hAnsi="Verdana"/>
          <w:color w:val="4682B4"/>
          <w:sz w:val="18"/>
          <w:szCs w:val="18"/>
        </w:rPr>
        <w:t>бюджетной</w:t>
      </w:r>
      <w:r>
        <w:rPr>
          <w:rFonts w:ascii="Verdana" w:hAnsi="Verdana"/>
          <w:color w:val="000000"/>
          <w:sz w:val="18"/>
          <w:szCs w:val="18"/>
        </w:rPr>
        <w:t>» компетенции Российской Федерации и ее субъектов характеризуется тем, что: а) общие конституционные принципы разграничения предметов ведения и полномочий между территориальными уровнями государственной власти предопределяют основные начала формирования отраслевого, в том числе бюджетного, разграничения компетенции государственных органов соответствующих государственных образований; б) конституционная компетенция Российской Федерации и ее субъектов,</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в статьях 71 и 72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объективно включает в себя финансово - бюджетные начала, поскольку реализация полномочий в рамках соответствующих предметов ведения неразрывно связана с их финансовым обеспечением; в) бюджетная компетенция может рассматриваться как установленный бюджетным законодательством специально - отраслевой институт реализации конституционной компетенции Российской Федерации и ее субъектов.</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Механизм реализации компетенции Российской Федерации и субъектов Российской Федерации основывается на взаимодействии конституционных и бюджетных полномочий. При этом компетенционные требования и бюджетные возможности соответствующих территориальных субъектов предопределяются социальной природой Российской Федерации и ее субъектов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7 Конституции), что получает последующую реализацию в процессе выполнения органами государственной власти каждого уровня (и подведомственных им учреждений) расходных обязательств государственных образований, а также в деятельности</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государственных органов по формированию и</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государственного бюджета на соответствующих уровнях.</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Разграничение компетенции рассматривается как многоуровневая модель, которая включает в себя вопросы нормативно - правового регулирования и финансового обеспечения.</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Основы разграничения компетенции вытекают прежде всего из Конституции Российской Федерации, а потом становятся предметом регулирования те- ; I кущего законодательства, которое обеспечивает, с одной стороны, формально определенную, четкую фиксацию установленной компетенции соответствующих публично-территориальных образований, а с другой - потенциал, предпосылки развития компетенционных возможностей этих образований в изменяющихся социально-исторических условиях. При этом можно выделить несколько уровней (аспектов) разграничения компетенции, которые включают в себя: а)</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установление компетенции государства в целом сообразно форме государственного устройства; б)</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урегулирование и тем самым - распределение полномочий центральных и территориальных, ; общегосударственных и субфедеральных органов государственной власти; в)</w:t>
      </w:r>
      <w:r>
        <w:rPr>
          <w:rStyle w:val="WW8Num3z0"/>
          <w:rFonts w:ascii="Verdana" w:hAnsi="Verdana"/>
          <w:color w:val="000000"/>
          <w:sz w:val="18"/>
          <w:szCs w:val="18"/>
        </w:rPr>
        <w:t> </w:t>
      </w:r>
      <w:r>
        <w:rPr>
          <w:rStyle w:val="WW8Num4z0"/>
          <w:rFonts w:ascii="Verdana" w:hAnsi="Verdana"/>
          <w:color w:val="4682B4"/>
          <w:sz w:val="18"/>
          <w:szCs w:val="18"/>
        </w:rPr>
        <w:t>подзаконная</w:t>
      </w:r>
      <w:r>
        <w:rPr>
          <w:rStyle w:val="WW8Num3z0"/>
          <w:rFonts w:ascii="Verdana" w:hAnsi="Verdana"/>
          <w:color w:val="000000"/>
          <w:sz w:val="18"/>
          <w:szCs w:val="18"/>
        </w:rPr>
        <w:t> </w:t>
      </w:r>
      <w:r>
        <w:rPr>
          <w:rFonts w:ascii="Verdana" w:hAnsi="Verdana"/>
          <w:color w:val="000000"/>
          <w:sz w:val="18"/>
          <w:szCs w:val="18"/>
        </w:rPr>
        <w:t>конкретизация нормативно распределенных полномочий в отношении органов государственной власти; г) нормативно-правовая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в соответствии с законом полномочий подведомственных органам государственной власти различных форм (типов) бюджетных учреждений. Разграничение компетенции с необходимостью включает в себя в качестве одной из составляющих распределение финансовых полномочий, адекватных по своему характеру и объему предметным</w:t>
      </w:r>
      <w:r>
        <w:rPr>
          <w:rStyle w:val="WW8Num3z0"/>
          <w:rFonts w:ascii="Verdana" w:hAnsi="Verdana"/>
          <w:color w:val="000000"/>
          <w:sz w:val="18"/>
          <w:szCs w:val="18"/>
        </w:rPr>
        <w:t> </w:t>
      </w:r>
      <w:r>
        <w:rPr>
          <w:rStyle w:val="WW8Num4z0"/>
          <w:rFonts w:ascii="Verdana" w:hAnsi="Verdana"/>
          <w:color w:val="4682B4"/>
          <w:sz w:val="18"/>
          <w:szCs w:val="18"/>
        </w:rPr>
        <w:t>полномочиям</w:t>
      </w:r>
      <w:r>
        <w:rPr>
          <w:rFonts w:ascii="Verdana" w:hAnsi="Verdana"/>
          <w:color w:val="000000"/>
          <w:sz w:val="18"/>
          <w:szCs w:val="18"/>
        </w:rPr>
        <w:t>. Основная цель такого регулирования состоит в создании условий и согласованного взаимодействия для материально- ; го обеспечения реализации функций соответствующего типа и вида субъекта государственной власти.</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Совершенствование разграничения полномочий между уровнями государственной власти в бюджетной сфере предполагает необходимость разработки и реализации конституционно обусловленной бюджетной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концепции, которая в первую очередь должна конкретизировать бюджетную компетенцию.</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Обосновано положение о необходимости разработки и реализации бюджетной федеративной концепции, которая в первую очередь должна конкретизировать бюджетную компетенцию. Это связано с усилением вертикальных взаимосвязей в бюджетной сфере, преобладанием федерального центра в данном институте общественных отношений, что проявляется в следующем: а) расширение общего контроля федеральной государственной власти за деятельностью субъектов; б) установление единых правил бюджетной деятельности; в) ; создание единых</w:t>
      </w:r>
      <w:r>
        <w:rPr>
          <w:rStyle w:val="WW8Num3z0"/>
          <w:rFonts w:ascii="Verdana" w:hAnsi="Verdana"/>
          <w:color w:val="000000"/>
          <w:sz w:val="18"/>
          <w:szCs w:val="18"/>
        </w:rPr>
        <w:t> </w:t>
      </w:r>
      <w:r>
        <w:rPr>
          <w:rStyle w:val="WW8Num4z0"/>
          <w:rFonts w:ascii="Verdana" w:hAnsi="Verdana"/>
          <w:color w:val="4682B4"/>
          <w:sz w:val="18"/>
          <w:szCs w:val="18"/>
        </w:rPr>
        <w:t>антикоррупционных</w:t>
      </w:r>
      <w:r>
        <w:rPr>
          <w:rStyle w:val="WW8Num3z0"/>
          <w:rFonts w:ascii="Verdana" w:hAnsi="Verdana"/>
          <w:color w:val="000000"/>
          <w:sz w:val="18"/>
          <w:szCs w:val="18"/>
        </w:rPr>
        <w:t> </w:t>
      </w:r>
      <w:r>
        <w:rPr>
          <w:rFonts w:ascii="Verdana" w:hAnsi="Verdana"/>
          <w:color w:val="000000"/>
          <w:sz w:val="18"/>
          <w:szCs w:val="18"/>
        </w:rPr>
        <w:t>стандартов; г) финансирование ряда программ на федеральной основе.</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По мнению автора, в качественном улучшении нуждается регулирование</w:t>
      </w:r>
      <w:r>
        <w:rPr>
          <w:rStyle w:val="WW8Num3z0"/>
          <w:rFonts w:ascii="Verdana" w:hAnsi="Verdana"/>
          <w:color w:val="000000"/>
          <w:sz w:val="18"/>
          <w:szCs w:val="18"/>
        </w:rPr>
        <w:t> </w:t>
      </w:r>
      <w:r>
        <w:rPr>
          <w:rStyle w:val="WW8Num4z0"/>
          <w:rFonts w:ascii="Verdana" w:hAnsi="Verdana"/>
          <w:color w:val="4682B4"/>
          <w:sz w:val="18"/>
          <w:szCs w:val="18"/>
        </w:rPr>
        <w:t>компетенционной</w:t>
      </w:r>
      <w:r>
        <w:rPr>
          <w:rStyle w:val="WW8Num3z0"/>
          <w:rFonts w:ascii="Verdana" w:hAnsi="Verdana"/>
          <w:color w:val="000000"/>
          <w:sz w:val="18"/>
          <w:szCs w:val="18"/>
        </w:rPr>
        <w:t> </w:t>
      </w:r>
      <w:r>
        <w:rPr>
          <w:rFonts w:ascii="Verdana" w:hAnsi="Verdana"/>
          <w:color w:val="000000"/>
          <w:sz w:val="18"/>
          <w:szCs w:val="18"/>
        </w:rPr>
        <w:t>основы бюджетной политики, имея в виду: а) расширение в рамках кооперативного федерализма сферы совместных полномочий субъектов и федерации; б) закрепление за субъектами Российской Федерации права уточнять компетенцию органов местного</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бюджетной сфере; в) введение дополнительных процедур в механизм принятия федеральных законов, регулирующих разграничение полномочий и доходных источников между / государством в целом и его субъектами, при том что отступление от таких процедур может стать основанием для оценки соответствующих федеральных законов на соответствие требованиям Конституции РФ; г) формирование</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исходя из принципа</w:t>
      </w:r>
      <w:r>
        <w:rPr>
          <w:rStyle w:val="WW8Num3z0"/>
          <w:rFonts w:ascii="Verdana" w:hAnsi="Verdana"/>
          <w:color w:val="000000"/>
          <w:sz w:val="18"/>
          <w:szCs w:val="18"/>
        </w:rPr>
        <w:t> </w:t>
      </w:r>
      <w:r>
        <w:rPr>
          <w:rStyle w:val="WW8Num4z0"/>
          <w:rFonts w:ascii="Verdana" w:hAnsi="Verdana"/>
          <w:color w:val="4682B4"/>
          <w:sz w:val="18"/>
          <w:szCs w:val="18"/>
        </w:rPr>
        <w:t>презумпции</w:t>
      </w:r>
      <w:r>
        <w:rPr>
          <w:rStyle w:val="WW8Num3z0"/>
          <w:rFonts w:ascii="Verdana" w:hAnsi="Verdana"/>
          <w:color w:val="000000"/>
          <w:sz w:val="18"/>
          <w:szCs w:val="18"/>
        </w:rPr>
        <w:t> </w:t>
      </w:r>
      <w:r>
        <w:rPr>
          <w:rFonts w:ascii="Verdana" w:hAnsi="Verdana"/>
          <w:color w:val="000000"/>
          <w:sz w:val="18"/>
          <w:szCs w:val="18"/>
        </w:rPr>
        <w:t>компетентности субъектов РФ (ст. 73 Конституции Российской Федерации).</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Научно-практическая значимость исследования. В диссертации даны новые трактовки понятия бюджетного федерализма, бюджетной компетенции, определена структура конституционной модели бюджетных отношений. Выявлены механизмы влияния конституционной компетенции на сферу </w:t>
      </w:r>
      <w:r>
        <w:rPr>
          <w:rFonts w:ascii="Verdana" w:hAnsi="Verdana"/>
          <w:color w:val="000000"/>
          <w:sz w:val="18"/>
          <w:szCs w:val="18"/>
        </w:rPr>
        <w:lastRenderedPageBreak/>
        <w:t>бюджетных ' отношений и их обратная связь, проанализированы конституционные принципы разграничения компетенции и их реализации в текущем законодательстве. Выявлены системные признаки бюджетного федерализма. Данные наработки могут быть полезны исследователям и</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при системной проработке во- . просов финансового обеспечения реализации полномочий.</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сделаны выводы и сформулированы предложения по системному совершенствованию законодательства, регламентирующего вопросы финансового обеспечения конституционных полномочий в Российской Федерации. В частности, предложено сформулировать в текущем бюджетном законодательстве принципы, которые должны детализировать установленные</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начала государственного и общественного строительства, четко установить</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федеральных органов по правовому регулированию бюджетных полномочий субъектов Федерации. Усовершенствованию I взаимоотношений Российской Федерации и ее субъектов будет способствовать ряд указанных мер и средств, направленных на повышение качества и объема бюджетных услуг со стороны субъектов Федерации и на совершенствование межбюджетных отношений. Автор предлагает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корреляционные полномочия. Это особый вид бюджетных полномочий, который поможет выработать механизм бюджетного регулирования, уменьшит роль трансфертов в межбюджетных отношениях, позволит улучшить систему вертикального и горизонтального бюджетного выравнивания. Автором выработаны предложения по разграничению расходных и бюджетных полномочий федеральных ; I органов государственной власти с органами государственной власти субъектов Федерации.</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Данное исследование будет интересно работникам федеральных и региональных властей при формировании политики в сфере бюджетных отношений.</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Положения и выводы, содержащиеся в диссертации, были использованы в учебном процессе Краснодарского университета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Уральского государственного экономического университета, обсуждались на кафедре конституционного и муниципального права Краснодарского университета МВД России. Автор выступал с докладами по ; данной теме на научных конференциях (Краснодарский университет МВД России, 2011 г., 2012 г.). По теме исследования был опубликован ряд научных статей, в том числе четыре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изданиях, рекомендованных Высшей аттестационной комиссией Министерства науки и образования Российской Федерации.</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целями исследования. Работа со- ; стоит из введения, двух глав, разбитых на 6 параграфов, заключения и библиографии.</w:t>
      </w:r>
    </w:p>
    <w:p w:rsidR="00B545AB" w:rsidRDefault="00B545AB" w:rsidP="00B545A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конституционный судебный процесс; муниципальное право", Харитонов, Илья Константинович</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Ставшие предметом нашего изучения проблемы регулирования бюджетных отношений носят комплексный характер и регламентируются</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Fonts w:ascii="Verdana" w:hAnsi="Verdana"/>
          <w:color w:val="000000"/>
          <w:sz w:val="18"/>
          <w:szCs w:val="18"/>
        </w:rPr>
        <w:t>, бюджетным, финансовым, административным, гражданским правом. Отношения этой группы входят в предмет</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поскольку характеризуют одну из сторон государства - экономическую составляющую его деятельности, включающую в себя основы формирования бюджета как основного финансового документа страны, межбюджетных отношений между Российской Федерацией и ее составными частями.</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имеет двойственный объект регулирования: установление правовых основ во всех сферах деятельности и детальное регулирование соответствующих отношений. В отличие от норм других отраслей права, нормы конституционного права в совокупности распространяются на все сферы общественной деятельности: экономику, социальные отношения, политику, идеологию.</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Соответственно предметом опосредования конституционного права выступают основы правового регулирования бюджетных отношений как одной из составляющих социально-экономического базиса Российского государства. С одной стороны, оно прописывает основы рыночной экономики, его</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с другой - сферу использования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 xml:space="preserve">финансов, объектом которого выступают бюджетные средства. Например, нормы финансового права, регулирующие </w:t>
      </w:r>
      <w:r>
        <w:rPr>
          <w:rFonts w:ascii="Verdana" w:hAnsi="Verdana"/>
          <w:color w:val="000000"/>
          <w:sz w:val="18"/>
          <w:szCs w:val="18"/>
        </w:rPr>
        <w:lastRenderedPageBreak/>
        <w:t>состав и порядок образования государственных доходов, базируются на</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положениях об экономической системе Российской Федерации, о разнообразии форм собственности как ее основе. Кроме того, конституционное право содержит нормы, непосредственно относящиеся к финансовой деятельности всех уровней власти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Государственной Думы по принятию законов о бюджете, налогах и сборах; полномочия Правительства РФ по проведению единой финансовой, кредитной и денежной политики; права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по утверждению местного бюджета и установлению местных налогов).</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реальные бюджетные отношения не всегда соответствуют положениям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касающимся равенства субъектов Российской Федерации, так как в экономическом плане субъекты существенным образом различаются, что сказывается на их отношениях с Федерацией (особенно это касается республик). Кроме того, требуется конкретизация конституционно-правового статуса субъектов Российской Федерации в части отражения в Конституции РФ их бюджетных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 закрепления основных положений бюджетного федерализма.</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бюджетных отношений, теории вопроса, практики позволяет сделать вывод, что Российская Федерация в настоящий момент тяготеет к вертикальной, централизованной форме взаимоотношений между федеральными органами государственной власти и органами власти субъектов Федерации. Особенно ярко это проявляется в вопросе разграничения компетенции. Между федеральными властями и властями субъектов Федерации выработана такая схема . взаимоотношений, при которой разграничение полномочий имеет вторичное значение: полномочия и предметы ведения определяются централизованно в зависимости от источника выплат.</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Данные положения</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на законодательном уровне. Но поскольку основная часть финансовых ресурсов находится в руках федеральных властей, распределение компетенции в бюджетной сфере осуществляется в одностороннем порядке в текущем законодательстве. При этом очевидно несоответствие между</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и бюджетными полномочиями, что приводит к высокой централизации финансовых ресурсов у государства, отсутствию самостоя- тельности у региональных властей, дублированию полномочий, остаточному принципу финансирования социальной сферы. Такая система построения отношений неэффективна и не может оперативно реагировать на рыночные механизмы, как в развитых странах. При провозглашении следования принципу бюджетного федерализма в России выстроена централизованная, громоздкая, неэффективная, неконкурентоспособная система бюджетных отношений. Исходя из принципов бюджетного федерализма, следовало бы предоставить субъектам Федерации и муниципальным образованиям достаточные налоговые источники доходов, соответствующие объему их конституционных функций, укрепляющие доходную часть региональных и местных бюджетов.</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от уровня обеспеченности полномочий финансовыми средствами зависят работа конкретных органов власти, выполнение их обязательств перед обществом, принципы их деятельности. В конечном итоге от сбалансированности бюджетов будет зависеть выполнение государством социальных, эко- ' номических,</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и иных функций, связанных с управлением жизнедеятельностью государства в целом и его отдельных территориальных частей.</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предложения по совершенствованию правового регулирования бюджетных отношений в рамках разграничения полномочий в бюджетной сфере:</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внести изменения в</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Российской Федерации в части закрепления в ней понятия «</w:t>
      </w:r>
      <w:r>
        <w:rPr>
          <w:rStyle w:val="WW8Num4z0"/>
          <w:rFonts w:ascii="Verdana" w:hAnsi="Verdana"/>
          <w:color w:val="4682B4"/>
          <w:sz w:val="18"/>
          <w:szCs w:val="18"/>
        </w:rPr>
        <w:t>бюджетный федерализм</w:t>
      </w:r>
      <w:r>
        <w:rPr>
          <w:rFonts w:ascii="Verdana" w:hAnsi="Verdana"/>
          <w:color w:val="000000"/>
          <w:sz w:val="18"/>
          <w:szCs w:val="18"/>
        </w:rPr>
        <w:t>» и основных положений, определяющих финансовые взаимоотношения Российской Федерации и субъектов ' Российской Федерации;</w:t>
      </w:r>
    </w:p>
    <w:p w:rsidR="00B545AB" w:rsidRDefault="00B545AB" w:rsidP="00B545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продолжить разграничение в действующем законодательстве полномочий в сфере совместной компетенции; сформулировать критерии разграничения сферы совместной компетенции Федерации и ее субъектов;</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разработать единый подход к реализации передаваемых полномочий с федерального уровня на уровень субъектов Российской Федерации; определить показатели эффективности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полномочий, финансируемых за счет «</w:t>
      </w:r>
      <w:r>
        <w:rPr>
          <w:rStyle w:val="WW8Num4z0"/>
          <w:rFonts w:ascii="Verdana" w:hAnsi="Verdana"/>
          <w:color w:val="4682B4"/>
          <w:sz w:val="18"/>
          <w:szCs w:val="18"/>
        </w:rPr>
        <w:t>единой субвенции</w:t>
      </w:r>
      <w:r>
        <w:rPr>
          <w:rFonts w:ascii="Verdana" w:hAnsi="Verdana"/>
          <w:color w:val="000000"/>
          <w:sz w:val="18"/>
          <w:szCs w:val="18"/>
        </w:rPr>
        <w:t xml:space="preserve">»; установить поэтапный график отмены федеральных льгот по региональным </w:t>
      </w:r>
      <w:r>
        <w:rPr>
          <w:rFonts w:ascii="Verdana" w:hAnsi="Verdana"/>
          <w:color w:val="000000"/>
          <w:sz w:val="18"/>
          <w:szCs w:val="18"/>
        </w:rPr>
        <w:lastRenderedPageBreak/>
        <w:t>налогам;</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Fonts w:ascii="Verdana" w:hAnsi="Verdana"/>
          <w:color w:val="000000"/>
          <w:sz w:val="18"/>
          <w:szCs w:val="18"/>
        </w:rPr>
        <w:t>минимальные и максимальные ставки по региональным налогам; расширить полномочия субъектов Российской Федерации за счет закрепления возможностей по использованию, предоставлению, оформлению земельных участков на всей территории субъекта; предоставить</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субъектам Российской Федерации по сокращению расходов за счет ми- ; I нимизации межбюджетных трансфертов и практики долевого финансирования; ликвидировать сложные и длительные согласования при реализации органами государственной власти субъектов Российской Федерации собственной компетенции; наращивать объем и качество бюджетных услуг на уровне субъектов Российской Федерации за счет модернизации текущего бюджетного законодательства.</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усовершенствовать механизмы территориального выравнивания бюджетных ресурсов в системе межбюджетных отношений; за счет введения в оборот особой группы корреляционных полномочий повысить заинтересованность '&gt; субъектов Федерации в усилении своих экономических возможностей и поспособствует возникновению «</w:t>
      </w:r>
      <w:r>
        <w:rPr>
          <w:rStyle w:val="WW8Num4z0"/>
          <w:rFonts w:ascii="Verdana" w:hAnsi="Verdana"/>
          <w:color w:val="4682B4"/>
          <w:sz w:val="18"/>
          <w:szCs w:val="18"/>
        </w:rPr>
        <w:t>обратной связи</w:t>
      </w:r>
      <w:r>
        <w:rPr>
          <w:rFonts w:ascii="Verdana" w:hAnsi="Verdana"/>
          <w:color w:val="000000"/>
          <w:sz w:val="18"/>
          <w:szCs w:val="18"/>
        </w:rPr>
        <w:t>» с потребителями бюджетных услуг;</w:t>
      </w:r>
    </w:p>
    <w:p w:rsidR="00B545AB" w:rsidRDefault="00B545AB" w:rsidP="00B545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установить взаимосвязь между разграничением компетенции между Федерацией, субъектами Федерации и разграничением полномочий между органами государственной власти различных уровней, учреждений, им подведомственных. Данное звено в аспекте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компетенции играет важную роль, поэтому следует исключить сложные и длительные согласования при реализации органами государственной власти субъектов Российской Федерации собственной компетенции.</w:t>
      </w:r>
    </w:p>
    <w:p w:rsidR="00B545AB" w:rsidRDefault="00B545AB" w:rsidP="00B545A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Харитонов, Илья Константинович, 2013 год</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Законы и иные нормативные правовые акты &lt;</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Международные и зарубежные правовые акты</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10.12.1948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 Российская газета. 1995. - 5 апр.</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правах ребенка (Нью-Йорк, 20 ноября 1989 г.)</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принят 16.12.1966 Резолюцией 2200 (XXI) на 1496-м пленарном заседании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 Ведомости 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1976. - № 17. - Ст. 291.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по вопросам образования, науки и культуры (Лондон, 16 ноября 1945 г.) // Свод нормативных актов ЮНЕСКО.-М., 1991.-С. 25.</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Нормативно-правовые акты Российской Федерации</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вторая): Федеральный закон от 26 января 1996 г. №14-ФЗ // СЗ РФ. 1996. - №5. - Ст.410.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Налоговый кодекс Российской Федерации (часть первая): Федеральный закон от 31 июля 1998 г. №146-ФЗ//СЗ РФ. 1998. - №31. - Ст.3824.</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Бюджетный кодекс Российской Федерации: Федеральный закон № 145-ФЗ от 31.07.1998 (ред. от 28.07.2012) // СЗ РФ. 1998. - № 31. - Ст. 3823.</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Таможенный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Федеральный закон от 28 мая 2003 г. №61-ФЗ // СЗ РФ. 2003. №22. Ст.2066.</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связи с совершенствованием правового положения государственных (муниципальных) учреждений: Федеральный закон РФ от 08.05.2010 № ; 83-Ф3 // Российская газета. 2010. - 12 мая.</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 Счетной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11 января 1995 г. №4-ФЗ // СЗ РФ. 1995. - №3. - Ст. 167.</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Центральном банке Российской Федерации (Банке России): Федеральный закон от 10 июля 2002 г. №86-ФЗ // СЗ РФ. 2002. - Ст.2790.</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валютном регулировании и валютном контроле: Федеральный закон от 10 декабря 2003 г. №173-Ф3 // СЗ РФ. 2003. - №50. - Ст.4859.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Федеральный закон от 06.10.1999 № 184-ФЗ (ред. от 02.05.2012)// СЗ РФ. 1999.-№42.-Ст. 5005.</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 Об образовании: Закон Российской Федерации от 10.07.1992 №3266-1 (ред. от 01.07.2011)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1992. - № 30. - Ст. 1797.</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Об организации предоставления государственных и муниципальных услуг: Федеральный закон от 27.07.2010 № 210-ФЗ // СЗ РФ. 2010. - № 31.-Ст. 4179.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государственном прогнозировании и программах социально-экономического развития Российской Федерации: Федеральный закон от 20.06.1995 № 115-ФЗ (ред. от 09.07.1999 г.) // СЗ РФ. 1995. -№ 30. - Ст. 2871.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 государственной социальной помощи: Федеральный закон от 17.07.1999 № 178-ФЗ (ред. от 28.07.2012) // СЗ РФ. 1999. - № 29. - Ст. 3699.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внесении изменений в отдельные законодательные акты РФ в связи с совершенствованием правового положения государственных (муниципальных) учреждений: Федеральный закон от 08.05.2010 № 83-Ф3 (ред. от ;3011.2011)// СЗ РФ,- 2010. -№ 19.-Ст. 2291.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Основы законодательства РФ об охране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от 22.07.1993 № 5487-1 (ред. от 27.12.2009)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1993. № 33. -Ст 1318.</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внесении изменений в отдельные законодательные акты Российской Федерации в связи с совершенствованием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Федеральный закон от 29.12.2006 № 258 ФЗ (ред. от 30.11.2011) // СЗ РФ. - 2007. -№ 1. -Ст. 21.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Об образовании: Закон РФ от 10.07.1992 № 3266-1 (ред. от 10.07.2012)//СЗ РФ, 1996.-№ З.-Ст. 150.</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Об</w:t>
      </w:r>
      <w:r>
        <w:rPr>
          <w:rStyle w:val="WW8Num3z0"/>
          <w:rFonts w:ascii="Verdana" w:hAnsi="Verdana"/>
          <w:color w:val="000000"/>
          <w:sz w:val="18"/>
          <w:szCs w:val="18"/>
        </w:rPr>
        <w:t> </w:t>
      </w:r>
      <w:r>
        <w:rPr>
          <w:rStyle w:val="WW8Num4z0"/>
          <w:rFonts w:ascii="Verdana" w:hAnsi="Verdana"/>
          <w:color w:val="4682B4"/>
          <w:sz w:val="18"/>
          <w:szCs w:val="18"/>
        </w:rPr>
        <w:t>антикоррупционной</w:t>
      </w:r>
      <w:r>
        <w:rPr>
          <w:rStyle w:val="WW8Num3z0"/>
          <w:rFonts w:ascii="Verdana" w:hAnsi="Verdana"/>
          <w:color w:val="000000"/>
          <w:sz w:val="18"/>
          <w:szCs w:val="18"/>
        </w:rPr>
        <w:t> </w:t>
      </w:r>
      <w:r>
        <w:rPr>
          <w:rFonts w:ascii="Verdana" w:hAnsi="Verdana"/>
          <w:color w:val="000000"/>
          <w:sz w:val="18"/>
          <w:szCs w:val="18"/>
        </w:rPr>
        <w:t>экспертизе нормативных правовых актов и проектов нормативных правовых актов: Федеральный закон от 17 июля 2009 г. №172-ФЗ // СЗ РФ. 2009. - №.29. - Ст.3609.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Об общих принципах организации и деятельности контрольно-счетных органов субъектов Российской Федерации и муниципальных образований: Федеральный закон от 07 февраля 2011 г. №6-ФЗ // Рос. газ. 2011.- №29.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Об образовании в Российской Федерации: Федеральный закон от 29 декабря . 2012 г. №273-Ф3 // Рос. газ. 2012,- №303.12.2.</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акты</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В.В. Путина Федеральному Собранию РФ от 26 мая 2004 г. «</w:t>
      </w:r>
      <w:r>
        <w:rPr>
          <w:rStyle w:val="WW8Num4z0"/>
          <w:rFonts w:ascii="Verdana" w:hAnsi="Verdana"/>
          <w:color w:val="4682B4"/>
          <w:sz w:val="18"/>
          <w:szCs w:val="18"/>
        </w:rPr>
        <w:t>О важнейших общенациональных задачах</w:t>
      </w:r>
      <w:r>
        <w:rPr>
          <w:rFonts w:ascii="Verdana" w:hAnsi="Verdana"/>
          <w:color w:val="000000"/>
          <w:sz w:val="18"/>
          <w:szCs w:val="18"/>
        </w:rPr>
        <w:t>» // Российская газета. -2004. 27 мая.</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Послание Президента Российской Федерации Дмитрия Медведева Федеральному Собранию Российской Федерации от 30 ноября 2010 г. // Российская газета. 2010. - 2-8 дек. - С. 2-7.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 бюджетной политике в 2013 2015 г.г.: Бюджетное послание Президента Российской Федерации Федеральному Собранию Российской Федерации от 28 июня 2012 г. // http://news.kremlin.ru.</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Концепции долгосрочного социально-экономического развития Российской Федерации на период до 2020 года: Распоряжение Правительства РФ от 17.11.2008 № 1662-р (ред. от 08.08.2009) // СЗ РФ. 2008. № 47. - Ст. 5489.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 программе Правительства РФ по повышению эффективности бюджетных расходов на период до 2012 г.: Распоряжение Правительства РФ от / 30.06.2010 № 1101 -р // СЗ РФ.-2010.-№28.-Ст. 3720.</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 утверждении основных направлений деятельности Правительства РФ на период до 2012 г.: Распоряжение Правительства РФ от 17.11.2008 № 1663-р (ред. от 14.12.2009)//СЗ РФ. 2008. - № 48. - Ст. 5639.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 программе развития бюджетного федерализма на период до 2005 года:</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15.08.2001 № 589 (ред. от 06.02.2004) // СЗ РФ. 2001. - № 34. - Ст. 3503.</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 концепции межбюджетных отношений и организации бюджетного процесса в субъектах Российской Федерации и муниципальных образованиях до ; 2013 года: Распоряжение Правительства РФ от 08.08.2009 № 1123-р // СЗ РФ. -2009.-№33.-Ст. 4129.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Об утверждении концепции долгосрочного социально-экономического развития Российской Федерации на период до 2020 года: Распоряжение Правительства РФ от 17.11.2008 № 1662-р // СЗ РФ. 2008. - № 47. -Ст. 5489.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37. О программе развития бюджетного федерализма в Российской Федерации до 2005 года: Постановление Правительства РФ от 15.08.2001 № 584 (ред. от 06.02.2004) // СЗ РФ. 2001. - № 34. - Ст. 3503.</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 концепции межбюджетных отношений и организации бюджетного процесса в субъектах Российской Федерации и муниципальных образованиях до 2013 года: Распоряжение Правительства РФ от 08.08.2009 № 1123-р // СЗ РФ. -2009.-№33.-Ст. 4129.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Об</w:t>
      </w:r>
      <w:r>
        <w:rPr>
          <w:rStyle w:val="WW8Num3z0"/>
          <w:rFonts w:ascii="Verdana" w:hAnsi="Verdana"/>
          <w:color w:val="000000"/>
          <w:sz w:val="18"/>
          <w:szCs w:val="18"/>
        </w:rPr>
        <w:t> </w:t>
      </w:r>
      <w:r>
        <w:rPr>
          <w:rStyle w:val="WW8Num4z0"/>
          <w:rFonts w:ascii="Verdana" w:hAnsi="Verdana"/>
          <w:color w:val="4682B4"/>
          <w:sz w:val="18"/>
          <w:szCs w:val="18"/>
        </w:rPr>
        <w:t>Уставе</w:t>
      </w:r>
      <w:r>
        <w:rPr>
          <w:rStyle w:val="WW8Num3z0"/>
          <w:rFonts w:ascii="Verdana" w:hAnsi="Verdana"/>
          <w:color w:val="000000"/>
          <w:sz w:val="18"/>
          <w:szCs w:val="18"/>
        </w:rPr>
        <w:t> </w:t>
      </w:r>
      <w:r>
        <w:rPr>
          <w:rFonts w:ascii="Verdana" w:hAnsi="Verdana"/>
          <w:color w:val="000000"/>
          <w:sz w:val="18"/>
          <w:szCs w:val="18"/>
        </w:rPr>
        <w:t>Свердловской области: Областной закон от 05 декабря 1994 г. №13-03 // Областная газета. 1994. - №137.</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Устав Курганской области: Закон Курганской области от 16 декабря 1994 г. №1 // Новый мир. 1994. - №242.</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Устав Ханты-Мансийского автономного округа — Югры. Принят Думой Ханты-Мансийского автономного округа 26 апреля 1995 г. // Новости ; Югры. -2005. -№44-45.</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Устав (Основной закон) Челябинской области: Закон Челябинской области от 25 мая 2006 г. №22-30 // Южноуральская панорама. 2006. - №114- ; 115.</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Устав Тюменской области. Принят Тюменской областной Думой 15 июня 1996 г. // Тюменские известия. 1996. - №133.</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О бюджетном процессе в Свердловской области: Областной закон от 25 ноября 1994 г. №8-03 // Областная газета. 1994.</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 бюджетном процессе в Тюменской области: Закон Тюменской области от 12 октября 2001 г. №426 // Вестник Тюменской областной Думы. -2001.-№11.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О здравоохранении в Свердловской области: Закон Свердловской ; области от 21.08.1997 № 54-03 (ред. от 19.02.2010) // СЗ Свердловской области.- 1997.-№ 8.-Ст. 1160.</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О бюджетном процессе в Краснодарском крае: Закон Краснодарского края от 04.02.2002 (ред. от 04.10.2011) № 437-K3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О межбюджетных отношениях в Краснодарском крае: Закон Краснодарского края от 15.07.2005 (ред. от 19.07.2011) № 918-КЗ // СПС «Консультант-Плюс».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О финансовом контроле: Постановление Правительства Тюменской области от 25 июля 2005 г. №120-п //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Fonts w:ascii="Verdana" w:hAnsi="Verdana"/>
          <w:color w:val="000000"/>
          <w:sz w:val="18"/>
          <w:szCs w:val="18"/>
        </w:rPr>
        <w:t>, распоряжений Губернатора Тюменской области, Правительства Тюменской области. 2005. -Июль.</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О докладах о результатах и основных направлениях деятельности субъектов бюджетного планирования: Постановление Правительства</w:t>
      </w:r>
      <w:r>
        <w:rPr>
          <w:rStyle w:val="WW8Num3z0"/>
          <w:rFonts w:ascii="Verdana" w:hAnsi="Verdana"/>
          <w:color w:val="000000"/>
          <w:sz w:val="18"/>
          <w:szCs w:val="18"/>
        </w:rPr>
        <w:t> </w:t>
      </w:r>
      <w:r>
        <w:rPr>
          <w:rStyle w:val="WW8Num4z0"/>
          <w:rFonts w:ascii="Verdana" w:hAnsi="Verdana"/>
          <w:color w:val="4682B4"/>
          <w:sz w:val="18"/>
          <w:szCs w:val="18"/>
        </w:rPr>
        <w:t>ХМАО</w:t>
      </w:r>
      <w:r>
        <w:rPr>
          <w:rStyle w:val="WW8Num3z0"/>
          <w:rFonts w:ascii="Verdana" w:hAnsi="Verdana"/>
          <w:color w:val="000000"/>
          <w:sz w:val="18"/>
          <w:szCs w:val="18"/>
        </w:rPr>
        <w:t> </w:t>
      </w:r>
      <w:r>
        <w:rPr>
          <w:rFonts w:ascii="Verdana" w:hAnsi="Verdana"/>
          <w:color w:val="000000"/>
          <w:sz w:val="18"/>
          <w:szCs w:val="18"/>
        </w:rPr>
        <w:t>-Югры от 07 апреля 2006 г. №69-п // СЗ Ханты-Мансийского автономного окру- ' га-Югры. 2006. - №4. - Ст.312.</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Об утверждении Положения о Министерстве финансов Свердловской области: Постановление Правительства Свердловской области от 27 марта2007 г. №241-ПП // СЗ Свердловской области. 2007. - №3-2. - Ст.413.</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Об отдельных вопросах организации и осуществления бюджетного процесса в Ханты-Мансийском автономно округе — Югре: Закон ХМАО- Югры от 20 июля 2007 г. №99-оз // СЗ Ханты-Мансийского автономного округа -Югры. 2007. - №7. - Ст.913.</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 бюджетном процессе в Курганской области: Закон Курганской области от 28 декабря 2007 г. №326 // Новый мир. 2008. - №2.</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 докладах о результатах и основных направлениях деятельности субъектов бюджетного планирования Курганской области: Постановление Правительства Курганской области от 25 августа 2008 г. №385 // Новый мир. 2008. - №66.</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Заключение на проект закона Краснодарского края «О краевом бюджете на 2012 год и на плановый период 2013 и 2014 годов» // Материалы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Краснодарского края.</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Пояснительная записка к проекту закона Краснодарского края «О краевом бюджете на 2012 год и на плановый период 2013 и 2014 годов» // Материалы Законодательного Собрания Краснодарского края.12.4. Акты</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власти</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ряда положений</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(Основного закона) тамбовской области: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Суда РФ от 10 декабря 1997 г. №19-П // Вестник Конституционного Суда РФ. -1998. -№1.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 делу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положений пункта 2 статьи</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 По делу о проверке конституционности положений частей четвертой, пятой и шестой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215.1 Бюджетного кодекса Российской Федерации: Постановление Конституционного Суда РФ от 15 декабря 2006 г. №10-П // Вестник Конституционного Суда РФ. 2007. - №1.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Учебники, монографии, учебные пособияI</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Абдулатипов, Р.Г. Федерализм в истории России: в 3 кн. / Р.Г. Аб-дулатипов, Л.Ф.</w:t>
      </w:r>
      <w:r>
        <w:rPr>
          <w:rStyle w:val="WW8Num3z0"/>
          <w:rFonts w:ascii="Verdana" w:hAnsi="Verdana"/>
          <w:color w:val="000000"/>
          <w:sz w:val="18"/>
          <w:szCs w:val="18"/>
        </w:rPr>
        <w:t> </w:t>
      </w:r>
      <w:r>
        <w:rPr>
          <w:rStyle w:val="WW8Num4z0"/>
          <w:rFonts w:ascii="Verdana" w:hAnsi="Verdana"/>
          <w:color w:val="4682B4"/>
          <w:sz w:val="18"/>
          <w:szCs w:val="18"/>
        </w:rPr>
        <w:t>Болтенкова</w:t>
      </w:r>
      <w:r>
        <w:rPr>
          <w:rFonts w:ascii="Verdana" w:hAnsi="Verdana"/>
          <w:color w:val="000000"/>
          <w:sz w:val="18"/>
          <w:szCs w:val="18"/>
        </w:rPr>
        <w:t>, Ю.Ф. Яров. М.: Республика, 1993. - Кн. 3: в 2 ч. -Ч. 1.-351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С.А. Конституционное право России. Учебный курс: учеб. пособие: в 2 т. / С.А. Авакьян. М.: Норма, 2010. - 864 е., 928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Авакьян, С. 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России: природа, эволюция, современность / С.А. Авакьян. М.:</w:t>
      </w:r>
      <w:r>
        <w:rPr>
          <w:rStyle w:val="WW8Num3z0"/>
          <w:rFonts w:ascii="Verdana" w:hAnsi="Verdana"/>
          <w:color w:val="000000"/>
          <w:sz w:val="18"/>
          <w:szCs w:val="18"/>
        </w:rPr>
        <w:t> </w:t>
      </w:r>
      <w:r>
        <w:rPr>
          <w:rStyle w:val="WW8Num4z0"/>
          <w:rFonts w:ascii="Verdana" w:hAnsi="Verdana"/>
          <w:color w:val="4682B4"/>
          <w:sz w:val="18"/>
          <w:szCs w:val="18"/>
        </w:rPr>
        <w:t>РЮИД</w:t>
      </w:r>
      <w:r>
        <w:rPr>
          <w:rFonts w:ascii="Verdana" w:hAnsi="Verdana"/>
          <w:color w:val="000000"/>
          <w:sz w:val="18"/>
          <w:szCs w:val="18"/>
        </w:rPr>
        <w:t>, 1997. - 512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Азовкин</w:t>
      </w:r>
      <w:r>
        <w:rPr>
          <w:rFonts w:ascii="Verdana" w:hAnsi="Verdana"/>
          <w:color w:val="000000"/>
          <w:sz w:val="18"/>
          <w:szCs w:val="18"/>
        </w:rPr>
        <w:t>, И.А. Местные Советы в системе органов власти / И.А. Азовкин.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1971.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Алексеев, С.С. Теория права / С.С. Алексеев. М.: БЕК, 1995. - 320с.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Аристов</w:t>
      </w:r>
      <w:r>
        <w:rPr>
          <w:rFonts w:ascii="Verdana" w:hAnsi="Verdana"/>
          <w:color w:val="000000"/>
          <w:sz w:val="18"/>
          <w:szCs w:val="18"/>
        </w:rPr>
        <w:t>, A.M. Российский федерализм теория и реальность / A.M. Аристов, А.С.</w:t>
      </w:r>
      <w:r>
        <w:rPr>
          <w:rStyle w:val="WW8Num3z0"/>
          <w:rFonts w:ascii="Verdana" w:hAnsi="Verdana"/>
          <w:color w:val="000000"/>
          <w:sz w:val="18"/>
          <w:szCs w:val="18"/>
        </w:rPr>
        <w:t> </w:t>
      </w:r>
      <w:r>
        <w:rPr>
          <w:rStyle w:val="WW8Num4z0"/>
          <w:rFonts w:ascii="Verdana" w:hAnsi="Verdana"/>
          <w:color w:val="4682B4"/>
          <w:sz w:val="18"/>
          <w:szCs w:val="18"/>
        </w:rPr>
        <w:t>Саломаткин</w:t>
      </w:r>
      <w:r>
        <w:rPr>
          <w:rFonts w:ascii="Verdana" w:hAnsi="Verdana"/>
          <w:color w:val="000000"/>
          <w:sz w:val="18"/>
          <w:szCs w:val="18"/>
        </w:rPr>
        <w:t>. - Челябинск: Изд-ль Татьяна Лурье, 2006. - ; 272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Атаманчук</w:t>
      </w:r>
      <w:r>
        <w:rPr>
          <w:rFonts w:ascii="Verdana" w:hAnsi="Verdana"/>
          <w:color w:val="000000"/>
          <w:sz w:val="18"/>
          <w:szCs w:val="18"/>
        </w:rPr>
        <w:t>, Г.В. Теория государственного управления: курс лекций / Г.В. Атаманчук. М.: Юрид. лит., 1997. - 400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Баглай</w:t>
      </w:r>
      <w:r>
        <w:rPr>
          <w:rFonts w:ascii="Verdana" w:hAnsi="Verdana"/>
          <w:color w:val="000000"/>
          <w:sz w:val="18"/>
          <w:szCs w:val="18"/>
        </w:rPr>
        <w:t>, М.В. Конституционное право РФ: учебник для вузов / М.В. Баглай. -М.: Норма, 2001. 800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Байтин</w:t>
      </w:r>
      <w:r>
        <w:rPr>
          <w:rFonts w:ascii="Verdana" w:hAnsi="Verdana"/>
          <w:color w:val="000000"/>
          <w:sz w:val="18"/>
          <w:szCs w:val="18"/>
        </w:rPr>
        <w:t>, М.И. Сущность и основные функции социалистического государства / М.И. Байтин. Саратов: Изд-во Саратовского ун-та, 1979. - 302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Бланкенагель</w:t>
      </w:r>
      <w:r>
        <w:rPr>
          <w:rFonts w:ascii="Verdana" w:hAnsi="Verdana"/>
          <w:color w:val="000000"/>
          <w:sz w:val="18"/>
          <w:szCs w:val="18"/>
        </w:rPr>
        <w:t>, А. Бюджетное право и федерализм // Бюджетное устройство в Российской Федерации / А. Бланкенагель. М.: б.и, 1997. - 88 с. &lt;</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Бондарь, Н.С.</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конституционализм в России в свете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 Н.С. Бондарь. М.: Норма; Инфра-М, 2011. - 544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Бондарь, Н.С.</w:t>
      </w:r>
      <w:r>
        <w:rPr>
          <w:rStyle w:val="WW8Num3z0"/>
          <w:rFonts w:ascii="Verdana" w:hAnsi="Verdana"/>
          <w:color w:val="000000"/>
          <w:sz w:val="18"/>
          <w:szCs w:val="18"/>
        </w:rPr>
        <w:t> </w:t>
      </w:r>
      <w:r>
        <w:rPr>
          <w:rStyle w:val="WW8Num4z0"/>
          <w:rFonts w:ascii="Verdana" w:hAnsi="Verdana"/>
          <w:color w:val="4682B4"/>
          <w:sz w:val="18"/>
          <w:szCs w:val="18"/>
        </w:rPr>
        <w:t>Конституционализация</w:t>
      </w:r>
      <w:r>
        <w:rPr>
          <w:rStyle w:val="WW8Num3z0"/>
          <w:rFonts w:ascii="Verdana" w:hAnsi="Verdana"/>
          <w:color w:val="000000"/>
          <w:sz w:val="18"/>
          <w:szCs w:val="18"/>
        </w:rPr>
        <w:t> </w:t>
      </w:r>
      <w:r>
        <w:rPr>
          <w:rFonts w:ascii="Verdana" w:hAnsi="Verdana"/>
          <w:color w:val="000000"/>
          <w:sz w:val="18"/>
          <w:szCs w:val="18"/>
        </w:rPr>
        <w:t>социально-экономического развития российской государственности (в контексте решений Конституционного Суда РФ) / Н.С. Бондарь. М.: Викор-медиа, 2006. - 224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Бондарь, Н.С. Права человека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в Российской Федерации / Н.С. Бондарь. Ростов н/Д: Изд-во Ростов, гос. ун-та, 1998. -328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Бутусова, Н.В. Конституционно-правовой статус российского госу- ' дарства: монография / Н.В. Бутусова.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2006. - 376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Бутусова, Н.В. Об особенностях развития федерализма в России: история и современность / Н.В. Бутусова // Юридические записки. Вып. 6: Проблемы государства и права: ретроспективный и современный анализ / под ред.</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B.В. Ячевского. Воронеж: Изд-во Воронеж, гос. ун-та, 1997. - С. 102-117.</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Бюджетная политика и межбюджетные отношения в субъектах Российской Федерации / A.C.</w:t>
      </w:r>
      <w:r>
        <w:rPr>
          <w:rStyle w:val="WW8Num3z0"/>
          <w:rFonts w:ascii="Verdana" w:hAnsi="Verdana"/>
          <w:color w:val="000000"/>
          <w:sz w:val="18"/>
          <w:szCs w:val="18"/>
        </w:rPr>
        <w:t> </w:t>
      </w:r>
      <w:r>
        <w:rPr>
          <w:rStyle w:val="WW8Num4z0"/>
          <w:rFonts w:ascii="Verdana" w:hAnsi="Verdana"/>
          <w:color w:val="4682B4"/>
          <w:sz w:val="18"/>
          <w:szCs w:val="18"/>
        </w:rPr>
        <w:t>Колесов</w:t>
      </w:r>
      <w:r>
        <w:rPr>
          <w:rFonts w:ascii="Verdana" w:hAnsi="Verdana"/>
          <w:color w:val="000000"/>
          <w:sz w:val="18"/>
          <w:szCs w:val="18"/>
        </w:rPr>
        <w:t>, В.А. Гуртов, A.C. Ревайкин, C.B.</w:t>
      </w:r>
      <w:r>
        <w:rPr>
          <w:rStyle w:val="WW8Num3z0"/>
          <w:rFonts w:ascii="Verdana" w:hAnsi="Verdana"/>
          <w:color w:val="000000"/>
          <w:sz w:val="18"/>
          <w:szCs w:val="18"/>
        </w:rPr>
        <w:t> </w:t>
      </w:r>
      <w:r>
        <w:rPr>
          <w:rStyle w:val="WW8Num4z0"/>
          <w:rFonts w:ascii="Verdana" w:hAnsi="Verdana"/>
          <w:color w:val="4682B4"/>
          <w:sz w:val="18"/>
          <w:szCs w:val="18"/>
        </w:rPr>
        <w:t>Сигова</w:t>
      </w:r>
      <w:r>
        <w:rPr>
          <w:rFonts w:ascii="Verdana" w:hAnsi="Verdana"/>
          <w:color w:val="000000"/>
          <w:sz w:val="18"/>
          <w:szCs w:val="18"/>
        </w:rPr>
        <w:t>; под ред. A.C. Колесова. М.: Финансы, 2007. - 600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Бюджетное право / под ред. Г.Б.</w:t>
      </w:r>
      <w:r>
        <w:rPr>
          <w:rStyle w:val="WW8Num3z0"/>
          <w:rFonts w:ascii="Verdana" w:hAnsi="Verdana"/>
          <w:color w:val="000000"/>
          <w:sz w:val="18"/>
          <w:szCs w:val="18"/>
        </w:rPr>
        <w:t> </w:t>
      </w:r>
      <w:r>
        <w:rPr>
          <w:rStyle w:val="WW8Num4z0"/>
          <w:rFonts w:ascii="Verdana" w:hAnsi="Verdana"/>
          <w:color w:val="4682B4"/>
          <w:sz w:val="18"/>
          <w:szCs w:val="18"/>
        </w:rPr>
        <w:t>Поляка</w:t>
      </w:r>
      <w:r>
        <w:rPr>
          <w:rFonts w:ascii="Verdana" w:hAnsi="Verdana"/>
          <w:color w:val="000000"/>
          <w:sz w:val="18"/>
          <w:szCs w:val="18"/>
        </w:rPr>
        <w:t>, П.И. Кононова. М.: ' ЮНИТИ-ДАНА, 2008. - 271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Бюджетное право / под ред. М.В.</w:t>
      </w:r>
      <w:r>
        <w:rPr>
          <w:rStyle w:val="WW8Num3z0"/>
          <w:rFonts w:ascii="Verdana" w:hAnsi="Verdana"/>
          <w:color w:val="000000"/>
          <w:sz w:val="18"/>
          <w:szCs w:val="18"/>
        </w:rPr>
        <w:t> </w:t>
      </w:r>
      <w:r>
        <w:rPr>
          <w:rStyle w:val="WW8Num4z0"/>
          <w:rFonts w:ascii="Verdana" w:hAnsi="Verdana"/>
          <w:color w:val="4682B4"/>
          <w:sz w:val="18"/>
          <w:szCs w:val="18"/>
        </w:rPr>
        <w:t>Карасевой</w:t>
      </w:r>
      <w:r>
        <w:rPr>
          <w:rFonts w:ascii="Verdana" w:hAnsi="Verdana"/>
          <w:color w:val="000000"/>
          <w:sz w:val="18"/>
          <w:szCs w:val="18"/>
        </w:rPr>
        <w:t>. М.: Эксмо, 2010.320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Бюджетная система Российской Федерации: учеб. пособие / Н.Г.</w:t>
      </w:r>
      <w:r>
        <w:rPr>
          <w:rStyle w:val="WW8Num3z0"/>
          <w:rFonts w:ascii="Verdana" w:hAnsi="Verdana"/>
          <w:color w:val="000000"/>
          <w:sz w:val="18"/>
          <w:szCs w:val="18"/>
        </w:rPr>
        <w:t> </w:t>
      </w:r>
      <w:r>
        <w:rPr>
          <w:rStyle w:val="WW8Num4z0"/>
          <w:rFonts w:ascii="Verdana" w:hAnsi="Verdana"/>
          <w:color w:val="4682B4"/>
          <w:sz w:val="18"/>
          <w:szCs w:val="18"/>
        </w:rPr>
        <w:t>Щеголева</w:t>
      </w:r>
      <w:r>
        <w:rPr>
          <w:rFonts w:ascii="Verdana" w:hAnsi="Verdana"/>
          <w:color w:val="000000"/>
          <w:sz w:val="18"/>
          <w:szCs w:val="18"/>
        </w:rPr>
        <w:t>, Т.А. Леонова. М.: Маркет ДС, 2010.- 168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Бюджетный федерализм в России: материалы Междунар. семинара (17-18 ноября 2001 г.). М.: б.и., 2002.</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Бюджетный федерализм: опыт развитых стран (сборник обзоров)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C.Л.</w:t>
      </w:r>
      <w:r>
        <w:rPr>
          <w:rStyle w:val="WW8Num3z0"/>
          <w:rFonts w:ascii="Verdana" w:hAnsi="Verdana"/>
          <w:color w:val="000000"/>
          <w:sz w:val="18"/>
          <w:szCs w:val="18"/>
        </w:rPr>
        <w:t> </w:t>
      </w:r>
      <w:r>
        <w:rPr>
          <w:rStyle w:val="WW8Num4z0"/>
          <w:rFonts w:ascii="Verdana" w:hAnsi="Verdana"/>
          <w:color w:val="4682B4"/>
          <w:sz w:val="18"/>
          <w:szCs w:val="18"/>
        </w:rPr>
        <w:t>Зарецкая</w:t>
      </w:r>
      <w:r>
        <w:rPr>
          <w:rFonts w:ascii="Verdana" w:hAnsi="Verdana"/>
          <w:color w:val="000000"/>
          <w:sz w:val="18"/>
          <w:szCs w:val="18"/>
        </w:rPr>
        <w:t>, В.А. Зубенко, Л.Д. Капранова.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1996. - 124 с.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Витрук</w:t>
      </w:r>
      <w:r>
        <w:rPr>
          <w:rFonts w:ascii="Verdana" w:hAnsi="Verdana"/>
          <w:color w:val="000000"/>
          <w:sz w:val="18"/>
          <w:szCs w:val="18"/>
        </w:rPr>
        <w:t>, Н.В. Распределение компетенции и иерархия правовых норм. Конфедерация по федерализму / Н.В. Витрук. М., б.и., 1994. - 82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Глигич-Золотарева, М.В. Теория и практика федерализма: системный подход / М.В. Глигич-Золотарева; науч. ред. Н.М. Добрынин. Новосибирск: Наука, 2009. - 639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Горбунова</w:t>
      </w:r>
      <w:r>
        <w:rPr>
          <w:rFonts w:ascii="Verdana" w:hAnsi="Verdana"/>
          <w:color w:val="000000"/>
          <w:sz w:val="18"/>
          <w:szCs w:val="18"/>
        </w:rPr>
        <w:t>, О.Н. Бюджетное право России: учеб. пособие / О.Н. Горбунова, А.Д.</w:t>
      </w:r>
      <w:r>
        <w:rPr>
          <w:rStyle w:val="WW8Num3z0"/>
          <w:rFonts w:ascii="Verdana" w:hAnsi="Verdana"/>
          <w:color w:val="000000"/>
          <w:sz w:val="18"/>
          <w:szCs w:val="18"/>
        </w:rPr>
        <w:t> </w:t>
      </w:r>
      <w:r>
        <w:rPr>
          <w:rStyle w:val="WW8Num4z0"/>
          <w:rFonts w:ascii="Verdana" w:hAnsi="Verdana"/>
          <w:color w:val="4682B4"/>
          <w:sz w:val="18"/>
          <w:szCs w:val="18"/>
        </w:rPr>
        <w:t>Селюков</w:t>
      </w:r>
      <w:r>
        <w:rPr>
          <w:rFonts w:ascii="Verdana" w:hAnsi="Verdana"/>
          <w:color w:val="000000"/>
          <w:sz w:val="18"/>
          <w:szCs w:val="18"/>
        </w:rPr>
        <w:t>, Ю.В. Другова. М.: Кнорус, 2002. - 192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 Государственные и муниципальные финансы / под ред. О.В.</w:t>
      </w:r>
      <w:r>
        <w:rPr>
          <w:rStyle w:val="WW8Num3z0"/>
          <w:rFonts w:ascii="Verdana" w:hAnsi="Verdana"/>
          <w:color w:val="000000"/>
          <w:sz w:val="18"/>
          <w:szCs w:val="18"/>
        </w:rPr>
        <w:t> </w:t>
      </w:r>
      <w:r>
        <w:rPr>
          <w:rStyle w:val="WW8Num4z0"/>
          <w:rFonts w:ascii="Verdana" w:hAnsi="Verdana"/>
          <w:color w:val="4682B4"/>
          <w:sz w:val="18"/>
          <w:szCs w:val="18"/>
        </w:rPr>
        <w:t>Малиновской</w:t>
      </w:r>
      <w:r>
        <w:rPr>
          <w:rFonts w:ascii="Verdana" w:hAnsi="Verdana"/>
          <w:color w:val="000000"/>
          <w:sz w:val="18"/>
          <w:szCs w:val="18"/>
        </w:rPr>
        <w:t>, И.П. Скобелева, A.B. Бровкина. М.: Кнорус, 2012. 480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Государственные и муниципальные финансы / под ред. Г.Б. Поляка. М.: ЮНИТИ-ДАНА, 2004. - 303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Грицюк, T.B. Фискальный федерализм и межбюджетные отношения / Т.В. Грицюк. М.: Финансы и статистика, 2004. - 320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Добрынин, Н.М.</w:t>
      </w:r>
      <w:r>
        <w:rPr>
          <w:rStyle w:val="WW8Num3z0"/>
          <w:rFonts w:ascii="Verdana" w:hAnsi="Verdana"/>
          <w:color w:val="000000"/>
          <w:sz w:val="18"/>
          <w:szCs w:val="18"/>
        </w:rPr>
        <w:t> </w:t>
      </w:r>
      <w:r>
        <w:rPr>
          <w:rStyle w:val="WW8Num4z0"/>
          <w:rFonts w:ascii="Verdana" w:hAnsi="Verdana"/>
          <w:color w:val="4682B4"/>
          <w:sz w:val="18"/>
          <w:szCs w:val="18"/>
        </w:rPr>
        <w:t>Российский</w:t>
      </w:r>
      <w:r>
        <w:rPr>
          <w:rStyle w:val="WW8Num3z0"/>
          <w:rFonts w:ascii="Verdana" w:hAnsi="Verdana"/>
          <w:color w:val="000000"/>
          <w:sz w:val="18"/>
          <w:szCs w:val="18"/>
        </w:rPr>
        <w:t> </w:t>
      </w:r>
      <w:r>
        <w:rPr>
          <w:rFonts w:ascii="Verdana" w:hAnsi="Verdana"/>
          <w:color w:val="000000"/>
          <w:sz w:val="18"/>
          <w:szCs w:val="18"/>
        </w:rPr>
        <w:t>федерализм: становление, современное ' состояние и перспективы / Н.М. Добрынин. Новосибирск: Наука, 2005. -429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Добрынин, Н.М. Новый федерализм: модель будущего государственного устройства Российской Федерации / Н.М. Добрынин. Новосибирск, 2003. -221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Железное, Б.Л. Компетенция</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ее субъектов / Б.Л. Железное. Казань: Изд-во Казанского ун-та, 1974. - 144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Ермасова, Н.Б. Государственные и муниципальные финансы: теорияи практика в России и зарубежных странах: учеб. пособие / Н.Б. Ермасова. М.: Высшее образование, 2008. - 516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Златополъский</w:t>
      </w:r>
      <w:r>
        <w:rPr>
          <w:rFonts w:ascii="Verdana" w:hAnsi="Verdana"/>
          <w:color w:val="000000"/>
          <w:sz w:val="18"/>
          <w:szCs w:val="18"/>
        </w:rPr>
        <w:t>, Д.Л. СССР федеративное государство / Д.Л. Зла-топольский. - М.: Изд-во МГУ, 1967. - 333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Иванов, В. Путинский федерализм (централизаторские реформы в России в 2000-2008 годах) / В. Иванов. М.: Территория будущего, 2008. - 216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Карасева, М.В. Финансовое право: учеб. пособие / М.В. Карасева.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2002,- 173 с. .I</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Ковалева</w:t>
      </w:r>
      <w:r>
        <w:rPr>
          <w:rFonts w:ascii="Verdana" w:hAnsi="Verdana"/>
          <w:color w:val="000000"/>
          <w:sz w:val="18"/>
          <w:szCs w:val="18"/>
        </w:rPr>
        <w:t>, Г.А. Реформа федеративных отношений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 Г.А. Ковалева, Э.В.</w:t>
      </w:r>
      <w:r>
        <w:rPr>
          <w:rStyle w:val="WW8Num3z0"/>
          <w:rFonts w:ascii="Verdana" w:hAnsi="Verdana"/>
          <w:color w:val="000000"/>
          <w:sz w:val="18"/>
          <w:szCs w:val="18"/>
        </w:rPr>
        <w:t> </w:t>
      </w:r>
      <w:r>
        <w:rPr>
          <w:rStyle w:val="WW8Num4z0"/>
          <w:rFonts w:ascii="Verdana" w:hAnsi="Verdana"/>
          <w:color w:val="4682B4"/>
          <w:sz w:val="18"/>
          <w:szCs w:val="18"/>
        </w:rPr>
        <w:t>Пешина</w:t>
      </w:r>
      <w:r>
        <w:rPr>
          <w:rFonts w:ascii="Verdana" w:hAnsi="Verdana"/>
          <w:color w:val="000000"/>
          <w:sz w:val="18"/>
          <w:szCs w:val="18"/>
        </w:rPr>
        <w:t>. Екатеринбург, 2004. - 203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Ковалева, Т.М. Бюджетная политика и бюджетное планирование в Российской Федерации: учеб. пособие / Т.М. Ковалева. М.: КНОРУС, 2009. -128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Ковалева</w:t>
      </w:r>
      <w:r>
        <w:rPr>
          <w:rFonts w:ascii="Verdana" w:hAnsi="Verdana"/>
          <w:color w:val="000000"/>
          <w:sz w:val="18"/>
          <w:szCs w:val="18"/>
        </w:rPr>
        <w:t>, Т.М. Бюджет и бюджетная политика в Российской Федерации / Т.М. Ковалева, С.В.Барулин. М.: КНОРУС, 2006. - 208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Е.И. Конституционное право: учеб. пособие / Е.И. Козлова, O.E.</w:t>
      </w:r>
      <w:r>
        <w:rPr>
          <w:rStyle w:val="WW8Num3z0"/>
          <w:rFonts w:ascii="Verdana" w:hAnsi="Verdana"/>
          <w:color w:val="000000"/>
          <w:sz w:val="18"/>
          <w:szCs w:val="18"/>
        </w:rPr>
        <w:t> </w:t>
      </w:r>
      <w:r>
        <w:rPr>
          <w:rStyle w:val="WW8Num4z0"/>
          <w:rFonts w:ascii="Verdana" w:hAnsi="Verdana"/>
          <w:color w:val="4682B4"/>
          <w:sz w:val="18"/>
          <w:szCs w:val="18"/>
        </w:rPr>
        <w:t>Кутафин</w:t>
      </w:r>
      <w:r>
        <w:rPr>
          <w:rFonts w:ascii="Verdana" w:hAnsi="Verdana"/>
          <w:color w:val="000000"/>
          <w:sz w:val="18"/>
          <w:szCs w:val="18"/>
        </w:rPr>
        <w:t>. М.: Проспект, 2009. - 585 с.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Кокотов</w:t>
      </w:r>
      <w:r>
        <w:rPr>
          <w:rFonts w:ascii="Verdana" w:hAnsi="Verdana"/>
          <w:color w:val="000000"/>
          <w:sz w:val="18"/>
          <w:szCs w:val="18"/>
        </w:rPr>
        <w:t>, А.Н. Конституционное право России. Курс лекций: учеб. пособие / А.Н. Кокотов.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2008. - 296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ИЗ.</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Бюджетному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под ред. Е.Ю. Грачевой. М.: Проспект, 2009. - 576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учеб. пособие: в 2 т. / С.А. Авакьян. М.: Норма, 2010.-864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Конституционное право России: учебник / под ред.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М.И. Кукушкина. М.: Норма, 2007. - 544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Корнеева, Н.В. Конституционное право России / Н.В. Корнеева. -СПб.: Питер, 2009,- 180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Крохина</w:t>
      </w:r>
      <w:r>
        <w:rPr>
          <w:rFonts w:ascii="Verdana" w:hAnsi="Verdana"/>
          <w:color w:val="000000"/>
          <w:sz w:val="18"/>
          <w:szCs w:val="18"/>
        </w:rPr>
        <w:t>, Ю.А. Финансовое право России: учебник / Ю.А. Крохина.- 4-е изд., перераб. и доп. М.: Норма, Инфра-М, 2011. - 719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Крохина, Ю.А. Бюджетное право России: учебник для вузов /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Ю.А. Крохина.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2010. - 447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Косое, М.Е. Бюджетные и налоговые отношения в городе Москва. Теоретические и методологические аспекты: монография / М.Е. Косов. М.: ЮНИТИ-ДАНА, 2010.- 175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Кутафин, O.E. Избранные труды: в 7 т. Т. 1: Предмет</w:t>
      </w:r>
      <w:r>
        <w:rPr>
          <w:rStyle w:val="WW8Num3z0"/>
          <w:rFonts w:ascii="Verdana" w:hAnsi="Verdana"/>
          <w:color w:val="000000"/>
          <w:sz w:val="18"/>
          <w:szCs w:val="18"/>
        </w:rPr>
        <w:t> </w:t>
      </w:r>
      <w:r>
        <w:rPr>
          <w:rStyle w:val="WW8Num4z0"/>
          <w:rFonts w:ascii="Verdana" w:hAnsi="Verdana"/>
          <w:color w:val="4682B4"/>
          <w:sz w:val="18"/>
          <w:szCs w:val="18"/>
        </w:rPr>
        <w:t>конституци</w:t>
      </w:r>
      <w:r>
        <w:rPr>
          <w:rFonts w:ascii="Verdana" w:hAnsi="Verdana"/>
          <w:color w:val="000000"/>
          <w:sz w:val="18"/>
          <w:szCs w:val="18"/>
        </w:rPr>
        <w:t>- '&gt; онного права: монография / O.E. Кутафин. М.: Проспект, 2011. С. 21. - 448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Кутафин, 0.£.Избранные труды: в 7 т. Т. 7: Российский</w:t>
      </w:r>
      <w:r>
        <w:rPr>
          <w:rStyle w:val="WW8Num3z0"/>
          <w:rFonts w:ascii="Verdana" w:hAnsi="Verdana"/>
          <w:color w:val="000000"/>
          <w:sz w:val="18"/>
          <w:szCs w:val="18"/>
        </w:rPr>
        <w:t> </w:t>
      </w:r>
      <w:r>
        <w:rPr>
          <w:rStyle w:val="WW8Num4z0"/>
          <w:rFonts w:ascii="Verdana" w:hAnsi="Verdana"/>
          <w:color w:val="4682B4"/>
          <w:sz w:val="18"/>
          <w:szCs w:val="18"/>
        </w:rPr>
        <w:t>конституционализм</w:t>
      </w:r>
      <w:r>
        <w:rPr>
          <w:rStyle w:val="WW8Num3z0"/>
          <w:rFonts w:ascii="Verdana" w:hAnsi="Verdana"/>
          <w:color w:val="000000"/>
          <w:sz w:val="18"/>
          <w:szCs w:val="18"/>
        </w:rPr>
        <w:t> </w:t>
      </w:r>
      <w:r>
        <w:rPr>
          <w:rFonts w:ascii="Verdana" w:hAnsi="Verdana"/>
          <w:color w:val="000000"/>
          <w:sz w:val="18"/>
          <w:szCs w:val="18"/>
        </w:rPr>
        <w:t>/ O.E. Кутафин. М.: Проспект, 2011. - 544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Кутафин, O.E. Предмет конституционного права / O.E. Кутафин. -М.: Норма, 2001.-444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Кутафин, O.E.</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общественного строя и политики СССР / O.E. Кутафин. М.: Изд-во МГУ, 1985. - 288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Лазарев, Б.М. Компетенция органов управления / Б.М. Лазарев. -М.: Юрид. лит., 1972. 280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Лабыгина, A.B. Институционализация социальной правовой политики в российских регионах / A.B. Лабыгина; отв. ред. А.Г. Кравченко. Таганрог. Изд-во Таганрог, гос. пед. ин-та, 2010. - 92 с.I</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117. Магомедов, Ш.Б.</w:t>
      </w:r>
      <w:r>
        <w:rPr>
          <w:rStyle w:val="WW8Num3z0"/>
          <w:rFonts w:ascii="Verdana" w:hAnsi="Verdana"/>
          <w:color w:val="000000"/>
          <w:sz w:val="18"/>
          <w:szCs w:val="18"/>
        </w:rPr>
        <w:t> </w:t>
      </w:r>
      <w:r>
        <w:rPr>
          <w:rStyle w:val="WW8Num4z0"/>
          <w:rFonts w:ascii="Verdana" w:hAnsi="Verdana"/>
          <w:color w:val="4682B4"/>
          <w:sz w:val="18"/>
          <w:szCs w:val="18"/>
        </w:rPr>
        <w:t>Российский</w:t>
      </w:r>
      <w:r>
        <w:rPr>
          <w:rStyle w:val="WW8Num3z0"/>
          <w:rFonts w:ascii="Verdana" w:hAnsi="Verdana"/>
          <w:color w:val="000000"/>
          <w:sz w:val="18"/>
          <w:szCs w:val="18"/>
        </w:rPr>
        <w:t> </w:t>
      </w:r>
      <w:r>
        <w:rPr>
          <w:rFonts w:ascii="Verdana" w:hAnsi="Verdana"/>
          <w:color w:val="000000"/>
          <w:sz w:val="18"/>
          <w:szCs w:val="18"/>
        </w:rPr>
        <w:t>федерализм и правовой статус Республики Дагестан: вопросы истории, теории и конституционного строительства: монография / Ш.Б. Магомедов. СПб.: Санкт-Петербургская академия</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1998.-478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Мазаев, В.Д.</w:t>
      </w:r>
      <w:r>
        <w:rPr>
          <w:rStyle w:val="WW8Num3z0"/>
          <w:rFonts w:ascii="Verdana" w:hAnsi="Verdana"/>
          <w:color w:val="000000"/>
          <w:sz w:val="18"/>
          <w:szCs w:val="18"/>
        </w:rPr>
        <w:t> </w:t>
      </w:r>
      <w:r>
        <w:rPr>
          <w:rStyle w:val="WW8Num4z0"/>
          <w:rFonts w:ascii="Verdana" w:hAnsi="Verdana"/>
          <w:color w:val="4682B4"/>
          <w:sz w:val="18"/>
          <w:szCs w:val="18"/>
        </w:rPr>
        <w:t>Публичная</w:t>
      </w:r>
      <w:r>
        <w:rPr>
          <w:rStyle w:val="WW8Num3z0"/>
          <w:rFonts w:ascii="Verdana" w:hAnsi="Verdana"/>
          <w:color w:val="000000"/>
          <w:sz w:val="18"/>
          <w:szCs w:val="18"/>
        </w:rPr>
        <w:t> </w:t>
      </w:r>
      <w:r>
        <w:rPr>
          <w:rFonts w:ascii="Verdana" w:hAnsi="Verdana"/>
          <w:color w:val="000000"/>
          <w:sz w:val="18"/>
          <w:szCs w:val="18"/>
        </w:rPr>
        <w:t>собственность в России: конституционные основы / В.Д. Мазаев. М.: ИД «</w:t>
      </w:r>
      <w:r>
        <w:rPr>
          <w:rStyle w:val="WW8Num4z0"/>
          <w:rFonts w:ascii="Verdana" w:hAnsi="Verdana"/>
          <w:color w:val="4682B4"/>
          <w:sz w:val="18"/>
          <w:szCs w:val="18"/>
        </w:rPr>
        <w:t>Городец</w:t>
      </w:r>
      <w:r>
        <w:rPr>
          <w:rFonts w:ascii="Verdana" w:hAnsi="Verdana"/>
          <w:color w:val="000000"/>
          <w:sz w:val="18"/>
          <w:szCs w:val="18"/>
        </w:rPr>
        <w:t>», 2004. - 384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Малъко</w:t>
      </w:r>
      <w:r>
        <w:rPr>
          <w:rFonts w:ascii="Verdana" w:hAnsi="Verdana"/>
          <w:color w:val="000000"/>
          <w:sz w:val="18"/>
          <w:szCs w:val="18"/>
        </w:rPr>
        <w:t>, A.B. Механизм правового регулирования: курс лекций по теории государства и права /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Саратов: б.и., 1995. - 527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Марченко, М.Н. Теория государства и права в вопросах и ответах / ;I</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М.Н. Марченко. М.: ТК Велби, 2006. - 240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Мельников, В.В. Экономическое содержание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России: монография / В.В. Мельников. М.: ЮРКОМПАНИ, 2011. - 200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Механизм экономико-правового обеспечения национальной безопасности: опыт, проблемы, перспективы / коллектив авторов. Краснодар: б.и., 2009.-439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Парыгина, В.А. Бюджетная система России: учебник / В.А. Парыги-на, К. Браун, Дж.Э. Стиглиц, A.A.</w:t>
      </w:r>
      <w:r>
        <w:rPr>
          <w:rStyle w:val="WW8Num3z0"/>
          <w:rFonts w:ascii="Verdana" w:hAnsi="Verdana"/>
          <w:color w:val="000000"/>
          <w:sz w:val="18"/>
          <w:szCs w:val="18"/>
        </w:rPr>
        <w:t> </w:t>
      </w:r>
      <w:r>
        <w:rPr>
          <w:rStyle w:val="WW8Num4z0"/>
          <w:rFonts w:ascii="Verdana" w:hAnsi="Verdana"/>
          <w:color w:val="4682B4"/>
          <w:sz w:val="18"/>
          <w:szCs w:val="18"/>
        </w:rPr>
        <w:t>Тедеев</w:t>
      </w:r>
      <w:r>
        <w:rPr>
          <w:rStyle w:val="WW8Num3z0"/>
          <w:rFonts w:ascii="Verdana" w:hAnsi="Verdana"/>
          <w:color w:val="000000"/>
          <w:sz w:val="18"/>
          <w:szCs w:val="18"/>
        </w:rPr>
        <w:t> </w:t>
      </w:r>
      <w:r>
        <w:rPr>
          <w:rFonts w:ascii="Verdana" w:hAnsi="Verdana"/>
          <w:color w:val="000000"/>
          <w:sz w:val="18"/>
          <w:szCs w:val="18"/>
        </w:rPr>
        <w:t>и др. изд. 3-е, испр. и доп. М.: Экс-мо, 2006. - 752 с. ;I</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Проблемы бюджетного федерализма: сб. науч. тр. Магнитогорск:</w:t>
      </w:r>
      <w:r>
        <w:rPr>
          <w:rStyle w:val="WW8Num3z0"/>
          <w:rFonts w:ascii="Verdana" w:hAnsi="Verdana"/>
          <w:color w:val="000000"/>
          <w:sz w:val="18"/>
          <w:szCs w:val="18"/>
        </w:rPr>
        <w:t> </w:t>
      </w:r>
      <w:r>
        <w:rPr>
          <w:rStyle w:val="WW8Num4z0"/>
          <w:rFonts w:ascii="Verdana" w:hAnsi="Verdana"/>
          <w:color w:val="4682B4"/>
          <w:sz w:val="18"/>
          <w:szCs w:val="18"/>
        </w:rPr>
        <w:t>МГТУ</w:t>
      </w:r>
      <w:r>
        <w:rPr>
          <w:rStyle w:val="WW8Num3z0"/>
          <w:rFonts w:ascii="Verdana" w:hAnsi="Verdana"/>
          <w:color w:val="000000"/>
          <w:sz w:val="18"/>
          <w:szCs w:val="18"/>
        </w:rPr>
        <w:t> </w:t>
      </w:r>
      <w:r>
        <w:rPr>
          <w:rFonts w:ascii="Verdana" w:hAnsi="Verdana"/>
          <w:color w:val="000000"/>
          <w:sz w:val="18"/>
          <w:szCs w:val="18"/>
        </w:rPr>
        <w:t>им. Г.И. Носова, 2002. - 478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Поляк, Г.Б. Бюджетная система России: учебник / Г.Б. Поляк. М.: ЮНИТИ-ДАНА, 2008. - 703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Потехин</w:t>
      </w:r>
      <w:r>
        <w:rPr>
          <w:rFonts w:ascii="Verdana" w:hAnsi="Verdana"/>
          <w:color w:val="000000"/>
          <w:sz w:val="18"/>
          <w:szCs w:val="18"/>
        </w:rPr>
        <w:t>, H.A. Методология распределения компетенций по уровням управления жизнедеятельностью общества / H.A. Потехин, А.Н.</w:t>
      </w:r>
      <w:r>
        <w:rPr>
          <w:rStyle w:val="WW8Num3z0"/>
          <w:rFonts w:ascii="Verdana" w:hAnsi="Verdana"/>
          <w:color w:val="000000"/>
          <w:sz w:val="18"/>
          <w:szCs w:val="18"/>
        </w:rPr>
        <w:t> </w:t>
      </w:r>
      <w:r>
        <w:rPr>
          <w:rStyle w:val="WW8Num4z0"/>
          <w:rFonts w:ascii="Verdana" w:hAnsi="Verdana"/>
          <w:color w:val="4682B4"/>
          <w:sz w:val="18"/>
          <w:szCs w:val="18"/>
        </w:rPr>
        <w:t>Головина</w:t>
      </w:r>
      <w:r>
        <w:rPr>
          <w:rFonts w:ascii="Verdana" w:hAnsi="Verdana"/>
          <w:color w:val="000000"/>
          <w:sz w:val="18"/>
          <w:szCs w:val="18"/>
        </w:rPr>
        <w:t>. -Екатеринбург: Репринт, 2001.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Правовое регулирование межбюджетных отношений в Российской</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Федерации /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A.A. Белкин, Е.В. Белоусова / под ред. Г.В. Петро- ' вой. СПб.: Юридический центр Пресс, 2003. - 835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Путеводитель по российскому бюджету 2006 / В.В.</w:t>
      </w:r>
      <w:r>
        <w:rPr>
          <w:rStyle w:val="WW8Num3z0"/>
          <w:rFonts w:ascii="Verdana" w:hAnsi="Verdana"/>
          <w:color w:val="000000"/>
          <w:sz w:val="18"/>
          <w:szCs w:val="18"/>
        </w:rPr>
        <w:t> </w:t>
      </w:r>
      <w:r>
        <w:rPr>
          <w:rStyle w:val="WW8Num4z0"/>
          <w:rFonts w:ascii="Verdana" w:hAnsi="Verdana"/>
          <w:color w:val="4682B4"/>
          <w:sz w:val="18"/>
          <w:szCs w:val="18"/>
        </w:rPr>
        <w:t>Вагин</w:t>
      </w:r>
      <w:r>
        <w:rPr>
          <w:rFonts w:ascii="Verdana" w:hAnsi="Verdana"/>
          <w:color w:val="000000"/>
          <w:sz w:val="18"/>
          <w:szCs w:val="18"/>
        </w:rPr>
        <w:t>, O.K. Ястребова, Ю.В. Автономов, A.B.</w:t>
      </w:r>
      <w:r>
        <w:rPr>
          <w:rStyle w:val="WW8Num3z0"/>
          <w:rFonts w:ascii="Verdana" w:hAnsi="Verdana"/>
          <w:color w:val="000000"/>
          <w:sz w:val="18"/>
          <w:szCs w:val="18"/>
        </w:rPr>
        <w:t> </w:t>
      </w:r>
      <w:r>
        <w:rPr>
          <w:rStyle w:val="WW8Num4z0"/>
          <w:rFonts w:ascii="Verdana" w:hAnsi="Verdana"/>
          <w:color w:val="4682B4"/>
          <w:sz w:val="18"/>
          <w:szCs w:val="18"/>
        </w:rPr>
        <w:t>Цветкова</w:t>
      </w:r>
      <w:r>
        <w:rPr>
          <w:rStyle w:val="WW8Num3z0"/>
          <w:rFonts w:ascii="Verdana" w:hAnsi="Verdana"/>
          <w:color w:val="000000"/>
          <w:sz w:val="18"/>
          <w:szCs w:val="18"/>
        </w:rPr>
        <w:t> </w:t>
      </w:r>
      <w:r>
        <w:rPr>
          <w:rFonts w:ascii="Verdana" w:hAnsi="Verdana"/>
          <w:color w:val="000000"/>
          <w:sz w:val="18"/>
          <w:szCs w:val="18"/>
        </w:rPr>
        <w:t>и др. -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Агентство прикладных коммуникаций</w:t>
      </w:r>
      <w:r>
        <w:rPr>
          <w:rFonts w:ascii="Verdana" w:hAnsi="Verdana"/>
          <w:color w:val="000000"/>
          <w:sz w:val="18"/>
          <w:szCs w:val="18"/>
        </w:rPr>
        <w:t>», AHO «Центр социального проектирования «</w:t>
      </w:r>
      <w:r>
        <w:rPr>
          <w:rStyle w:val="WW8Num4z0"/>
          <w:rFonts w:ascii="Verdana" w:hAnsi="Verdana"/>
          <w:color w:val="4682B4"/>
          <w:sz w:val="18"/>
          <w:szCs w:val="18"/>
        </w:rPr>
        <w:t>Возрождение</w:t>
      </w:r>
      <w:r>
        <w:rPr>
          <w:rFonts w:ascii="Verdana" w:hAnsi="Verdana"/>
          <w:color w:val="000000"/>
          <w:sz w:val="18"/>
          <w:szCs w:val="18"/>
        </w:rPr>
        <w:t>»», 2006. - 104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Российская юридическая энциклопедия. М.: ИНФРА-М, 1999. -1110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Российский федерализм. Экономико-правовые проблемы / отв. ред.</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С.Д. Валентен. СПб.: Институт экономики</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Центр экономики федеративных отношений, 2008. - С. 92-93.</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Российская экономика: от кризиса к модернизации: материалы Ме-ждунар. науч.-практ. конф. Краснодар: Кубан. гос. ун-т, 2010. 262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Рой, О.М. Система государственного и муниципального управления / О.М. Рой. СПб.: Питер, 2009. - 368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Савин, В.И. Правовые основы современного федерализма / В.И. Савин. М.: Изд-во</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2006. - 19,5 п.л.</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Савин, В. И.</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в федеративных отношениях и конституцион-Iно-правовой механизм их разрешения / В.И. Савин. М.:Эконом-Информ, 2005. - 136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Савин, В.И.</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право России: конституционная теория и политическая практика становления / В.И. Савин. М., б.и., 2005. - 20,5 п.л.</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Савин, В.И. Конституционные принципы развития федерализма в России (вопросы теории) / В.И. Савин. Краснодар, б.и., 2004. - 9,6 п.л.</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Садовникова</w:t>
      </w:r>
      <w:r>
        <w:rPr>
          <w:rStyle w:val="WW8Num3z0"/>
          <w:rFonts w:ascii="Verdana" w:hAnsi="Verdana"/>
          <w:color w:val="000000"/>
          <w:sz w:val="18"/>
          <w:szCs w:val="18"/>
        </w:rPr>
        <w:t> </w:t>
      </w:r>
      <w:r>
        <w:rPr>
          <w:rFonts w:ascii="Verdana" w:hAnsi="Verdana"/>
          <w:color w:val="000000"/>
          <w:sz w:val="18"/>
          <w:szCs w:val="18"/>
        </w:rPr>
        <w:t>Г. Д. Комментарий к Конституции Российской Федерации (постатейный) (издание 3-е, исправленное и дополненное). Юрайт-Издат, 2006.</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Сергеев, A.A. Федерализм и местное самоуправление как институты российского</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Style w:val="WW8Num3z0"/>
          <w:rFonts w:ascii="Verdana" w:hAnsi="Verdana"/>
          <w:color w:val="000000"/>
          <w:sz w:val="18"/>
          <w:szCs w:val="18"/>
        </w:rPr>
        <w:t> </w:t>
      </w:r>
      <w:r>
        <w:rPr>
          <w:rFonts w:ascii="Verdana" w:hAnsi="Verdana"/>
          <w:color w:val="000000"/>
          <w:sz w:val="18"/>
          <w:szCs w:val="18"/>
        </w:rPr>
        <w:t>/ A.A. Сергеев. М.: ИД «</w:t>
      </w:r>
      <w:r>
        <w:rPr>
          <w:rStyle w:val="WW8Num4z0"/>
          <w:rFonts w:ascii="Verdana" w:hAnsi="Verdana"/>
          <w:color w:val="4682B4"/>
          <w:sz w:val="18"/>
          <w:szCs w:val="18"/>
        </w:rPr>
        <w:t>Юриспруденция</w:t>
      </w:r>
      <w:r>
        <w:rPr>
          <w:rFonts w:ascii="Verdana" w:hAnsi="Verdana"/>
          <w:color w:val="000000"/>
          <w:sz w:val="18"/>
          <w:szCs w:val="18"/>
        </w:rPr>
        <w:t>», 2005. -256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Скуратов</w:t>
      </w:r>
      <w:r>
        <w:rPr>
          <w:rFonts w:ascii="Verdana" w:hAnsi="Verdana"/>
          <w:color w:val="000000"/>
          <w:sz w:val="18"/>
          <w:szCs w:val="18"/>
        </w:rPr>
        <w:t>, Ю.И. Политические отношения как объект конституционно-правового регулирования / Ю.И. Скуратов // Конституционные основы го- ;iсударственного строительства: межвуз. сб. науч. тр. Свердловск: Изд-во Урал, гос. ун-та, 1981. - С. 112-119.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Спицына, В.А. Конституционные принципы финансовой деятельности субъектов Российской Федерации / В.А. Спицына // Ученые записки юридического факультета. СПб.: СПбГУ, 2008. - Вып. 12 (22). - С. 50-56.</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144. Соловьева, Е.А. Конституционно-правовой статус субъектов Российской Федерации (проблема асимметрии) / Е.А. Соловьева / под ред.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Fonts w:ascii="Verdana" w:hAnsi="Verdana"/>
          <w:color w:val="000000"/>
          <w:sz w:val="18"/>
          <w:szCs w:val="18"/>
        </w:rPr>
        <w:t>. М.: Новый индекс, 2007. - 160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Теория государства и права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Fonts w:ascii="Verdana" w:hAnsi="Verdana"/>
          <w:color w:val="000000"/>
          <w:sz w:val="18"/>
          <w:szCs w:val="18"/>
        </w:rPr>
        <w:t>, В.Д. Пере- / валова. М.: Норма-ИНФРА-М, 1998. - 520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Тихомиров, Ю.А. Теория компетенции / Ю.А. Тихомиров. М.:</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2005. - 355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Улюкаев, A.B. Проблемы государственной бюджетной политики: науч.-практ. пособие / A.B. Улюкаев. М.: Дело, 2004. - 544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Умнова</w:t>
      </w:r>
      <w:r>
        <w:rPr>
          <w:rFonts w:ascii="Verdana" w:hAnsi="Verdana"/>
          <w:color w:val="000000"/>
          <w:sz w:val="18"/>
          <w:szCs w:val="18"/>
        </w:rPr>
        <w:t>, H.A. Конституционные основы современного российского федерализма: учеб.-практ. пособие / И.А. Умнова. М.: Дело, 1998. - 280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Фарукшин</w:t>
      </w:r>
      <w:r>
        <w:rPr>
          <w:rFonts w:ascii="Verdana" w:hAnsi="Verdana"/>
          <w:color w:val="000000"/>
          <w:sz w:val="18"/>
          <w:szCs w:val="18"/>
        </w:rPr>
        <w:t>, М.Х. Современный федерализм: российский и зарубежный опыт / М.Х. Фарукшин. Казань: Изд-во Казан, ун-та, 1998. - 329 с.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Философский энциклопедический словарь / ред.-сост. Е.Ф. Гугский и др. М.: ИНФРА-М, 1997. - С. 574.</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Финансовая политика России: учеб. пособие / под ред. P.A.</w:t>
      </w:r>
      <w:r>
        <w:rPr>
          <w:rStyle w:val="WW8Num3z0"/>
          <w:rFonts w:ascii="Verdana" w:hAnsi="Verdana"/>
          <w:color w:val="000000"/>
          <w:sz w:val="18"/>
          <w:szCs w:val="18"/>
        </w:rPr>
        <w:t> </w:t>
      </w:r>
      <w:r>
        <w:rPr>
          <w:rStyle w:val="WW8Num4z0"/>
          <w:rFonts w:ascii="Verdana" w:hAnsi="Verdana"/>
          <w:color w:val="4682B4"/>
          <w:sz w:val="18"/>
          <w:szCs w:val="18"/>
        </w:rPr>
        <w:t>Набиева</w:t>
      </w:r>
      <w:r>
        <w:rPr>
          <w:rFonts w:ascii="Verdana" w:hAnsi="Verdana"/>
          <w:color w:val="000000"/>
          <w:sz w:val="18"/>
          <w:szCs w:val="18"/>
        </w:rPr>
        <w:t>, Г.А. Тактарова, Р.К. Арыкбаева. М.: Финансы и статистика, 2008. - 400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Финансовое право в вопросах и ответах: учеб. пособие / под ред. ' Е.Ю. Грачева. М.: Проспект, 2009. - 232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Финансы в схемах и таблицах с</w:t>
      </w:r>
      <w:r>
        <w:rPr>
          <w:rStyle w:val="WW8Num3z0"/>
          <w:rFonts w:ascii="Verdana" w:hAnsi="Verdana"/>
          <w:color w:val="000000"/>
          <w:sz w:val="18"/>
          <w:szCs w:val="18"/>
        </w:rPr>
        <w:t> </w:t>
      </w:r>
      <w:r>
        <w:rPr>
          <w:rStyle w:val="WW8Num4z0"/>
          <w:rFonts w:ascii="Verdana" w:hAnsi="Verdana"/>
          <w:color w:val="4682B4"/>
          <w:sz w:val="18"/>
          <w:szCs w:val="18"/>
        </w:rPr>
        <w:t>комментариями</w:t>
      </w:r>
      <w:r>
        <w:rPr>
          <w:rFonts w:ascii="Verdana" w:hAnsi="Verdana"/>
          <w:color w:val="000000"/>
          <w:sz w:val="18"/>
          <w:szCs w:val="18"/>
        </w:rPr>
        <w:t>: учеб. пособие / под ред. А.Ю. Коваленко. М.: Эксмо, 2006. - 320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Т.Я. Теория современной Конституции / Т.Я. Хабриева. -М.: НОРМА, 2005-320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Химичева</w:t>
      </w:r>
      <w:r>
        <w:rPr>
          <w:rFonts w:ascii="Verdana" w:hAnsi="Verdana"/>
          <w:color w:val="000000"/>
          <w:sz w:val="18"/>
          <w:szCs w:val="18"/>
        </w:rPr>
        <w:t>, Н.И. Финансовое право: учебник / Н.И. Химичева. М.: Юристъ, 1999. - 749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Христенко, В.Б. Межбюджетные отношения и управление региональными финансами: опыт, проблемы, перспективы / В.Б. Христенко. М.: Дело, 2002. - 608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Черепанов, В. А. Конституционно-правовые основы разделения государственной власти между Российской Федерацией и ее субъектами: монография / В.А. Черепанов. М.: МЗ-ПРЕСС, 2003. - 437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Чертков, А.Н. Комментарий к Федеральному закону «Об общих принципах организации законодательных (</w:t>
      </w:r>
      <w:r>
        <w:rPr>
          <w:rStyle w:val="WW8Num4z0"/>
          <w:rFonts w:ascii="Verdana" w:hAnsi="Verdana"/>
          <w:color w:val="4682B4"/>
          <w:sz w:val="18"/>
          <w:szCs w:val="18"/>
        </w:rPr>
        <w:t>представительных</w:t>
      </w:r>
      <w:r>
        <w:rPr>
          <w:rFonts w:ascii="Verdana" w:hAnsi="Verdana"/>
          <w:color w:val="000000"/>
          <w:sz w:val="18"/>
          <w:szCs w:val="18"/>
        </w:rPr>
        <w:t>) и исполнительных органов государственной власти субъектов РФ» (постатейный) / А.Н. Чертков.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2006. - 536 с.I</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Чирикина</w:t>
      </w:r>
      <w:r>
        <w:rPr>
          <w:rFonts w:ascii="Verdana" w:hAnsi="Verdana"/>
          <w:color w:val="000000"/>
          <w:sz w:val="18"/>
          <w:szCs w:val="18"/>
        </w:rPr>
        <w:t>, А.Н. Конституционные основы компетенции союзной республики / А.Н. Чирикина. Саратов: Изд-во Саратов, ун-та, 1965. - 68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В.Е. Конституционное право России / В.Е. Чиркин. М.: Юристъ, 2003.-408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Централизм, демократия, децентрализация в современном государстве: конституционно-правовые вопросы: материалы Междунар. науч. конф. Москва, 7-9 апреля 2005 г. / под ред.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 ТК Велби, 2006. - 432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Шафир</w:t>
      </w:r>
      <w:r>
        <w:rPr>
          <w:rFonts w:ascii="Verdana" w:hAnsi="Verdana"/>
          <w:color w:val="000000"/>
          <w:sz w:val="18"/>
          <w:szCs w:val="18"/>
        </w:rPr>
        <w:t>, М.А. Компетенция СССР и союзной республики / М.А. -Шафир. М.: Наука, 1969. - С. 45.</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Шахназаров, Г.Х. В поисках утраченной идеи: к новому пониманию социализма / Г.Х. Шахназаров. М.: Наука, 1990. - 45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Шишкин, C.B. Экономика социальной сферы / C.B. Шишкин. M.: Норма, 2003.-367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Экономические предпосылки и политико-правовые формы становления российского федерализма / под ред. А.И. Татаркина. Екатеринбург: Институт экономики</w:t>
      </w:r>
      <w:r>
        <w:rPr>
          <w:rStyle w:val="WW8Num3z0"/>
          <w:rFonts w:ascii="Verdana" w:hAnsi="Verdana"/>
          <w:color w:val="000000"/>
          <w:sz w:val="18"/>
          <w:szCs w:val="18"/>
        </w:rPr>
        <w:t> </w:t>
      </w:r>
      <w:r>
        <w:rPr>
          <w:rStyle w:val="WW8Num4z0"/>
          <w:rFonts w:ascii="Verdana" w:hAnsi="Verdana"/>
          <w:color w:val="4682B4"/>
          <w:sz w:val="18"/>
          <w:szCs w:val="18"/>
        </w:rPr>
        <w:t>УРО</w:t>
      </w:r>
      <w:r>
        <w:rPr>
          <w:rStyle w:val="WW8Num3z0"/>
          <w:rFonts w:ascii="Verdana" w:hAnsi="Verdana"/>
          <w:color w:val="000000"/>
          <w:sz w:val="18"/>
          <w:szCs w:val="18"/>
        </w:rPr>
        <w:t> </w:t>
      </w:r>
      <w:r>
        <w:rPr>
          <w:rFonts w:ascii="Verdana" w:hAnsi="Verdana"/>
          <w:color w:val="000000"/>
          <w:sz w:val="18"/>
          <w:szCs w:val="18"/>
        </w:rPr>
        <w:t>РАН, 2001.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Якутова, М.А. Механизм правового регулирования межбюджетных отношений государства и муниципальных образований в Российской Федерации / М.А. Якутова / под ред. Ю.А.</w:t>
      </w:r>
      <w:r>
        <w:rPr>
          <w:rStyle w:val="WW8Num3z0"/>
          <w:rFonts w:ascii="Verdana" w:hAnsi="Verdana"/>
          <w:color w:val="000000"/>
          <w:sz w:val="18"/>
          <w:szCs w:val="18"/>
        </w:rPr>
        <w:t> </w:t>
      </w:r>
      <w:r>
        <w:rPr>
          <w:rStyle w:val="WW8Num4z0"/>
          <w:rFonts w:ascii="Verdana" w:hAnsi="Verdana"/>
          <w:color w:val="4682B4"/>
          <w:sz w:val="18"/>
          <w:szCs w:val="18"/>
        </w:rPr>
        <w:t>Крохиной</w:t>
      </w:r>
      <w:r>
        <w:rPr>
          <w:rFonts w:ascii="Verdana" w:hAnsi="Verdana"/>
          <w:color w:val="000000"/>
          <w:sz w:val="18"/>
          <w:szCs w:val="18"/>
        </w:rPr>
        <w:t>. М.: ЛексЭст, 2004. - 192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Мамсуров</w:t>
      </w:r>
      <w:r>
        <w:rPr>
          <w:rFonts w:ascii="Verdana" w:hAnsi="Verdana"/>
          <w:color w:val="000000"/>
          <w:sz w:val="18"/>
          <w:szCs w:val="18"/>
        </w:rPr>
        <w:t>, Т.Д., Кесельбренар, Л.Я. Бюджетный федерализм: экономика и политика / Т.Д. Мамсуров, Л.Я. Кесельбренар. М.: ЮНИТИ-ДАНА, 2004. - 384 с.22. Периодические издания</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Алехнович, С.О.</w:t>
      </w:r>
      <w:r>
        <w:rPr>
          <w:rStyle w:val="WW8Num3z0"/>
          <w:rFonts w:ascii="Verdana" w:hAnsi="Verdana"/>
          <w:color w:val="000000"/>
          <w:sz w:val="18"/>
          <w:szCs w:val="18"/>
        </w:rPr>
        <w:t> </w:t>
      </w:r>
      <w:r>
        <w:rPr>
          <w:rStyle w:val="WW8Num4z0"/>
          <w:rFonts w:ascii="Verdana" w:hAnsi="Verdana"/>
          <w:color w:val="4682B4"/>
          <w:sz w:val="18"/>
          <w:szCs w:val="18"/>
        </w:rPr>
        <w:t>Федеративные</w:t>
      </w:r>
      <w:r>
        <w:rPr>
          <w:rStyle w:val="WW8Num3z0"/>
          <w:rFonts w:ascii="Verdana" w:hAnsi="Verdana"/>
          <w:color w:val="000000"/>
          <w:sz w:val="18"/>
          <w:szCs w:val="18"/>
        </w:rPr>
        <w:t> </w:t>
      </w:r>
      <w:r>
        <w:rPr>
          <w:rFonts w:ascii="Verdana" w:hAnsi="Verdana"/>
          <w:color w:val="000000"/>
          <w:sz w:val="18"/>
          <w:szCs w:val="18"/>
        </w:rPr>
        <w:t>отношения и безопасность регионального развития / С.О. Алехнович // Право и политика. 2007. - №4. - С. 1420.</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Авдеенко, М.В. Изменения бюджетного законодательства в связи с разграничением полномочий между органами власти / М.В. Авдеенко // Финансы. 2004.-№ 33. - С. 38-60. ;I</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Баев</w:t>
      </w:r>
      <w:r>
        <w:rPr>
          <w:rFonts w:ascii="Verdana" w:hAnsi="Verdana"/>
          <w:color w:val="000000"/>
          <w:sz w:val="18"/>
          <w:szCs w:val="18"/>
        </w:rPr>
        <w:t>, В.Г. Социальное государство: понятие, содержание, конституционное закрепление / В.Г.</w:t>
      </w:r>
      <w:r>
        <w:rPr>
          <w:rStyle w:val="WW8Num3z0"/>
          <w:rFonts w:ascii="Verdana" w:hAnsi="Verdana"/>
          <w:color w:val="000000"/>
          <w:sz w:val="18"/>
          <w:szCs w:val="18"/>
        </w:rPr>
        <w:t> </w:t>
      </w:r>
      <w:r>
        <w:rPr>
          <w:rStyle w:val="WW8Num4z0"/>
          <w:rFonts w:ascii="Verdana" w:hAnsi="Verdana"/>
          <w:color w:val="4682B4"/>
          <w:sz w:val="18"/>
          <w:szCs w:val="18"/>
        </w:rPr>
        <w:t>Баев</w:t>
      </w:r>
      <w:r>
        <w:rPr>
          <w:rFonts w:ascii="Verdana" w:hAnsi="Verdana"/>
          <w:color w:val="000000"/>
          <w:sz w:val="18"/>
          <w:szCs w:val="18"/>
        </w:rPr>
        <w:t>, А.Е. Шуняева // Конституционное и муниципальное право. 2008. - №17.</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171. Безруков, A.B. Разграничение предметов ведения и полномочий Федерации и ее субъектов в условиях</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преобразований в России / A.B. Безруков // Государственная власть и местное самоуправление. 2005. -№9.-С. 19-25.</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Борзунова, O.A. Социально-правовые аспекты налоговой реформы в Российской Федерации / O.A. Борзунова // Право и управление. XXI век. 2006. ; -№2(3).-С. 146- 153.</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Борисова, Н.Е. Конституционные принципы экономического строя / Н.Е. Борисова // Федерализм. 2005. - № 3. - С. 58.</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Васильев, Ю.В. Бюджет 2005 будет социально ориентированным /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Ю.В. Васильев // БОСС: Бизнес: Организация. Стратегия. Системы. 2004. -№ 6. - С. 48-50.</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Вопросы законодательного обеспечения и совершенствования разграничения полномочий между уровнями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 Практика муниципального управления. 2012. - № 06. - С. 56.</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Галкин, A.A. Разграничение расходов между уровнями бюджетной системы / A.A. Галкин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2004. - № 2. - С. 49-51.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Гличич-Золотарева, М.В. Разграничение предметов ведения и полномочий между уровнями публичной власти: зарубежный опыт / М.В. Гличич- ;I</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Золотарева // Журнал российского права. 2003. - № 4. - С. 83-84.</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Голубцова, В.Г. Бюджетная политика региона в условиях финансового кризиса / В.Г. Голубцова // Финансы. 2009. - № 9. - С. 6-10.</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Гришин, В.И. Региональная экономическая политика и межбюджетные отношения / В.И. Гришин // Финансы. 2005. - № 4. - С. 50-55.</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Дементьев, Д.В. Межбюджетные отношения в Новосибирской области / Д.В. Дементьев //</w:t>
      </w:r>
      <w:r>
        <w:rPr>
          <w:rStyle w:val="WW8Num3z0"/>
          <w:rFonts w:ascii="Verdana" w:hAnsi="Verdana"/>
          <w:color w:val="000000"/>
          <w:sz w:val="18"/>
          <w:szCs w:val="18"/>
        </w:rPr>
        <w:t> </w:t>
      </w:r>
      <w:r>
        <w:rPr>
          <w:rStyle w:val="WW8Num4z0"/>
          <w:rFonts w:ascii="Verdana" w:hAnsi="Verdana"/>
          <w:color w:val="4682B4"/>
          <w:sz w:val="18"/>
          <w:szCs w:val="18"/>
        </w:rPr>
        <w:t>ЭКО</w:t>
      </w:r>
      <w:r>
        <w:rPr>
          <w:rFonts w:ascii="Verdana" w:hAnsi="Verdana"/>
          <w:color w:val="000000"/>
          <w:sz w:val="18"/>
          <w:szCs w:val="18"/>
        </w:rPr>
        <w:t>. Экономика и организация промышленного производства. 2005. - № 3. - С. 157-164.</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Добрынин, Н.М. Новое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вопросов госу- / дарственного строительства / Н.М. Добрынин // Конституционное и муниципальное право. 2010. - № 5. - С. 27.</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Добрынин, Н.М. К вопросу о разграничении предметов совместного ведения Российской Федерации и ее субъектов / Н.М. Добрынин // Государство и право. 2004. - № 5 - С. 89-92.</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Зайков, Д. Особенности компетенции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отношении подведомственных им автономных учреждений / Д. Зайков // Хозяйство и право. 2012. - № 2. - С. 48-56.</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Леонтьев, Г. Цена властных полномочий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 Г. Леонтьев // Российская Федерация сегодня. 2005. - № 3. - С. 37-39.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Итоги и задачи бюджетной политики: расширенное заседание</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Министерства финансов // Финансы. 2009. - № 5. - С. 3-10.</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Казакова, Л.В. Межбюджетные отношения и проблемы бюджетной ; политики России / Л.В. Казакова // Государственная власть и местное самоуправление. 2005 - № 3. - С. 21-23.</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Карасева, М.В. Бюджетный кодекс РФ и развитие бюджетного федерализма / М.В. Карасева // Хозяйство и право. 2002. - № 7. - С. 69.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Конюхова, Т.В. Бюджетное право как подотрасль финансового права / Т.В. Конюхова // Журнал российского права. 2009. - № 4. - С. 36-42.</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О.И. Договорная практика разграничения полномочий по предметам совместного ведения: опыт России и Канады / О.И. Краснова, Е.А.</w:t>
      </w:r>
      <w:r>
        <w:rPr>
          <w:rStyle w:val="WW8Num3z0"/>
          <w:rFonts w:ascii="Verdana" w:hAnsi="Verdana"/>
          <w:color w:val="000000"/>
          <w:sz w:val="18"/>
          <w:szCs w:val="18"/>
        </w:rPr>
        <w:t> </w:t>
      </w:r>
      <w:r>
        <w:rPr>
          <w:rStyle w:val="WW8Num4z0"/>
          <w:rFonts w:ascii="Verdana" w:hAnsi="Verdana"/>
          <w:color w:val="4682B4"/>
          <w:sz w:val="18"/>
          <w:szCs w:val="18"/>
        </w:rPr>
        <w:t>Пименов</w:t>
      </w:r>
      <w:r>
        <w:rPr>
          <w:rStyle w:val="WW8Num3z0"/>
          <w:rFonts w:ascii="Verdana" w:hAnsi="Verdana"/>
          <w:color w:val="000000"/>
          <w:sz w:val="18"/>
          <w:szCs w:val="18"/>
        </w:rPr>
        <w:t> </w:t>
      </w:r>
      <w:r>
        <w:rPr>
          <w:rFonts w:ascii="Verdana" w:hAnsi="Verdana"/>
          <w:color w:val="000000"/>
          <w:sz w:val="18"/>
          <w:szCs w:val="18"/>
        </w:rPr>
        <w:t>// Государство и право. 2011. - № 4. - С. 14-20.</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Кудрин, А.Л. Федеральный бюджет важнейший инструмент реализации государственной политики / А.Л. Кудрин // Финансы. - 2005. - №1. -С. 3-7.</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Лавров, A.M.</w:t>
      </w:r>
      <w:r>
        <w:rPr>
          <w:rStyle w:val="WW8Num3z0"/>
          <w:rFonts w:ascii="Verdana" w:hAnsi="Verdana"/>
          <w:color w:val="000000"/>
          <w:sz w:val="18"/>
          <w:szCs w:val="18"/>
        </w:rPr>
        <w:t> </w:t>
      </w:r>
      <w:r>
        <w:rPr>
          <w:rStyle w:val="WW8Num4z0"/>
          <w:rFonts w:ascii="Verdana" w:hAnsi="Verdana"/>
          <w:color w:val="4682B4"/>
          <w:sz w:val="18"/>
          <w:szCs w:val="18"/>
        </w:rPr>
        <w:t>Переход</w:t>
      </w:r>
      <w:r>
        <w:rPr>
          <w:rStyle w:val="WW8Num3z0"/>
          <w:rFonts w:ascii="Verdana" w:hAnsi="Verdana"/>
          <w:color w:val="000000"/>
          <w:sz w:val="18"/>
          <w:szCs w:val="18"/>
        </w:rPr>
        <w:t> </w:t>
      </w:r>
      <w:r>
        <w:rPr>
          <w:rFonts w:ascii="Verdana" w:hAnsi="Verdana"/>
          <w:color w:val="000000"/>
          <w:sz w:val="18"/>
          <w:szCs w:val="18"/>
        </w:rPr>
        <w:t>к новой системе межбюджетных отношений в субъектах Российской Федерации / A.M. Лавров // Финансы. 2004. - № 9. -С. 3-8.</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Мазаев, В.Д.</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модель российской экономической системы: образ и реальное наполнение / В.Д. Мазаев // Журнал российского права. 2008. - № 12 - С. 52-61.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Мамсуров</w:t>
      </w:r>
      <w:r>
        <w:rPr>
          <w:rFonts w:ascii="Verdana" w:hAnsi="Verdana"/>
          <w:color w:val="000000"/>
          <w:sz w:val="18"/>
          <w:szCs w:val="18"/>
        </w:rPr>
        <w:t>, Т.Д., Кеселъбренар, Л.Я. Бюджетный федерализм: экономика, политика / Т.Д. Мамсуров, Л.Я. Кесельбренар. М.: ЮНИТА-ДАНА, 2004.-С. 75.</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Матвиенко, C.B. Конституционно-правовые основы местных бюджетов / C.B. Матвиенко // Конституционное и муниципальное право. 2012. - № 4. -С. 67-69.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197. Мельников, С.И. Перспективы развития финансового федерализма на современном этапе / С.И. Мельников // Современное право. 2004. - № 5. - С. 711.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Пауль, А.Г. Бюджет и акт о бюджете: соотношение понятий / А.Г. Пауль // Конституционное и муниципальное право. 2012. -№ 3. - С. 59-62.</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Пенигин, В.Ю. Вопросы реализации полномочий субъектов РФ по предоставлению мер социальной поддержки ветеранам труда и реабилитиро- ' ванным</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 В.Ю. Пенигин // Российский юридический журнал. 2007.- № 2. С. 72.</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Пленкин, В.А. Проблемы разграничения полномочий органов власти разного уровня в области обеспечения прав граждан на охрану здоровья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B.А. Пленкин // Российский юридический журнал. 2007. - № 2. - С. 69.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Правительство одобрило проект бюджета на 2005 г. // Финансы. -2004. № 7. С. 3-6.</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Пронина, Л.И. Бюджетно-налоговое законодательство и реформа федеративных отношений / Л.И. Пронина // Финансы. 2004. - № 3. - С. 19-23.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Рагулина, Е.В. О соотношении понятий «</w:t>
      </w:r>
      <w:r>
        <w:rPr>
          <w:rStyle w:val="WW8Num4z0"/>
          <w:rFonts w:ascii="Verdana" w:hAnsi="Verdana"/>
          <w:color w:val="4682B4"/>
          <w:sz w:val="18"/>
          <w:szCs w:val="18"/>
        </w:rPr>
        <w:t>бюджетный федерализм</w:t>
      </w:r>
      <w:r>
        <w:rPr>
          <w:rFonts w:ascii="Verdana" w:hAnsi="Verdana"/>
          <w:color w:val="000000"/>
          <w:sz w:val="18"/>
          <w:szCs w:val="18"/>
        </w:rPr>
        <w:t>» и «</w:t>
      </w:r>
      <w:r>
        <w:rPr>
          <w:rStyle w:val="WW8Num4z0"/>
          <w:rFonts w:ascii="Verdana" w:hAnsi="Verdana"/>
          <w:color w:val="4682B4"/>
          <w:sz w:val="18"/>
          <w:szCs w:val="18"/>
        </w:rPr>
        <w:t>межбюджетные отношения</w:t>
      </w:r>
      <w:r>
        <w:rPr>
          <w:rFonts w:ascii="Verdana" w:hAnsi="Verdana"/>
          <w:color w:val="000000"/>
          <w:sz w:val="18"/>
          <w:szCs w:val="18"/>
        </w:rPr>
        <w:t>» / Е.В. Рагулина // Закон и право. 2005. - № 8.1. C. 17-22.</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Родионова, А.К. Признаки федерализма как инструментарий определения этапов его эволюции / А.К. Родионова // Регионология. №4. - 2008. - С. 56.</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Рыбакова, Р.Ю. Опыт перераспределения средств в Российской Федерации / Р.Ю. Рыбакова // Финансы и кредит. 2005. - № 20. - С. 37-41.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Сазонов, С.П. Финансовое обеспечение регионов. Взаимоотношение федерального и региональных бюджетов / С.П. Сазонов // Финансы. 2004. -№ 10.-С. 7-11.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Саликов</w:t>
      </w:r>
      <w:r>
        <w:rPr>
          <w:rFonts w:ascii="Verdana" w:hAnsi="Verdana"/>
          <w:color w:val="000000"/>
          <w:sz w:val="18"/>
          <w:szCs w:val="18"/>
        </w:rPr>
        <w:t>, М. Конституционный федерализм России: опыт десятилетнего развития / М. Саликов // Федерализм. 2003. - № 3. - С. 81-91.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Силуанов, А.Г. Межбюджетные отношения: направления совершенствования / А.Г. Силуанов // Финансы. 2004. - № 6. - С. 3-6.</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Синельникова, О.П. Проблемы межбюджетных отношений в Российской Федерации / О.П. Синельникова // Экономика природопользования. -2005.-№2.-С. 97-104.</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Скуратов, Ю.И. Социальное государство как институт гражданского общества и конституционного права / Ю.И. Скуратов // Российский юридический журнал. 2008. - № 12. - С. 24-35.</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Станкевич, Г.В. Бюджетный федерализм актуальные проблемы / Г.В. Станкевич // Конституционное и муниципальное право. - 2004. - № 1. - С. 35- | 24.</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Стрекаловская, Ю.А. Некоторые особенности российской модели бюджетного федерализма / Ю.А. Стрекаловская // Политическая регионалисти-ка и этнополитика. 2009. - Вып. 6. - С. 117-124.</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Уваров, A.A. Проблемы правового регулирования организации предоставления государственных и муниципальных услуг / A.A. Уваров // Государство и право. -2012.-№2.-С. 115-117.</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Умнова, И.А. Совместное ведение Федерации и ее субъектов как предмет конституционного регулирования / И.А. Умнова // Журнал российского ; права, 1999,-№ 11.-С. 12-17.</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Фадеев, Д.Е. Совершенствование бюджетного федерализма и стабилизация рыночных отношений / Д.Е. Фадеев // Журнал российского права. -2001.-№ 11.-С. 38-39.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Ходасевич, C.B. Бюджетный федерализм: оценка условий / C.B. Ходасевич // Экономист. 2004. - № 4. - С. 29-36.</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Христенко, В.Б. Развитие бюджетного федерализма в России: от разделения денег к разделению полномочий / В.Б. Христенко // Российская газета. 2001. - 17 февр.</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Чепунов</w:t>
      </w:r>
      <w:r>
        <w:rPr>
          <w:rFonts w:ascii="Verdana" w:hAnsi="Verdana"/>
          <w:color w:val="000000"/>
          <w:sz w:val="18"/>
          <w:szCs w:val="18"/>
        </w:rPr>
        <w:t>, О.М. Конституционно-правовые аспекты модернизации органов государственной власти в Российской Федерации / О.И Чепунов // Конституционное и муниципальное право. -2012. -№ 5. -С. 7-12.</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Черепанов, В.А. Конституционно-правовые основы разделения государственной власти между Российской Федерацией и ее субъектами / В.А. Черепанов // Государство и право. № 4. - С. 114-117.</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221. Чернобровкина, Е.Б. Разграничение компетенции представительных 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как основа бюджетного федерализма / Е.Б. Чернобровкина//Финансовое право. -2005. -№ 1. С. 13-15.</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Чертков, А.Н. Договоры между органами государственной власти российской Федерации и ее субъектов / А.Н. Чертков // Журнал российского права. 2004. - № 8. - С. 7. ;I</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Чудновский, Г.Л. Реформирование федеративных отношений: как обеспечить сбалансированность интересов центра и регионов / Г.Л. Чудновский // Журнал российского права. 1999. - № 7/8. - С. 19-32.</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Чурсина, Е.В. О правовом регулировании принципов разграничения полномочий между органами государственной власти Российской Федерации и ее субъектов по предметам совместного ведения / Е.В. Чурсина // Юридические науки.-2005.-№4.-С. 71-81.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Цзян, В.Ш. Бюджетная реформа в Российской Федерации: правовые аспекты / В.Ш. Цзян // Право и управление. XXI век. 2006. - № 2 (3). - С. 154- ; 159.</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Цыренжапов, Ч.Д. Некоторые вопросы финансово-правовой теории в Российской Федерации / Ч.Д. Цыренжапов // Сибирский юридический вестник. 2004. - №3.</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Центр фискальной политики // Муниципальная экономика. 2005. -№ 3. - С. 13-23.</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Шафир, М.А. Компетенция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 / М.А. Шафир // Советское государство и право. 1972. -№10.-С. 9.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Швецов, Ю.Г. От бюджетного федерализма к бюджетному феодализму? / Ю.Г. Швецов // Федерализм. 2005. - № 3. - С. 217-228.</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Шемякина, О.Б. Новое в бюджетном законодательстве / О.Б. Шемякина // Финансовое право. 2005. - № 5. - С. 6-11.</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Якутова, М.А. Механизм правового регулирования межбюджетных отношений: теория и практика / М.А. Якутова // Законодательство и экономика. -2004,-№8.-С. 24-28.</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Диссертации и авторефераты</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Акбаев, A.A. Право граждан Российской Федерации на образование: законодательство и социально-экономическое обеспечение: автореф. . дис. канд. юрид. наук / A.A. Акбаев. М., 1999. - 25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Агеев, О.Г. Конституционно-правовые основы бюджетных отношений в Российской Федерации: автореф. . дис. канд. юрид. наук / О.Г. Агеев. -М., 2005.-21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Алексеева, Е.С. Организационно-правовое обеспечение бюджетного контроля на уровне субъекта Российской Федерации: автореф. . дис. канд. юрид. наук / Е.С. Алексеева. М., 2007. -22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Аникин, С.Б. Административно-правовое регулирование предметов совместного ведения и полномочий Российской Федерации и субъектов России: автореф. . дис. канд. юрид. наук / С.Б. Аникин. Саратов, 2011. - 52 с. '</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Бирюкова, Е.А. Конституционно-правовые основы бюджетной политики субъектов Российской Федерации (по материалам Сибирского федерального округа): автореф. . дис. канд. юрид. наук / Е.А. Бирюкова. Омск, 2008. -27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Болтинова</w:t>
      </w:r>
      <w:r>
        <w:rPr>
          <w:rFonts w:ascii="Verdana" w:hAnsi="Verdana"/>
          <w:color w:val="000000"/>
          <w:sz w:val="18"/>
          <w:szCs w:val="18"/>
        </w:rPr>
        <w:t>, О.В. Совершенствование правового регулирования стадии рассмотрения и утверждения федерального бюджета в Российской Федерации: автореф. . дис. канд. юрид. наук / О.В. Болтинова. М., 2005. - 26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Ершов, H.H. Правовые пределы вмешательства Российского госу- .Iдарства в сферу экономики: автореф. дис. . канд. юрид. наук / H.H. Ершов. -Н. Новгород, 1999.-28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Колесников, Ю.А. Конституционно-правовые основы бюджетного федерализма в России: вопросы теории и практики: автореф. дис. . канд. юрид. наук / Ю.А. Колесников. Ростов -н/Д, 2000. - 23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Комаров, В.А. Конституционно-правовое закрепление основ экономической системы Российской Федерации: автореф. . дис. канд. юрид. наук / В.А. Комаров. М., 2007. - 25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Кузнеченкова</w:t>
      </w:r>
      <w:r>
        <w:rPr>
          <w:rFonts w:ascii="Verdana" w:hAnsi="Verdana"/>
          <w:color w:val="000000"/>
          <w:sz w:val="18"/>
          <w:szCs w:val="18"/>
        </w:rPr>
        <w:t>, В.Е. Налоговый процесс: современная концепция правового регулирования : автореф. дис. . д-ра юрид. наук / В.Е. Кузнеченкова. М., 2004. - 52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Ляпин, И.Ф. Конституционная теория и практика децентрализации государственной власти в России: автореф. дис. . д-ра юрид. наук / И.Ф. Ляпин. М., 2011. - 53 с. .I</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244. Магомедов, Ш.Б.</w:t>
      </w:r>
      <w:r>
        <w:rPr>
          <w:rStyle w:val="WW8Num3z0"/>
          <w:rFonts w:ascii="Verdana" w:hAnsi="Verdana"/>
          <w:color w:val="000000"/>
          <w:sz w:val="18"/>
          <w:szCs w:val="18"/>
        </w:rPr>
        <w:t> </w:t>
      </w:r>
      <w:r>
        <w:rPr>
          <w:rStyle w:val="WW8Num4z0"/>
          <w:rFonts w:ascii="Verdana" w:hAnsi="Verdana"/>
          <w:color w:val="4682B4"/>
          <w:sz w:val="18"/>
          <w:szCs w:val="18"/>
        </w:rPr>
        <w:t>Российский</w:t>
      </w:r>
      <w:r>
        <w:rPr>
          <w:rStyle w:val="WW8Num3z0"/>
          <w:rFonts w:ascii="Verdana" w:hAnsi="Verdana"/>
          <w:color w:val="000000"/>
          <w:sz w:val="18"/>
          <w:szCs w:val="18"/>
        </w:rPr>
        <w:t> </w:t>
      </w:r>
      <w:r>
        <w:rPr>
          <w:rFonts w:ascii="Verdana" w:hAnsi="Verdana"/>
          <w:color w:val="000000"/>
          <w:sz w:val="18"/>
          <w:szCs w:val="18"/>
        </w:rPr>
        <w:t>федерализм и правовой статус Республики Дагестан как субъекта Российской Федерации: дис. . д-ра юрид. наук / Ш.Б. Магомедов. СПб., 1998. - 478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Овсепян</w:t>
      </w:r>
      <w:r>
        <w:rPr>
          <w:rFonts w:ascii="Verdana" w:hAnsi="Verdana"/>
          <w:color w:val="000000"/>
          <w:sz w:val="18"/>
          <w:szCs w:val="18"/>
        </w:rPr>
        <w:t>, Ж.И. Социалистическая законность конституционная основа деятельности Советского государства по охране основных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СССР: автореф. дис. . канд. юрид. наук / Ж.И. Овсепян. - М., 1985. -54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Рагулина, Е.В. Конституционно-правовые проблемы бюджетного федерализма в Российской Федерации: автореф. дис. . канд. юрид. наук / Е.В. ;I</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Рагулина. М., 2006.- 24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Рукавишникова, И.В.Метод финансового права: автореф. дис. . д-ра юрид. наук / И.В. Рукавишникова. Саратов, 2004. - 50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Савин, В.И. Диалектика процессов децентрализации и новой централизации российского федерализма конца XX начала XXI вв.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 правовой опыт развития): автореф. дис. . д-ра юрид. наук / В.И. Савин. - Ростов н/Д, 2007. - 53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Ситникова, С.Ю. Правовое регулирование взаимодействия органов государственной власти и местного самоуправления в бюджетно-финансовойсфере в современный период: автореф. дис. . канд. юрид. наук / С.Ю. Ситни-кова.-М., 2006.-28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Соболевская, Ю.В. Бюджетные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конституционно-правовой аспект: автореф. дис. . канд. юрид. наук / Ю.В. Соболевская. М., 2011. - 27 с.</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Чернов, С.Н. Правовые проблемы теории и практики конституционного регулирования отношений между Российской Федерацией и ее субъектами: автореф. дис. . д-ра юрид. наук / С.Н. Чернов. Петрозаводск, 2005. - 53 с.24. Интернет-источники</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Анализ Федерального закона «</w:t>
      </w:r>
      <w:r>
        <w:rPr>
          <w:rStyle w:val="WW8Num4z0"/>
          <w:rFonts w:ascii="Verdana" w:hAnsi="Verdana"/>
          <w:color w:val="4682B4"/>
          <w:sz w:val="18"/>
          <w:szCs w:val="18"/>
        </w:rPr>
        <w:t>Об основах охраны здоровья граждан</w:t>
      </w:r>
      <w:r>
        <w:rPr>
          <w:rFonts w:ascii="Verdana" w:hAnsi="Verdana"/>
          <w:color w:val="000000"/>
          <w:sz w:val="18"/>
          <w:szCs w:val="18"/>
        </w:rPr>
        <w:t>». URL: www.mn.ru</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Бюджетное послание Президента РФ Федеральному Собранию РФ «О бюджетной политике в 2013-2015 гг.» от 28.06.2012. URL: &lt; http://news.kremlin.ru</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О цели программного бюджетирования. URL: http:strategy2020.rian.ru/news/20120120/366250470.htm</w:t>
      </w:r>
    </w:p>
    <w:p w:rsidR="00B545AB" w:rsidRPr="00B545AB" w:rsidRDefault="00B545AB" w:rsidP="00B545AB">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256. О реализации нового закона о государственных учреждениях. </w:t>
      </w:r>
      <w:r w:rsidRPr="00B545AB">
        <w:rPr>
          <w:rFonts w:ascii="Verdana" w:hAnsi="Verdana"/>
          <w:color w:val="000000"/>
          <w:sz w:val="18"/>
          <w:szCs w:val="18"/>
          <w:lang w:val="en-US"/>
        </w:rPr>
        <w:t>URL: http://www.minfin.ru/ru/</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О федеральном бюджете на 2014 год и на плановый период 2015 и 2016 гг. URL: http://kremlin.ru/acts/15786/</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О федеральном бюджете на 2012 год и на плановый период 2013 и 2014 годов: Федеральный закон от 30.11.2011 № 371-ФЭ. URL: http:// www. pravo. gov. ru</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Проект Федерального закона «</w:t>
      </w:r>
      <w:r>
        <w:rPr>
          <w:rStyle w:val="WW8Num4z0"/>
          <w:rFonts w:ascii="Verdana" w:hAnsi="Verdana"/>
          <w:color w:val="4682B4"/>
          <w:sz w:val="18"/>
          <w:szCs w:val="18"/>
        </w:rPr>
        <w:t>Об образовании</w:t>
      </w:r>
      <w:r>
        <w:rPr>
          <w:rFonts w:ascii="Verdana" w:hAnsi="Verdana"/>
          <w:color w:val="000000"/>
          <w:sz w:val="18"/>
          <w:szCs w:val="18"/>
        </w:rPr>
        <w:t>». URL: http://www.consultant.ru</w:t>
      </w:r>
    </w:p>
    <w:p w:rsidR="00B545AB" w:rsidRDefault="00B545AB" w:rsidP="00B545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Послание Президента Российской Федерации Федеральному Собранию от 30.11.2010. URL: www.kremlin.ru/news/9637</w:t>
      </w:r>
    </w:p>
    <w:p w:rsidR="0042408E" w:rsidRDefault="00B545AB" w:rsidP="00B545AB">
      <w:pPr>
        <w:jc w:val="both"/>
        <w:rPr>
          <w:rFonts w:ascii="Verdana" w:hAnsi="Verdana"/>
          <w:color w:val="000000"/>
          <w:sz w:val="18"/>
          <w:szCs w:val="18"/>
        </w:rPr>
      </w:pPr>
      <w:r>
        <w:rPr>
          <w:rFonts w:ascii="Verdana" w:hAnsi="Verdana"/>
          <w:color w:val="000000"/>
          <w:sz w:val="18"/>
          <w:szCs w:val="18"/>
        </w:rPr>
        <w:br/>
      </w:r>
      <w:bookmarkStart w:id="0" w:name="_GoBack"/>
      <w:bookmarkEnd w:id="0"/>
    </w:p>
    <w:p w:rsidR="0042408E" w:rsidRDefault="0042408E" w:rsidP="00921C3D">
      <w:pPr>
        <w:jc w:val="both"/>
        <w:rPr>
          <w:rFonts w:ascii="Verdana" w:hAnsi="Verdana"/>
          <w:color w:val="000000"/>
          <w:sz w:val="18"/>
          <w:szCs w:val="18"/>
        </w:rPr>
      </w:pPr>
    </w:p>
    <w:p w:rsidR="009D2FAB" w:rsidRDefault="009D2FAB" w:rsidP="00921C3D">
      <w:pPr>
        <w:jc w:val="both"/>
        <w:rPr>
          <w:rFonts w:ascii="Verdana" w:hAnsi="Verdana"/>
          <w:color w:val="000000"/>
          <w:sz w:val="18"/>
          <w:szCs w:val="18"/>
        </w:rPr>
      </w:pPr>
    </w:p>
    <w:p w:rsidR="0068362D" w:rsidRPr="00031E5A" w:rsidRDefault="00ED1762" w:rsidP="00921C3D">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96" w:rsidRDefault="00521096">
      <w:r>
        <w:separator/>
      </w:r>
    </w:p>
  </w:endnote>
  <w:endnote w:type="continuationSeparator" w:id="0">
    <w:p w:rsidR="00521096" w:rsidRDefault="0052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96" w:rsidRDefault="00521096">
      <w:r>
        <w:separator/>
      </w:r>
    </w:p>
  </w:footnote>
  <w:footnote w:type="continuationSeparator" w:id="0">
    <w:p w:rsidR="00521096" w:rsidRDefault="00521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96"/>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85BC8-F552-48D0-9BC3-569D9F4B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11555</TotalTime>
  <Pages>18</Pages>
  <Words>10055</Words>
  <Characters>57316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67237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2009-02-06T08:36:00Z</cp:lastPrinted>
  <dcterms:created xsi:type="dcterms:W3CDTF">2015-03-22T11:10:00Z</dcterms:created>
  <dcterms:modified xsi:type="dcterms:W3CDTF">2015-10-07T08:22:00Z</dcterms:modified>
</cp:coreProperties>
</file>