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D40316" w:rsidRDefault="00D40316" w:rsidP="00506144">
      <w:pPr>
        <w:rPr>
          <w:rFonts w:ascii="Verdana" w:hAnsi="Verdana"/>
          <w:color w:val="000000"/>
          <w:sz w:val="18"/>
          <w:szCs w:val="18"/>
        </w:rPr>
      </w:pPr>
      <w:r>
        <w:rPr>
          <w:rFonts w:ascii="Verdana" w:hAnsi="Verdana"/>
          <w:color w:val="000000"/>
          <w:sz w:val="18"/>
          <w:szCs w:val="18"/>
          <w:shd w:val="clear" w:color="auto" w:fill="FFFFFF"/>
        </w:rPr>
        <w:t>Правовые проблемы охраны окружающей среды при добыче и транспортировании нефти в РФ и Норвегии</w:t>
      </w:r>
      <w:r>
        <w:rPr>
          <w:rFonts w:ascii="Verdana" w:hAnsi="Verdana"/>
          <w:color w:val="000000"/>
          <w:sz w:val="18"/>
          <w:szCs w:val="18"/>
        </w:rPr>
        <w:br/>
      </w:r>
      <w:r>
        <w:rPr>
          <w:rFonts w:ascii="Verdana" w:hAnsi="Verdana"/>
          <w:color w:val="000000"/>
          <w:sz w:val="18"/>
          <w:szCs w:val="18"/>
        </w:rPr>
        <w:br/>
      </w:r>
    </w:p>
    <w:p w:rsidR="00D40316" w:rsidRDefault="00D40316" w:rsidP="00506144">
      <w:pPr>
        <w:rPr>
          <w:rFonts w:ascii="Verdana" w:hAnsi="Verdana"/>
          <w:color w:val="000000"/>
          <w:sz w:val="18"/>
          <w:szCs w:val="18"/>
        </w:rPr>
      </w:pPr>
    </w:p>
    <w:p w:rsidR="00D40316" w:rsidRDefault="00D40316" w:rsidP="00D40316">
      <w:pPr>
        <w:spacing w:line="270" w:lineRule="atLeast"/>
        <w:rPr>
          <w:rFonts w:ascii="Verdana" w:hAnsi="Verdana"/>
          <w:b/>
          <w:bCs/>
          <w:color w:val="000000"/>
          <w:sz w:val="18"/>
          <w:szCs w:val="18"/>
        </w:rPr>
      </w:pPr>
      <w:r>
        <w:rPr>
          <w:rFonts w:ascii="Verdana" w:hAnsi="Verdana"/>
          <w:b/>
          <w:bCs/>
          <w:color w:val="000000"/>
          <w:sz w:val="18"/>
          <w:szCs w:val="18"/>
        </w:rPr>
        <w:t>Год: </w:t>
      </w:r>
    </w:p>
    <w:p w:rsidR="00D40316" w:rsidRDefault="00D40316" w:rsidP="00D40316">
      <w:pPr>
        <w:spacing w:line="270" w:lineRule="atLeast"/>
        <w:rPr>
          <w:rFonts w:ascii="Verdana" w:hAnsi="Verdana"/>
          <w:color w:val="000000"/>
          <w:sz w:val="18"/>
          <w:szCs w:val="18"/>
        </w:rPr>
      </w:pPr>
      <w:r>
        <w:rPr>
          <w:rFonts w:ascii="Verdana" w:hAnsi="Verdana"/>
          <w:color w:val="000000"/>
          <w:sz w:val="18"/>
          <w:szCs w:val="18"/>
        </w:rPr>
        <w:t>2010</w:t>
      </w:r>
    </w:p>
    <w:p w:rsidR="00D40316" w:rsidRDefault="00D40316" w:rsidP="00D4031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D40316" w:rsidRDefault="00D40316" w:rsidP="00D40316">
      <w:pPr>
        <w:spacing w:line="270" w:lineRule="atLeast"/>
        <w:rPr>
          <w:rFonts w:ascii="Verdana" w:hAnsi="Verdana"/>
          <w:color w:val="000000"/>
          <w:sz w:val="18"/>
          <w:szCs w:val="18"/>
        </w:rPr>
      </w:pPr>
      <w:r>
        <w:rPr>
          <w:rFonts w:ascii="Verdana" w:hAnsi="Verdana"/>
          <w:color w:val="000000"/>
          <w:sz w:val="18"/>
          <w:szCs w:val="18"/>
        </w:rPr>
        <w:t>Коваленко, Дания Решатовна</w:t>
      </w:r>
    </w:p>
    <w:p w:rsidR="00D40316" w:rsidRDefault="00D40316" w:rsidP="00D4031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D40316" w:rsidRDefault="00D40316" w:rsidP="00D4031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D40316" w:rsidRDefault="00D40316" w:rsidP="00D4031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D40316" w:rsidRDefault="00D40316" w:rsidP="00D40316">
      <w:pPr>
        <w:spacing w:line="270" w:lineRule="atLeast"/>
        <w:rPr>
          <w:rFonts w:ascii="Verdana" w:hAnsi="Verdana"/>
          <w:color w:val="000000"/>
          <w:sz w:val="18"/>
          <w:szCs w:val="18"/>
        </w:rPr>
      </w:pPr>
      <w:r>
        <w:rPr>
          <w:rFonts w:ascii="Verdana" w:hAnsi="Verdana"/>
          <w:color w:val="000000"/>
          <w:sz w:val="18"/>
          <w:szCs w:val="18"/>
        </w:rPr>
        <w:t>Москва</w:t>
      </w:r>
    </w:p>
    <w:p w:rsidR="00D40316" w:rsidRDefault="00D40316" w:rsidP="00D4031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D40316" w:rsidRDefault="00D40316" w:rsidP="00D40316">
      <w:pPr>
        <w:spacing w:line="270" w:lineRule="atLeast"/>
        <w:rPr>
          <w:rFonts w:ascii="Verdana" w:hAnsi="Verdana"/>
          <w:color w:val="000000"/>
          <w:sz w:val="18"/>
          <w:szCs w:val="18"/>
        </w:rPr>
      </w:pPr>
      <w:r>
        <w:rPr>
          <w:rFonts w:ascii="Verdana" w:hAnsi="Verdana"/>
          <w:color w:val="000000"/>
          <w:sz w:val="18"/>
          <w:szCs w:val="18"/>
        </w:rPr>
        <w:t>12.00.06</w:t>
      </w:r>
    </w:p>
    <w:p w:rsidR="00D40316" w:rsidRDefault="00D40316" w:rsidP="00D4031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D40316" w:rsidRDefault="00D40316" w:rsidP="00D40316">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D40316" w:rsidRDefault="00D40316" w:rsidP="00D4031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D40316" w:rsidRDefault="00D40316" w:rsidP="00D40316">
      <w:pPr>
        <w:spacing w:line="270" w:lineRule="atLeast"/>
        <w:rPr>
          <w:rFonts w:ascii="Verdana" w:hAnsi="Verdana"/>
          <w:color w:val="000000"/>
          <w:sz w:val="18"/>
          <w:szCs w:val="18"/>
        </w:rPr>
      </w:pPr>
      <w:r>
        <w:rPr>
          <w:rFonts w:ascii="Verdana" w:hAnsi="Verdana"/>
          <w:color w:val="000000"/>
          <w:sz w:val="18"/>
          <w:szCs w:val="18"/>
        </w:rPr>
        <w:t>202</w:t>
      </w:r>
    </w:p>
    <w:p w:rsidR="00D40316" w:rsidRDefault="00D40316" w:rsidP="00D4031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Коваленко, Дания Решатовна</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Эколого-правовые</w:t>
      </w:r>
      <w:r>
        <w:rPr>
          <w:rStyle w:val="WW8Num3z0"/>
          <w:rFonts w:ascii="Verdana" w:hAnsi="Verdana"/>
          <w:color w:val="000000"/>
          <w:sz w:val="18"/>
          <w:szCs w:val="18"/>
        </w:rPr>
        <w:t> </w:t>
      </w:r>
      <w:r>
        <w:rPr>
          <w:rStyle w:val="WW8Num4z0"/>
          <w:rFonts w:ascii="Verdana" w:hAnsi="Verdana"/>
          <w:color w:val="4682B4"/>
          <w:sz w:val="18"/>
          <w:szCs w:val="18"/>
        </w:rPr>
        <w:t>проблемы</w:t>
      </w:r>
      <w:r>
        <w:rPr>
          <w:rStyle w:val="WW8Num3z0"/>
          <w:rFonts w:ascii="Verdana" w:hAnsi="Verdana"/>
          <w:color w:val="000000"/>
          <w:sz w:val="18"/>
          <w:szCs w:val="18"/>
        </w:rPr>
        <w:t> </w:t>
      </w:r>
      <w:r>
        <w:rPr>
          <w:rFonts w:ascii="Verdana" w:hAnsi="Verdana"/>
          <w:color w:val="000000"/>
          <w:sz w:val="18"/>
          <w:szCs w:val="18"/>
        </w:rPr>
        <w:t>добычи и транспортирования нефти.</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Состояние экологических проблем в сфере добычи и транспортирования</w:t>
      </w:r>
      <w:r>
        <w:rPr>
          <w:rStyle w:val="WW8Num3z0"/>
          <w:rFonts w:ascii="Verdana" w:hAnsi="Verdana"/>
          <w:color w:val="000000"/>
          <w:sz w:val="18"/>
          <w:szCs w:val="18"/>
        </w:rPr>
        <w:t> </w:t>
      </w:r>
      <w:r>
        <w:rPr>
          <w:rStyle w:val="WW8Num4z0"/>
          <w:rFonts w:ascii="Verdana" w:hAnsi="Verdana"/>
          <w:color w:val="4682B4"/>
          <w:sz w:val="18"/>
          <w:szCs w:val="18"/>
        </w:rPr>
        <w:t>нефти</w:t>
      </w:r>
      <w:r>
        <w:rPr>
          <w:rFonts w:ascii="Verdana" w:hAnsi="Verdana"/>
          <w:color w:val="000000"/>
          <w:sz w:val="18"/>
          <w:szCs w:val="18"/>
        </w:rPr>
        <w:t>.</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Международно-правовое регулирование предотвращения нефтяного загрязнения морской</w:t>
      </w:r>
      <w:r>
        <w:rPr>
          <w:rStyle w:val="WW8Num3z0"/>
          <w:rFonts w:ascii="Verdana" w:hAnsi="Verdana"/>
          <w:color w:val="000000"/>
          <w:sz w:val="18"/>
          <w:szCs w:val="18"/>
        </w:rPr>
        <w:t> </w:t>
      </w:r>
      <w:r>
        <w:rPr>
          <w:rStyle w:val="WW8Num4z0"/>
          <w:rFonts w:ascii="Verdana" w:hAnsi="Verdana"/>
          <w:color w:val="4682B4"/>
          <w:sz w:val="18"/>
          <w:szCs w:val="18"/>
        </w:rPr>
        <w:t>среды</w:t>
      </w:r>
      <w:r>
        <w:rPr>
          <w:rStyle w:val="WW8Num3z0"/>
          <w:rFonts w:ascii="Verdana" w:hAnsi="Verdana"/>
          <w:color w:val="000000"/>
          <w:sz w:val="18"/>
          <w:szCs w:val="18"/>
        </w:rPr>
        <w:t> </w:t>
      </w:r>
      <w:r>
        <w:rPr>
          <w:rFonts w:ascii="Verdana" w:hAnsi="Verdana"/>
          <w:color w:val="000000"/>
          <w:sz w:val="18"/>
          <w:szCs w:val="18"/>
        </w:rPr>
        <w:t>и возмещения причиненного им</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Состояние правового регулирования добычи и транспортирования нефти.</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Правовые</w:t>
      </w:r>
      <w:r>
        <w:rPr>
          <w:rStyle w:val="WW8Num3z0"/>
          <w:rFonts w:ascii="Verdana" w:hAnsi="Verdana"/>
          <w:color w:val="000000"/>
          <w:sz w:val="18"/>
          <w:szCs w:val="18"/>
        </w:rPr>
        <w:t> </w:t>
      </w:r>
      <w:r>
        <w:rPr>
          <w:rFonts w:ascii="Verdana" w:hAnsi="Verdana"/>
          <w:color w:val="000000"/>
          <w:sz w:val="18"/>
          <w:szCs w:val="18"/>
        </w:rPr>
        <w:t>требования в области охраны</w:t>
      </w:r>
      <w:r>
        <w:rPr>
          <w:rStyle w:val="WW8Num3z0"/>
          <w:rFonts w:ascii="Verdana" w:hAnsi="Verdana"/>
          <w:color w:val="000000"/>
          <w:sz w:val="18"/>
          <w:szCs w:val="18"/>
        </w:rPr>
        <w:t> </w:t>
      </w:r>
      <w:r>
        <w:rPr>
          <w:rStyle w:val="WW8Num4z0"/>
          <w:rFonts w:ascii="Verdana" w:hAnsi="Verdana"/>
          <w:color w:val="4682B4"/>
          <w:sz w:val="18"/>
          <w:szCs w:val="18"/>
        </w:rPr>
        <w:t>окружающей</w:t>
      </w:r>
      <w:r>
        <w:rPr>
          <w:rStyle w:val="WW8Num3z0"/>
          <w:rFonts w:ascii="Verdana" w:hAnsi="Verdana"/>
          <w:color w:val="000000"/>
          <w:sz w:val="18"/>
          <w:szCs w:val="18"/>
        </w:rPr>
        <w:t> </w:t>
      </w:r>
      <w:r>
        <w:rPr>
          <w:rFonts w:ascii="Verdana" w:hAnsi="Verdana"/>
          <w:color w:val="000000"/>
          <w:sz w:val="18"/>
          <w:szCs w:val="18"/>
        </w:rPr>
        <w:t>среды при ведении работ по добычи нефти и нефтяного попутного газа в РФ.</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Правовые требования в области</w:t>
      </w:r>
      <w:r>
        <w:rPr>
          <w:rStyle w:val="WW8Num3z0"/>
          <w:rFonts w:ascii="Verdana" w:hAnsi="Verdana"/>
          <w:color w:val="000000"/>
          <w:sz w:val="18"/>
          <w:szCs w:val="18"/>
        </w:rPr>
        <w:t> </w:t>
      </w:r>
      <w:r>
        <w:rPr>
          <w:rStyle w:val="WW8Num4z0"/>
          <w:rFonts w:ascii="Verdana" w:hAnsi="Verdana"/>
          <w:color w:val="4682B4"/>
          <w:sz w:val="18"/>
          <w:szCs w:val="18"/>
        </w:rPr>
        <w:t>охраны</w:t>
      </w:r>
      <w:r>
        <w:rPr>
          <w:rStyle w:val="WW8Num3z0"/>
          <w:rFonts w:ascii="Verdana" w:hAnsi="Verdana"/>
          <w:color w:val="000000"/>
          <w:sz w:val="18"/>
          <w:szCs w:val="18"/>
        </w:rPr>
        <w:t> </w:t>
      </w:r>
      <w:r>
        <w:rPr>
          <w:rFonts w:ascii="Verdana" w:hAnsi="Verdana"/>
          <w:color w:val="000000"/>
          <w:sz w:val="18"/>
          <w:szCs w:val="18"/>
        </w:rPr>
        <w:t>окружающей среды при транспортировании нефти в РФ.</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Особенности правового регулирования охраны окружающей среды при</w:t>
      </w:r>
      <w:r>
        <w:rPr>
          <w:rStyle w:val="WW8Num3z0"/>
          <w:rFonts w:ascii="Verdana" w:hAnsi="Verdana"/>
          <w:color w:val="000000"/>
          <w:sz w:val="18"/>
          <w:szCs w:val="18"/>
        </w:rPr>
        <w:t> </w:t>
      </w:r>
      <w:r>
        <w:rPr>
          <w:rStyle w:val="WW8Num4z0"/>
          <w:rFonts w:ascii="Verdana" w:hAnsi="Verdana"/>
          <w:color w:val="4682B4"/>
          <w:sz w:val="18"/>
          <w:szCs w:val="18"/>
        </w:rPr>
        <w:t>добыче</w:t>
      </w:r>
      <w:r>
        <w:rPr>
          <w:rStyle w:val="WW8Num3z0"/>
          <w:rFonts w:ascii="Verdana" w:hAnsi="Verdana"/>
          <w:color w:val="000000"/>
          <w:sz w:val="18"/>
          <w:szCs w:val="18"/>
        </w:rPr>
        <w:t> </w:t>
      </w:r>
      <w:r>
        <w:rPr>
          <w:rFonts w:ascii="Verdana" w:hAnsi="Verdana"/>
          <w:color w:val="000000"/>
          <w:sz w:val="18"/>
          <w:szCs w:val="18"/>
        </w:rPr>
        <w:t>и транспортировании нефти в законодательстве</w:t>
      </w:r>
      <w:r>
        <w:rPr>
          <w:rStyle w:val="WW8Num3z0"/>
          <w:rFonts w:ascii="Verdana" w:hAnsi="Verdana"/>
          <w:color w:val="000000"/>
          <w:sz w:val="18"/>
          <w:szCs w:val="18"/>
        </w:rPr>
        <w:t> </w:t>
      </w:r>
      <w:r>
        <w:rPr>
          <w:rStyle w:val="WW8Num4z0"/>
          <w:rFonts w:ascii="Verdana" w:hAnsi="Verdana"/>
          <w:color w:val="4682B4"/>
          <w:sz w:val="18"/>
          <w:szCs w:val="18"/>
        </w:rPr>
        <w:t>Норвегии</w:t>
      </w:r>
      <w:r>
        <w:rPr>
          <w:rFonts w:ascii="Verdana" w:hAnsi="Verdana"/>
          <w:color w:val="000000"/>
          <w:sz w:val="18"/>
          <w:szCs w:val="18"/>
        </w:rPr>
        <w:t>.</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Перспективы совершенствования эколого-правового регулирования добычи и транспортирования нефти в</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Состояние и перспективы совершенствования государственного управления охраной окружающей среды в сфере добычи и транспортирования нефти.</w:t>
      </w:r>
    </w:p>
    <w:p w:rsidR="00D40316" w:rsidRDefault="00D40316" w:rsidP="00D4031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"Правовые проблемы охраны окружающей среды при добыче и транспортировании нефти в РФ и Норвегии"</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Высокие темпы мирового экономического развития приводят к увеличению объемов потребления минерально-сырьевых ресурсов. «За последние 35 лет использовано 80-85% нефти и газа от общего их объема, добытого за весь исторический период»1.</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Нефтяная промышленность составляет основу современной экономики, в тоже время она является главным загрязнителем и разрушителем окружающей среды. Добыча и транспортирование нефти в нынешних масштабах неизбежно приводят к значительным последствиям негативного воздействия на окружающую среду.</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Установлено, что «по степени отрицательного влияния на экосистемы, нефть, нефтепродукты и нефтесодержащие промышленные отходы занимают второе место после радиоактивного загрязнения»2.</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Негативному воздействию подвергаются все компоненты окружающей среды: атмосферный воздух, воды, почвы, растительность, геологическая среда, животный мир, водные биологические ресурсы. Деятельность по добыче, переработке, транспортированию нефти и газа </w:t>
      </w:r>
      <w:r>
        <w:rPr>
          <w:rFonts w:ascii="Verdana" w:hAnsi="Verdana"/>
          <w:color w:val="000000"/>
          <w:sz w:val="18"/>
          <w:szCs w:val="18"/>
        </w:rPr>
        <w:lastRenderedPageBreak/>
        <w:t>наносит</w:t>
      </w:r>
      <w:r>
        <w:rPr>
          <w:rStyle w:val="WW8Num3z0"/>
          <w:rFonts w:ascii="Verdana" w:hAnsi="Verdana"/>
          <w:color w:val="000000"/>
          <w:sz w:val="18"/>
          <w:szCs w:val="18"/>
        </w:rPr>
        <w:t> </w:t>
      </w:r>
      <w:r>
        <w:rPr>
          <w:rStyle w:val="WW8Num4z0"/>
          <w:rFonts w:ascii="Verdana" w:hAnsi="Verdana"/>
          <w:color w:val="4682B4"/>
          <w:sz w:val="18"/>
          <w:szCs w:val="18"/>
        </w:rPr>
        <w:t>вред</w:t>
      </w:r>
      <w:r>
        <w:rPr>
          <w:rStyle w:val="WW8Num3z0"/>
          <w:rFonts w:ascii="Verdana" w:hAnsi="Verdana"/>
          <w:color w:val="000000"/>
          <w:sz w:val="18"/>
          <w:szCs w:val="18"/>
        </w:rPr>
        <w:t> </w:t>
      </w:r>
      <w:r>
        <w:rPr>
          <w:rFonts w:ascii="Verdana" w:hAnsi="Verdana"/>
          <w:color w:val="000000"/>
          <w:sz w:val="18"/>
          <w:szCs w:val="18"/>
        </w:rPr>
        <w:t>здоровью человека, имеет также неблагоприятные социально-экономические последствия для населения страны, особенно ее прибрежных районов и коренных малочисленных народов.</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Растет загрязнение нефтяными продуктами и морской среды. Нефть и нефтепродукты относятся к числу наиболее вредных химических загрязнений. Процесс транспортирования нефти напрямую связан с обеспечением экологической безопасности, поскольку проблема нефтяного загрязнения морей, представляет собой угрозу по степени риска для здоровья людей и сохранения морских экосистем. Мировое сообщество озабочено</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Козловский</w:t>
      </w:r>
      <w:r>
        <w:rPr>
          <w:rStyle w:val="WW8Num3z0"/>
          <w:rFonts w:ascii="Verdana" w:hAnsi="Verdana"/>
          <w:color w:val="000000"/>
          <w:sz w:val="18"/>
          <w:szCs w:val="18"/>
        </w:rPr>
        <w:t> </w:t>
      </w:r>
      <w:r>
        <w:rPr>
          <w:rFonts w:ascii="Verdana" w:hAnsi="Verdana"/>
          <w:color w:val="000000"/>
          <w:sz w:val="18"/>
          <w:szCs w:val="18"/>
        </w:rPr>
        <w:t>Е.А. Минерально-сырьевая безопасность страны // Промышленные</w:t>
      </w:r>
      <w:r>
        <w:rPr>
          <w:rStyle w:val="WW8Num3z0"/>
          <w:rFonts w:ascii="Verdana" w:hAnsi="Verdana"/>
          <w:color w:val="000000"/>
          <w:sz w:val="18"/>
          <w:szCs w:val="18"/>
        </w:rPr>
        <w:t> </w:t>
      </w:r>
      <w:r>
        <w:rPr>
          <w:rStyle w:val="WW8Num4z0"/>
          <w:rFonts w:ascii="Verdana" w:hAnsi="Verdana"/>
          <w:color w:val="4682B4"/>
          <w:sz w:val="18"/>
          <w:szCs w:val="18"/>
        </w:rPr>
        <w:t>ведомости</w:t>
      </w:r>
      <w:r>
        <w:rPr>
          <w:rFonts w:ascii="Verdana" w:hAnsi="Verdana"/>
          <w:color w:val="000000"/>
          <w:sz w:val="18"/>
          <w:szCs w:val="18"/>
        </w:rPr>
        <w:t>: экспертная общероссийская газета. № 3-4. 2008.</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Зеленый мир. 2007 № 1-2. С. 6. состоянием морской среды-и угрозой ее деградации вследствие загрязнения нефтью и нефтепродуктами. Международная» Морская Организация и Европейский Союз играют активную роль в совершенствовании международных нормативных актов, учитывая, опыт происходящих аварийных ситуаций с разливами нефти.</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последнее время в мире все острее встает проблема- скорого истощения запасов углеводородов. Мировые тенденции таковы, что нефте- и газодобыча с континента все больше перемещается на шельфа.</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Обострился интерес мирового энергетического, экологического и делового сообщества к проблеме утилизации нефтяного попутного газа, как из-за экологических, так и финансовых соображений. На долю России приходится от четверти до трети мирового объема сжигания попутного газа. Загрязнение при этом окружающей среды и</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вреда .здоровью людей - лишь одна сторона проблемы. С другой стороны, нефтяной попутный газ - важнейшее сырье для газоперерабатывающей и нефтехимической промышленности. Газ бесцельно сжигается, в то время как мощности нефтехимической промышленности в среднем загружены лишь на 40 %4. *</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возникает необходимость всестороннего анализа правовых норм, направленных на рациональное использование недр,</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и возмещение ущерба окружающей среде в сфере добычи и транспортирования нефти.</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«российском законодательстве в настоящее время отсутствует единый нормативный правовой акт, регламентирующий отношения в нефтегазовом секторе экономики. Одна из самых важных отраслей российской' экономики</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Саплинова М. Готова ли Россия к добыче нефти на шельфе? [Электронный ресурс]. URL: http://vvww.bellona.ru/russianimportarea/energy/rene\vable/39202 (последнее обращение 03.11.2010).</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См.:</w:t>
      </w:r>
      <w:r>
        <w:rPr>
          <w:rStyle w:val="WW8Num3z0"/>
          <w:rFonts w:ascii="Verdana" w:hAnsi="Verdana"/>
          <w:color w:val="000000"/>
          <w:sz w:val="18"/>
          <w:szCs w:val="18"/>
        </w:rPr>
        <w:t> </w:t>
      </w:r>
      <w:r>
        <w:rPr>
          <w:rStyle w:val="WW8Num4z0"/>
          <w:rFonts w:ascii="Verdana" w:hAnsi="Verdana"/>
          <w:color w:val="4682B4"/>
          <w:sz w:val="18"/>
          <w:szCs w:val="18"/>
        </w:rPr>
        <w:t>Книжников</w:t>
      </w:r>
      <w:r>
        <w:rPr>
          <w:rStyle w:val="WW8Num3z0"/>
          <w:rFonts w:ascii="Verdana" w:hAnsi="Verdana"/>
          <w:color w:val="000000"/>
          <w:sz w:val="18"/>
          <w:szCs w:val="18"/>
        </w:rPr>
        <w:t> </w:t>
      </w:r>
      <w:r>
        <w:rPr>
          <w:rFonts w:ascii="Verdana" w:hAnsi="Verdana"/>
          <w:color w:val="000000"/>
          <w:sz w:val="18"/>
          <w:szCs w:val="18"/>
        </w:rPr>
        <w:t>А.Ю., Пусенкова H.H. Проблемы и перспективы использования попутного нефтяного газа в России / Вып. 1 (рабочие материалы) ежегодного обзора проблемы в рамках проекта</w:t>
      </w:r>
      <w:r>
        <w:rPr>
          <w:rStyle w:val="WW8Num3z0"/>
          <w:rFonts w:ascii="Verdana" w:hAnsi="Verdana"/>
          <w:color w:val="000000"/>
          <w:sz w:val="18"/>
          <w:szCs w:val="18"/>
        </w:rPr>
        <w:t> </w:t>
      </w:r>
      <w:r>
        <w:rPr>
          <w:rStyle w:val="WW8Num4z0"/>
          <w:rFonts w:ascii="Verdana" w:hAnsi="Verdana"/>
          <w:color w:val="4682B4"/>
          <w:sz w:val="18"/>
          <w:szCs w:val="18"/>
        </w:rPr>
        <w:t>ИМЭМО</w:t>
      </w:r>
      <w:r>
        <w:rPr>
          <w:rStyle w:val="WW8Num3z0"/>
          <w:rFonts w:ascii="Verdana" w:hAnsi="Verdana"/>
          <w:color w:val="000000"/>
          <w:sz w:val="18"/>
          <w:szCs w:val="18"/>
        </w:rPr>
        <w:t> </w:t>
      </w:r>
      <w:r>
        <w:rPr>
          <w:rFonts w:ascii="Verdana" w:hAnsi="Verdana"/>
          <w:color w:val="000000"/>
          <w:sz w:val="18"/>
          <w:szCs w:val="18"/>
        </w:rPr>
        <w:t>РАН и WWF России «Экология и Энергетика. Международный контекст». М.: WWF России, ИМЭМО</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2009. С. 4. регулируется преимущественно</w:t>
      </w:r>
      <w:r>
        <w:rPr>
          <w:rStyle w:val="WW8Num3z0"/>
          <w:rFonts w:ascii="Verdana" w:hAnsi="Verdana"/>
          <w:color w:val="000000"/>
          <w:sz w:val="18"/>
          <w:szCs w:val="18"/>
        </w:rPr>
        <w:t> </w:t>
      </w:r>
      <w:r>
        <w:rPr>
          <w:rStyle w:val="WW8Num4z0"/>
          <w:rFonts w:ascii="Verdana" w:hAnsi="Verdana"/>
          <w:color w:val="4682B4"/>
          <w:sz w:val="18"/>
          <w:szCs w:val="18"/>
        </w:rPr>
        <w:t>подзаконными</w:t>
      </w:r>
      <w:r>
        <w:rPr>
          <w:rStyle w:val="WW8Num3z0"/>
          <w:rFonts w:ascii="Verdana" w:hAnsi="Verdana"/>
          <w:color w:val="000000"/>
          <w:sz w:val="18"/>
          <w:szCs w:val="18"/>
        </w:rPr>
        <w:t> </w:t>
      </w:r>
      <w:r>
        <w:rPr>
          <w:rFonts w:ascii="Verdana" w:hAnsi="Verdana"/>
          <w:color w:val="000000"/>
          <w:sz w:val="18"/>
          <w:szCs w:val="18"/>
        </w:rPr>
        <w:t>нормативными правовыми актами. Насчитывается более сотни-</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нормативных актов федерального уровня, регулирующих отношения в нефтегазовом секторе экономики5.</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Такое положение дел оказывает негативное влияние не только на возможность осуществления охраны окружающей среды, но и «не позволяет в полной мере раскрыть огромный потенциал этого важнейшего для России сектора экономики»6. 1</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Действующий Закон РФ от 21 февраля 1992 г. № 2395-1 «</w:t>
      </w:r>
      <w:r>
        <w:rPr>
          <w:rStyle w:val="WW8Num4z0"/>
          <w:rFonts w:ascii="Verdana" w:hAnsi="Verdana"/>
          <w:color w:val="4682B4"/>
          <w:sz w:val="18"/>
          <w:szCs w:val="18"/>
        </w:rPr>
        <w:t>О недрах</w:t>
      </w:r>
      <w:r>
        <w:rPr>
          <w:rFonts w:ascii="Verdana" w:hAnsi="Verdana"/>
          <w:color w:val="000000"/>
          <w:sz w:val="18"/>
          <w:szCs w:val="18"/>
        </w:rPr>
        <w:t>» регламентирует общие положения о недропользовании, в том числе о праве собственности на недра и ресурсы недр,</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Fonts w:ascii="Verdana" w:hAnsi="Verdana"/>
          <w:color w:val="000000"/>
          <w:sz w:val="18"/>
          <w:szCs w:val="18"/>
        </w:rPr>
        <w:t>, рациональном использовании и охране недр, государственном регулировании отношений недропользования, системе платежей при пользовании недрами, об ответственности за нарушения. Специальных норм, регламентирующих хозяйственную деятельность в сфере поиска, разведки, добычи нефти и газа, в этом Законе нет. В связи с этим необходимость совершенствования Закона РФ «</w:t>
      </w:r>
      <w:r>
        <w:rPr>
          <w:rStyle w:val="WW8Num4z0"/>
          <w:rFonts w:ascii="Verdana" w:hAnsi="Verdana"/>
          <w:color w:val="4682B4"/>
          <w:sz w:val="18"/>
          <w:szCs w:val="18"/>
        </w:rPr>
        <w:t>О недрах</w:t>
      </w:r>
      <w:r>
        <w:rPr>
          <w:rFonts w:ascii="Verdana" w:hAnsi="Verdana"/>
          <w:color w:val="000000"/>
          <w:sz w:val="18"/>
          <w:szCs w:val="18"/>
        </w:rPr>
        <w:t>» путем внесения в него изменений и дополнений</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как законодательными и исполнительными органами власти, так и учеными.</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Первоочередной задачей</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должно стать реформирование законодательства в области регулировании отношений по добыче нефти и газа.</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Опыт такой «</w:t>
      </w:r>
      <w:r>
        <w:rPr>
          <w:rStyle w:val="WW8Num4z0"/>
          <w:rFonts w:ascii="Verdana" w:hAnsi="Verdana"/>
          <w:color w:val="4682B4"/>
          <w:sz w:val="18"/>
          <w:szCs w:val="18"/>
        </w:rPr>
        <w:t>нефтегазовой</w:t>
      </w:r>
      <w:r>
        <w:rPr>
          <w:rFonts w:ascii="Verdana" w:hAnsi="Verdana"/>
          <w:color w:val="000000"/>
          <w:sz w:val="18"/>
          <w:szCs w:val="18"/>
        </w:rPr>
        <w:t>» страны как Норвегия, обладающей сформировавшимся законодательством в данной сфере и большим потенциалом с точки зрения охраны окружающей среды, государственного контроля, может быть полезным для российских</w:t>
      </w:r>
      <w:r>
        <w:rPr>
          <w:rStyle w:val="WW8Num3z0"/>
          <w:rFonts w:ascii="Verdana" w:hAnsi="Verdana"/>
          <w:color w:val="000000"/>
          <w:sz w:val="18"/>
          <w:szCs w:val="18"/>
        </w:rPr>
        <w:t> </w:t>
      </w:r>
      <w:r>
        <w:rPr>
          <w:rStyle w:val="WW8Num4z0"/>
          <w:rFonts w:ascii="Verdana" w:hAnsi="Verdana"/>
          <w:color w:val="4682B4"/>
          <w:sz w:val="18"/>
          <w:szCs w:val="18"/>
        </w:rPr>
        <w:t>законодателей</w:t>
      </w:r>
      <w:r>
        <w:rPr>
          <w:rStyle w:val="WW8Num3z0"/>
          <w:rFonts w:ascii="Verdana" w:hAnsi="Verdana"/>
          <w:color w:val="000000"/>
          <w:sz w:val="18"/>
          <w:szCs w:val="18"/>
        </w:rPr>
        <w:t> </w:t>
      </w:r>
      <w:r>
        <w:rPr>
          <w:rFonts w:ascii="Verdana" w:hAnsi="Verdana"/>
          <w:color w:val="000000"/>
          <w:sz w:val="18"/>
          <w:szCs w:val="18"/>
        </w:rPr>
        <w:t>и практики.</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См.:</w:t>
      </w:r>
      <w:r>
        <w:rPr>
          <w:rStyle w:val="WW8Num3z0"/>
          <w:rFonts w:ascii="Verdana" w:hAnsi="Verdana"/>
          <w:color w:val="000000"/>
          <w:sz w:val="18"/>
          <w:szCs w:val="18"/>
        </w:rPr>
        <w:t> </w:t>
      </w:r>
      <w:r>
        <w:rPr>
          <w:rStyle w:val="WW8Num4z0"/>
          <w:rFonts w:ascii="Verdana" w:hAnsi="Verdana"/>
          <w:color w:val="4682B4"/>
          <w:sz w:val="18"/>
          <w:szCs w:val="18"/>
        </w:rPr>
        <w:t>Салиева</w:t>
      </w:r>
      <w:r>
        <w:rPr>
          <w:rStyle w:val="WW8Num3z0"/>
          <w:rFonts w:ascii="Verdana" w:hAnsi="Verdana"/>
          <w:color w:val="000000"/>
          <w:sz w:val="18"/>
          <w:szCs w:val="18"/>
        </w:rPr>
        <w:t> </w:t>
      </w:r>
      <w:r>
        <w:rPr>
          <w:rFonts w:ascii="Verdana" w:hAnsi="Verdana"/>
          <w:color w:val="000000"/>
          <w:sz w:val="18"/>
          <w:szCs w:val="18"/>
        </w:rPr>
        <w:t>Р.Н. Правовое развитие обеспечения предпринимательства в нефтегазовом секторе экономики: дис. . д-ра.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Тюмень, 2003. С. 104.</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Клеандров</w:t>
      </w:r>
      <w:r>
        <w:rPr>
          <w:rStyle w:val="WW8Num3z0"/>
          <w:rFonts w:ascii="Verdana" w:hAnsi="Verdana"/>
          <w:color w:val="000000"/>
          <w:sz w:val="18"/>
          <w:szCs w:val="18"/>
        </w:rPr>
        <w:t> </w:t>
      </w:r>
      <w:r>
        <w:rPr>
          <w:rFonts w:ascii="Verdana" w:hAnsi="Verdana"/>
          <w:color w:val="000000"/>
          <w:sz w:val="18"/>
          <w:szCs w:val="18"/>
        </w:rPr>
        <w:t>М.И. Нефтегазовое законодательство в системе российского права. Новосибирск: Наука, Сибирская издательская фирма РАН, 1999. С. 3.</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7СЗ РФ. 1995. № Ю. Ст. 823.</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исследования составляют общественные отношения, возникающие в связи с функционированием нефтяной промышленности России и охраной окружающей среды и здоровья людей от возможного негативного воздействия в этой сфере.</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 составляют</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иные нормативные правовые акты, определяющие основы правового регулирования, систему, структуру, функции и компетенцию государственных органов управления в сфере добычи и транспортирования нефти в России, международные правовые договоры и</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в области предотвращения загрязнения окружающей среды нефтью и</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причиненного ущерба при транспортировании нефти судами, а также</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база Норвегии.</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Основной целью настоящей работы является анализ эколого-правовых проблем, связанных с деятельностью по добыче и транспортированию нефти в Российской Федерации и Норвегии, выявление особенностей и недостатков реализации соответствующих норм, а также формулирование предложений по совершенствованию законодательства в данной сфере.</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указанной цели были поставлены следующие задачи: проанализировать экологическую ситуацию, сложившуюся в РФ в результате негативного воздействия отрасли на окружающую среду; провести анализ международных правовых актов в области предотвращения загрязнения окружающей среды нефтью; провести анализ состояния правового регулирования в области охраны окружающей среды при добыче и транспортировании нефти в РФ; оценить механизм правового регулирования в части, касающейся охраны окружающей среды в РФ; выявить недостатки действующей системы охраны окружающей среды при добыче и транспортировании нефти в РФ;</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действующий, механизм охраны окружающей среды при осуществлении нефтяной деятельности в Норвегии; разработать предложения по совершенствованию правового регулирования в данной сфере.</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 исследования</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общенаучные, частные и специальные методы познания. В их числе: логический, метод анализа и синтеза, системно-структурный, комплексный, исторический, функциональный, сравнительный, формально-юридический, статистический, классификация, типология и другие методы.</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Применение сочетания различных методов позволило решить поставленные задачи и достичь обозначенной цели.</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диссертации составляют результаты научных исследований отечественных ученых в области экологического права, охраны окружающей среды: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Н.Д. Вершило, O.JI. Дубовик, И.О.</w:t>
      </w:r>
      <w:r>
        <w:rPr>
          <w:rStyle w:val="WW8Num3z0"/>
          <w:rFonts w:ascii="Verdana" w:hAnsi="Verdana"/>
          <w:color w:val="000000"/>
          <w:sz w:val="18"/>
          <w:szCs w:val="18"/>
        </w:rPr>
        <w:t> </w:t>
      </w:r>
      <w:r>
        <w:rPr>
          <w:rStyle w:val="WW8Num4z0"/>
          <w:rFonts w:ascii="Verdana" w:hAnsi="Verdana"/>
          <w:color w:val="4682B4"/>
          <w:sz w:val="18"/>
          <w:szCs w:val="18"/>
        </w:rPr>
        <w:t>Красновой</w:t>
      </w:r>
      <w:r>
        <w:rPr>
          <w:rFonts w:ascii="Verdana" w:hAnsi="Verdana"/>
          <w:color w:val="000000"/>
          <w:sz w:val="18"/>
          <w:szCs w:val="18"/>
        </w:rPr>
        <w:t>, Г.А. Мисник, В.В. Никишина, В.В.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горного права, недропользования: Д.В.Василевской, М.И.</w:t>
      </w:r>
      <w:r>
        <w:rPr>
          <w:rStyle w:val="WW8Num4z0"/>
          <w:rFonts w:ascii="Verdana" w:hAnsi="Verdana"/>
          <w:color w:val="4682B4"/>
          <w:sz w:val="18"/>
          <w:szCs w:val="18"/>
        </w:rPr>
        <w:t>Клеандрова</w:t>
      </w:r>
      <w:r>
        <w:rPr>
          <w:rFonts w:ascii="Verdana" w:hAnsi="Verdana"/>
          <w:color w:val="000000"/>
          <w:sz w:val="18"/>
          <w:szCs w:val="18"/>
        </w:rPr>
        <w:t>, Б.Д. Клюкина, М.Е. Певзнера, А.И.</w:t>
      </w:r>
      <w:r>
        <w:rPr>
          <w:rStyle w:val="WW8Num3z0"/>
          <w:rFonts w:ascii="Verdana" w:hAnsi="Verdana"/>
          <w:color w:val="000000"/>
          <w:sz w:val="18"/>
          <w:szCs w:val="18"/>
        </w:rPr>
        <w:t> </w:t>
      </w:r>
      <w:r>
        <w:rPr>
          <w:rStyle w:val="WW8Num4z0"/>
          <w:rFonts w:ascii="Verdana" w:hAnsi="Verdana"/>
          <w:color w:val="4682B4"/>
          <w:sz w:val="18"/>
          <w:szCs w:val="18"/>
        </w:rPr>
        <w:t>Перчика</w:t>
      </w:r>
      <w:r>
        <w:rPr>
          <w:rFonts w:ascii="Verdana" w:hAnsi="Verdana"/>
          <w:color w:val="000000"/>
          <w:sz w:val="18"/>
          <w:szCs w:val="18"/>
        </w:rPr>
        <w:t>, Р.Н. Салиевой, JI.B. Столяровой, О.М.</w:t>
      </w:r>
      <w:r>
        <w:rPr>
          <w:rStyle w:val="WW8Num3z0"/>
          <w:rFonts w:ascii="Verdana" w:hAnsi="Verdana"/>
          <w:color w:val="000000"/>
          <w:sz w:val="18"/>
          <w:szCs w:val="18"/>
        </w:rPr>
        <w:t> </w:t>
      </w:r>
      <w:r>
        <w:rPr>
          <w:rStyle w:val="WW8Num4z0"/>
          <w:rFonts w:ascii="Verdana" w:hAnsi="Verdana"/>
          <w:color w:val="4682B4"/>
          <w:sz w:val="18"/>
          <w:szCs w:val="18"/>
        </w:rPr>
        <w:t>Теплова</w:t>
      </w:r>
      <w:r>
        <w:rPr>
          <w:rFonts w:ascii="Verdana" w:hAnsi="Verdana"/>
          <w:color w:val="000000"/>
          <w:sz w:val="18"/>
          <w:szCs w:val="18"/>
        </w:rPr>
        <w:t>, Н.И. Толстых; норвежских специалистов в области энергетического права: Ф. Арнесена, К. Каасена, J1.</w:t>
      </w:r>
      <w:r>
        <w:rPr>
          <w:rStyle w:val="WW8Num3z0"/>
          <w:rFonts w:ascii="Verdana" w:hAnsi="Verdana"/>
          <w:color w:val="000000"/>
          <w:sz w:val="18"/>
          <w:szCs w:val="18"/>
        </w:rPr>
        <w:t> </w:t>
      </w:r>
      <w:r>
        <w:rPr>
          <w:rStyle w:val="WW8Num4z0"/>
          <w:rFonts w:ascii="Verdana" w:hAnsi="Verdana"/>
          <w:color w:val="4682B4"/>
          <w:sz w:val="18"/>
          <w:szCs w:val="18"/>
        </w:rPr>
        <w:t>Скайнера</w:t>
      </w:r>
      <w:r>
        <w:rPr>
          <w:rFonts w:ascii="Verdana" w:hAnsi="Verdana"/>
          <w:color w:val="000000"/>
          <w:sz w:val="18"/>
          <w:szCs w:val="18"/>
        </w:rPr>
        <w:t>, Н. Стайнара, У. Хаммера и других ученых, работы которых указаны в списке использованной литературы.</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При подготовке настоящего исследования были проанализированы авторефераты и материалы отдельных диссертационных работ, в том числе: B.C. Комиссаренко «Правовое регулирование охраны недр и окружающей среды при освоении месторождений нефти и газа»(2004 г.), </w:t>
      </w:r>
      <w:r>
        <w:rPr>
          <w:rFonts w:ascii="Verdana" w:hAnsi="Verdana"/>
          <w:color w:val="000000"/>
          <w:sz w:val="18"/>
          <w:szCs w:val="18"/>
        </w:rPr>
        <w:lastRenderedPageBreak/>
        <w:t>И.И.</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«Правовой режим использования недр для геологического изучения и добычи нефти и газа в Российской Федерации» (2008 г.).</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составляют:</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законодательство РФ о недропользовании, об охране окружающей среды, международные правовые акты, в том числе документы Международной морской организации и других международных организаций.</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Эмпирическая база исследования включает статистические и аналитические данные о состоянии и охране окружающей среды в сфере добычи и транспортирования нефти в России, опубликованные в официальных отчетах, государственных докладах, научной и периодической печати.</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характеризуется тем, что отдельные стороны правового регулирования в области охраны окружающей среды при добыче и транспортировании нефти уже исследовались.</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Правовое регулирование отношений недропользования в РФ становились предметом исследований Д.В.</w:t>
      </w:r>
      <w:r>
        <w:rPr>
          <w:rStyle w:val="WW8Num3z0"/>
          <w:rFonts w:ascii="Verdana" w:hAnsi="Verdana"/>
          <w:color w:val="000000"/>
          <w:sz w:val="18"/>
          <w:szCs w:val="18"/>
        </w:rPr>
        <w:t> </w:t>
      </w:r>
      <w:r>
        <w:rPr>
          <w:rStyle w:val="WW8Num4z0"/>
          <w:rFonts w:ascii="Verdana" w:hAnsi="Verdana"/>
          <w:color w:val="4682B4"/>
          <w:sz w:val="18"/>
          <w:szCs w:val="18"/>
        </w:rPr>
        <w:t>Василевской</w:t>
      </w:r>
      <w:r>
        <w:rPr>
          <w:rFonts w:ascii="Verdana" w:hAnsi="Verdana"/>
          <w:color w:val="000000"/>
          <w:sz w:val="18"/>
          <w:szCs w:val="18"/>
        </w:rPr>
        <w:t>, Б.Д. Клюкина, О.М. Теплова, Н.И.</w:t>
      </w:r>
      <w:r>
        <w:rPr>
          <w:rStyle w:val="WW8Num3z0"/>
          <w:rFonts w:ascii="Verdana" w:hAnsi="Verdana"/>
          <w:color w:val="000000"/>
          <w:sz w:val="18"/>
          <w:szCs w:val="18"/>
        </w:rPr>
        <w:t> </w:t>
      </w:r>
      <w:r>
        <w:rPr>
          <w:rStyle w:val="WW8Num4z0"/>
          <w:rFonts w:ascii="Verdana" w:hAnsi="Verdana"/>
          <w:color w:val="4682B4"/>
          <w:sz w:val="18"/>
          <w:szCs w:val="18"/>
        </w:rPr>
        <w:t>Толстых</w:t>
      </w:r>
      <w:r>
        <w:rPr>
          <w:rStyle w:val="WW8Num3z0"/>
          <w:rFonts w:ascii="Verdana" w:hAnsi="Verdana"/>
          <w:color w:val="000000"/>
          <w:sz w:val="18"/>
          <w:szCs w:val="18"/>
        </w:rPr>
        <w:t> </w:t>
      </w:r>
      <w:r>
        <w:rPr>
          <w:rFonts w:ascii="Verdana" w:hAnsi="Verdana"/>
          <w:color w:val="000000"/>
          <w:sz w:val="18"/>
          <w:szCs w:val="18"/>
        </w:rPr>
        <w:t>и др. Проблемы развития горного права и правовые аспекты регулирования отношений в сфере трубопроводного транспорта рассматривались А.И. Перчиком. Вопросы о месте нефтегазового законодательства и проблемах его развития были исследованы М.И.</w:t>
      </w:r>
      <w:r>
        <w:rPr>
          <w:rStyle w:val="WW8Num3z0"/>
          <w:rFonts w:ascii="Verdana" w:hAnsi="Verdana"/>
          <w:color w:val="000000"/>
          <w:sz w:val="18"/>
          <w:szCs w:val="18"/>
        </w:rPr>
        <w:t> </w:t>
      </w:r>
      <w:r>
        <w:rPr>
          <w:rStyle w:val="WW8Num4z0"/>
          <w:rFonts w:ascii="Verdana" w:hAnsi="Verdana"/>
          <w:color w:val="4682B4"/>
          <w:sz w:val="18"/>
          <w:szCs w:val="18"/>
        </w:rPr>
        <w:t>Клеандровым</w:t>
      </w:r>
      <w:r>
        <w:rPr>
          <w:rFonts w:ascii="Verdana" w:hAnsi="Verdana"/>
          <w:color w:val="000000"/>
          <w:sz w:val="18"/>
          <w:szCs w:val="18"/>
        </w:rPr>
        <w:t>. Правовое регулирование отношений собственности в сфере поиска, разведки и добычи минерального сырья в РФ, а также правовое развитие обеспечения предпринимательства в нефтегазовом секторе экономики освящены в трудах Р.Н. Салиевой. Проблемы взаимодействия государства и нефтегазового комплекса Норвегии были рассмотрены C.B. Рогинским.</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то же время специального комплексного исследования правовой охраны окружающей среды при добыче и транспортировании нефти в России и Норвегии не проводилось.</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непосредственно вытекает из поставленных задач и определяется значимостью проблемы охраны окружающей среды при добыче и транспортировании нефти.</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данной работы заключается в том, что она является первым комплексным исследованием правовых проблем охраны окружающей среды при добыче и транспортировании нефти в Российской Федерации и Норвегии. В работе проанализированы правовые механизмы охраны окружающей среды при осуществлении нефтяной деятельности в Норвегии, которые могли бы быть использованы в российском законодательстве.</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также систематизирован и проанализирован новейший научный, нормативный и статистический материал по исследуемой теме, на основании которого в целях повышения эффективности охраны окружающей среды автором были выработаны предложения по совершенствованию законодательства.</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сформулирован ряд теоретических выводов, обладающих научной новизной.</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Анализ экологической ситуации в РФ показал, что увеличение техногенной нагрузки на окружающую среду при интенсивной разработке углеводородного сырья, а также его транспортировании, приводит не только к загрязнению окружающей среды, истощению минерально-сырьевой базы, но и влечет необратимые изменения экосистем, структурного изменения и движения земной коры и другим опасным плохо прогнозируемым изменениям, а также приводит к нарушению</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каждого на благоприятную окружающую среду, на достоверную информацию о ее состоянии и на</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ущерба причиненного его здоровью или</w:t>
      </w:r>
      <w:r>
        <w:rPr>
          <w:rStyle w:val="WW8Num3z0"/>
          <w:rFonts w:ascii="Verdana" w:hAnsi="Verdana"/>
          <w:color w:val="000000"/>
          <w:sz w:val="18"/>
          <w:szCs w:val="18"/>
        </w:rPr>
        <w:t> </w:t>
      </w:r>
      <w:r>
        <w:rPr>
          <w:rStyle w:val="WW8Num4z0"/>
          <w:rFonts w:ascii="Verdana" w:hAnsi="Verdana"/>
          <w:color w:val="4682B4"/>
          <w:sz w:val="18"/>
          <w:szCs w:val="18"/>
        </w:rPr>
        <w:t>имуществу</w:t>
      </w:r>
      <w:r>
        <w:rPr>
          <w:rFonts w:ascii="Verdana" w:hAnsi="Verdana"/>
          <w:color w:val="000000"/>
          <w:sz w:val="18"/>
          <w:szCs w:val="18"/>
        </w:rPr>
        <w:t>экологическим правонарушением, что должно учитываться при разработке,</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и совершенствовании законодательства в рассматриваемой области, а также при осуществлении контроля за его</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Fonts w:ascii="Verdana" w:hAnsi="Verdana"/>
          <w:color w:val="000000"/>
          <w:sz w:val="18"/>
          <w:szCs w:val="18"/>
        </w:rPr>
        <w:t>.</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На международном уровне предпринимаются меры, направленные на предупреждение вредных воздействий при морской перевозке нефти и нефтепродуктов, а также на обеспечение компенсации</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вреда. При этом, как свидетельствует практика, происходящие на море чрезвычайные ситуации становятся фактором совершенствования ранее принятых международно-</w:t>
      </w:r>
      <w:r>
        <w:rPr>
          <w:rFonts w:ascii="Verdana" w:hAnsi="Verdana"/>
          <w:color w:val="000000"/>
          <w:sz w:val="18"/>
          <w:szCs w:val="18"/>
        </w:rPr>
        <w:lastRenderedPageBreak/>
        <w:t>правовых мер, их постоянной доработки и обновления. Анализ основных международных правовых актов в области предотвращения загрязнения окружающей среды нефтью и возмещения причиненного ущерба при транспортировании нефти судами показал, что они устанавливают достаточно эффективные требования и меры по предотвращению загрязнения окружающей среды: строгая ответственность судовладельца за ущерб,</w:t>
      </w:r>
      <w:r>
        <w:rPr>
          <w:rStyle w:val="WW8Num3z0"/>
          <w:rFonts w:ascii="Verdana" w:hAnsi="Verdana"/>
          <w:color w:val="000000"/>
          <w:sz w:val="18"/>
          <w:szCs w:val="18"/>
        </w:rPr>
        <w:t> </w:t>
      </w:r>
      <w:r>
        <w:rPr>
          <w:rStyle w:val="WW8Num4z0"/>
          <w:rFonts w:ascii="Verdana" w:hAnsi="Verdana"/>
          <w:color w:val="4682B4"/>
          <w:sz w:val="18"/>
          <w:szCs w:val="18"/>
        </w:rPr>
        <w:t>причиненный</w:t>
      </w:r>
      <w:r>
        <w:rPr>
          <w:rStyle w:val="WW8Num3z0"/>
          <w:rFonts w:ascii="Verdana" w:hAnsi="Verdana"/>
          <w:color w:val="000000"/>
          <w:sz w:val="18"/>
          <w:szCs w:val="18"/>
        </w:rPr>
        <w:t> </w:t>
      </w:r>
      <w:r>
        <w:rPr>
          <w:rFonts w:ascii="Verdana" w:hAnsi="Verdana"/>
          <w:color w:val="000000"/>
          <w:sz w:val="18"/>
          <w:szCs w:val="18"/>
        </w:rPr>
        <w:t>морской среде в результате загрязнения нефтью (пределы ответственности судовладельцев относительны вместимости судна);</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судовладельцев страховать ответственность; выделение особых морских районов и особо уязвимых районов моря, которым требуется более высокий уровень защиты морской среды; трехуровневая система возмещения ущерба, причиненного морской среде: компенсация судовладельца (страховщика), средства Международного фонда компенсаций по разливам нефти и Дополнительного фонда и др. Однако существует потенциал для их совершенствования в отношении охраны окружающей среды, а именно</w:t>
      </w:r>
      <w:r>
        <w:rPr>
          <w:rStyle w:val="WW8Num3z0"/>
          <w:rFonts w:ascii="Verdana" w:hAnsi="Verdana"/>
          <w:color w:val="000000"/>
          <w:sz w:val="18"/>
          <w:szCs w:val="18"/>
        </w:rPr>
        <w:t> </w:t>
      </w:r>
      <w:r>
        <w:rPr>
          <w:rStyle w:val="WW8Num4z0"/>
          <w:rFonts w:ascii="Verdana" w:hAnsi="Verdana"/>
          <w:color w:val="4682B4"/>
          <w:sz w:val="18"/>
          <w:szCs w:val="18"/>
        </w:rPr>
        <w:t>запрета</w:t>
      </w:r>
      <w:r>
        <w:rPr>
          <w:rStyle w:val="WW8Num3z0"/>
          <w:rFonts w:ascii="Verdana" w:hAnsi="Verdana"/>
          <w:color w:val="000000"/>
          <w:sz w:val="18"/>
          <w:szCs w:val="18"/>
        </w:rPr>
        <w:t> </w:t>
      </w:r>
      <w:r>
        <w:rPr>
          <w:rFonts w:ascii="Verdana" w:hAnsi="Verdana"/>
          <w:color w:val="000000"/>
          <w:sz w:val="18"/>
          <w:szCs w:val="18"/>
        </w:rPr>
        <w:t>выбросов парниковых газов с судов, усилении государственного портового контроля. Фактором, негативно влияющим на эффективное</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положений международных конвенций, является несвоевременное одобрение государствами международных</w:t>
      </w:r>
      <w:r>
        <w:rPr>
          <w:rStyle w:val="WW8Num3z0"/>
          <w:rFonts w:ascii="Verdana" w:hAnsi="Verdana"/>
          <w:color w:val="000000"/>
          <w:sz w:val="18"/>
          <w:szCs w:val="18"/>
        </w:rPr>
        <w:t> </w:t>
      </w:r>
      <w:r>
        <w:rPr>
          <w:rStyle w:val="WW8Num4z0"/>
          <w:rFonts w:ascii="Verdana" w:hAnsi="Verdana"/>
          <w:color w:val="4682B4"/>
          <w:sz w:val="18"/>
          <w:szCs w:val="18"/>
        </w:rPr>
        <w:t>конвенций</w:t>
      </w:r>
      <w:r>
        <w:rPr>
          <w:rStyle w:val="WW8Num3z0"/>
          <w:rFonts w:ascii="Verdana" w:hAnsi="Verdana"/>
          <w:color w:val="000000"/>
          <w:sz w:val="18"/>
          <w:szCs w:val="18"/>
        </w:rPr>
        <w:t> </w:t>
      </w:r>
      <w:r>
        <w:rPr>
          <w:rFonts w:ascii="Verdana" w:hAnsi="Verdana"/>
          <w:color w:val="000000"/>
          <w:sz w:val="18"/>
          <w:szCs w:val="18"/>
        </w:rPr>
        <w:t>и имплиментирование их положений в национальное законодательство, что влечет принятие односторонних или региональных мер отдельными странами или группами стран, а также не</w:t>
      </w:r>
      <w:r>
        <w:rPr>
          <w:rStyle w:val="WW8Num3z0"/>
          <w:rFonts w:ascii="Verdana" w:hAnsi="Verdana"/>
          <w:color w:val="000000"/>
          <w:sz w:val="18"/>
          <w:szCs w:val="18"/>
        </w:rPr>
        <w:t> </w:t>
      </w:r>
      <w:r>
        <w:rPr>
          <w:rStyle w:val="WW8Num4z0"/>
          <w:rFonts w:ascii="Verdana" w:hAnsi="Verdana"/>
          <w:color w:val="4682B4"/>
          <w:sz w:val="18"/>
          <w:szCs w:val="18"/>
        </w:rPr>
        <w:t>единообразное</w:t>
      </w:r>
      <w:r>
        <w:rPr>
          <w:rStyle w:val="WW8Num3z0"/>
          <w:rFonts w:ascii="Verdana" w:hAnsi="Verdana"/>
          <w:color w:val="000000"/>
          <w:sz w:val="18"/>
          <w:szCs w:val="18"/>
        </w:rPr>
        <w:t> </w:t>
      </w:r>
      <w:r>
        <w:rPr>
          <w:rFonts w:ascii="Verdana" w:hAnsi="Verdana"/>
          <w:color w:val="000000"/>
          <w:sz w:val="18"/>
          <w:szCs w:val="18"/>
        </w:rPr>
        <w:t>исполнение требований конвенций разными странами.</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Правовой механизм в части, имеющей отношение к охране окружающей среды при добыче и транспортировании нефти в Российской Федерации крайне неэффективен. Потенциал, заложенный в таком важном его элементе, как экологическая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 фактически не используется.</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Среди государственных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нет единой согласованной позиции по поводу необходимости принятия специального закона по добыче углеводородов. Федеральное законодательство в данной сфере полностью не сформировано, преобладает</w:t>
      </w:r>
      <w:r>
        <w:rPr>
          <w:rStyle w:val="WW8Num3z0"/>
          <w:rFonts w:ascii="Verdana" w:hAnsi="Verdana"/>
          <w:color w:val="000000"/>
          <w:sz w:val="18"/>
          <w:szCs w:val="18"/>
        </w:rPr>
        <w:t> </w:t>
      </w:r>
      <w:r>
        <w:rPr>
          <w:rStyle w:val="WW8Num4z0"/>
          <w:rFonts w:ascii="Verdana" w:hAnsi="Verdana"/>
          <w:color w:val="4682B4"/>
          <w:sz w:val="18"/>
          <w:szCs w:val="18"/>
        </w:rPr>
        <w:t>подзаконное</w:t>
      </w:r>
      <w:r>
        <w:rPr>
          <w:rFonts w:ascii="Verdana" w:hAnsi="Verdana"/>
          <w:color w:val="000000"/>
          <w:sz w:val="18"/>
          <w:szCs w:val="18"/>
        </w:rPr>
        <w:t>, ведомственное регулирование отношений, складывающихся по поводу добычи и транспортирования нефти и газа, отсутствует политическая воля для поднятия такого регулирования на уровень закона.</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На промежуточном этапе</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законодательства о недрах необходимо принятие самостоятельного закона, регулирующего отношения, складывающиеся в области добычи нефти, в котором должен быть определен круг вопросов, важных для экологического права: вопрос с терминологией (должны быть даны все ключевые понятия для данной отрасли, исключающие возможность произвольного их</w:t>
      </w:r>
      <w:r>
        <w:rPr>
          <w:rStyle w:val="WW8Num3z0"/>
          <w:rFonts w:ascii="Verdana" w:hAnsi="Verdana"/>
          <w:color w:val="000000"/>
          <w:sz w:val="18"/>
          <w:szCs w:val="18"/>
        </w:rPr>
        <w:t> </w:t>
      </w:r>
      <w:r>
        <w:rPr>
          <w:rStyle w:val="WW8Num4z0"/>
          <w:rFonts w:ascii="Verdana" w:hAnsi="Verdana"/>
          <w:color w:val="4682B4"/>
          <w:sz w:val="18"/>
          <w:szCs w:val="18"/>
        </w:rPr>
        <w:t>толкования</w:t>
      </w:r>
      <w:r>
        <w:rPr>
          <w:rFonts w:ascii="Verdana" w:hAnsi="Verdana"/>
          <w:color w:val="000000"/>
          <w:sz w:val="18"/>
          <w:szCs w:val="18"/>
        </w:rPr>
        <w:t>); четкое разграничение стадий геологического изучения, разведки и добычи нефти и газа; четкое закрепление и разграничение</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государственных органов исполнительной власти по контролю и</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в данной сфере; нормы, стимулирующие утилизацию попутного нефтяного газа; положения, регулирующие разработку единого месторождения углеводородного сырья несколькими пользователя недр; требования к обустройству месторождений углеводородного сырья, требований к замерам добываемых углеводородов; нормы, регулирующие завершение деятельности на месторождении (ликвидация и консервация горных промыслов); формирование действующего механизма отзыва лицензий у недропользователей, нарушающих условия лицензии; закрепление</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по установлению нормативов предельно допустимого</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углеводородов и нормирование потерь при их извлечении; создание нефтяного резерва и фонда резервных месторождений для обеспечения нынешнего и будущих поколений нефтью и ДР</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В Норвегии сформирована законодательная база по регулированию деятельности при добыче и транспортировании нефти. Анализ положений</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Закона о нефтяной деятельности Норвегии показал, что он содержит эффективно действующий механизм охраны окружающей среды при осуществлении нефтяной деятельности. К существенным элементам правового механизма в части, имеющей отношение к охране окружающей среды, относится оценка воздействия на окружающую среду,</w:t>
      </w:r>
      <w:r>
        <w:rPr>
          <w:rStyle w:val="WW8Num3z0"/>
          <w:rFonts w:ascii="Verdana" w:hAnsi="Verdana"/>
          <w:color w:val="000000"/>
          <w:sz w:val="18"/>
          <w:szCs w:val="18"/>
        </w:rPr>
        <w:t> </w:t>
      </w:r>
      <w:r>
        <w:rPr>
          <w:rStyle w:val="WW8Num4z0"/>
          <w:rFonts w:ascii="Verdana" w:hAnsi="Verdana"/>
          <w:color w:val="4682B4"/>
          <w:sz w:val="18"/>
          <w:szCs w:val="18"/>
        </w:rPr>
        <w:t>лицензирование</w:t>
      </w:r>
      <w:r>
        <w:rPr>
          <w:rFonts w:ascii="Verdana" w:hAnsi="Verdana"/>
          <w:color w:val="000000"/>
          <w:sz w:val="18"/>
          <w:szCs w:val="18"/>
        </w:rPr>
        <w:t>, государственный контроль, ответственность за ущерб, причиненный загрязнением окружающей среды, а также прямые требования по рациональному использованию углеводородов. Это стало возможным, в частности, благодаря четкому и подробному регулированию применения таких механизмов в изданном в соответствии с Законом</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Fonts w:ascii="Verdana" w:hAnsi="Verdana"/>
          <w:color w:val="000000"/>
          <w:sz w:val="18"/>
          <w:szCs w:val="18"/>
        </w:rPr>
        <w:t>, касающимся нефтяной деятельности, а также</w:t>
      </w:r>
      <w:r>
        <w:rPr>
          <w:rStyle w:val="WW8Num3z0"/>
          <w:rFonts w:ascii="Verdana" w:hAnsi="Verdana"/>
          <w:color w:val="000000"/>
          <w:sz w:val="18"/>
          <w:szCs w:val="18"/>
        </w:rPr>
        <w:t> </w:t>
      </w:r>
      <w:r>
        <w:rPr>
          <w:rStyle w:val="WW8Num4z0"/>
          <w:rFonts w:ascii="Verdana" w:hAnsi="Verdana"/>
          <w:color w:val="4682B4"/>
          <w:sz w:val="18"/>
          <w:szCs w:val="18"/>
        </w:rPr>
        <w:t>имплементации</w:t>
      </w:r>
      <w:r>
        <w:rPr>
          <w:rStyle w:val="WW8Num3z0"/>
          <w:rFonts w:ascii="Verdana" w:hAnsi="Verdana"/>
          <w:color w:val="000000"/>
          <w:sz w:val="18"/>
          <w:szCs w:val="18"/>
        </w:rPr>
        <w:t> </w:t>
      </w:r>
      <w:r>
        <w:rPr>
          <w:rFonts w:ascii="Verdana" w:hAnsi="Verdana"/>
          <w:color w:val="000000"/>
          <w:sz w:val="18"/>
          <w:szCs w:val="18"/>
        </w:rPr>
        <w:t xml:space="preserve">в национальное законодательство положений некоторых Директив ЕС. </w:t>
      </w:r>
      <w:r>
        <w:rPr>
          <w:rFonts w:ascii="Verdana" w:hAnsi="Verdana"/>
          <w:color w:val="000000"/>
          <w:sz w:val="18"/>
          <w:szCs w:val="18"/>
        </w:rPr>
        <w:lastRenderedPageBreak/>
        <w:t>Правительство Норвегии посредством системы</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и государственного участия осуществляет эффективный контроль в нефтегазовом секторе экономики. Лицензионная система способствует гибкому управлению деятельностью по добыче нефти, формирует основу для диалога между государством и</w:t>
      </w:r>
      <w:r>
        <w:rPr>
          <w:rStyle w:val="WW8Num3z0"/>
          <w:rFonts w:ascii="Verdana" w:hAnsi="Verdana"/>
          <w:color w:val="000000"/>
          <w:sz w:val="18"/>
          <w:szCs w:val="18"/>
        </w:rPr>
        <w:t> </w:t>
      </w:r>
      <w:r>
        <w:rPr>
          <w:rStyle w:val="WW8Num4z0"/>
          <w:rFonts w:ascii="Verdana" w:hAnsi="Verdana"/>
          <w:color w:val="4682B4"/>
          <w:sz w:val="18"/>
          <w:szCs w:val="18"/>
        </w:rPr>
        <w:t>обладателями</w:t>
      </w:r>
      <w:r>
        <w:rPr>
          <w:rStyle w:val="WW8Num3z0"/>
          <w:rFonts w:ascii="Verdana" w:hAnsi="Verdana"/>
          <w:color w:val="000000"/>
          <w:sz w:val="18"/>
          <w:szCs w:val="18"/>
        </w:rPr>
        <w:t> </w:t>
      </w:r>
      <w:r>
        <w:rPr>
          <w:rFonts w:ascii="Verdana" w:hAnsi="Verdana"/>
          <w:color w:val="000000"/>
          <w:sz w:val="18"/>
          <w:szCs w:val="18"/>
        </w:rPr>
        <w:t>лицензий, который, в свою очередь, позволяет учитывать как коммерческие, так и социально-экономические, в том числе экологические, интересы. Опыт Норвегии может оказаться полезным для развития шельфового законодательства России, применительно к Баренцеву морю и Каспию.</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настоящее время правовое регулирование охраны окружающей среды в сфере транспортирования нефти носит фрагментарный и бессистемный характер, правовые нормы разбросаны по многочисленным законам и</w:t>
      </w:r>
      <w:r>
        <w:rPr>
          <w:rStyle w:val="WW8Num3z0"/>
          <w:rFonts w:ascii="Verdana" w:hAnsi="Verdana"/>
          <w:color w:val="000000"/>
          <w:sz w:val="18"/>
          <w:szCs w:val="18"/>
        </w:rPr>
        <w:t> </w:t>
      </w:r>
      <w:r>
        <w:rPr>
          <w:rStyle w:val="WW8Num4z0"/>
          <w:rFonts w:ascii="Verdana" w:hAnsi="Verdana"/>
          <w:color w:val="4682B4"/>
          <w:sz w:val="18"/>
          <w:szCs w:val="18"/>
        </w:rPr>
        <w:t>подзаконным</w:t>
      </w:r>
      <w:r>
        <w:rPr>
          <w:rStyle w:val="WW8Num3z0"/>
          <w:rFonts w:ascii="Verdana" w:hAnsi="Verdana"/>
          <w:color w:val="000000"/>
          <w:sz w:val="18"/>
          <w:szCs w:val="18"/>
        </w:rPr>
        <w:t> </w:t>
      </w:r>
      <w:r>
        <w:rPr>
          <w:rFonts w:ascii="Verdana" w:hAnsi="Verdana"/>
          <w:color w:val="000000"/>
          <w:sz w:val="18"/>
          <w:szCs w:val="18"/>
        </w:rPr>
        <w:t>актам, пробелы весьма существенны. В сфере трубопроводного транспорта наиболее пробельными являются сферы государственной стандартизации, сертификации. Представляется необходимым восстановить проектные материалы по магистральным трубопроводам в перечне объектов, подлежащих обязательной государственной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Правовое регулирование в области предотвращения загрязнения морскойсреды нефтью носит преимущественно</w:t>
      </w:r>
      <w:r>
        <w:rPr>
          <w:rStyle w:val="WW8Num3z0"/>
          <w:rFonts w:ascii="Verdana" w:hAnsi="Verdana"/>
          <w:color w:val="000000"/>
          <w:sz w:val="18"/>
          <w:szCs w:val="18"/>
        </w:rPr>
        <w:t> </w:t>
      </w:r>
      <w:r>
        <w:rPr>
          <w:rStyle w:val="WW8Num4z0"/>
          <w:rFonts w:ascii="Verdana" w:hAnsi="Verdana"/>
          <w:color w:val="4682B4"/>
          <w:sz w:val="18"/>
          <w:szCs w:val="18"/>
        </w:rPr>
        <w:t>подзаконный</w:t>
      </w:r>
      <w:r>
        <w:rPr>
          <w:rStyle w:val="WW8Num3z0"/>
          <w:rFonts w:ascii="Verdana" w:hAnsi="Verdana"/>
          <w:color w:val="000000"/>
          <w:sz w:val="18"/>
          <w:szCs w:val="18"/>
        </w:rPr>
        <w:t> </w:t>
      </w:r>
      <w:r>
        <w:rPr>
          <w:rFonts w:ascii="Verdana" w:hAnsi="Verdana"/>
          <w:color w:val="000000"/>
          <w:sz w:val="18"/>
          <w:szCs w:val="18"/>
        </w:rPr>
        <w:t>характер. Для более эффективного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урегулирования: целесообразно; принять закон «</w:t>
      </w:r>
      <w:r>
        <w:rPr>
          <w:rStyle w:val="WW8Num4z0"/>
          <w:rFonts w:ascii="Verdana" w:hAnsi="Verdana"/>
          <w:color w:val="4682B4"/>
          <w:sz w:val="18"/>
          <w:szCs w:val="18"/>
        </w:rPr>
        <w:t>О защите морей от загрязнения</w:t>
      </w:r>
      <w:r>
        <w:rPr>
          <w:rFonts w:ascii="Verdana" w:hAnsi="Verdana"/>
          <w:color w:val="000000"/>
          <w:sz w:val="18"/>
          <w:szCs w:val="18"/>
        </w:rPr>
        <w:t>»: Необходимо принятие ряда .Федеральных законов^ таких как Федеральный закон «</w:t>
      </w:r>
      <w:r>
        <w:rPr>
          <w:rStyle w:val="WW8Num4z0"/>
          <w:rFonts w:ascii="Verdana" w:hAnsi="Verdana"/>
          <w:color w:val="4682B4"/>
          <w:sz w:val="18"/>
          <w:szCs w:val="18"/>
        </w:rPr>
        <w:t>О магистральном трубопроводном транспорте</w:t>
      </w:r>
      <w:r>
        <w:rPr>
          <w:rFonts w:ascii="Verdana" w:hAnsi="Verdana"/>
          <w:color w:val="000000"/>
          <w:sz w:val="18"/>
          <w:szCs w:val="18"/>
        </w:rPr>
        <w:t>», «Технический регламёнт «О безопасности магистральных трубопроводов для транспортировки жидких и газообразных углеводородов», а также соответствующих подзаконных актов во исполнение этих законов.</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предложении автором ряда теоретических положений в области правового регулирования охраны окружающей среды при добыче и транспортировании нефти, выработанных на основе глубокого изучения и систематизации научно-практического и нормативно-правового материала.</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Сформулированные теоретические положения в единстве их рассмотрения и анализа могут быть положены в основу дальнейшего научного исследования в данной сфере.</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 его положения могут быть использованы: а) для развития теории экологического и горного права; б) для совершенствования экологического законодательства и законодательства о недрах; в) в процессе дальнейшего совершенствования государственной экологической политики; г) в учебном процессе при преподавании курса «</w:t>
      </w:r>
      <w:r>
        <w:rPr>
          <w:rStyle w:val="WW8Num4z0"/>
          <w:rFonts w:ascii="Verdana" w:hAnsi="Verdana"/>
          <w:color w:val="4682B4"/>
          <w:sz w:val="18"/>
          <w:szCs w:val="18"/>
        </w:rPr>
        <w:t>Экологическое право</w:t>
      </w:r>
      <w:r>
        <w:rPr>
          <w:rFonts w:ascii="Verdana" w:hAnsi="Verdana"/>
          <w:color w:val="000000"/>
          <w:sz w:val="18"/>
          <w:szCs w:val="18"/>
        </w:rPr>
        <w:t>», а также спецкурсов в контексте</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 xml:space="preserve">права. </w:t>
      </w:r>
      <w:r>
        <w:rPr>
          <w:rFonts w:ascii="Arial" w:hAnsi="Arial" w:cs="Arial"/>
          <w:color w:val="000000"/>
          <w:sz w:val="18"/>
          <w:szCs w:val="18"/>
        </w:rPr>
        <w:t>■</w:t>
      </w:r>
      <w:r>
        <w:rPr>
          <w:rFonts w:ascii="Verdana" w:hAnsi="Verdana"/>
          <w:color w:val="000000"/>
          <w:sz w:val="18"/>
          <w:szCs w:val="18"/>
        </w:rPr>
        <w:t>.</w:t>
      </w:r>
      <w:r>
        <w:rPr>
          <w:rFonts w:ascii="Arial" w:hAnsi="Arial" w:cs="Arial"/>
          <w:color w:val="000000"/>
          <w:sz w:val="18"/>
          <w:szCs w:val="18"/>
        </w:rPr>
        <w:t>■</w:t>
      </w:r>
      <w:r>
        <w:rPr>
          <w:rFonts w:ascii="Verdana" w:hAnsi="Verdana"/>
          <w:color w:val="000000"/>
          <w:sz w:val="18"/>
          <w:szCs w:val="18"/>
        </w:rPr>
        <w:t>;.</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D40316" w:rsidRDefault="00D40316" w:rsidP="00D403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были обсуждены: и получили . положительную оценку на заседаниях Сектора эколого-правовь1Х исследований Института государства и права Российской академии наук. Выводы и предложения- по теме диссертации отражены в научных публикациях. Ряд вопросов был затронут в ходе участия в научно-практических конференциях, круглых столах: Круглом столе «Правовые проблемы государственного, муниципального и иных видов экологического контроля», Институт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РФ (г. Москва, 9 апреля 2008 г.), XIV Всероссийской научно-практической конференции «</w:t>
      </w:r>
      <w:r>
        <w:rPr>
          <w:rStyle w:val="WW8Num4z0"/>
          <w:rFonts w:ascii="Verdana" w:hAnsi="Verdana"/>
          <w:color w:val="4682B4"/>
          <w:sz w:val="18"/>
          <w:szCs w:val="18"/>
        </w:rPr>
        <w:t>Актуальные проблемы экологического, земельного права и законодательства</w:t>
      </w:r>
      <w:r>
        <w:rPr>
          <w:rFonts w:ascii="Verdana" w:hAnsi="Verdana"/>
          <w:color w:val="000000"/>
          <w:sz w:val="18"/>
          <w:szCs w:val="18"/>
        </w:rPr>
        <w:t>» (г. Солнечногорск, 19-20 мая 2008 г.), XII Всероссийской школе молодых ученых-юристов (г. Рузаевка, 22-24 сентября 2008 г.), XV Всероссийской научно-практической конференции «</w:t>
      </w:r>
      <w:r>
        <w:rPr>
          <w:rStyle w:val="WW8Num4z0"/>
          <w:rFonts w:ascii="Verdana" w:hAnsi="Verdana"/>
          <w:color w:val="4682B4"/>
          <w:sz w:val="18"/>
          <w:szCs w:val="18"/>
        </w:rPr>
        <w:t>Актуальные проблемы экологического, земельного права и законодательства</w:t>
      </w:r>
      <w:r>
        <w:rPr>
          <w:rFonts w:ascii="Verdana" w:hAnsi="Verdana"/>
          <w:color w:val="000000"/>
          <w:sz w:val="18"/>
          <w:szCs w:val="18"/>
        </w:rPr>
        <w:t>» (г. Солнечногорск, 18-19 мая 2009 г.), XIV Всероссийской школе молодых ученых-юристов (г. Светлогорск, 7-9 сентября 2009 г.), XIII Межрегиональной научно-практической конференции студентов, аспирантов и молодых ученых с международным участием (г. Апатиты, 14-16 апреля 2010 г.), XVI Всероссийской научно-практической конференции «</w:t>
      </w:r>
      <w:r>
        <w:rPr>
          <w:rStyle w:val="WW8Num4z0"/>
          <w:rFonts w:ascii="Verdana" w:hAnsi="Verdana"/>
          <w:color w:val="4682B4"/>
          <w:sz w:val="18"/>
          <w:szCs w:val="18"/>
        </w:rPr>
        <w:t>Актуальные проблемы экологического, земельного права и законодательства</w:t>
      </w:r>
      <w:r>
        <w:rPr>
          <w:rFonts w:ascii="Verdana" w:hAnsi="Verdana"/>
          <w:color w:val="000000"/>
          <w:sz w:val="18"/>
          <w:szCs w:val="18"/>
        </w:rPr>
        <w:t>» (г. Солнечногорск, 17-18 мая 2010 г.), XV Всероссийской школе молодых ученых-юристов (г. Выборг, 6-8 сентября 2010 г.).</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w:t>
      </w:r>
    </w:p>
    <w:p w:rsidR="00D40316" w:rsidRDefault="00D40316" w:rsidP="00D403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Структура и объем работы обусловлены предметом, целями и задачами исследования. Диссертация состоит из введения, трех глав, включающих шесть параграфов, списка использованных источников.</w:t>
      </w:r>
    </w:p>
    <w:p w:rsidR="00D40316" w:rsidRDefault="00D40316" w:rsidP="00D4031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Коваленко, Дания Решатовна, 2010 год</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 // Российская газета. № 237. 1993, 25 декабря.</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13 июня 1996 г. № 63-ФЗ (ред. от 27.07.2010) // СЗ РФ. 1996. № 25. Ст. 2954.</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Кодекс торгового</w:t>
      </w:r>
      <w:r>
        <w:rPr>
          <w:rStyle w:val="WW8Num3z0"/>
          <w:rFonts w:ascii="Verdana" w:hAnsi="Verdana"/>
          <w:color w:val="000000"/>
          <w:sz w:val="18"/>
          <w:szCs w:val="18"/>
        </w:rPr>
        <w:t> </w:t>
      </w:r>
      <w:r>
        <w:rPr>
          <w:rStyle w:val="WW8Num4z0"/>
          <w:rFonts w:ascii="Verdana" w:hAnsi="Verdana"/>
          <w:color w:val="4682B4"/>
          <w:sz w:val="18"/>
          <w:szCs w:val="18"/>
        </w:rPr>
        <w:t>мореплавания</w:t>
      </w:r>
      <w:r>
        <w:rPr>
          <w:rStyle w:val="WW8Num3z0"/>
          <w:rFonts w:ascii="Verdana" w:hAnsi="Verdana"/>
          <w:color w:val="000000"/>
          <w:sz w:val="18"/>
          <w:szCs w:val="18"/>
        </w:rPr>
        <w:t> </w:t>
      </w:r>
      <w:r>
        <w:rPr>
          <w:rFonts w:ascii="Verdana" w:hAnsi="Verdana"/>
          <w:color w:val="000000"/>
          <w:sz w:val="18"/>
          <w:szCs w:val="18"/>
        </w:rPr>
        <w:t>Российской Федерации от 30 апреля 1999 г. № 81-ФЗ (ред. от 01.07.2010)// СЗ РФ. 1999 г. № 18. Ст. 2207.</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Водный кодекс Российской Федерации от 3 июня 2006 г. № 74-ФЗ (ред. от 27.12.2009) (с изм. и доп., вступающими в силу с 01.04.2010) // СЗ РФ. 2006. №23. Ст. 2381.</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РФ от 17 декабря 1997 г. № 2-</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Правительстве Российской Федерации</w:t>
      </w:r>
      <w:r>
        <w:rPr>
          <w:rFonts w:ascii="Verdana" w:hAnsi="Verdana"/>
          <w:color w:val="000000"/>
          <w:sz w:val="18"/>
          <w:szCs w:val="18"/>
        </w:rPr>
        <w:t>» // СЗ РФ. 1997. № 51. Ст. 5712.</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Закон РФ от 21 февраля 1992 г. № 2395-1 (ред. от 27.12.2009) «</w:t>
      </w:r>
      <w:r>
        <w:rPr>
          <w:rStyle w:val="WW8Num4z0"/>
          <w:rFonts w:ascii="Verdana" w:hAnsi="Verdana"/>
          <w:color w:val="4682B4"/>
          <w:sz w:val="18"/>
          <w:szCs w:val="18"/>
        </w:rPr>
        <w:t>О недрах</w:t>
      </w:r>
      <w:r>
        <w:rPr>
          <w:rFonts w:ascii="Verdana" w:hAnsi="Verdana"/>
          <w:color w:val="000000"/>
          <w:sz w:val="18"/>
          <w:szCs w:val="18"/>
        </w:rPr>
        <w:t>» // СЗ РФ. 1995. № 10. Ст. 823.</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РФ от 21 декабря 1994 г. № 68-ФЗ (ред. от 19.05.2010) «О защите населения и территорий от чрезвычайных ситуаций природного и техногенного характера» // СЗ РФ. 1994. № 35. Ст. 3648.</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РФ от 24 апреля 1995 г. № 52-ФЗ (ред. от 24.07.2009) «</w:t>
      </w:r>
      <w:r>
        <w:rPr>
          <w:rStyle w:val="WW8Num4z0"/>
          <w:rFonts w:ascii="Verdana" w:hAnsi="Verdana"/>
          <w:color w:val="4682B4"/>
          <w:sz w:val="18"/>
          <w:szCs w:val="18"/>
        </w:rPr>
        <w:t>О животном мире</w:t>
      </w:r>
      <w:r>
        <w:rPr>
          <w:rFonts w:ascii="Verdana" w:hAnsi="Verdana"/>
          <w:color w:val="000000"/>
          <w:sz w:val="18"/>
          <w:szCs w:val="18"/>
        </w:rPr>
        <w:t>» // СЗ РФ. 1995. № 17. Ст. 1462.</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РФ от 17 августа 1995 г. № Г47-ФЗ (ред. от 25.12.2008) «</w:t>
      </w:r>
      <w:r>
        <w:rPr>
          <w:rStyle w:val="WW8Num4z0"/>
          <w:rFonts w:ascii="Verdana" w:hAnsi="Verdana"/>
          <w:color w:val="4682B4"/>
          <w:sz w:val="18"/>
          <w:szCs w:val="18"/>
        </w:rPr>
        <w:t>О естественных монополиях</w:t>
      </w:r>
      <w:r>
        <w:rPr>
          <w:rFonts w:ascii="Verdana" w:hAnsi="Verdana"/>
          <w:color w:val="000000"/>
          <w:sz w:val="18"/>
          <w:szCs w:val="18"/>
        </w:rPr>
        <w:t>» // СЗ РФ. 1995. № 34. Ст. 3426.</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РФ от 23 ноября 1995 г. № 174-ФЗ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(ред. от 08.05.2009, с изм. от 17.12.2009) // СЗ РФ. 1995. № 48. Ст. 4556.</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РФ от 30 ноября 1995 г. № 187-ФЗ «</w:t>
      </w:r>
      <w:r>
        <w:rPr>
          <w:rStyle w:val="WW8Num4z0"/>
          <w:rFonts w:ascii="Verdana" w:hAnsi="Verdana"/>
          <w:color w:val="4682B4"/>
          <w:sz w:val="18"/>
          <w:szCs w:val="18"/>
        </w:rPr>
        <w:t>О континентальном шельфе Российской Федерации</w:t>
      </w:r>
      <w:r>
        <w:rPr>
          <w:rFonts w:ascii="Verdana" w:hAnsi="Verdana"/>
          <w:color w:val="000000"/>
          <w:sz w:val="18"/>
          <w:szCs w:val="18"/>
        </w:rPr>
        <w:t>» // СЗ РФ. 1995. № 49. Ст. 4694.</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РФ от 30 декабря 1995 г. № 225-ФЗ (ред. от3012.2008)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 // СЗ РФ. 1996. № 1. Ст. 18.</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РФ от 21 июля 1997 г. № 116-ФЗ (ред. от2712.2009) «</w:t>
      </w:r>
      <w:r>
        <w:rPr>
          <w:rStyle w:val="WW8Num4z0"/>
          <w:rFonts w:ascii="Verdana" w:hAnsi="Verdana"/>
          <w:color w:val="4682B4"/>
          <w:sz w:val="18"/>
          <w:szCs w:val="18"/>
        </w:rPr>
        <w:t>О промышленной безопасности опасных производственных объектов</w:t>
      </w:r>
      <w:r>
        <w:rPr>
          <w:rFonts w:ascii="Verdana" w:hAnsi="Verdana"/>
          <w:color w:val="000000"/>
          <w:sz w:val="18"/>
          <w:szCs w:val="18"/>
        </w:rPr>
        <w:t>» // СЗ РФ. 1997. № 30. Ст. 3588.</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РФ от 26 марта 1998 г. № 41-ФЗ (ред. От 24.07.2007) «</w:t>
      </w:r>
      <w:r>
        <w:rPr>
          <w:rStyle w:val="WW8Num4z0"/>
          <w:rFonts w:ascii="Verdana" w:hAnsi="Verdana"/>
          <w:color w:val="4682B4"/>
          <w:sz w:val="18"/>
          <w:szCs w:val="18"/>
        </w:rPr>
        <w:t>О драгоценных металлах и драгоценных камнях</w:t>
      </w:r>
      <w:r>
        <w:rPr>
          <w:rFonts w:ascii="Verdana" w:hAnsi="Verdana"/>
          <w:color w:val="000000"/>
          <w:sz w:val="18"/>
          <w:szCs w:val="18"/>
        </w:rPr>
        <w:t>» // СЗ РФ. 1998. № 13. Ст. 1463.</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РФ от 31 июля 1998 г. № 155-ФЗ «О внутренних морских водах, территориальном море и прилежащей зоне Российской Федерации» // СЗ РФ. 1998. № 31. Ст. 3833.</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РФ от 17 декабря 1998 г. № 191-ФЗ «Об</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зоне Российской Федерации» // СЗ РФ. 1998. №51. Ст. 6273.</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РФ от 31 марта 1999 г. № 69-ФЗ «</w:t>
      </w:r>
      <w:r>
        <w:rPr>
          <w:rStyle w:val="WW8Num4z0"/>
          <w:rFonts w:ascii="Verdana" w:hAnsi="Verdana"/>
          <w:color w:val="4682B4"/>
          <w:sz w:val="18"/>
          <w:szCs w:val="18"/>
        </w:rPr>
        <w:t>О газоснабжении в Российской Федерации</w:t>
      </w:r>
      <w:r>
        <w:rPr>
          <w:rFonts w:ascii="Verdana" w:hAnsi="Verdana"/>
          <w:color w:val="000000"/>
          <w:sz w:val="18"/>
          <w:szCs w:val="18"/>
        </w:rPr>
        <w:t>» // СЗ РФ. 1999. № 14. Ст. 1667.</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РФ от 8 августа 2001 г. № 128-ФЗ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 СЗ РФ. 2001. № 33 (ч. 1). Ст. 3430.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РФ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 СЗ РФ. 2002. № 2. Ст.133.</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РФ от 27 сентября 2002 г. № 184-ФЗ «</w:t>
      </w:r>
      <w:r>
        <w:rPr>
          <w:rStyle w:val="WW8Num4z0"/>
          <w:rFonts w:ascii="Verdana" w:hAnsi="Verdana"/>
          <w:color w:val="4682B4"/>
          <w:sz w:val="18"/>
          <w:szCs w:val="18"/>
        </w:rPr>
        <w:t>О техническом регулировании</w:t>
      </w:r>
      <w:r>
        <w:rPr>
          <w:rFonts w:ascii="Verdana" w:hAnsi="Verdana"/>
          <w:color w:val="000000"/>
          <w:sz w:val="18"/>
          <w:szCs w:val="18"/>
        </w:rPr>
        <w:t>» // СЗ РФ. 2002. № 52 (ч. 1). Ст. 5140.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РФ от 18 декабря 2006 г. «О внесении изменений в Градостроительный кодекс Российской Федерации и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 232-ФЭ // СЗ РФ. 2006. № 52 (1 ч.). Ст. 5498.</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РФ от 29 апреля 2008 г. №57-ФЗ «О порядке осуществления иностранных инвестиций в хозяйственные общества, имеющие стратегическое значение для обеспечения обороны и безопасности государства» // СЗ РФ. 2008. № 18. Ст. 1941.</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 Федеральный Закон РФ от 18 июля 2008 г. № 120-ФЗ «О внесении изменений в Федеральный закон «</w:t>
      </w:r>
      <w:r>
        <w:rPr>
          <w:rStyle w:val="WW8Num4z0"/>
          <w:rFonts w:ascii="Verdana" w:hAnsi="Verdana"/>
          <w:color w:val="4682B4"/>
          <w:sz w:val="18"/>
          <w:szCs w:val="18"/>
        </w:rPr>
        <w:t>О континентальном шельфе Российской Федерации</w:t>
      </w:r>
      <w:r>
        <w:rPr>
          <w:rFonts w:ascii="Verdana" w:hAnsi="Verdana"/>
          <w:color w:val="000000"/>
          <w:sz w:val="18"/>
          <w:szCs w:val="18"/>
        </w:rPr>
        <w:t>» и отдельные законодательные акты Российской Федерации» // СЗ РФ. 2008. № 29 (ч. 1). Ст. 3420.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РФ от 30 декабря 2008 г. № 309-Ф3 «О внесении изменений в статью 16 Федерального закона «</w:t>
      </w:r>
      <w:r>
        <w:rPr>
          <w:rStyle w:val="WW8Num4z0"/>
          <w:rFonts w:ascii="Verdana" w:hAnsi="Verdana"/>
          <w:color w:val="4682B4"/>
          <w:sz w:val="18"/>
          <w:szCs w:val="18"/>
        </w:rPr>
        <w:t>Об охране окружающей среды</w:t>
      </w:r>
      <w:r>
        <w:rPr>
          <w:rFonts w:ascii="Verdana" w:hAnsi="Verdana"/>
          <w:color w:val="000000"/>
          <w:sz w:val="18"/>
          <w:szCs w:val="18"/>
        </w:rPr>
        <w:t>» и отдельные законодательные акты Российской Федерации» // СЗ РФ. 2009. № 1. Ст. 17.</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РФ от 27 декабря 2009 г. № 364-ФЗ «</w:t>
      </w:r>
      <w:r>
        <w:rPr>
          <w:rStyle w:val="WW8Num4z0"/>
          <w:rFonts w:ascii="Verdana" w:hAnsi="Verdana"/>
          <w:color w:val="4682B4"/>
          <w:sz w:val="18"/>
          <w:szCs w:val="18"/>
        </w:rPr>
        <w:t>О внесении изменений в отдельные законодательные акты Российской Федерации</w:t>
      </w:r>
      <w:r>
        <w:rPr>
          <w:rFonts w:ascii="Verdana" w:hAnsi="Verdana"/>
          <w:color w:val="000000"/>
          <w:sz w:val="18"/>
          <w:szCs w:val="18"/>
        </w:rPr>
        <w:t>» // СЗ РФ. 2009. № 52 (1 ч.). Ст. 6440.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22 сентября 1998 г. № 1142 «О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СЗ РФ. 1998. № 39. Ст. 4886.</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9 марта 2004 г. № 314 «</w:t>
      </w:r>
      <w:r>
        <w:rPr>
          <w:rStyle w:val="WW8Num4z0"/>
          <w:rFonts w:ascii="Verdana" w:hAnsi="Verdana"/>
          <w:color w:val="4682B4"/>
          <w:sz w:val="18"/>
          <w:szCs w:val="18"/>
        </w:rPr>
        <w:t>О системе и структуре федеральных органов исполнительной власти</w:t>
      </w:r>
      <w:r>
        <w:rPr>
          <w:rFonts w:ascii="Verdana" w:hAnsi="Verdana"/>
          <w:color w:val="000000"/>
          <w:sz w:val="18"/>
          <w:szCs w:val="18"/>
        </w:rPr>
        <w:t>» // СЗ РФ. 2004. № 11. Ст. 945.</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Указ Президента РФ от 12 мая 2008 г. (ред. от 05.10.2009) № 724 «</w:t>
      </w:r>
      <w:r>
        <w:rPr>
          <w:rStyle w:val="WW8Num4z0"/>
          <w:rFonts w:ascii="Verdana" w:hAnsi="Verdana"/>
          <w:color w:val="4682B4"/>
          <w:sz w:val="18"/>
          <w:szCs w:val="18"/>
        </w:rPr>
        <w:t>Вопросы системы и структуры федеральных органов исполнительной власти</w:t>
      </w:r>
      <w:r>
        <w:rPr>
          <w:rFonts w:ascii="Verdana" w:hAnsi="Verdana"/>
          <w:color w:val="000000"/>
          <w:sz w:val="18"/>
          <w:szCs w:val="18"/>
        </w:rPr>
        <w:t>» // СЗ РФ. 2008. № 20. Ст. 2290.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 февраля 1998 г. № 132 «Об утверждении Положения о государственном контроле за геологическим изучением, рациональным использованием и охраной недр» // СЗ РФ. 1998. № 6. Ст. 756.</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Постановление Правительства РФ от 26 января 2000 г. № 68 (ред. от 21.11.2007) «Об утверждении Порядка прокладки подводных кабелей и трубопроводов во внутренних морских водах и в территориальном море Российской Федерации» // СЗ РФ. 2000. № 5. Ст. 534.</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Постановление Правительства РФ от 21 августа 2000 г. № 613 (ред. от 15.04.2002) «О неотложных мерах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и ликвидации аварийных разливов нефти и нефтепродуктов» // СЗ РФ. 2000. № 35. Ст. 3582.</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 Правительства РФ от 5 декабря 2001 г. № 848 (ред. от 22.04.2010) «О федеральной целевой программе «Развитие транспортной системы России (2010 2015 годы)» // СЗ РФ. 2001. № 51. Ст. 4895.</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Правительства РФ от 15 апреля 2002 г. № 240 «О порядке организации мероприятий по предупреждению и ликвидации разливов нефти и нефтепродуктов на территории Российской Федерации» // СЗ РФ. 2002. № 16. Ст. 1569.</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РФ от 4 июня 2002 г. № 382 (ред. от 14.07.2006) «О лицензировании деятельности в области промышленной безопасности опасных производственных объектов и производства маркшейдерских работ» // СЗ РФ. 2002. № 23. Ст. 2182.</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Правительства РФ от 17 июня 2004 г. № 293 (ред. от 15.06.2010) «</w:t>
      </w:r>
      <w:r>
        <w:rPr>
          <w:rStyle w:val="WW8Num4z0"/>
          <w:rFonts w:ascii="Verdana" w:hAnsi="Verdana"/>
          <w:color w:val="4682B4"/>
          <w:sz w:val="18"/>
          <w:szCs w:val="18"/>
        </w:rPr>
        <w:t>Об утверждении Положения о федеральном агентстве по недропользованию</w:t>
      </w:r>
      <w:r>
        <w:rPr>
          <w:rFonts w:ascii="Verdana" w:hAnsi="Verdana"/>
          <w:color w:val="000000"/>
          <w:sz w:val="18"/>
          <w:szCs w:val="18"/>
        </w:rPr>
        <w:t>» // СЗ РФ. 2004. № 26. Ст. 2669.</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Правительства РФ от 30'июля 2004 г. № 400 (ред. от0808.2009) «Об утверждении Положения о федеральной службе по</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в сфере природопользования» // СЗ РФ. 2004. № 32. Ст. 3347.</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Правительства РФ от 30 июля 2004 г. № 401 «</w:t>
      </w:r>
      <w:r>
        <w:rPr>
          <w:rStyle w:val="WW8Num4z0"/>
          <w:rFonts w:ascii="Verdana" w:hAnsi="Verdana"/>
          <w:color w:val="4682B4"/>
          <w:sz w:val="18"/>
          <w:szCs w:val="18"/>
        </w:rPr>
        <w:t>О Федеральной службе по экологическому, технологическому и атомному надзору</w:t>
      </w:r>
      <w:r>
        <w:rPr>
          <w:rFonts w:ascii="Verdana" w:hAnsi="Verdana"/>
          <w:color w:val="000000"/>
          <w:sz w:val="18"/>
          <w:szCs w:val="18"/>
        </w:rPr>
        <w:t>» // СЗ РФ. 2004. № 32. Ст. 3348.</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Правительства РФ от 12 мая 2005 г. № 293 (ред. от0202.2010) «Об утверждении Положения о государственном контроле за геологическим изучением, рациональным использованием и охраной недр» // СЗ РФ. 2005. № 20. Ст. 1885.</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 Правительства РФ от 5 марта 2007 г. № 145 (ред. от 07.11.2008) «О порядке организации и проведения государственной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проектной документации и результатов инженерных изысканий» // СЗ РФ. 2007. №11. Ст. 1336.</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Правительства РФ от 28 мая 2008 г. № 400 «</w:t>
      </w:r>
      <w:r>
        <w:rPr>
          <w:rStyle w:val="WW8Num4z0"/>
          <w:rFonts w:ascii="Verdana" w:hAnsi="Verdana"/>
          <w:color w:val="4682B4"/>
          <w:sz w:val="18"/>
          <w:szCs w:val="18"/>
        </w:rPr>
        <w:t>О министерстве энергетики Российской Федерации</w:t>
      </w:r>
      <w:r>
        <w:rPr>
          <w:rFonts w:ascii="Verdana" w:hAnsi="Verdana"/>
          <w:color w:val="000000"/>
          <w:sz w:val="18"/>
          <w:szCs w:val="18"/>
        </w:rPr>
        <w:t>» // СЗ РФ. 2008. № 22. Ст. 2577.</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Правительства РФ от 29 мая 2008 г. № 404 (ред. от 28.07.2010) «</w:t>
      </w:r>
      <w:r>
        <w:rPr>
          <w:rStyle w:val="WW8Num4z0"/>
          <w:rFonts w:ascii="Verdana" w:hAnsi="Verdana"/>
          <w:color w:val="4682B4"/>
          <w:sz w:val="18"/>
          <w:szCs w:val="18"/>
        </w:rPr>
        <w:t>О Министерстве природных ресурсов и экологии Российской Федерации</w:t>
      </w:r>
      <w:r>
        <w:rPr>
          <w:rFonts w:ascii="Verdana" w:hAnsi="Verdana"/>
          <w:color w:val="000000"/>
          <w:sz w:val="18"/>
          <w:szCs w:val="18"/>
        </w:rPr>
        <w:t>» // СЗ РФ. 2008. № 22. Ст. 2581.</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Правительства РФ от 8 января 2009 г. № 7 «О мерах по стимулированию сокращения загрязнения атмосферного воздуха продуктами сжигания попутного нефтяного газа на факельных установках» // СЗ РФ. 2009. № 3. Ст. 407.</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43. Распоряжение Правительства РФ от 28 августа 2003 № 1234-р (ред. от 15.06.2009) «Об Энергетической стратегии России на период до 2020 года»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 плюс</w:t>
      </w:r>
      <w:r>
        <w:rPr>
          <w:rFonts w:ascii="Verdana" w:hAnsi="Verdana"/>
          <w:color w:val="000000"/>
          <w:sz w:val="18"/>
          <w:szCs w:val="18"/>
        </w:rPr>
        <w:t>».</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Распоряжение Правительства РФ от 13 ноября 2009 г. № 1715-р «Об Энергетической стратегии России на период до 2030 года» // СЗ РФ. 2009. № 48. Ст. 5836.</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Приказ</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РФ от 3 марта 2003 г. № 156 «Об утверждении Указаний по определению нижнего уровня разлива нефти и нефтепродуктов для отнесения аварийного разлива к чрезвычайной ситуации» // Российская газета. № 93. 2003, 17 мая.</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Приказ МПР РФ от 21 марта 2007 № 61 «Об утверждении Методических рекомендаций по проектированию разработки нефтяных и газонефтяных месторождений» // Документ опубликован не был.</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СНиП 11-02-96. Инженерные изыскания для строительства. Основные положения (приняты и введены в действие</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Минстроя РФ от 29.10.1996 № 18-77)/М.: Минстрой России. ПНИИС. 1997.</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СП 11-102-97. Инженерно-экологические изыскания для строительства =' (одобрены Письмом Госстроя РФ от 1:0-0.7.1997 № 9-1-1/69) / М.: ПНИИИС Госстроя России. 1997.</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СП 11-114-2004. Инженерные изыскания на континентальном шельфе для строительства морских нефтегазопромысловых сооружений (одобрены Письмом Госстроя РФ от 11.05.2004 № ЛБ-21) / М.:</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Лукойл</w:t>
      </w:r>
      <w:r>
        <w:rPr>
          <w:rFonts w:ascii="Verdana" w:hAnsi="Verdana"/>
          <w:color w:val="000000"/>
          <w:sz w:val="18"/>
          <w:szCs w:val="18"/>
        </w:rPr>
        <w:t>». 2004.</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Правила разработки нефтяных и газонефтяных месторождений (утв.</w:t>
      </w:r>
      <w:r>
        <w:rPr>
          <w:rStyle w:val="WW8Num3z0"/>
          <w:rFonts w:ascii="Verdana" w:hAnsi="Verdana"/>
          <w:color w:val="000000"/>
          <w:sz w:val="18"/>
          <w:szCs w:val="18"/>
        </w:rPr>
        <w:t> </w:t>
      </w:r>
      <w:r>
        <w:rPr>
          <w:rStyle w:val="WW8Num4z0"/>
          <w:rFonts w:ascii="Verdana" w:hAnsi="Verdana"/>
          <w:color w:val="4682B4"/>
          <w:sz w:val="18"/>
          <w:szCs w:val="18"/>
        </w:rPr>
        <w:t>Коллегией</w:t>
      </w:r>
      <w:r>
        <w:rPr>
          <w:rStyle w:val="WW8Num3z0"/>
          <w:rFonts w:ascii="Verdana" w:hAnsi="Verdana"/>
          <w:color w:val="000000"/>
          <w:sz w:val="18"/>
          <w:szCs w:val="18"/>
        </w:rPr>
        <w:t> </w:t>
      </w:r>
      <w:r>
        <w:rPr>
          <w:rFonts w:ascii="Verdana" w:hAnsi="Verdana"/>
          <w:color w:val="000000"/>
          <w:sz w:val="18"/>
          <w:szCs w:val="18"/>
        </w:rPr>
        <w:t>Миннефтепрома СССР, протокол от 15.10.1984 № 44 п. IV)'// Документ опубликован не был.</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Правила технической эксплуатации магистральных нефтепроводов РД-153-39.4-056-00 / ИПТЭР № 2000.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Наставление по предотвращению загрязнения внутренних водных путей при эксплуатации судов. РД 152-011-00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Регламент составления проектных технологических документов на разработку нефтяных и газонефтяных месторождений. РД 153-39-007-9 (утв. Минтопэнерго РФ 23.09.1996) // Документ опубликован не был.</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Постановление</w:t>
      </w:r>
      <w:r>
        <w:rPr>
          <w:rStyle w:val="WW8Num3z0"/>
          <w:rFonts w:ascii="Verdana" w:hAnsi="Verdana"/>
          <w:color w:val="000000"/>
          <w:sz w:val="18"/>
          <w:szCs w:val="18"/>
        </w:rPr>
        <w:t> </w:t>
      </w:r>
      <w:r>
        <w:rPr>
          <w:rStyle w:val="WW8Num4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Западно-Сибирского округа от 14.01.2010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А67-446/2009 // СПС «</w:t>
      </w:r>
      <w:r>
        <w:rPr>
          <w:rStyle w:val="WW8Num4z0"/>
          <w:rFonts w:ascii="Verdana" w:hAnsi="Verdana"/>
          <w:color w:val="4682B4"/>
          <w:sz w:val="18"/>
          <w:szCs w:val="18"/>
        </w:rPr>
        <w:t>КонсультантПлюс</w:t>
      </w:r>
      <w:r>
        <w:rPr>
          <w:rFonts w:ascii="Verdana" w:hAnsi="Verdana"/>
          <w:color w:val="000000"/>
          <w:sz w:val="18"/>
          <w:szCs w:val="18"/>
        </w:rPr>
        <w:t>».</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Решение</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города Санкт-Петербурга и Ленинградской области 07 сентября 2010 года по делу № А5645633/2010. " -- .. »</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Lov от vitenskapelig utforskning og undersmkelse etter og utnyttelse av andre , undersjniiske naturforekomster enn petroleumsforekomster. Lov от undersjiniske riaturforekomster. LOV-1963-06-21-12.</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Loy от petroleumsvirksomhet. Petroleumsloven pelrl. LOV-1985-03- 22-11. '</w:t>
      </w:r>
      <w:r>
        <w:rPr>
          <w:rFonts w:ascii="Arial" w:hAnsi="Arial" w:cs="Arial"/>
          <w:color w:val="000000"/>
          <w:sz w:val="18"/>
          <w:szCs w:val="18"/>
        </w:rPr>
        <w:t>■</w:t>
      </w:r>
      <w:r>
        <w:rPr>
          <w:rFonts w:ascii="Verdana" w:hAnsi="Verdana"/>
          <w:color w:val="000000"/>
          <w:sz w:val="18"/>
          <w:szCs w:val="18"/>
        </w:rPr>
        <w:t>' ."</w:t>
      </w:r>
      <w:r>
        <w:rPr>
          <w:rFonts w:ascii="Verdana" w:hAnsi="Verdana" w:cs="Verdana"/>
          <w:color w:val="000000"/>
          <w:sz w:val="18"/>
          <w:szCs w:val="18"/>
        </w:rPr>
        <w:t>•</w:t>
      </w:r>
      <w:r>
        <w:rPr>
          <w:rFonts w:ascii="Verdana" w:hAnsi="Verdana"/>
          <w:color w:val="000000"/>
          <w:sz w:val="18"/>
          <w:szCs w:val="18"/>
        </w:rPr>
        <w:t>'</w:t>
      </w:r>
      <w:r>
        <w:rPr>
          <w:rFonts w:ascii="Verdana" w:hAnsi="Verdana" w:cs="Verdana"/>
          <w:color w:val="000000"/>
          <w:sz w:val="18"/>
          <w:szCs w:val="18"/>
        </w:rPr>
        <w:t>•</w:t>
      </w:r>
      <w:r>
        <w:rPr>
          <w:rFonts w:ascii="Arial" w:hAnsi="Arial" w:cs="Arial"/>
          <w:color w:val="000000"/>
          <w:sz w:val="18"/>
          <w:szCs w:val="18"/>
        </w:rPr>
        <w:t>■</w:t>
      </w:r>
      <w:r>
        <w:rPr>
          <w:rFonts w:ascii="Verdana" w:hAnsi="Verdana"/>
          <w:color w:val="000000"/>
          <w:sz w:val="18"/>
          <w:szCs w:val="18"/>
        </w:rPr>
        <w:t>. '</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Lov от sjofarten sjoloven. LOV-1994-06-24-39.</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Lov om petroleumsvirksomhet Petroleumsloven. LOV-1996-11-29-72. Avd I 1996 Nr. 22.</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Forskrift til lov от petroleumsvirksomhet FOR-1997-06-27-653. Avd 1 1997 Nr. 1553 (Merknader).Международные договоры и иные источники международного права</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Международная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гражданской ответственности за ущерб от загрязнения нефтью (Брюссель, 29 ноября 1969 г.)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Конвенция по предотвращению загрязнения моря сбросами отходов и других материалов (Москва Вашингтон - Лондон - Мехико, 29 декабря 1972 г.)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Международная конвенция по предотвращению загрязнения с судов 1973 г. (Лондон, 2 ноября 1973 г.) // СПС «</w:t>
      </w:r>
      <w:r>
        <w:rPr>
          <w:rStyle w:val="WW8Num4z0"/>
          <w:rFonts w:ascii="Verdana" w:hAnsi="Verdana"/>
          <w:color w:val="4682B4"/>
          <w:sz w:val="18"/>
          <w:szCs w:val="18"/>
        </w:rPr>
        <w:t>Гарант</w:t>
      </w:r>
      <w:r>
        <w:rPr>
          <w:rFonts w:ascii="Verdana" w:hAnsi="Verdana"/>
          <w:color w:val="000000"/>
          <w:sz w:val="18"/>
          <w:szCs w:val="18"/>
        </w:rPr>
        <w:t>».</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Протокол 1978 года к Международной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по предотвращению загрязнения с судов 1973 г. (Лондон, 17 февраля 1978 г.) // СПС «</w:t>
      </w:r>
      <w:r>
        <w:rPr>
          <w:rStyle w:val="WW8Num4z0"/>
          <w:rFonts w:ascii="Verdana" w:hAnsi="Verdana"/>
          <w:color w:val="4682B4"/>
          <w:sz w:val="18"/>
          <w:szCs w:val="18"/>
        </w:rPr>
        <w:t>Гарант</w:t>
      </w:r>
      <w:r>
        <w:rPr>
          <w:rFonts w:ascii="Verdana" w:hAnsi="Verdana"/>
          <w:color w:val="000000"/>
          <w:sz w:val="18"/>
          <w:szCs w:val="18"/>
        </w:rPr>
        <w:t>».</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Конвенция Организации Объединенных Наций по морскому праву (Монтего-Бей, 10 декабря 1982 г.)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Международная конвенция по обеспечению готовности- на случай загрязнения нефтью, борьбе с ним и сотрудничеству (Лондон, 30 ноября 1990 г.)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Конвенция об оценке воздействия на окружающую среду в трансграничном контексте (Эспоо, 25 февраля 1991 г.) // СПСКонсультант плюс».Список использованной литературы</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68. Аскейм JI.O.,</w:t>
      </w:r>
      <w:r>
        <w:rPr>
          <w:rStyle w:val="WW8Num3z0"/>
          <w:rFonts w:ascii="Verdana" w:hAnsi="Verdana"/>
          <w:color w:val="000000"/>
          <w:sz w:val="18"/>
          <w:szCs w:val="18"/>
        </w:rPr>
        <w:t> </w:t>
      </w:r>
      <w:r>
        <w:rPr>
          <w:rStyle w:val="WW8Num4z0"/>
          <w:rFonts w:ascii="Verdana" w:hAnsi="Verdana"/>
          <w:color w:val="4682B4"/>
          <w:sz w:val="18"/>
          <w:szCs w:val="18"/>
        </w:rPr>
        <w:t>Кокин</w:t>
      </w:r>
      <w:r>
        <w:rPr>
          <w:rStyle w:val="WW8Num3z0"/>
          <w:rFonts w:ascii="Verdana" w:hAnsi="Verdana"/>
          <w:color w:val="000000"/>
          <w:sz w:val="18"/>
          <w:szCs w:val="18"/>
        </w:rPr>
        <w:t> </w:t>
      </w:r>
      <w:r>
        <w:rPr>
          <w:rFonts w:ascii="Verdana" w:hAnsi="Verdana"/>
          <w:color w:val="000000"/>
          <w:sz w:val="18"/>
          <w:szCs w:val="18"/>
        </w:rPr>
        <w:t>В.Н., Стубберуд Й.А. Опыт Норвегии в правовом регулировании нефтегазовой деятельности // Нефть, газ и право. 2005. № 1.С. 42-48.</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Аскейм Л.О.,</w:t>
      </w:r>
      <w:r>
        <w:rPr>
          <w:rStyle w:val="WW8Num3z0"/>
          <w:rFonts w:ascii="Verdana" w:hAnsi="Verdana"/>
          <w:color w:val="000000"/>
          <w:sz w:val="18"/>
          <w:szCs w:val="18"/>
        </w:rPr>
        <w:t> </w:t>
      </w:r>
      <w:r>
        <w:rPr>
          <w:rStyle w:val="WW8Num4z0"/>
          <w:rFonts w:ascii="Verdana" w:hAnsi="Verdana"/>
          <w:color w:val="4682B4"/>
          <w:sz w:val="18"/>
          <w:szCs w:val="18"/>
        </w:rPr>
        <w:t>Кокин</w:t>
      </w:r>
      <w:r>
        <w:rPr>
          <w:rStyle w:val="WW8Num3z0"/>
          <w:rFonts w:ascii="Verdana" w:hAnsi="Verdana"/>
          <w:color w:val="000000"/>
          <w:sz w:val="18"/>
          <w:szCs w:val="18"/>
        </w:rPr>
        <w:t> </w:t>
      </w:r>
      <w:r>
        <w:rPr>
          <w:rFonts w:ascii="Verdana" w:hAnsi="Verdana"/>
          <w:color w:val="000000"/>
          <w:sz w:val="18"/>
          <w:szCs w:val="18"/>
        </w:rPr>
        <w:t>В.Н., Стубберуд Й.А. ТЭК Норвегии: состояние и правовое регулирование // Энергетическое право. 2005. № 1. 20-30.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Бажайкин</w:t>
      </w:r>
      <w:r>
        <w:rPr>
          <w:rStyle w:val="WW8Num3z0"/>
          <w:rFonts w:ascii="Verdana" w:hAnsi="Verdana"/>
          <w:color w:val="000000"/>
          <w:sz w:val="18"/>
          <w:szCs w:val="18"/>
        </w:rPr>
        <w:t> </w:t>
      </w:r>
      <w:r>
        <w:rPr>
          <w:rFonts w:ascii="Verdana" w:hAnsi="Verdana"/>
          <w:color w:val="000000"/>
          <w:sz w:val="18"/>
          <w:szCs w:val="18"/>
        </w:rPr>
        <w:t>А.Л. Сущность экологического страхования и его нормативная база / Экологическое право России. Сборник материалов научно-практических конференций, 1995 1998 гг. М.: Зерцало, 1999. С. 306-308.</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Бажайкин</w:t>
      </w:r>
      <w:r>
        <w:rPr>
          <w:rStyle w:val="WW8Num3z0"/>
          <w:rFonts w:ascii="Verdana" w:hAnsi="Verdana"/>
          <w:color w:val="000000"/>
          <w:sz w:val="18"/>
          <w:szCs w:val="18"/>
        </w:rPr>
        <w:t> </w:t>
      </w:r>
      <w:r>
        <w:rPr>
          <w:rFonts w:ascii="Verdana" w:hAnsi="Verdana"/>
          <w:color w:val="000000"/>
          <w:sz w:val="18"/>
          <w:szCs w:val="18"/>
        </w:rPr>
        <w:t>А.Л. Экологическое страхование: теория и практика // Законодательство. 2000. № 8. С. 23-31.</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Бажайкин</w:t>
      </w:r>
      <w:r>
        <w:rPr>
          <w:rStyle w:val="WW8Num3z0"/>
          <w:rFonts w:ascii="Verdana" w:hAnsi="Verdana"/>
          <w:color w:val="000000"/>
          <w:sz w:val="18"/>
          <w:szCs w:val="18"/>
        </w:rPr>
        <w:t> </w:t>
      </w:r>
      <w:r>
        <w:rPr>
          <w:rFonts w:ascii="Verdana" w:hAnsi="Verdana"/>
          <w:color w:val="000000"/>
          <w:sz w:val="18"/>
          <w:szCs w:val="18"/>
        </w:rPr>
        <w:t>А.Л. Экологическое страхование: теория, практика правового регулирования: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2002. 165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Бажайкин</w:t>
      </w:r>
      <w:r>
        <w:rPr>
          <w:rStyle w:val="WW8Num3z0"/>
          <w:rFonts w:ascii="Verdana" w:hAnsi="Verdana"/>
          <w:color w:val="000000"/>
          <w:sz w:val="18"/>
          <w:szCs w:val="18"/>
        </w:rPr>
        <w:t> </w:t>
      </w:r>
      <w:r>
        <w:rPr>
          <w:rFonts w:ascii="Verdana" w:hAnsi="Verdana"/>
          <w:color w:val="000000"/>
          <w:sz w:val="18"/>
          <w:szCs w:val="18"/>
        </w:rPr>
        <w:t>А.Л. Обязательное экологическое страхование в сфере недропользования // Экологическое право. 2003. № 5. С. 30-32.</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Учебник.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2005. 670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Энергетическая безопасность и экологическое право // Экологическое право. 2007. № 5. С. 2-11.</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Василевская</w:t>
      </w:r>
      <w:r>
        <w:rPr>
          <w:rStyle w:val="WW8Num3z0"/>
          <w:rFonts w:ascii="Verdana" w:hAnsi="Verdana"/>
          <w:color w:val="000000"/>
          <w:sz w:val="18"/>
          <w:szCs w:val="18"/>
        </w:rPr>
        <w:t> </w:t>
      </w:r>
      <w:r>
        <w:rPr>
          <w:rFonts w:ascii="Verdana" w:hAnsi="Verdana"/>
          <w:color w:val="000000"/>
          <w:sz w:val="18"/>
          <w:szCs w:val="18"/>
        </w:rPr>
        <w:t>Д.В., Винидиктов А.Н., Никандрова Е.Г. Резерв особого назначения. К вопросу о создании государственного фонда резервныхместорождений углеводородного сырья в России // Нефть и Капитал. . 2002. №10. С. 28-31.</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Василевская</w:t>
      </w:r>
      <w:r>
        <w:rPr>
          <w:rStyle w:val="WW8Num3z0"/>
          <w:rFonts w:ascii="Verdana" w:hAnsi="Verdana"/>
          <w:color w:val="000000"/>
          <w:sz w:val="18"/>
          <w:szCs w:val="18"/>
        </w:rPr>
        <w:t> </w:t>
      </w:r>
      <w:r>
        <w:rPr>
          <w:rFonts w:ascii="Verdana" w:hAnsi="Verdana"/>
          <w:color w:val="000000"/>
          <w:sz w:val="18"/>
          <w:szCs w:val="18"/>
        </w:rPr>
        <w:t>Д.В. О развитии российского законодательства о недрах // Московский журнал международного права. 2005. Спецвыпуск. С. 157164.</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Василевская</w:t>
      </w:r>
      <w:r>
        <w:rPr>
          <w:rStyle w:val="WW8Num3z0"/>
          <w:rFonts w:ascii="Verdana" w:hAnsi="Verdana"/>
          <w:color w:val="000000"/>
          <w:sz w:val="18"/>
          <w:szCs w:val="18"/>
        </w:rPr>
        <w:t> </w:t>
      </w:r>
      <w:r>
        <w:rPr>
          <w:rFonts w:ascii="Verdana" w:hAnsi="Verdana"/>
          <w:color w:val="000000"/>
          <w:sz w:val="18"/>
          <w:szCs w:val="18"/>
        </w:rPr>
        <w:t>Д.В. Кодификация законодательства о недрах: проблемы и перспективы // Закон. 2007. № 8. С. 139-144.</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Василевская</w:t>
      </w:r>
      <w:r>
        <w:rPr>
          <w:rStyle w:val="WW8Num3z0"/>
          <w:rFonts w:ascii="Verdana" w:hAnsi="Verdana"/>
          <w:color w:val="000000"/>
          <w:sz w:val="18"/>
          <w:szCs w:val="18"/>
        </w:rPr>
        <w:t> </w:t>
      </w:r>
      <w:r>
        <w:rPr>
          <w:rFonts w:ascii="Verdana" w:hAnsi="Verdana"/>
          <w:color w:val="000000"/>
          <w:sz w:val="18"/>
          <w:szCs w:val="18"/>
        </w:rPr>
        <w:t>Д.В., Лаевская Н.В. Основные направления совершенствования российского законодательства о недрах // Нефть, газ и право. 2007. № 1. С. 18-20.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Василевская</w:t>
      </w:r>
      <w:r>
        <w:rPr>
          <w:rStyle w:val="WW8Num3z0"/>
          <w:rFonts w:ascii="Verdana" w:hAnsi="Verdana"/>
          <w:color w:val="000000"/>
          <w:sz w:val="18"/>
          <w:szCs w:val="18"/>
        </w:rPr>
        <w:t> </w:t>
      </w:r>
      <w:r>
        <w:rPr>
          <w:rFonts w:ascii="Verdana" w:hAnsi="Verdana"/>
          <w:color w:val="000000"/>
          <w:sz w:val="18"/>
          <w:szCs w:val="18"/>
        </w:rPr>
        <w:t>Д.В. Правовое регулирование отношений недропользования в Российской Федерации и зарубежных странах.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«Издательство «</w:t>
      </w:r>
      <w:r>
        <w:rPr>
          <w:rStyle w:val="WW8Num4z0"/>
          <w:rFonts w:ascii="Verdana" w:hAnsi="Verdana"/>
          <w:color w:val="4682B4"/>
          <w:sz w:val="18"/>
          <w:szCs w:val="18"/>
        </w:rPr>
        <w:t>Нестор Академик</w:t>
      </w:r>
      <w:r>
        <w:rPr>
          <w:rFonts w:ascii="Verdana" w:hAnsi="Verdana"/>
          <w:color w:val="000000"/>
          <w:sz w:val="18"/>
          <w:szCs w:val="18"/>
        </w:rPr>
        <w:t>», 2007. 352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Василевская</w:t>
      </w:r>
      <w:r>
        <w:rPr>
          <w:rStyle w:val="WW8Num3z0"/>
          <w:rFonts w:ascii="Verdana" w:hAnsi="Verdana"/>
          <w:color w:val="000000"/>
          <w:sz w:val="18"/>
          <w:szCs w:val="18"/>
        </w:rPr>
        <w:t> </w:t>
      </w:r>
      <w:r>
        <w:rPr>
          <w:rFonts w:ascii="Verdana" w:hAnsi="Verdana"/>
          <w:color w:val="000000"/>
          <w:sz w:val="18"/>
          <w:szCs w:val="18"/>
        </w:rPr>
        <w:t>Д.В. Национальная минерально-сырьевая безопасность: проблемы</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обеспечения // Право и государство: теория и практика. 2008. № 5(41). С. 94-100.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Василевская</w:t>
      </w:r>
      <w:r>
        <w:rPr>
          <w:rStyle w:val="WW8Num3z0"/>
          <w:rFonts w:ascii="Verdana" w:hAnsi="Verdana"/>
          <w:color w:val="000000"/>
          <w:sz w:val="18"/>
          <w:szCs w:val="18"/>
        </w:rPr>
        <w:t> </w:t>
      </w:r>
      <w:r>
        <w:rPr>
          <w:rFonts w:ascii="Verdana" w:hAnsi="Verdana"/>
          <w:color w:val="000000"/>
          <w:sz w:val="18"/>
          <w:szCs w:val="18"/>
        </w:rPr>
        <w:t>Д.В., Литуновская Д.А. Новое в законодательстве, устанавливающем особенности пользования участками недр континентального шельфа Российской Федерации // Нефть, газ и право. 2010. №2. С. 15-18.</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Виноградова О. Делать ли из России Норвегию? // Нефтегазовая вертикаль. 2002. №14. С. 11-16.</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Государственный доклад «О состоянии и об охране окружающей среды в Российской Федерации в 2007 году»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Государственный доклад «О состоянии и об охране окружающей среды в Российской Федерации в 2008 году». М.: ООО «P111JLP РусКонсалтингГрупп», 2009. 488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Гурвич. J1. Ежегодно в мировой океан втекает до 9 млн. тонн нефти // Зеленый мир. 2008. № 9-10. С. 8</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Доклад Совета Федерации Федерального Собрания Российской Федерации 2006 года «</w:t>
      </w:r>
      <w:r>
        <w:rPr>
          <w:rStyle w:val="WW8Num4z0"/>
          <w:rFonts w:ascii="Verdana" w:hAnsi="Verdana"/>
          <w:color w:val="4682B4"/>
          <w:sz w:val="18"/>
          <w:szCs w:val="18"/>
        </w:rPr>
        <w:t>О состоянии законодательства в Российской Федерации</w:t>
      </w:r>
      <w:r>
        <w:rPr>
          <w:rFonts w:ascii="Verdana" w:hAnsi="Verdana"/>
          <w:color w:val="000000"/>
          <w:sz w:val="18"/>
          <w:szCs w:val="18"/>
        </w:rPr>
        <w:t>». М.: Совет Федерации, 2007.</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O.JI., Кремер Л., Люббе-Вольф Г. Экологическое право. М.: Эксмо, 2008. 768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обеспечение переработки нефтяного (попутного газа) Изд. Совета Федерации. 2009. 28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Законодательство Норвегии по нефти и газу (неофициальный перевод). М., Эпицентр. 1999. 378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А.Л. Возмещение экологического вреда (сравнительно-правовой анализ европейского, немецкого и российского права), дис. . канд. юрид. наук. М., 2006. 209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Экологическое страхование: содержание и возможности правового регулирования // Государство и право. 2005. № 11. С. 52-61.</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93.</w:t>
      </w:r>
      <w:r>
        <w:rPr>
          <w:rStyle w:val="WW8Num3z0"/>
          <w:rFonts w:ascii="Verdana" w:hAnsi="Verdana"/>
          <w:color w:val="000000"/>
          <w:sz w:val="18"/>
          <w:szCs w:val="18"/>
        </w:rPr>
        <w:t> </w:t>
      </w:r>
      <w:r>
        <w:rPr>
          <w:rStyle w:val="WW8Num4z0"/>
          <w:rFonts w:ascii="Verdana" w:hAnsi="Verdana"/>
          <w:color w:val="4682B4"/>
          <w:sz w:val="18"/>
          <w:szCs w:val="18"/>
        </w:rPr>
        <w:t>Ильинский</w:t>
      </w:r>
      <w:r>
        <w:rPr>
          <w:rStyle w:val="WW8Num3z0"/>
          <w:rFonts w:ascii="Verdana" w:hAnsi="Verdana"/>
          <w:color w:val="000000"/>
          <w:sz w:val="18"/>
          <w:szCs w:val="18"/>
        </w:rPr>
        <w:t> </w:t>
      </w:r>
      <w:r>
        <w:rPr>
          <w:rFonts w:ascii="Verdana" w:hAnsi="Verdana"/>
          <w:color w:val="000000"/>
          <w:sz w:val="18"/>
          <w:szCs w:val="18"/>
        </w:rPr>
        <w:t>A.A., Котельников С.А., Сапожникова Н.И. Экономические и правовые проблемы формирования кадастра стратегического резерва углеводородного сырья России // Нефтегазовая геология. Теория и практика. 2008. № 3. С. 27.</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Клеандров</w:t>
      </w:r>
      <w:r>
        <w:rPr>
          <w:rStyle w:val="WW8Num3z0"/>
          <w:rFonts w:ascii="Verdana" w:hAnsi="Verdana"/>
          <w:color w:val="000000"/>
          <w:sz w:val="18"/>
          <w:szCs w:val="18"/>
        </w:rPr>
        <w:t> </w:t>
      </w:r>
      <w:r>
        <w:rPr>
          <w:rFonts w:ascii="Verdana" w:hAnsi="Verdana"/>
          <w:color w:val="000000"/>
          <w:sz w:val="18"/>
          <w:szCs w:val="18"/>
        </w:rPr>
        <w:t>М.И. Нефтегазовое законодательство в системе российского права. Новосибирск: Наука, Сибирская издательская фирма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1999. 144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Теплов О.М. Концепция развития горного законодательства // Правовая реформа: концепция развития российского законодательства. М., 1995. С. 199-209.</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Формирование российского законодательства о недрах // Законодательство и экономика. 1995. № 17/18. С. 3-8.</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Законодательство' о регулировании недропользования стран Западной Европы и</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 Законодательство и экономика. 1995. № 17-18. С. 80-87.</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Законодательная база горного права РФ и пути ее совершенствования // Энергетическое право. 2005. № 1. С. 4-10.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Законодательная база горного права РФ: современные проблемы и пути совершенствования // Аграрное и земельное право. 2006. № 8. С. 62-72.</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Проблемы и пути совершенствования</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 горного права Российской Федерации // Экологическое право. 2010. №3. С. 9-17.</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Князев</w:t>
      </w:r>
      <w:r>
        <w:rPr>
          <w:rStyle w:val="WW8Num3z0"/>
          <w:rFonts w:ascii="Verdana" w:hAnsi="Verdana"/>
          <w:color w:val="000000"/>
          <w:sz w:val="18"/>
          <w:szCs w:val="18"/>
        </w:rPr>
        <w:t> </w:t>
      </w:r>
      <w:r>
        <w:rPr>
          <w:rFonts w:ascii="Verdana" w:hAnsi="Verdana"/>
          <w:color w:val="000000"/>
          <w:sz w:val="18"/>
          <w:szCs w:val="18"/>
        </w:rPr>
        <w:t>М.А. Российское государство как субъект</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экологического и экогенного вреда. М.:</w:t>
      </w:r>
      <w:r>
        <w:rPr>
          <w:rStyle w:val="WW8Num3z0"/>
          <w:rFonts w:ascii="Verdana" w:hAnsi="Verdana"/>
          <w:color w:val="000000"/>
          <w:sz w:val="18"/>
          <w:szCs w:val="18"/>
        </w:rPr>
        <w:t> </w:t>
      </w:r>
      <w:r>
        <w:rPr>
          <w:rStyle w:val="WW8Num4z0"/>
          <w:rFonts w:ascii="Verdana" w:hAnsi="Verdana"/>
          <w:color w:val="4682B4"/>
          <w:sz w:val="18"/>
          <w:szCs w:val="18"/>
        </w:rPr>
        <w:t>ИПЦ</w:t>
      </w:r>
      <w:r>
        <w:rPr>
          <w:rStyle w:val="WW8Num3z0"/>
          <w:rFonts w:ascii="Verdana" w:hAnsi="Verdana"/>
          <w:color w:val="000000"/>
          <w:sz w:val="18"/>
          <w:szCs w:val="18"/>
        </w:rPr>
        <w:t> </w:t>
      </w:r>
      <w:r>
        <w:rPr>
          <w:rFonts w:ascii="Verdana" w:hAnsi="Verdana"/>
          <w:color w:val="000000"/>
          <w:sz w:val="18"/>
          <w:szCs w:val="18"/>
        </w:rPr>
        <w:t>Маска, 2010. 181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Козловский</w:t>
      </w:r>
      <w:r>
        <w:rPr>
          <w:rStyle w:val="WW8Num3z0"/>
          <w:rFonts w:ascii="Verdana" w:hAnsi="Verdana"/>
          <w:color w:val="000000"/>
          <w:sz w:val="18"/>
          <w:szCs w:val="18"/>
        </w:rPr>
        <w:t> </w:t>
      </w:r>
      <w:r>
        <w:rPr>
          <w:rFonts w:ascii="Verdana" w:hAnsi="Verdana"/>
          <w:color w:val="000000"/>
          <w:sz w:val="18"/>
          <w:szCs w:val="18"/>
        </w:rPr>
        <w:t>Е.А. Минерально-сырьевая безопасность страны // Промышленные</w:t>
      </w:r>
      <w:r>
        <w:rPr>
          <w:rStyle w:val="WW8Num3z0"/>
          <w:rFonts w:ascii="Verdana" w:hAnsi="Verdana"/>
          <w:color w:val="000000"/>
          <w:sz w:val="18"/>
          <w:szCs w:val="18"/>
        </w:rPr>
        <w:t> </w:t>
      </w:r>
      <w:r>
        <w:rPr>
          <w:rStyle w:val="WW8Num4z0"/>
          <w:rFonts w:ascii="Verdana" w:hAnsi="Verdana"/>
          <w:color w:val="4682B4"/>
          <w:sz w:val="18"/>
          <w:szCs w:val="18"/>
        </w:rPr>
        <w:t>ведомости</w:t>
      </w:r>
      <w:r>
        <w:rPr>
          <w:rFonts w:ascii="Verdana" w:hAnsi="Verdana"/>
          <w:color w:val="000000"/>
          <w:sz w:val="18"/>
          <w:szCs w:val="18"/>
        </w:rPr>
        <w:t>: экспертная общероссийская газета. № 3-4. 2008.</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Кокин В.Н' Правовые основы нефтяной деятельности в Норвегии // Нефть, газ и право. 2003. № 5. С. 51-54.</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Компенсация за разливы нефти. Руководство, по международным</w:t>
      </w:r>
      <w:r>
        <w:rPr>
          <w:rStyle w:val="WW8Num3z0"/>
          <w:rFonts w:ascii="Verdana" w:hAnsi="Verdana"/>
          <w:color w:val="000000"/>
          <w:sz w:val="18"/>
          <w:szCs w:val="18"/>
        </w:rPr>
        <w:t> </w:t>
      </w:r>
      <w:r>
        <w:rPr>
          <w:rStyle w:val="WW8Num4z0"/>
          <w:rFonts w:ascii="Verdana" w:hAnsi="Verdana"/>
          <w:color w:val="4682B4"/>
          <w:sz w:val="18"/>
          <w:szCs w:val="18"/>
        </w:rPr>
        <w:t>конвенциям</w:t>
      </w:r>
      <w:r>
        <w:rPr>
          <w:rStyle w:val="WW8Num3z0"/>
          <w:rFonts w:ascii="Verdana" w:hAnsi="Verdana"/>
          <w:color w:val="000000"/>
          <w:sz w:val="18"/>
          <w:szCs w:val="18"/>
        </w:rPr>
        <w:t> </w:t>
      </w:r>
      <w:r>
        <w:rPr>
          <w:rFonts w:ascii="Verdana" w:hAnsi="Verdana"/>
          <w:color w:val="000000"/>
          <w:sz w:val="18"/>
          <w:szCs w:val="18"/>
        </w:rPr>
        <w:t>об ответственности и- компенсации за ущерб от загрязнения нефтью. 2004; 24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Концепция проекта федерального закона «</w:t>
      </w:r>
      <w:r>
        <w:rPr>
          <w:rStyle w:val="WW8Num4z0"/>
          <w:rFonts w:ascii="Verdana" w:hAnsi="Verdana"/>
          <w:color w:val="4682B4"/>
          <w:sz w:val="18"/>
          <w:szCs w:val="18"/>
        </w:rPr>
        <w:t>Об обязательном экологическом страховании</w:t>
      </w:r>
      <w:r>
        <w:rPr>
          <w:rFonts w:ascii="Verdana" w:hAnsi="Verdana"/>
          <w:color w:val="000000"/>
          <w:sz w:val="18"/>
          <w:szCs w:val="18"/>
        </w:rPr>
        <w:t>» // СПС «</w:t>
      </w:r>
      <w:r>
        <w:rPr>
          <w:rStyle w:val="WW8Num4z0"/>
          <w:rFonts w:ascii="Verdana" w:hAnsi="Verdana"/>
          <w:color w:val="4682B4"/>
          <w:sz w:val="18"/>
          <w:szCs w:val="18"/>
        </w:rPr>
        <w:t>КонсультантПлюс</w:t>
      </w:r>
      <w:r>
        <w:rPr>
          <w:rFonts w:ascii="Verdana" w:hAnsi="Verdana"/>
          <w:color w:val="000000"/>
          <w:sz w:val="18"/>
          <w:szCs w:val="18"/>
        </w:rPr>
        <w:t>».</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Концепция проекта Экологического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Министерство природных ресурсов и экологии Российской Федерации. 2005. С. 7.</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Концепция Федерального закона «</w:t>
      </w:r>
      <w:r>
        <w:rPr>
          <w:rStyle w:val="WW8Num4z0"/>
          <w:rFonts w:ascii="Verdana" w:hAnsi="Verdana"/>
          <w:color w:val="4682B4"/>
          <w:sz w:val="18"/>
          <w:szCs w:val="18"/>
        </w:rPr>
        <w:t>О защите морей Российской Федерации от нефтяного загрязнения</w:t>
      </w:r>
      <w:r>
        <w:rPr>
          <w:rFonts w:ascii="Verdana" w:hAnsi="Verdana"/>
          <w:color w:val="000000"/>
          <w:sz w:val="18"/>
          <w:szCs w:val="18"/>
        </w:rPr>
        <w:t>» / М.: WWF России, 2009. 17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Возмещение экологического вреда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2005. № 1-2. С. 51-54.</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Правовое регулирование возмещения экологического</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 Экологическое право. 2005. № 4. С. 26-33.</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Куделькин</w:t>
      </w:r>
      <w:r>
        <w:rPr>
          <w:rStyle w:val="WW8Num3z0"/>
          <w:rFonts w:ascii="Verdana" w:hAnsi="Verdana"/>
          <w:color w:val="000000"/>
          <w:sz w:val="18"/>
          <w:szCs w:val="18"/>
        </w:rPr>
        <w:t> </w:t>
      </w:r>
      <w:r>
        <w:rPr>
          <w:rFonts w:ascii="Verdana" w:hAnsi="Verdana"/>
          <w:color w:val="000000"/>
          <w:sz w:val="18"/>
          <w:szCs w:val="18"/>
        </w:rPr>
        <w:t>Н.С. Юридическая ответственность за загрязнение морской среды: дис. канд. юрид. наук. М, 2009. 270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Куприянов</w:t>
      </w:r>
      <w:r>
        <w:rPr>
          <w:rStyle w:val="WW8Num3z0"/>
          <w:rFonts w:ascii="Verdana" w:hAnsi="Verdana"/>
          <w:color w:val="000000"/>
          <w:sz w:val="18"/>
          <w:szCs w:val="18"/>
        </w:rPr>
        <w:t> </w:t>
      </w:r>
      <w:r>
        <w:rPr>
          <w:rFonts w:ascii="Verdana" w:hAnsi="Verdana"/>
          <w:color w:val="000000"/>
          <w:sz w:val="18"/>
          <w:szCs w:val="18"/>
        </w:rPr>
        <w:t>И.В., Потравный И.М. Профилактика и</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 xml:space="preserve">вреда, причиненного водохозяйственными правонарушениями: современное состояние и перспективы развития // Экологическое право. 2008. № 5. с.29-34. </w:t>
      </w:r>
      <w:r>
        <w:rPr>
          <w:rFonts w:ascii="Arial" w:hAnsi="Arial" w:cs="Arial"/>
          <w:color w:val="000000"/>
          <w:sz w:val="18"/>
          <w:szCs w:val="18"/>
        </w:rPr>
        <w:t>■</w:t>
      </w:r>
      <w:r>
        <w:rPr>
          <w:rFonts w:ascii="Verdana" w:hAnsi="Verdana"/>
          <w:color w:val="000000"/>
          <w:sz w:val="18"/>
          <w:szCs w:val="18"/>
        </w:rPr>
        <w:t xml:space="preserve"> '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 '" </w:t>
      </w:r>
      <w:r>
        <w:rPr>
          <w:rFonts w:ascii="Verdana" w:hAnsi="Verdana" w:cs="Verdana"/>
          <w:color w:val="000000"/>
          <w:sz w:val="18"/>
          <w:szCs w:val="18"/>
        </w:rPr>
        <w:t>•</w:t>
      </w:r>
      <w:r>
        <w:rPr>
          <w:rFonts w:ascii="Verdana" w:hAnsi="Verdana"/>
          <w:color w:val="000000"/>
          <w:sz w:val="18"/>
          <w:szCs w:val="18"/>
        </w:rPr>
        <w:t xml:space="preserve"> " \ </w:t>
      </w:r>
      <w:r>
        <w:rPr>
          <w:rFonts w:ascii="Arial" w:hAnsi="Arial" w:cs="Arial"/>
          <w:color w:val="000000"/>
          <w:sz w:val="18"/>
          <w:szCs w:val="18"/>
        </w:rPr>
        <w:t>■</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Курский</w:t>
      </w:r>
      <w:r>
        <w:rPr>
          <w:rStyle w:val="WW8Num3z0"/>
          <w:rFonts w:ascii="Verdana" w:hAnsi="Verdana"/>
          <w:color w:val="000000"/>
          <w:sz w:val="18"/>
          <w:szCs w:val="18"/>
        </w:rPr>
        <w:t> </w:t>
      </w:r>
      <w:r>
        <w:rPr>
          <w:rFonts w:ascii="Verdana" w:hAnsi="Verdana"/>
          <w:color w:val="000000"/>
          <w:sz w:val="18"/>
          <w:szCs w:val="18"/>
        </w:rPr>
        <w:t>A.H., Подмаско В.Б: Есть чему поучиться (Сравнительный анализ норвежского и российского законодательств в области; нефтедобычи)//Нефть России. 2000. №10. С. .44-47.</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Лоторев</w:t>
      </w:r>
      <w:r>
        <w:rPr>
          <w:rStyle w:val="WW8Num3z0"/>
          <w:rFonts w:ascii="Verdana" w:hAnsi="Verdana"/>
          <w:color w:val="000000"/>
          <w:sz w:val="18"/>
          <w:szCs w:val="18"/>
        </w:rPr>
        <w:t> </w:t>
      </w:r>
      <w:r>
        <w:rPr>
          <w:rFonts w:ascii="Verdana" w:hAnsi="Verdana"/>
          <w:color w:val="000000"/>
          <w:sz w:val="18"/>
          <w:szCs w:val="18"/>
        </w:rPr>
        <w:t>А.Н. О развитии нормативно-правового обеспечения экологического страхования; в Российской Федерации // Аналитический' вестник СФ ФС РФ. 2009: № 7. С. 29-35.</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Ляйф Хиндеракер, Стайнар Ньё. Использование попутного газа — опытНорвегии // Газовый бизнес. 2009. № 28-29. С. 79-83.</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Минаев</w:t>
      </w:r>
      <w:r>
        <w:rPr>
          <w:rStyle w:val="WW8Num3z0"/>
          <w:rFonts w:ascii="Verdana" w:hAnsi="Verdana"/>
          <w:color w:val="000000"/>
          <w:sz w:val="18"/>
          <w:szCs w:val="18"/>
        </w:rPr>
        <w:t> </w:t>
      </w:r>
      <w:r>
        <w:rPr>
          <w:rFonts w:ascii="Verdana" w:hAnsi="Verdana"/>
          <w:color w:val="000000"/>
          <w:sz w:val="18"/>
          <w:szCs w:val="18"/>
        </w:rPr>
        <w:t>Е.В., Ткачук В.В., Тор Солберг. О создании российско-норвежского руководства по природоохранным мероприятиям при разведке и добыче нефти и газа на шельфе арктических морей России // Экологическая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и ОВОС. 1998. № 5. С. 50-53.</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Миргазизова</w:t>
      </w:r>
      <w:r>
        <w:rPr>
          <w:rStyle w:val="WW8Num3z0"/>
          <w:rFonts w:ascii="Verdana" w:hAnsi="Verdana"/>
          <w:color w:val="000000"/>
          <w:sz w:val="18"/>
          <w:szCs w:val="18"/>
        </w:rPr>
        <w:t> </w:t>
      </w:r>
      <w:r>
        <w:rPr>
          <w:rFonts w:ascii="Verdana" w:hAnsi="Verdana"/>
          <w:color w:val="000000"/>
          <w:sz w:val="18"/>
          <w:szCs w:val="18"/>
        </w:rPr>
        <w:t>Р.Н. Правовое регулирование отношений собственности в сфере поиска, разведки и добычи минерального сырья в Российской Федерации (на примере нефти и газа). Новосибирск: Наука, 2000. 176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117.</w:t>
      </w:r>
      <w:r>
        <w:rPr>
          <w:rStyle w:val="WW8Num3z0"/>
          <w:rFonts w:ascii="Verdana" w:hAnsi="Verdana"/>
          <w:color w:val="000000"/>
          <w:sz w:val="18"/>
          <w:szCs w:val="18"/>
        </w:rPr>
        <w:t> </w:t>
      </w:r>
      <w:r>
        <w:rPr>
          <w:rStyle w:val="WW8Num4z0"/>
          <w:rFonts w:ascii="Verdana" w:hAnsi="Verdana"/>
          <w:color w:val="4682B4"/>
          <w:sz w:val="18"/>
          <w:szCs w:val="18"/>
        </w:rPr>
        <w:t>Мисник</w:t>
      </w:r>
      <w:r>
        <w:rPr>
          <w:rStyle w:val="WW8Num3z0"/>
          <w:rFonts w:ascii="Verdana" w:hAnsi="Verdana"/>
          <w:color w:val="000000"/>
          <w:sz w:val="18"/>
          <w:szCs w:val="18"/>
        </w:rPr>
        <w:t> </w:t>
      </w:r>
      <w:r>
        <w:rPr>
          <w:rFonts w:ascii="Verdana" w:hAnsi="Verdana"/>
          <w:color w:val="000000"/>
          <w:sz w:val="18"/>
          <w:szCs w:val="18"/>
        </w:rPr>
        <w:t>Г.А. Правовые формы возмещения экологического вреда // Государство и право. 2006. № 7. С. 48-58.</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Мисник</w:t>
      </w:r>
      <w:r>
        <w:rPr>
          <w:rStyle w:val="WW8Num3z0"/>
          <w:rFonts w:ascii="Verdana" w:hAnsi="Verdana"/>
          <w:color w:val="000000"/>
          <w:sz w:val="18"/>
          <w:szCs w:val="18"/>
        </w:rPr>
        <w:t> </w:t>
      </w:r>
      <w:r>
        <w:rPr>
          <w:rFonts w:ascii="Verdana" w:hAnsi="Verdana"/>
          <w:color w:val="000000"/>
          <w:sz w:val="18"/>
          <w:szCs w:val="18"/>
        </w:rPr>
        <w:t>Г.А. Возмещение экологического вреда в российском праве: дис. д-ра юрид. наук. М., 2008. 430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Горные правоотношения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автореф. дис. . д-ра. юрид. наук. Алма-Ата, 1973. 30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Теоретические проблемы советского горного права: автореф. дис. . д-ра юрид. наук. Алма-Ата, 1980. 36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Навроцкая</w:t>
      </w:r>
      <w:r>
        <w:rPr>
          <w:rStyle w:val="WW8Num3z0"/>
          <w:rFonts w:ascii="Verdana" w:hAnsi="Verdana"/>
          <w:color w:val="000000"/>
          <w:sz w:val="18"/>
          <w:szCs w:val="18"/>
        </w:rPr>
        <w:t> </w:t>
      </w:r>
      <w:r>
        <w:rPr>
          <w:rFonts w:ascii="Verdana" w:hAnsi="Verdana"/>
          <w:color w:val="000000"/>
          <w:sz w:val="18"/>
          <w:szCs w:val="18"/>
        </w:rPr>
        <w:t>Л.Г. Теоретические вопросы правового регулирования горных отношений в СССР: автореф. дис. . канд. юрид. наук. М., 1976. 20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Нарышкина</w:t>
      </w:r>
      <w:r>
        <w:rPr>
          <w:rStyle w:val="WW8Num3z0"/>
          <w:rFonts w:ascii="Verdana" w:hAnsi="Verdana"/>
          <w:color w:val="000000"/>
          <w:sz w:val="18"/>
          <w:szCs w:val="18"/>
        </w:rPr>
        <w:t> </w:t>
      </w:r>
      <w:r>
        <w:rPr>
          <w:rFonts w:ascii="Verdana" w:hAnsi="Verdana"/>
          <w:color w:val="000000"/>
          <w:sz w:val="18"/>
          <w:szCs w:val="18"/>
        </w:rPr>
        <w:t>C.B. Возмещение экологического вреда //</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и право. 2007. № 1. С. 60-67.</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О проблемах реформирования законодательства о недрах // Нефть, газ и право. 2005. № 4. С. 11-17.</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О проблемах реформирования законодательства о недрах // Государство и право. 2007. № 4. С. 18-24.</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Носов , Б.А. Проблемы, транспортировки нефти- и нефтепродуктов?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транспортной;информации:.1997. № 6. С. 26-291 '</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И.И. Правовой режим использования недр для геологического изучения и добычи нефти и газа в Российской Федерации: автореф. дис;. канд. юрид. наук. М:, 2008; 28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Павлов И И. Правовой режим использования недр для геологического изучения и добычи нефти и газа в Российской Федерации: дис. . канд. юрид. наук. М., 2008. 205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Панфилов</w:t>
      </w:r>
      <w:r>
        <w:rPr>
          <w:rStyle w:val="WW8Num3z0"/>
          <w:rFonts w:ascii="Verdana" w:hAnsi="Verdana"/>
          <w:color w:val="000000"/>
          <w:sz w:val="18"/>
          <w:szCs w:val="18"/>
        </w:rPr>
        <w:t> </w:t>
      </w:r>
      <w:r>
        <w:rPr>
          <w:rFonts w:ascii="Verdana" w:hAnsi="Verdana"/>
          <w:color w:val="000000"/>
          <w:sz w:val="18"/>
          <w:szCs w:val="18"/>
        </w:rPr>
        <w:t>Е.И. Возродим Горный кодекс России // Недропользование -XXI век. 2009. № 4. С. 14-18.</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Паршев</w:t>
      </w:r>
      <w:r>
        <w:rPr>
          <w:rStyle w:val="WW8Num3z0"/>
          <w:rFonts w:ascii="Verdana" w:hAnsi="Verdana"/>
          <w:color w:val="000000"/>
          <w:sz w:val="18"/>
          <w:szCs w:val="18"/>
        </w:rPr>
        <w:t> </w:t>
      </w:r>
      <w:r>
        <w:rPr>
          <w:rFonts w:ascii="Verdana" w:hAnsi="Verdana"/>
          <w:color w:val="000000"/>
          <w:sz w:val="18"/>
          <w:szCs w:val="18"/>
        </w:rPr>
        <w:t>А.П. Почему Россия не Америка. Книга для тех, кто остается здесь. М.: Крымский мост-9Д, Форум, 2001. 416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Певзнер</w:t>
      </w:r>
      <w:r>
        <w:rPr>
          <w:rStyle w:val="WW8Num3z0"/>
          <w:rFonts w:ascii="Verdana" w:hAnsi="Verdana"/>
          <w:color w:val="000000"/>
          <w:sz w:val="18"/>
          <w:szCs w:val="18"/>
        </w:rPr>
        <w:t> </w:t>
      </w:r>
      <w:r>
        <w:rPr>
          <w:rFonts w:ascii="Verdana" w:hAnsi="Verdana"/>
          <w:color w:val="000000"/>
          <w:sz w:val="18"/>
          <w:szCs w:val="18"/>
        </w:rPr>
        <w:t>М.Е. О горном праве // Государство и право. 1996. № 8. С. 5257.</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Певзнер</w:t>
      </w:r>
      <w:r>
        <w:rPr>
          <w:rStyle w:val="WW8Num3z0"/>
          <w:rFonts w:ascii="Verdana" w:hAnsi="Verdana"/>
          <w:color w:val="000000"/>
          <w:sz w:val="18"/>
          <w:szCs w:val="18"/>
        </w:rPr>
        <w:t> </w:t>
      </w:r>
      <w:r>
        <w:rPr>
          <w:rFonts w:ascii="Verdana" w:hAnsi="Verdana"/>
          <w:color w:val="000000"/>
          <w:sz w:val="18"/>
          <w:szCs w:val="18"/>
        </w:rPr>
        <w:t>М.Е. Основные направления совершенствования законодательства о недрах//Государство и право. 1997. № 5. G. 70-73.</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Основы горного права. М.: Недра 1996. 298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Есть только миг между нефтью и будущим // Нефть России. 2001. № 2. С. 5-10.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Горное право: Учебник для вузов. 2-е изд., перераб. и доп. М.: Филология три, 2002. 528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Трубопроводное право. М.: Нефть и газ, 2002. 366 с.75: Перчик А.И. Правовые, проблемы развития трубопроводного транспорта// Нефть, газ и право. 2005: № 5. G. 9-16.</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Перчик А.И1, Юншен В. , Правовое регулирование добычи и использование нефтяного попутного газа // Нефть, газ и право. 2006. № 1. С. 21.</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Горное право. М:, 2008. 392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Горное право:-Учебное пособие. 3-е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МАКС</w:t>
      </w:r>
      <w:r>
        <w:rPr>
          <w:rStyle w:val="WW8Num3z0"/>
          <w:rFonts w:ascii="Verdana" w:hAnsi="Verdana"/>
          <w:color w:val="000000"/>
          <w:sz w:val="18"/>
          <w:szCs w:val="18"/>
        </w:rPr>
        <w:t> </w:t>
      </w:r>
      <w:r>
        <w:rPr>
          <w:rFonts w:ascii="Verdana" w:hAnsi="Verdana"/>
          <w:color w:val="000000"/>
          <w:sz w:val="18"/>
          <w:szCs w:val="18"/>
        </w:rPr>
        <w:t>Пресс, 2008. 392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Петов</w:t>
      </w:r>
      <w:r>
        <w:rPr>
          <w:rStyle w:val="WW8Num3z0"/>
          <w:rFonts w:ascii="Verdana" w:hAnsi="Verdana"/>
          <w:color w:val="000000"/>
          <w:sz w:val="18"/>
          <w:szCs w:val="18"/>
        </w:rPr>
        <w:t> </w:t>
      </w:r>
      <w:r>
        <w:rPr>
          <w:rFonts w:ascii="Verdana" w:hAnsi="Verdana"/>
          <w:color w:val="000000"/>
          <w:sz w:val="18"/>
          <w:szCs w:val="18"/>
        </w:rPr>
        <w:t>H.A. Разливанное море разливов // Нефть России. 2009. № 5. С. 77-78.</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Окружающая среда и здоровье человека (три формы возмещения вреда здоровью) // Экологическое право. 2002. № 1. С. 1117.</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Пояснительная записка «К проекту Федерального закона «</w:t>
      </w:r>
      <w:r>
        <w:rPr>
          <w:rStyle w:val="WW8Num4z0"/>
          <w:rFonts w:ascii="Verdana" w:hAnsi="Verdana"/>
          <w:color w:val="4682B4"/>
          <w:sz w:val="18"/>
          <w:szCs w:val="18"/>
        </w:rPr>
        <w:t>О регулировании использования нефтяного (попутного) газа</w:t>
      </w:r>
      <w:r>
        <w:rPr>
          <w:rFonts w:ascii="Verdana" w:hAnsi="Verdana"/>
          <w:color w:val="000000"/>
          <w:sz w:val="18"/>
          <w:szCs w:val="18"/>
        </w:rPr>
        <w:t>» // СПС «</w:t>
      </w:r>
      <w:r>
        <w:rPr>
          <w:rStyle w:val="WW8Num4z0"/>
          <w:rFonts w:ascii="Verdana" w:hAnsi="Verdana"/>
          <w:color w:val="4682B4"/>
          <w:sz w:val="18"/>
          <w:szCs w:val="18"/>
        </w:rPr>
        <w:t>КонсультантПлюс</w:t>
      </w:r>
      <w:r>
        <w:rPr>
          <w:rFonts w:ascii="Verdana" w:hAnsi="Verdana"/>
          <w:color w:val="000000"/>
          <w:sz w:val="18"/>
          <w:szCs w:val="18"/>
        </w:rPr>
        <w:t>».</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Проект Федерального закона РФ № 13498-3 «</w:t>
      </w:r>
      <w:r>
        <w:rPr>
          <w:rStyle w:val="WW8Num4z0"/>
          <w:rFonts w:ascii="Verdana" w:hAnsi="Verdana"/>
          <w:color w:val="4682B4"/>
          <w:sz w:val="18"/>
          <w:szCs w:val="18"/>
        </w:rPr>
        <w:t>О регулировании использования нефтяного (попутного) газа</w:t>
      </w:r>
      <w:r>
        <w:rPr>
          <w:rFonts w:ascii="Verdana" w:hAnsi="Verdana"/>
          <w:color w:val="000000"/>
          <w:sz w:val="18"/>
          <w:szCs w:val="18"/>
        </w:rPr>
        <w:t>» (снят с рассмотрения) // СПС «</w:t>
      </w:r>
      <w:r>
        <w:rPr>
          <w:rStyle w:val="WW8Num4z0"/>
          <w:rFonts w:ascii="Verdana" w:hAnsi="Verdana"/>
          <w:color w:val="4682B4"/>
          <w:sz w:val="18"/>
          <w:szCs w:val="18"/>
        </w:rPr>
        <w:t>КонсультантПлюс</w:t>
      </w:r>
      <w:r>
        <w:rPr>
          <w:rFonts w:ascii="Verdana" w:hAnsi="Verdana"/>
          <w:color w:val="000000"/>
          <w:sz w:val="18"/>
          <w:szCs w:val="18"/>
        </w:rPr>
        <w:t>».</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Рогинский</w:t>
      </w:r>
      <w:r>
        <w:rPr>
          <w:rStyle w:val="WW8Num3z0"/>
          <w:rFonts w:ascii="Verdana" w:hAnsi="Verdana"/>
          <w:color w:val="000000"/>
          <w:sz w:val="18"/>
          <w:szCs w:val="18"/>
        </w:rPr>
        <w:t> </w:t>
      </w:r>
      <w:r>
        <w:rPr>
          <w:rFonts w:ascii="Verdana" w:hAnsi="Verdana"/>
          <w:color w:val="000000"/>
          <w:sz w:val="18"/>
          <w:szCs w:val="18"/>
        </w:rPr>
        <w:t>C.B. Государственная собственность в нефтегазовом комплексе Норвегии // Экономический журнал. 2001. № 3. С. 90-114.</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Рогинский</w:t>
      </w:r>
      <w:r>
        <w:rPr>
          <w:rStyle w:val="WW8Num3z0"/>
          <w:rFonts w:ascii="Verdana" w:hAnsi="Verdana"/>
          <w:color w:val="000000"/>
          <w:sz w:val="18"/>
          <w:szCs w:val="18"/>
        </w:rPr>
        <w:t> </w:t>
      </w:r>
      <w:r>
        <w:rPr>
          <w:rFonts w:ascii="Verdana" w:hAnsi="Verdana"/>
          <w:color w:val="000000"/>
          <w:sz w:val="18"/>
          <w:szCs w:val="18"/>
        </w:rPr>
        <w:t>C.B. Приватизация Statoil // Нефтегазовая вертикаль. 2002. № 6. С. 58-64.</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Рогинский</w:t>
      </w:r>
      <w:r>
        <w:rPr>
          <w:rStyle w:val="WW8Num3z0"/>
          <w:rFonts w:ascii="Verdana" w:hAnsi="Verdana"/>
          <w:color w:val="000000"/>
          <w:sz w:val="18"/>
          <w:szCs w:val="18"/>
        </w:rPr>
        <w:t> </w:t>
      </w:r>
      <w:r>
        <w:rPr>
          <w:rFonts w:ascii="Verdana" w:hAnsi="Verdana"/>
          <w:color w:val="000000"/>
          <w:sz w:val="18"/>
          <w:szCs w:val="18"/>
        </w:rPr>
        <w:t>C.B. Государство и нефтегазовый комплекс: опыт Норвегии и Россия. М.: Сирин МТ-пресс, 2002. 246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Российский статистический ежегодник 2009. Статистический сборник. М.: Росстат, 2009. 795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147.</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A.B. Модернизации в России и глобальные изменения // Стратегия России. 2009. № 10. С. 73-88.</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Салиева</w:t>
      </w:r>
      <w:r>
        <w:rPr>
          <w:rStyle w:val="WW8Num3z0"/>
          <w:rFonts w:ascii="Verdana" w:hAnsi="Verdana"/>
          <w:color w:val="000000"/>
          <w:sz w:val="18"/>
          <w:szCs w:val="18"/>
        </w:rPr>
        <w:t> </w:t>
      </w:r>
      <w:r>
        <w:rPr>
          <w:rFonts w:ascii="Verdana" w:hAnsi="Verdana"/>
          <w:color w:val="000000"/>
          <w:sz w:val="18"/>
          <w:szCs w:val="18"/>
        </w:rPr>
        <w:t>Р.Н. Организационно-правовые вопросы развития нефтяной отрасли России // Правовые вопросы энергетики. 2004. № 1. С. 21-27.</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Салиева</w:t>
      </w:r>
      <w:r>
        <w:rPr>
          <w:rStyle w:val="WW8Num3z0"/>
          <w:rFonts w:ascii="Verdana" w:hAnsi="Verdana"/>
          <w:color w:val="000000"/>
          <w:sz w:val="18"/>
          <w:szCs w:val="18"/>
        </w:rPr>
        <w:t> </w:t>
      </w:r>
      <w:r>
        <w:rPr>
          <w:rFonts w:ascii="Verdana" w:hAnsi="Verdana"/>
          <w:color w:val="000000"/>
          <w:sz w:val="18"/>
          <w:szCs w:val="18"/>
        </w:rPr>
        <w:t>Р.Н. Правовое развитие обеспечения предпринимательства в нефтегазовом секторе экономики: дис. . д-ра юрид. наук, Тюмень, 2003.380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Скайнер</w:t>
      </w:r>
      <w:r>
        <w:rPr>
          <w:rStyle w:val="WW8Num3z0"/>
          <w:rFonts w:ascii="Verdana" w:hAnsi="Verdana"/>
          <w:color w:val="000000"/>
          <w:sz w:val="18"/>
          <w:szCs w:val="18"/>
        </w:rPr>
        <w:t> </w:t>
      </w:r>
      <w:r>
        <w:rPr>
          <w:rFonts w:ascii="Verdana" w:hAnsi="Verdana"/>
          <w:color w:val="000000"/>
          <w:sz w:val="18"/>
          <w:szCs w:val="18"/>
        </w:rPr>
        <w:t>JI. Экологическое регулирование добычи и транспортировки в нефтегазовой сфере: сравнительный анализ российского и норвежского подходов // Нефть, газ и право. 2007. № 6. С. 43-50.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Скайнер Л;, Экологическое регулирование добычи и транспортировки в нефтегазовой сфере: сравнительный анализ, российского инорвежского подходов // Нефть,, газ и право. 2008; № 1. С. 47-55. (окончание). '</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Словарь ¿иностранныхслов. 4-е изд., испр. М:: Русский-язык, 1987. 608-с.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Стайнар Ньё. Управление нефтегазовыми ресурсами Норвегии // Недропользование XXI век. 2006. № 1. С. 78-84.</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Столярова JI.B.,</w:t>
      </w:r>
      <w:r>
        <w:rPr>
          <w:rStyle w:val="WW8Num3z0"/>
          <w:rFonts w:ascii="Verdana" w:hAnsi="Verdana"/>
          <w:color w:val="000000"/>
          <w:sz w:val="18"/>
          <w:szCs w:val="18"/>
        </w:rPr>
        <w:t> </w:t>
      </w:r>
      <w:r>
        <w:rPr>
          <w:rStyle w:val="WW8Num4z0"/>
          <w:rFonts w:ascii="Verdana" w:hAnsi="Verdana"/>
          <w:color w:val="4682B4"/>
          <w:sz w:val="18"/>
          <w:szCs w:val="18"/>
        </w:rPr>
        <w:t>Воронцова</w:t>
      </w:r>
      <w:r>
        <w:rPr>
          <w:rStyle w:val="WW8Num3z0"/>
          <w:rFonts w:ascii="Verdana" w:hAnsi="Verdana"/>
          <w:color w:val="000000"/>
          <w:sz w:val="18"/>
          <w:szCs w:val="18"/>
        </w:rPr>
        <w:t> </w:t>
      </w:r>
      <w:r>
        <w:rPr>
          <w:rFonts w:ascii="Verdana" w:hAnsi="Verdana"/>
          <w:color w:val="000000"/>
          <w:sz w:val="18"/>
          <w:szCs w:val="18"/>
        </w:rPr>
        <w:t>Н.В., Воронцова A.B. Правовое регулирование предотвращения и ликвидации аварийных разливов нефти // Проблемы горного и экологического права в нефтегазовом комплексе. Вып. 2. М.: Нефть и газ, 2002. С. 99-112.</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Лицензирование пользования недрами // Новый Гражданский кодекс России и отраслевое законодательство. Вып. 59. М.: Ин-т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1995. С. 103-122.</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Развитие федерального законодательства о недрах на современном этапе</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реформы // Горное законодательство. Сб. статей. М.: Композитор, 2005. С. 8-33.</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Толстых</w:t>
      </w:r>
      <w:r>
        <w:rPr>
          <w:rStyle w:val="WW8Num3z0"/>
          <w:rFonts w:ascii="Verdana" w:hAnsi="Verdana"/>
          <w:color w:val="000000"/>
          <w:sz w:val="18"/>
          <w:szCs w:val="18"/>
        </w:rPr>
        <w:t> </w:t>
      </w:r>
      <w:r>
        <w:rPr>
          <w:rFonts w:ascii="Verdana" w:hAnsi="Verdana"/>
          <w:color w:val="000000"/>
          <w:sz w:val="18"/>
          <w:szCs w:val="18"/>
        </w:rPr>
        <w:t>Н.И. О необходимости кодификации законодательства Российской Федерации, регулирующего отношения при пользовании недрами // Недропользование XXI век. 2009. № 4. С. 19-24.</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Толстых</w:t>
      </w:r>
      <w:r>
        <w:rPr>
          <w:rStyle w:val="WW8Num3z0"/>
          <w:rFonts w:ascii="Verdana" w:hAnsi="Verdana"/>
          <w:color w:val="000000"/>
          <w:sz w:val="18"/>
          <w:szCs w:val="18"/>
        </w:rPr>
        <w:t> </w:t>
      </w:r>
      <w:r>
        <w:rPr>
          <w:rFonts w:ascii="Verdana" w:hAnsi="Verdana"/>
          <w:color w:val="000000"/>
          <w:sz w:val="18"/>
          <w:szCs w:val="18"/>
        </w:rPr>
        <w:t>Н.И. Правовое регулирование использования; "попутного нефтяного, газа: зарубежный опыт и: совершенствование российского законодательства // Нефтегаз, энергетика и законодательство. 2007. № 6. С. 190-200.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Фролова</w:t>
      </w:r>
      <w:r>
        <w:rPr>
          <w:rStyle w:val="WW8Num3z0"/>
          <w:rFonts w:ascii="Verdana" w:hAnsi="Verdana"/>
          <w:color w:val="000000"/>
          <w:sz w:val="18"/>
          <w:szCs w:val="18"/>
        </w:rPr>
        <w:t> </w:t>
      </w:r>
      <w:r>
        <w:rPr>
          <w:rFonts w:ascii="Verdana" w:hAnsi="Verdana"/>
          <w:color w:val="000000"/>
          <w:sz w:val="18"/>
          <w:szCs w:val="18"/>
        </w:rPr>
        <w:t>Н.В. Государственная стратегия как средство правового регулирования? отношений, возникающих при.: добыче- нефтяных ресурсов//Нефть, газ и право: 2009. № 4. G. 13-17.</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Хван</w:t>
      </w:r>
      <w:r>
        <w:rPr>
          <w:rStyle w:val="WW8Num3z0"/>
          <w:rFonts w:ascii="Verdana" w:hAnsi="Verdana"/>
          <w:color w:val="000000"/>
          <w:sz w:val="18"/>
          <w:szCs w:val="18"/>
        </w:rPr>
        <w:t> </w:t>
      </w:r>
      <w:r>
        <w:rPr>
          <w:rFonts w:ascii="Verdana" w:hAnsi="Verdana"/>
          <w:color w:val="000000"/>
          <w:sz w:val="18"/>
          <w:szCs w:val="18"/>
        </w:rPr>
        <w:t>Т.А. Промышленная экология. Ростов-на-Дону: Феникс, 2003. 320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Шарафутдинов</w:t>
      </w:r>
      <w:r>
        <w:rPr>
          <w:rStyle w:val="WW8Num3z0"/>
          <w:rFonts w:ascii="Verdana" w:hAnsi="Verdana"/>
          <w:color w:val="000000"/>
          <w:sz w:val="18"/>
          <w:szCs w:val="18"/>
        </w:rPr>
        <w:t> </w:t>
      </w:r>
      <w:r>
        <w:rPr>
          <w:rFonts w:ascii="Verdana" w:hAnsi="Verdana"/>
          <w:color w:val="000000"/>
          <w:sz w:val="18"/>
          <w:szCs w:val="18"/>
        </w:rPr>
        <w:t>О.Б. Законодательное разрешение экологических проблем в нефтяном комплексе. М.: Гелиос</w:t>
      </w:r>
      <w:r>
        <w:rPr>
          <w:rStyle w:val="WW8Num3z0"/>
          <w:rFonts w:ascii="Verdana" w:hAnsi="Verdana"/>
          <w:color w:val="000000"/>
          <w:sz w:val="18"/>
          <w:szCs w:val="18"/>
        </w:rPr>
        <w:t> </w:t>
      </w:r>
      <w:r>
        <w:rPr>
          <w:rStyle w:val="WW8Num4z0"/>
          <w:rFonts w:ascii="Verdana" w:hAnsi="Verdana"/>
          <w:color w:val="4682B4"/>
          <w:sz w:val="18"/>
          <w:szCs w:val="18"/>
        </w:rPr>
        <w:t>АРВ</w:t>
      </w:r>
      <w:r>
        <w:rPr>
          <w:rFonts w:ascii="Verdana" w:hAnsi="Verdana"/>
          <w:color w:val="000000"/>
          <w:sz w:val="18"/>
          <w:szCs w:val="18"/>
        </w:rPr>
        <w:t>, 2002. 223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Яблоков</w:t>
      </w:r>
      <w:r>
        <w:rPr>
          <w:rStyle w:val="WW8Num3z0"/>
          <w:rFonts w:ascii="Verdana" w:hAnsi="Verdana"/>
          <w:color w:val="000000"/>
          <w:sz w:val="18"/>
          <w:szCs w:val="18"/>
        </w:rPr>
        <w:t> </w:t>
      </w:r>
      <w:r>
        <w:rPr>
          <w:rFonts w:ascii="Verdana" w:hAnsi="Verdana"/>
          <w:color w:val="000000"/>
          <w:sz w:val="18"/>
          <w:szCs w:val="18"/>
        </w:rPr>
        <w:t>А.В. Россия: здоровье природы и людей. М.: Яблоко,2007. 224 с.</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Gold Е. Liability and Compensation for Ship-Source Marine Pollution: The International System // Yearbook of International Cooperation on Environment and Development. London, 1999-2000. P: 31-37.</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Denisova-E. The Role of Environmental Civil Liability in Regulation of Marine Oil Pollution in Norway. Oslo, 2009: 84 p.</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Energy Law in Europe: National, EU and International Regulation / Ed. by Martha M. Roggenkamp.: Oxford University Press, 2007. 1616 p.</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Petroleum Law Compendium Book 1 / Ed. by U. Hammer. Oslo, . 2008.184 р.</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Petroleum Law Compendium Book 2 / Ed. by U. Hammer. Oslo,2008. 107 p. . .".110; Facts 2006 The Norwegian Petroleum Sector. Oslo, 2006: 208 p.</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Facts 2009 The Norwegian Petroleum Sector. Oslo, 2009. 230 p.</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Facts 201.0 The Norwegian Petroleum Sector. Oslo, 2010. 226 p.</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Mads Krohn; Knut Kaasen. et al:. Norwegian Petroleum Law. Oslo, 1978.594 р.</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Marpol Annex 1. Regulation for prevention of pollution by oil. A selection of articles previously published by Gard AS. Gard AS, 2010.,44 p.</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Thorsen M., Amesen F. Offshore Licensing in Norway: A Privilege for Norwegian Companies // J. Energy &amp; Nat. Resources L. 1995. № 13. P. 258-266:Электронные ресурсы</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173. Саплннова M. Готова ли Россия к добыче нефти на шельфе? Электронный ресурс. URL: http://www.bellona.ru/russianimportarea/ energy/renewable/39202 (последнее обращение 03.11.2010).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Князев</w:t>
      </w:r>
      <w:r>
        <w:rPr>
          <w:rStyle w:val="WW8Num3z0"/>
          <w:rFonts w:ascii="Verdana" w:hAnsi="Verdana"/>
          <w:color w:val="000000"/>
          <w:sz w:val="18"/>
          <w:szCs w:val="18"/>
        </w:rPr>
        <w:t> </w:t>
      </w:r>
      <w:r>
        <w:rPr>
          <w:rFonts w:ascii="Verdana" w:hAnsi="Verdana"/>
          <w:color w:val="000000"/>
          <w:sz w:val="18"/>
          <w:szCs w:val="18"/>
        </w:rPr>
        <w:t>М.А., Лукьянов В.Г. Попутный нефтяной газ: проблемы и их решение Электронный ресурс. URL: http://www.energoacademy.ru /ru/index.php?PAGECODE=MAGAZINE&amp;PAGEТ YPE=M&amp;articleid= 171 (последнее обращение 12.11.2008).</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European Commission. Электронный ресурс. URL: http://europa.eii.int/comm/environment/civil/marin/reportspublications/jrc illicitstudy.pdf (последнее обращение 03.01.2008).</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Эксперт: ЧП в Керченском проливе близко к катастрофе в Чернобыле. Электронный ресурс. URL: http://www.rambler.ru/news/events/ incidents/11696129.html (последнее обращение 03.01.2008).</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Нефтяное пятно в Мексиканском заливе может вызвать экологическое бедствие. Электронный ресурс. URL: http://ecoportal.ru/news.php?id= 45174 (последнее обращение 15.06.2010).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Как оценить ущерб от разлива нефти в Мексиканском заливе? Электронный ресурс. URL: http://www.svobodariews.ru/content/ transcript/2036132.html (последнее обращение 15.06.2010).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Pollution From Marine Vessels Linked То Heart And Lung Disease. Электронный ресурс. URL: http://www.sciencedaily.com/releases /2007/11/071107100921.htm (последнее обращение 23.04.2008).</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Erika France, 12 December 1999. Электронный ресурс. URL: http://www.iopcflmd.org/erika.htm (последнее обращение 11.04.2010).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Сычева Н. «</w:t>
      </w:r>
      <w:r>
        <w:rPr>
          <w:rStyle w:val="WW8Num4z0"/>
          <w:rFonts w:ascii="Verdana" w:hAnsi="Verdana"/>
          <w:color w:val="4682B4"/>
          <w:sz w:val="18"/>
          <w:szCs w:val="18"/>
        </w:rPr>
        <w:t>Двойное дно</w:t>
      </w:r>
      <w:r>
        <w:rPr>
          <w:rFonts w:ascii="Verdana" w:hAnsi="Verdana"/>
          <w:color w:val="000000"/>
          <w:sz w:val="18"/>
          <w:szCs w:val="18"/>
        </w:rPr>
        <w:t>» нефтяного стандарта. Электронный ресурс. URL: http://www.fishkamchatka.ru/?cont=long&amp;id=10868&amp; year =2008&amp; today =16&amp;month=05&amp;PHPSESSID= (последнее обращение 13.09.2010).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Заседание Высшего Экологического Совета 7 июня 2010 г. Электронный ресурс. URL: http://www.nudurbegov.ru/?pageID==587 (последнее обращение 14.09.2010).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URL: http://www.norvegia.ru/AboutNorway/foreign-policy/—/cooperation / (последнее обращение 17.10.2010).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Закон Норвегии о нефтяной деятельности 1996 № 72. Электронный ресурс. URL: http://www.ptil.no/getfile.php/Regelverket/ Petroleumsloven e.pdf. (последнее обращение 21.11.2009).</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URL: http://www.imo.org/home.asp (последнее обращение 01.07.2010).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URL: http://www.ptil.no/getfile.php/Regelverket/Petroleumslovene.pdf (последнее обращение 01.07.2010).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Минэнерго готовит закон о нефти. Электронный ресурс. URL: http://ibk.ru/50903.html (последнее обращение 20.08.2010).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Минприроды выступает против принятия законов о' нефти и геологоразведке. Электронный ресурс. URL: http://eco.rian.ru/business/ 20090520/171665837.html (последнее обращение 20.08.2010).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URL: http://www.regjeringen.no/en/dep/oed/The-Ministey/organisation/ Departments/Oil-and-gas-department-OG.html?id==l 563 (последнее обращение 12.11.2009).</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URL: http://www.npd.no (последнее обращение 12.12.2009).</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URL: http://www.morvesti.ru/analytics/index.php?ELEMENTID=2829последнее обращение 20.10.2010).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Проект федерального закона «</w:t>
      </w:r>
      <w:r>
        <w:rPr>
          <w:rStyle w:val="WW8Num4z0"/>
          <w:rFonts w:ascii="Verdana" w:hAnsi="Verdana"/>
          <w:color w:val="4682B4"/>
          <w:sz w:val="18"/>
          <w:szCs w:val="18"/>
        </w:rPr>
        <w:t>О недрах</w:t>
      </w:r>
      <w:r>
        <w:rPr>
          <w:rFonts w:ascii="Verdana" w:hAnsi="Verdana"/>
          <w:color w:val="000000"/>
          <w:sz w:val="18"/>
          <w:szCs w:val="18"/>
        </w:rPr>
        <w:t>». Электронный ресурс. URL: http://www.mnr.gov.ru/part/?act=more&amp;id=295&amp;pid=45 (последнее обращение 15.09.2010).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России нужен экологический закон. Электронный ресурс. URL: http://www.insur-info.ru/press/35003/ (последнее обращение 20.10.2010).</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URL: http://www.aekos.ru/activity/normative/conference/23.05.06/article3 (последнее обращение 06.11.2010 г.).</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URL:http://www.council.gov.ru/files/parliamentattend/l00.doc (последнее обращение 06.11.2010 г.).</w:t>
      </w:r>
    </w:p>
    <w:p w:rsidR="00D40316" w:rsidRDefault="00D40316" w:rsidP="00D403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URL: http://www.council.gov.ru/komhome/komnau/action/round/item22. html (последнее обращение 06.11.2010 г.).</w:t>
      </w:r>
    </w:p>
    <w:p w:rsidR="00D40316" w:rsidRDefault="00D40316" w:rsidP="00D40316">
      <w:pPr>
        <w:rPr>
          <w:rFonts w:ascii="Verdana" w:hAnsi="Verdana"/>
          <w:color w:val="000000"/>
          <w:sz w:val="18"/>
          <w:szCs w:val="18"/>
        </w:rPr>
      </w:pPr>
      <w:r>
        <w:rPr>
          <w:rFonts w:ascii="Verdana" w:hAnsi="Verdana"/>
          <w:color w:val="000000"/>
          <w:sz w:val="18"/>
          <w:szCs w:val="18"/>
        </w:rPr>
        <w:lastRenderedPageBreak/>
        <w:br/>
      </w:r>
      <w:r>
        <w:rPr>
          <w:rFonts w:ascii="Verdana" w:hAnsi="Verdana"/>
          <w:color w:val="000000"/>
          <w:sz w:val="18"/>
          <w:szCs w:val="18"/>
        </w:rPr>
        <w:br/>
      </w:r>
      <w:bookmarkStart w:id="0" w:name="_GoBack"/>
      <w:bookmarkEnd w:id="0"/>
    </w:p>
    <w:p w:rsidR="0068362D" w:rsidRPr="00031E5A" w:rsidRDefault="0068362D" w:rsidP="00506144">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331" w:rsidRDefault="00363331">
      <w:r>
        <w:separator/>
      </w:r>
    </w:p>
  </w:endnote>
  <w:endnote w:type="continuationSeparator" w:id="0">
    <w:p w:rsidR="00363331" w:rsidRDefault="0036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331" w:rsidRDefault="00363331">
      <w:r>
        <w:separator/>
      </w:r>
    </w:p>
  </w:footnote>
  <w:footnote w:type="continuationSeparator" w:id="0">
    <w:p w:rsidR="00363331" w:rsidRDefault="00363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331"/>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606CA-4FE2-4AF1-A6F0-0A1C15F39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7139</TotalTime>
  <Pages>15</Pages>
  <Words>7814</Words>
  <Characters>44545</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52255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1720</cp:revision>
  <cp:lastPrinted>2009-02-06T08:36:00Z</cp:lastPrinted>
  <dcterms:created xsi:type="dcterms:W3CDTF">2015-03-22T11:10:00Z</dcterms:created>
  <dcterms:modified xsi:type="dcterms:W3CDTF">2015-09-16T11:17:00Z</dcterms:modified>
</cp:coreProperties>
</file>