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8024" w14:textId="77777777" w:rsidR="009A33B6" w:rsidRDefault="009A33B6" w:rsidP="009A33B6">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доходов и расходов в санаторно-курортных организациях</w:t>
      </w:r>
    </w:p>
    <w:p w14:paraId="2CC33FF9" w14:textId="77777777" w:rsidR="009A33B6" w:rsidRDefault="009A33B6" w:rsidP="009A33B6">
      <w:pPr>
        <w:rPr>
          <w:rFonts w:ascii="Verdana" w:hAnsi="Verdana"/>
          <w:color w:val="000000"/>
          <w:sz w:val="18"/>
          <w:szCs w:val="18"/>
          <w:shd w:val="clear" w:color="auto" w:fill="FFFFFF"/>
        </w:rPr>
      </w:pPr>
    </w:p>
    <w:p w14:paraId="5979F76A" w14:textId="77777777" w:rsidR="009A33B6" w:rsidRDefault="009A33B6" w:rsidP="009A33B6">
      <w:pPr>
        <w:rPr>
          <w:rFonts w:ascii="Verdana" w:hAnsi="Verdana"/>
          <w:color w:val="000000"/>
          <w:sz w:val="18"/>
          <w:szCs w:val="18"/>
          <w:shd w:val="clear" w:color="auto" w:fill="FFFFFF"/>
        </w:rPr>
      </w:pPr>
    </w:p>
    <w:p w14:paraId="6541A56E" w14:textId="77777777" w:rsidR="009A33B6" w:rsidRDefault="009A33B6" w:rsidP="009A33B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Горбачева, Юлия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2746287" w14:textId="77777777" w:rsidR="009A33B6" w:rsidRDefault="009A33B6" w:rsidP="009A33B6">
      <w:pPr>
        <w:spacing w:line="270" w:lineRule="atLeast"/>
        <w:rPr>
          <w:rFonts w:ascii="Verdana" w:hAnsi="Verdana"/>
          <w:color w:val="000000"/>
          <w:sz w:val="18"/>
          <w:szCs w:val="18"/>
        </w:rPr>
      </w:pPr>
      <w:r>
        <w:rPr>
          <w:rFonts w:ascii="Verdana" w:hAnsi="Verdana"/>
          <w:color w:val="000000"/>
          <w:sz w:val="18"/>
          <w:szCs w:val="18"/>
        </w:rPr>
        <w:t>2010</w:t>
      </w:r>
    </w:p>
    <w:p w14:paraId="65F4884B" w14:textId="77777777" w:rsidR="009A33B6" w:rsidRDefault="009A33B6" w:rsidP="009A33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1D8860" w14:textId="77777777" w:rsidR="009A33B6" w:rsidRDefault="009A33B6" w:rsidP="009A33B6">
      <w:pPr>
        <w:spacing w:line="270" w:lineRule="atLeast"/>
        <w:rPr>
          <w:rFonts w:ascii="Verdana" w:hAnsi="Verdana"/>
          <w:color w:val="000000"/>
          <w:sz w:val="18"/>
          <w:szCs w:val="18"/>
        </w:rPr>
      </w:pPr>
      <w:r>
        <w:rPr>
          <w:rFonts w:ascii="Verdana" w:hAnsi="Verdana"/>
          <w:color w:val="000000"/>
          <w:sz w:val="18"/>
          <w:szCs w:val="18"/>
        </w:rPr>
        <w:t>Горбачева, Юлия Александровна</w:t>
      </w:r>
    </w:p>
    <w:p w14:paraId="1505B0A1" w14:textId="77777777" w:rsidR="009A33B6" w:rsidRDefault="009A33B6" w:rsidP="009A33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55DDBE" w14:textId="77777777" w:rsidR="009A33B6" w:rsidRDefault="009A33B6" w:rsidP="009A33B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7287FE9" w14:textId="77777777" w:rsidR="009A33B6" w:rsidRDefault="009A33B6" w:rsidP="009A33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C00F32" w14:textId="77777777" w:rsidR="009A33B6" w:rsidRDefault="009A33B6" w:rsidP="009A33B6">
      <w:pPr>
        <w:spacing w:line="270" w:lineRule="atLeast"/>
        <w:rPr>
          <w:rFonts w:ascii="Verdana" w:hAnsi="Verdana"/>
          <w:color w:val="000000"/>
          <w:sz w:val="18"/>
          <w:szCs w:val="18"/>
        </w:rPr>
      </w:pPr>
      <w:r>
        <w:rPr>
          <w:rFonts w:ascii="Verdana" w:hAnsi="Verdana"/>
          <w:color w:val="000000"/>
          <w:sz w:val="18"/>
          <w:szCs w:val="18"/>
        </w:rPr>
        <w:t>Саратов</w:t>
      </w:r>
    </w:p>
    <w:p w14:paraId="4E13CD40" w14:textId="77777777" w:rsidR="009A33B6" w:rsidRDefault="009A33B6" w:rsidP="009A33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B5F327" w14:textId="77777777" w:rsidR="009A33B6" w:rsidRDefault="009A33B6" w:rsidP="009A33B6">
      <w:pPr>
        <w:spacing w:line="270" w:lineRule="atLeast"/>
        <w:rPr>
          <w:rFonts w:ascii="Verdana" w:hAnsi="Verdana"/>
          <w:color w:val="000000"/>
          <w:sz w:val="18"/>
          <w:szCs w:val="18"/>
        </w:rPr>
      </w:pPr>
      <w:r>
        <w:rPr>
          <w:rFonts w:ascii="Verdana" w:hAnsi="Verdana"/>
          <w:color w:val="000000"/>
          <w:sz w:val="18"/>
          <w:szCs w:val="18"/>
        </w:rPr>
        <w:t>08.00.12</w:t>
      </w:r>
    </w:p>
    <w:p w14:paraId="273E1661" w14:textId="77777777" w:rsidR="009A33B6" w:rsidRDefault="009A33B6" w:rsidP="009A33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3ED60B5" w14:textId="77777777" w:rsidR="009A33B6" w:rsidRDefault="009A33B6" w:rsidP="009A33B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A3AE96" w14:textId="77777777" w:rsidR="009A33B6" w:rsidRDefault="009A33B6" w:rsidP="009A33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6D781F" w14:textId="77777777" w:rsidR="009A33B6" w:rsidRDefault="009A33B6" w:rsidP="009A33B6">
      <w:pPr>
        <w:spacing w:line="270" w:lineRule="atLeast"/>
        <w:rPr>
          <w:rFonts w:ascii="Verdana" w:hAnsi="Verdana"/>
          <w:color w:val="000000"/>
          <w:sz w:val="18"/>
          <w:szCs w:val="18"/>
        </w:rPr>
      </w:pPr>
      <w:r>
        <w:rPr>
          <w:rFonts w:ascii="Verdana" w:hAnsi="Verdana"/>
          <w:color w:val="000000"/>
          <w:sz w:val="18"/>
          <w:szCs w:val="18"/>
        </w:rPr>
        <w:t>210</w:t>
      </w:r>
    </w:p>
    <w:p w14:paraId="10A62FFB" w14:textId="77777777" w:rsidR="009A33B6" w:rsidRDefault="009A33B6" w:rsidP="009A33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Горбачева, Юлия Александровна</w:t>
      </w:r>
    </w:p>
    <w:p w14:paraId="528B672E"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4-</w:t>
      </w:r>
    </w:p>
    <w:p w14:paraId="490235FD"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санаторно-курортной сферы и их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доходов и расходов 10</w:t>
      </w:r>
    </w:p>
    <w:p w14:paraId="74DE026C"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Санаторно-курортная услуга как объект бухгалтерского учета 10</w:t>
      </w:r>
    </w:p>
    <w:p w14:paraId="040FEF6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специфики санаторно-курортной сферы на организацию учета</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расходов 28-</w:t>
      </w:r>
    </w:p>
    <w:p w14:paraId="7261351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Методическое обеспечение учета доходов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услуг в санаторных организациях 32</w:t>
      </w:r>
    </w:p>
    <w:p w14:paraId="163E7CF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Информационное обеспечение первичного учета по движению отдыхающих по санаторно-курортным</w:t>
      </w:r>
      <w:r>
        <w:rPr>
          <w:rStyle w:val="WW8Num2z0"/>
          <w:rFonts w:ascii="Verdana" w:hAnsi="Verdana"/>
          <w:color w:val="000000"/>
          <w:sz w:val="18"/>
          <w:szCs w:val="18"/>
        </w:rPr>
        <w:t> </w:t>
      </w:r>
      <w:r>
        <w:rPr>
          <w:rStyle w:val="WW8Num3z0"/>
          <w:rFonts w:ascii="Verdana" w:hAnsi="Verdana"/>
          <w:color w:val="4682B4"/>
          <w:sz w:val="18"/>
          <w:szCs w:val="18"/>
        </w:rPr>
        <w:t>путевкам</w:t>
      </w:r>
      <w:r>
        <w:rPr>
          <w:rStyle w:val="WW8Num2z0"/>
          <w:rFonts w:ascii="Verdana" w:hAnsi="Verdana"/>
          <w:color w:val="000000"/>
          <w:sz w:val="18"/>
          <w:szCs w:val="18"/>
        </w:rPr>
        <w:t> </w:t>
      </w:r>
      <w:r>
        <w:rPr>
          <w:rFonts w:ascii="Verdana" w:hAnsi="Verdana"/>
          <w:color w:val="000000"/>
          <w:sz w:val="18"/>
          <w:szCs w:val="18"/>
        </w:rPr>
        <w:t>32</w:t>
      </w:r>
    </w:p>
    <w:p w14:paraId="764BC50C"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раздельного учета продаж</w:t>
      </w:r>
      <w:r>
        <w:rPr>
          <w:rStyle w:val="WW8Num2z0"/>
          <w:rFonts w:ascii="Verdana" w:hAnsi="Verdana"/>
          <w:color w:val="000000"/>
          <w:sz w:val="18"/>
          <w:szCs w:val="18"/>
        </w:rPr>
        <w:t> </w:t>
      </w:r>
      <w:r>
        <w:rPr>
          <w:rStyle w:val="WW8Num3z0"/>
          <w:rFonts w:ascii="Verdana" w:hAnsi="Verdana"/>
          <w:color w:val="4682B4"/>
          <w:sz w:val="18"/>
          <w:szCs w:val="18"/>
        </w:rPr>
        <w:t>санаторно-курортных</w:t>
      </w:r>
      <w:r>
        <w:rPr>
          <w:rStyle w:val="WW8Num2z0"/>
          <w:rFonts w:ascii="Verdana" w:hAnsi="Verdana"/>
          <w:color w:val="000000"/>
          <w:sz w:val="18"/>
          <w:szCs w:val="18"/>
        </w:rPr>
        <w:t> </w:t>
      </w:r>
      <w:r>
        <w:rPr>
          <w:rFonts w:ascii="Verdana" w:hAnsi="Verdana"/>
          <w:color w:val="000000"/>
          <w:sz w:val="18"/>
          <w:szCs w:val="18"/>
        </w:rPr>
        <w:t>услуг 40</w:t>
      </w:r>
    </w:p>
    <w:p w14:paraId="53D3509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синтетического учета доходов от продаж санаторно-курортных услуг 58</w:t>
      </w:r>
    </w:p>
    <w:p w14:paraId="6CC7E58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Особенности учета доходов от сдачи</w:t>
      </w:r>
      <w:r>
        <w:rPr>
          <w:rStyle w:val="WW8Num2z0"/>
          <w:rFonts w:ascii="Verdana" w:hAnsi="Verdana"/>
          <w:color w:val="000000"/>
          <w:sz w:val="18"/>
          <w:szCs w:val="18"/>
        </w:rPr>
        <w:t> </w:t>
      </w:r>
      <w:r>
        <w:rPr>
          <w:rStyle w:val="WW8Num3z0"/>
          <w:rFonts w:ascii="Verdana" w:hAnsi="Verdana"/>
          <w:color w:val="4682B4"/>
          <w:sz w:val="18"/>
          <w:szCs w:val="18"/>
        </w:rPr>
        <w:t>нежилых</w:t>
      </w:r>
      <w:r>
        <w:rPr>
          <w:rStyle w:val="WW8Num2z0"/>
          <w:rFonts w:ascii="Verdana" w:hAnsi="Verdana"/>
          <w:color w:val="000000"/>
          <w:sz w:val="18"/>
          <w:szCs w:val="18"/>
        </w:rPr>
        <w:t> </w:t>
      </w:r>
      <w:r>
        <w:rPr>
          <w:rFonts w:ascii="Verdana" w:hAnsi="Verdana"/>
          <w:color w:val="000000"/>
          <w:sz w:val="18"/>
          <w:szCs w:val="18"/>
        </w:rPr>
        <w:t>помещений во временное пользование (</w:t>
      </w:r>
      <w:r>
        <w:rPr>
          <w:rStyle w:val="WW8Num3z0"/>
          <w:rFonts w:ascii="Verdana" w:hAnsi="Verdana"/>
          <w:color w:val="4682B4"/>
          <w:sz w:val="18"/>
          <w:szCs w:val="18"/>
        </w:rPr>
        <w:t>аренда</w:t>
      </w:r>
      <w:r>
        <w:rPr>
          <w:rFonts w:ascii="Verdana" w:hAnsi="Verdana"/>
          <w:color w:val="000000"/>
          <w:sz w:val="18"/>
          <w:szCs w:val="18"/>
        </w:rPr>
        <w:t>) 78</w:t>
      </w:r>
    </w:p>
    <w:p w14:paraId="4BBC839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Методическое обеспечение учета</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на оказание санаторно-курортных услуг 93</w:t>
      </w:r>
    </w:p>
    <w:p w14:paraId="1A11304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расходов на благоустройство территории в санаторных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93</w:t>
      </w:r>
    </w:p>
    <w:p w14:paraId="2075769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формирования материальных затрат и первоначальной стоимости основных средств при распределении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 104</w:t>
      </w:r>
    </w:p>
    <w:p w14:paraId="55529F0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xml:space="preserve">реконструированных (модернизированных) объектов </w:t>
      </w:r>
      <w:r>
        <w:rPr>
          <w:rFonts w:ascii="Verdana" w:hAnsi="Verdana"/>
          <w:color w:val="000000"/>
          <w:sz w:val="18"/>
          <w:szCs w:val="18"/>
        </w:rPr>
        <w:lastRenderedPageBreak/>
        <w:t>основных средств 132</w:t>
      </w:r>
    </w:p>
    <w:p w14:paraId="5DAB76CE" w14:textId="77777777" w:rsidR="009A33B6" w:rsidRDefault="009A33B6" w:rsidP="009A33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доходов и расходов в санаторно-курортных организациях"</w:t>
      </w:r>
    </w:p>
    <w:p w14:paraId="15F99D92"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Санаторно-курортный комплекс является одной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отраслей экономики страны и признан обеспечить укрепление здоровья нации. Президент Российской Федерации и Правительство страны, не смотря на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стране, проблему поддержания здоровья населения считают одной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Fonts w:ascii="Verdana" w:hAnsi="Verdana"/>
          <w:color w:val="000000"/>
          <w:sz w:val="18"/>
          <w:szCs w:val="18"/>
        </w:rPr>
        <w:t>. Для эффективного управления здравницами, внедрения в жизнь приоритетных национальных проектов</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нации необходимо иметь своевременную, достоверную и достаточно аналитичную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и прежде всего о доходах, расходах, финансовых результатах. Существующие рыночные условия требуют реального отражения возникающих затрат и обоснованного определения доходов. Эти задачи не могут быть успешно решены без разработки и внедрения в санаторно-курортных организациях прогрессивной методики учета.</w:t>
      </w:r>
    </w:p>
    <w:p w14:paraId="241EB0A0"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разработок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доходов и расходов санаторно-курортных организаций обусловили также сложность их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отсутствие отраслевых методических указаний, рекомендаций, положений и других документов, учитывающих специфику отрасли.</w:t>
      </w:r>
    </w:p>
    <w:p w14:paraId="486AA1A6"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сделана попытка, опираясь на научные труды отечественных ученых и практику, исследовать недостаточно изученные актуальные проблемы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доходов и расходов в санаторно-курортных организациях, возникшие в последнее время.</w:t>
      </w:r>
    </w:p>
    <w:p w14:paraId="3DC827A2"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бухгалтерского учета и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здравницах</w:t>
      </w:r>
      <w:r>
        <w:rPr>
          <w:rStyle w:val="WW8Num2z0"/>
          <w:rFonts w:ascii="Verdana" w:hAnsi="Verdana"/>
          <w:color w:val="000000"/>
          <w:sz w:val="18"/>
          <w:szCs w:val="18"/>
        </w:rPr>
        <w:t> </w:t>
      </w:r>
      <w:r>
        <w:rPr>
          <w:rFonts w:ascii="Verdana" w:hAnsi="Verdana"/>
          <w:color w:val="000000"/>
          <w:sz w:val="18"/>
          <w:szCs w:val="18"/>
        </w:rPr>
        <w:t>в дореформенный период разрабатывались Т.Г.</w:t>
      </w:r>
      <w:r>
        <w:rPr>
          <w:rStyle w:val="WW8Num2z0"/>
          <w:rFonts w:ascii="Verdana" w:hAnsi="Verdana"/>
          <w:color w:val="000000"/>
          <w:sz w:val="18"/>
          <w:szCs w:val="18"/>
        </w:rPr>
        <w:t> </w:t>
      </w:r>
      <w:r>
        <w:rPr>
          <w:rStyle w:val="WW8Num3z0"/>
          <w:rFonts w:ascii="Verdana" w:hAnsi="Verdana"/>
          <w:color w:val="4682B4"/>
          <w:sz w:val="18"/>
          <w:szCs w:val="18"/>
        </w:rPr>
        <w:t>Булатовой</w:t>
      </w:r>
      <w:r>
        <w:rPr>
          <w:rFonts w:ascii="Verdana" w:hAnsi="Verdana"/>
          <w:color w:val="000000"/>
          <w:sz w:val="18"/>
          <w:szCs w:val="18"/>
        </w:rPr>
        <w:t>, О.П. Замосковным, А.И. Кривенцовым, Л.М.</w:t>
      </w:r>
      <w:r>
        <w:rPr>
          <w:rStyle w:val="WW8Num2z0"/>
          <w:rFonts w:ascii="Verdana" w:hAnsi="Verdana"/>
          <w:color w:val="000000"/>
          <w:sz w:val="18"/>
          <w:szCs w:val="18"/>
        </w:rPr>
        <w:t> </w:t>
      </w:r>
      <w:r>
        <w:rPr>
          <w:rStyle w:val="WW8Num3z0"/>
          <w:rFonts w:ascii="Verdana" w:hAnsi="Verdana"/>
          <w:color w:val="4682B4"/>
          <w:sz w:val="18"/>
          <w:szCs w:val="18"/>
        </w:rPr>
        <w:t>Крючковым</w:t>
      </w:r>
      <w:r>
        <w:rPr>
          <w:rFonts w:ascii="Verdana" w:hAnsi="Verdana"/>
          <w:color w:val="000000"/>
          <w:sz w:val="18"/>
          <w:szCs w:val="18"/>
        </w:rPr>
        <w:t>, Н.И Куприяновой, В.И.Петровой, Г.С.Фараджаевой и др.</w:t>
      </w:r>
    </w:p>
    <w:p w14:paraId="42A552E2"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Начиная с 2000 года появились научные труды ученых-экономистов, где исследовались многие аспекты организации бухгалтерского учета доходов и расходов в санаториях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Т.И. Кисилевич, Т.Г.Борисовой, С.И. Кунашова, В.И.</w:t>
      </w:r>
      <w:r>
        <w:rPr>
          <w:rStyle w:val="WW8Num2z0"/>
          <w:rFonts w:ascii="Verdana" w:hAnsi="Verdana"/>
          <w:color w:val="000000"/>
          <w:sz w:val="18"/>
          <w:szCs w:val="18"/>
        </w:rPr>
        <w:t> </w:t>
      </w:r>
      <w:r>
        <w:rPr>
          <w:rStyle w:val="WW8Num3z0"/>
          <w:rFonts w:ascii="Verdana" w:hAnsi="Verdana"/>
          <w:color w:val="4682B4"/>
          <w:sz w:val="18"/>
          <w:szCs w:val="18"/>
        </w:rPr>
        <w:t>Лимонова</w:t>
      </w:r>
      <w:r>
        <w:rPr>
          <w:rFonts w:ascii="Verdana" w:hAnsi="Verdana"/>
          <w:color w:val="000000"/>
          <w:sz w:val="18"/>
          <w:szCs w:val="18"/>
        </w:rPr>
        <w:t>, В.И. Петровой, Е.К.Воробей, О.И.Шарыповой.</w:t>
      </w:r>
    </w:p>
    <w:p w14:paraId="5B698A8E"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Отдавая должное значению исследований перечисленных авторов необходимо отметить, что отдельные вопросы учета дохода в условиях осуществления деятельности в разных налоговых режимах,</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учета расходов при удельном весе затрат, операции по реализации которых не</w:t>
      </w:r>
      <w:r>
        <w:rPr>
          <w:rStyle w:val="WW8Num2z0"/>
          <w:rFonts w:ascii="Verdana" w:hAnsi="Verdana"/>
          <w:color w:val="000000"/>
          <w:sz w:val="18"/>
          <w:szCs w:val="18"/>
        </w:rPr>
        <w:t> </w:t>
      </w:r>
      <w:r>
        <w:rPr>
          <w:rStyle w:val="WW8Num3z0"/>
          <w:rFonts w:ascii="Verdana" w:hAnsi="Verdana"/>
          <w:color w:val="4682B4"/>
          <w:sz w:val="18"/>
          <w:szCs w:val="18"/>
        </w:rPr>
        <w:t>облагаются</w:t>
      </w:r>
      <w:r>
        <w:rPr>
          <w:rStyle w:val="WW8Num2z0"/>
          <w:rFonts w:ascii="Verdana" w:hAnsi="Verdana"/>
          <w:color w:val="000000"/>
          <w:sz w:val="18"/>
          <w:szCs w:val="18"/>
        </w:rPr>
        <w:t> </w:t>
      </w:r>
      <w:r>
        <w:rPr>
          <w:rFonts w:ascii="Verdana" w:hAnsi="Verdana"/>
          <w:color w:val="000000"/>
          <w:sz w:val="18"/>
          <w:szCs w:val="18"/>
        </w:rPr>
        <w:t>налогом на добавленную стоимость, в общих затратах на выполнение услуг, работ, свыше пяти</w:t>
      </w:r>
      <w:r>
        <w:rPr>
          <w:rStyle w:val="WW8Num3z0"/>
          <w:rFonts w:ascii="Verdana" w:hAnsi="Verdana"/>
          <w:color w:val="4682B4"/>
          <w:sz w:val="18"/>
          <w:szCs w:val="18"/>
        </w:rPr>
        <w:t>процентов</w:t>
      </w:r>
      <w:r>
        <w:rPr>
          <w:rFonts w:ascii="Verdana" w:hAnsi="Verdana"/>
          <w:color w:val="000000"/>
          <w:sz w:val="18"/>
          <w:szCs w:val="18"/>
        </w:rPr>
        <w:t>, на благоустройство территории санаторных организаций,</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реконструированным объектам основных средств носят дискуссионный характер или вовсе не нашли отражения в исследованиях. К тому же постоянно происходят изменения в нормативных документах, как по бухгалтерскому учету, так и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которые порой носят противоречивый характер, вызывая многочисленные споры между организациями и налоговыми органами, а также между учеными и практиками.</w:t>
      </w:r>
    </w:p>
    <w:p w14:paraId="7AF55D59"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ряда проблем учета доходов и расходов в санаториях, отсутствие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методических указаний и рекомендаций обусловили выбор темы настоящего диссертационного исследования и определили постановку его цели и задач.</w:t>
      </w:r>
    </w:p>
    <w:p w14:paraId="320B1186"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написания диссертационной работы являются фундаментальные теоретические труды российских ученых, затрагивающие в той или иной степени проблемы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доходов и расходов: А.С.Бакаева, С.Б.Барнгольц, П.С.Безруких,</w:t>
      </w:r>
    </w:p>
    <w:p w14:paraId="6DAC149F"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Л.Т.Гиляровской, Л.В.Донцовой, В.Б.Ивашкевича, В.В.Ковалева,</w:t>
      </w:r>
    </w:p>
    <w:p w14:paraId="7DA01AE2"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Н.П.Кондракова, М.И.Кутера, А.Д.Ларионова, И.П.Любушина,</w:t>
      </w:r>
    </w:p>
    <w:p w14:paraId="02344B83"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A.Ш.Маргулиса, М.В .Мельник, С.А.Николаевой, М.Ф.Овсийчука,</w:t>
      </w:r>
    </w:p>
    <w:p w14:paraId="2B419A5C"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B.Ф.Палия, Л.В.Поповой, П.И.Савичева, Т.М.Садыковой, Я.В.Соколова, Р.С.Сайфулина, А.Д.Шеремета, Л.З.Шнейдман и других.</w:t>
      </w:r>
    </w:p>
    <w:p w14:paraId="0ECB96FD"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обобщение практики, исследование недостаточно изученных актуальных проблем и разработка методических рекомендаций по </w:t>
      </w:r>
      <w:r>
        <w:rPr>
          <w:rFonts w:ascii="Verdana" w:hAnsi="Verdana"/>
          <w:color w:val="000000"/>
          <w:sz w:val="18"/>
          <w:szCs w:val="18"/>
        </w:rPr>
        <w:lastRenderedPageBreak/>
        <w:t>бухгалтерскому учету доходов и расходов в санаторно-курортных организациях.</w:t>
      </w:r>
    </w:p>
    <w:p w14:paraId="336C310B"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в диссертации следующих основных задач:</w:t>
      </w:r>
    </w:p>
    <w:p w14:paraId="58A23143"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объект бухгалтерского учета доходов и расходов;</w:t>
      </w:r>
    </w:p>
    <w:p w14:paraId="6148AF01"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раздельного учета доходов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услуг при различных системах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C6EA722"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продаж услуг без</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с привлечением посредников по</w:t>
      </w:r>
      <w:r>
        <w:rPr>
          <w:rStyle w:val="WW8Num2z0"/>
          <w:rFonts w:ascii="Verdana" w:hAnsi="Verdana"/>
          <w:color w:val="000000"/>
          <w:sz w:val="18"/>
          <w:szCs w:val="18"/>
        </w:rPr>
        <w:t> </w:t>
      </w:r>
      <w:r>
        <w:rPr>
          <w:rStyle w:val="WW8Num3z0"/>
          <w:rFonts w:ascii="Verdana" w:hAnsi="Verdana"/>
          <w:color w:val="4682B4"/>
          <w:sz w:val="18"/>
          <w:szCs w:val="18"/>
        </w:rPr>
        <w:t>путевкам</w:t>
      </w:r>
      <w:r>
        <w:rPr>
          <w:rStyle w:val="WW8Num2z0"/>
          <w:rFonts w:ascii="Verdana" w:hAnsi="Verdana"/>
          <w:color w:val="000000"/>
          <w:sz w:val="18"/>
          <w:szCs w:val="18"/>
        </w:rPr>
        <w:t> </w:t>
      </w:r>
      <w:r>
        <w:rPr>
          <w:rFonts w:ascii="Verdana" w:hAnsi="Verdana"/>
          <w:color w:val="000000"/>
          <w:sz w:val="18"/>
          <w:szCs w:val="18"/>
        </w:rPr>
        <w:t>санатория и по обменным путевкам;</w:t>
      </w:r>
    </w:p>
    <w:p w14:paraId="7C0EA129"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схему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 учету затрат на посадку и выращивание многолетних насаждений, отражающую специфику отрасли; выявить особенности формирования материальных затрат и первоначальной стоимости объектов основных средств при распределении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w:t>
      </w:r>
    </w:p>
    <w:p w14:paraId="58498B9E"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организации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реализации основных средств при включении части «</w:t>
      </w:r>
      <w:r>
        <w:rPr>
          <w:rStyle w:val="WW8Num3z0"/>
          <w:rFonts w:ascii="Verdana" w:hAnsi="Verdana"/>
          <w:color w:val="4682B4"/>
          <w:sz w:val="18"/>
          <w:szCs w:val="18"/>
        </w:rPr>
        <w:t>входного</w:t>
      </w:r>
      <w:r>
        <w:rPr>
          <w:rFonts w:ascii="Verdana" w:hAnsi="Verdana"/>
          <w:color w:val="000000"/>
          <w:sz w:val="18"/>
          <w:szCs w:val="18"/>
        </w:rPr>
        <w:t>» налога в первоначальную стоимость объекта; дать рекомендации по составлению документов при такой реализации;</w:t>
      </w:r>
    </w:p>
    <w:p w14:paraId="187E11A1"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реконструированным объектам основных средств в санаторно-курортных организациях.</w:t>
      </w:r>
    </w:p>
    <w:p w14:paraId="3777102D"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были избранны теоретические и практические проблемы методического обеспечения бухгалтерского учета доходов и расходов в санаторно-курортных организациях с целью повышения объективности,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их отражения и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w:t>
      </w:r>
    </w:p>
    <w:p w14:paraId="6DB45B26"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стала практика ведения бухгалтерского учета доходов и расходов в санаторно-курортных организациях. Исследование проводилось на материалах санаторных организаций: закрытое</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«Санаторий «</w:t>
      </w:r>
      <w:r>
        <w:rPr>
          <w:rStyle w:val="WW8Num3z0"/>
          <w:rFonts w:ascii="Verdana" w:hAnsi="Verdana"/>
          <w:color w:val="4682B4"/>
          <w:sz w:val="18"/>
          <w:szCs w:val="18"/>
        </w:rPr>
        <w:t>Светлана</w:t>
      </w:r>
      <w:r>
        <w:rPr>
          <w:rFonts w:ascii="Verdana" w:hAnsi="Verdana"/>
          <w:color w:val="000000"/>
          <w:sz w:val="18"/>
          <w:szCs w:val="18"/>
        </w:rPr>
        <w:t>» (Саратовская область), открытое акционерное общество «</w:t>
      </w:r>
      <w:r>
        <w:rPr>
          <w:rStyle w:val="WW8Num3z0"/>
          <w:rFonts w:ascii="Verdana" w:hAnsi="Verdana"/>
          <w:color w:val="4682B4"/>
          <w:sz w:val="18"/>
          <w:szCs w:val="18"/>
        </w:rPr>
        <w:t>Синяя птица</w:t>
      </w:r>
      <w:r>
        <w:rPr>
          <w:rFonts w:ascii="Verdana" w:hAnsi="Verdana"/>
          <w:color w:val="000000"/>
          <w:sz w:val="18"/>
          <w:szCs w:val="18"/>
        </w:rPr>
        <w:t>» (Саратовская область), закрытое акционерное общество «Лечебно-оздоровительный комплекс «</w:t>
      </w:r>
      <w:r>
        <w:rPr>
          <w:rStyle w:val="WW8Num3z0"/>
          <w:rFonts w:ascii="Verdana" w:hAnsi="Verdana"/>
          <w:color w:val="4682B4"/>
          <w:sz w:val="18"/>
          <w:szCs w:val="18"/>
        </w:rPr>
        <w:t>Синяя птица</w:t>
      </w:r>
      <w:r>
        <w:rPr>
          <w:rFonts w:ascii="Verdana" w:hAnsi="Verdana"/>
          <w:color w:val="000000"/>
          <w:sz w:val="18"/>
          <w:szCs w:val="18"/>
        </w:rPr>
        <w:t>» (Саратовская область) открытое акционерное общество «Санаторий «</w:t>
      </w:r>
      <w:r>
        <w:rPr>
          <w:rStyle w:val="WW8Num3z0"/>
          <w:rFonts w:ascii="Verdana" w:hAnsi="Verdana"/>
          <w:color w:val="4682B4"/>
          <w:sz w:val="18"/>
          <w:szCs w:val="18"/>
        </w:rPr>
        <w:t>Южное взморье</w:t>
      </w:r>
      <w:r>
        <w:rPr>
          <w:rFonts w:ascii="Verdana" w:hAnsi="Verdana"/>
          <w:color w:val="000000"/>
          <w:sz w:val="18"/>
          <w:szCs w:val="18"/>
        </w:rPr>
        <w:t>» (Краснодарский край), открытое акционерное общество «Лечебно-оздоровительный профилактический комплекс «</w:t>
      </w:r>
      <w:r>
        <w:rPr>
          <w:rStyle w:val="WW8Num3z0"/>
          <w:rFonts w:ascii="Verdana" w:hAnsi="Verdana"/>
          <w:color w:val="4682B4"/>
          <w:sz w:val="18"/>
          <w:szCs w:val="18"/>
        </w:rPr>
        <w:t>Голубая даль</w:t>
      </w:r>
      <w:r>
        <w:rPr>
          <w:rFonts w:ascii="Verdana" w:hAnsi="Verdana"/>
          <w:color w:val="000000"/>
          <w:sz w:val="18"/>
          <w:szCs w:val="18"/>
        </w:rPr>
        <w:t>» (Краснодарский край).</w:t>
      </w:r>
    </w:p>
    <w:p w14:paraId="3B19A19D"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фундаментальные труды отечественных авторов: С.Б.Барнгольц, П.С.Безруких, Л.Т.Гиляровской, Л.В.Донцовой, В.Б.Ивашкевича, А.Д.Ларионова, М.И.Кутера, А,Ш.Маргулиса, В.М.Мельник, М.Ф.Овсийчука, В.Ф.Палия, Л.В.Поповой, П.И.Савичева, Т.М.Садыковой, Я.В.Соколова, Р.С.Сайфулина, А.Д.Шеремета и других. В диссертации использованы также современные взгляды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учета, экономической теории, анализа хозяйственной деятельности, аудита, налогообложения по рассматриваемой проблеме.</w:t>
      </w:r>
    </w:p>
    <w:p w14:paraId="6159D196"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изучения проблем были учтены законы Российской Федерации, указы Президента, постановления Правительства Российской Федерации, нормативно-правовые акты.</w:t>
      </w:r>
    </w:p>
    <w:p w14:paraId="4DCA4141"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нормативные документы государственных органов власти Российской Федерации и Саратовской области,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p>
    <w:p w14:paraId="63364BAE"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Госкомстата Саратовкой области, информация в экономической литературе, периодической печати, труды отечественных ученых по изучаемой проблеме, опубликованные в научной и периодической литературе.</w:t>
      </w:r>
    </w:p>
    <w:p w14:paraId="35022FB9"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в целом заключается в постановке, теоретическом обосновании и решении комплекса вопросов связанных с разработкой методических подходов и научно-практических рекомендаций по малоисследованным в российской науке и практике проблемам методического обеспечения бухгалтерского учета доходов и расходов в санаторно-курортных организациях.</w:t>
      </w:r>
    </w:p>
    <w:p w14:paraId="2FED9A0F"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важные результаты, определяющие научную новизну работы, заключаются в </w:t>
      </w:r>
      <w:r>
        <w:rPr>
          <w:rFonts w:ascii="Verdana" w:hAnsi="Verdana"/>
          <w:color w:val="000000"/>
          <w:sz w:val="18"/>
          <w:szCs w:val="18"/>
        </w:rPr>
        <w:lastRenderedPageBreak/>
        <w:t>следующем:</w:t>
      </w:r>
    </w:p>
    <w:p w14:paraId="493C00B9"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санаторно-курортной услуги как специфического объекта бухгалтерского учета и раскрыта его взаимосвязь с формированием доходов и расходов в санаторно-курортных организациях;</w:t>
      </w:r>
    </w:p>
    <w:p w14:paraId="1DF499CB"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раздельного учета доходов при разных системах налогообложения с использованием соответствующих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счета 90 «</w:t>
      </w:r>
      <w:r>
        <w:rPr>
          <w:rStyle w:val="WW8Num3z0"/>
          <w:rFonts w:ascii="Verdana" w:hAnsi="Verdana"/>
          <w:color w:val="4682B4"/>
          <w:sz w:val="18"/>
          <w:szCs w:val="18"/>
        </w:rPr>
        <w:t>Продажи</w:t>
      </w:r>
      <w:r>
        <w:rPr>
          <w:rFonts w:ascii="Verdana" w:hAnsi="Verdana"/>
          <w:color w:val="000000"/>
          <w:sz w:val="18"/>
          <w:szCs w:val="18"/>
        </w:rPr>
        <w:t>»;</w:t>
      </w:r>
    </w:p>
    <w:p w14:paraId="4BBCB964"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учета продаж санаторно-курортных услуг, в том числе с участием посредников по путевкам санатория и по обменным путевкам, и дана схема бухгалтерских записей по этим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с использованием двух субсчетов 98.1 «Доходы,</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в счет будущих периодов» и 98.2 «</w:t>
      </w:r>
      <w:r>
        <w:rPr>
          <w:rStyle w:val="WW8Num3z0"/>
          <w:rFonts w:ascii="Verdana" w:hAnsi="Verdana"/>
          <w:color w:val="4682B4"/>
          <w:sz w:val="18"/>
          <w:szCs w:val="18"/>
        </w:rPr>
        <w:t>Доходы, начисленные в момент заезда по графику</w:t>
      </w:r>
      <w:r>
        <w:rPr>
          <w:rFonts w:ascii="Verdana" w:hAnsi="Verdana"/>
          <w:color w:val="000000"/>
          <w:sz w:val="18"/>
          <w:szCs w:val="18"/>
        </w:rPr>
        <w:t>»;</w:t>
      </w:r>
    </w:p>
    <w:p w14:paraId="22211775"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бухгалтерских записей по учету затрат на посадку и выращивание многолетних насаждений до смыкания крон, после смыкания крон с использованием</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01.1 «</w:t>
      </w:r>
      <w:r>
        <w:rPr>
          <w:rStyle w:val="WW8Num3z0"/>
          <w:rFonts w:ascii="Verdana" w:hAnsi="Verdana"/>
          <w:color w:val="4682B4"/>
          <w:sz w:val="18"/>
          <w:szCs w:val="18"/>
        </w:rPr>
        <w:t>Молодые насаждения</w:t>
      </w:r>
      <w:r>
        <w:rPr>
          <w:rFonts w:ascii="Verdana" w:hAnsi="Verdana"/>
          <w:color w:val="000000"/>
          <w:sz w:val="18"/>
          <w:szCs w:val="18"/>
        </w:rPr>
        <w:t>» к счету 01 «</w:t>
      </w:r>
      <w:r>
        <w:rPr>
          <w:rStyle w:val="WW8Num3z0"/>
          <w:rFonts w:ascii="Verdana" w:hAnsi="Verdana"/>
          <w:color w:val="4682B4"/>
          <w:sz w:val="18"/>
          <w:szCs w:val="18"/>
        </w:rPr>
        <w:t>Основные средства</w:t>
      </w:r>
      <w:r>
        <w:rPr>
          <w:rFonts w:ascii="Verdana" w:hAnsi="Verdana"/>
          <w:color w:val="000000"/>
          <w:sz w:val="18"/>
          <w:szCs w:val="18"/>
        </w:rPr>
        <w:t>»;</w:t>
      </w:r>
    </w:p>
    <w:p w14:paraId="6A8DAD15"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порядок учета налога на добавленную стоимость по приобретенным ценностям с использованием субсчетов и аналитических счетов к счету 19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 и обоснованы методические приемы распределения данного налога в материальные затраты, в первоначальную стоимость основных средств, в возмещение</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Style w:val="WW8Num2z0"/>
          <w:rFonts w:ascii="Verdana" w:hAnsi="Verdana"/>
          <w:color w:val="000000"/>
          <w:sz w:val="18"/>
          <w:szCs w:val="18"/>
        </w:rPr>
        <w:t> </w:t>
      </w:r>
      <w:r>
        <w:rPr>
          <w:rFonts w:ascii="Verdana" w:hAnsi="Verdana"/>
          <w:color w:val="000000"/>
          <w:sz w:val="18"/>
          <w:szCs w:val="18"/>
        </w:rPr>
        <w:t>налога;</w:t>
      </w:r>
    </w:p>
    <w:p w14:paraId="5835E6B4"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материальных затрат при включении в них части суммы налога на добавленную стоимость с</w:t>
      </w:r>
      <w:r>
        <w:rPr>
          <w:rStyle w:val="WW8Num2z0"/>
          <w:rFonts w:ascii="Verdana" w:hAnsi="Verdana"/>
          <w:color w:val="000000"/>
          <w:sz w:val="18"/>
          <w:szCs w:val="18"/>
        </w:rPr>
        <w:t> </w:t>
      </w:r>
      <w:r>
        <w:rPr>
          <w:rStyle w:val="WW8Num3z0"/>
          <w:rFonts w:ascii="Verdana" w:hAnsi="Verdana"/>
          <w:color w:val="4682B4"/>
          <w:sz w:val="18"/>
          <w:szCs w:val="18"/>
        </w:rPr>
        <w:t>предоплаты</w:t>
      </w:r>
      <w:r>
        <w:rPr>
          <w:rStyle w:val="WW8Num2z0"/>
          <w:rFonts w:ascii="Verdana" w:hAnsi="Verdana"/>
          <w:color w:val="000000"/>
          <w:sz w:val="18"/>
          <w:szCs w:val="18"/>
        </w:rPr>
        <w:t> </w:t>
      </w:r>
      <w:r>
        <w:rPr>
          <w:rFonts w:ascii="Verdana" w:hAnsi="Verdana"/>
          <w:color w:val="000000"/>
          <w:sz w:val="18"/>
          <w:szCs w:val="18"/>
        </w:rPr>
        <w:t>к вычетам с использованием счета 97 «</w:t>
      </w:r>
      <w:r>
        <w:rPr>
          <w:rStyle w:val="WW8Num3z0"/>
          <w:rFonts w:ascii="Verdana" w:hAnsi="Verdana"/>
          <w:color w:val="4682B4"/>
          <w:sz w:val="18"/>
          <w:szCs w:val="18"/>
        </w:rPr>
        <w:t>Расходы будущих периодов</w:t>
      </w:r>
      <w:r>
        <w:rPr>
          <w:rFonts w:ascii="Verdana" w:hAnsi="Verdana"/>
          <w:color w:val="000000"/>
          <w:sz w:val="18"/>
          <w:szCs w:val="18"/>
        </w:rPr>
        <w:t>»;</w:t>
      </w:r>
    </w:p>
    <w:p w14:paraId="26E06CB2"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определения суммы начисленного налога на добавленную стоимость при реализации объектов основных средств с учетом особенностей формирования их первоначальной стоимости в санаторных организациях; даны рекомендации по составлению счетов-фактур,</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накладных при такой реализации; уточнена методика начисления амортизации по реконструированным объектам основных средств в санаторных организациях по отражению возникающих сумм разниц в</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бухгалтерском и налоговом учете амортизации на счетах 77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и 09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0AB6B252"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выполненного соискателем диссертационного исследования состоит в развитии и углубленной разработке отдельных положений теории и методического обеспечения учета доходов и расходов в санаторно-курортных организациях. Представленные в работе новые научные результаты вносят вклад в развитие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науки и могут послужить для дальнейших теоретических и практических разработок проблем</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учета.</w:t>
      </w:r>
    </w:p>
    <w:p w14:paraId="1DE3BC79"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авторские теоретические разработки доведены до конкретных практических предложений, имеющих существенное значение для решения задачи современной организации бухгалтерского учета доходов й расходов в санаторно-курортных организациях.</w:t>
      </w:r>
    </w:p>
    <w:p w14:paraId="44C228C7"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исследований и практической реализации их результатов применялись различные формы апробации идей диссертации.</w:t>
      </w:r>
    </w:p>
    <w:p w14:paraId="67A32452"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раскрыты в докладах на Международной и региональных научно-практических конференциях, опубликованы в форме статей и докладов в периодических изданиях и в сборниках научных трудов. По результатам исследования опубликовано шесть печатных работ объемом 2,3 п.л., в том числе 2 работы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8B5494F" w14:textId="77777777" w:rsidR="009A33B6" w:rsidRDefault="009A33B6" w:rsidP="009A33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обсуждались со специалистами и руководителями санаторных организаций, их</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Отдельные рекомендации автора по организации бухгалтерского учета доходов и расходов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ЛОПК «</w:t>
      </w:r>
      <w:r>
        <w:rPr>
          <w:rStyle w:val="WW8Num3z0"/>
          <w:rFonts w:ascii="Verdana" w:hAnsi="Verdana"/>
          <w:color w:val="4682B4"/>
          <w:sz w:val="18"/>
          <w:szCs w:val="18"/>
        </w:rPr>
        <w:t>Голубая даль</w:t>
      </w:r>
      <w:r>
        <w:rPr>
          <w:rFonts w:ascii="Verdana" w:hAnsi="Verdana"/>
          <w:color w:val="000000"/>
          <w:sz w:val="18"/>
          <w:szCs w:val="18"/>
        </w:rPr>
        <w:t>», ОАО «Санаторий «</w:t>
      </w:r>
      <w:r>
        <w:rPr>
          <w:rStyle w:val="WW8Num3z0"/>
          <w:rFonts w:ascii="Verdana" w:hAnsi="Verdana"/>
          <w:color w:val="4682B4"/>
          <w:sz w:val="18"/>
          <w:szCs w:val="18"/>
        </w:rPr>
        <w:t>Южное взморье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«Санаторий «</w:t>
      </w:r>
      <w:r>
        <w:rPr>
          <w:rStyle w:val="WW8Num3z0"/>
          <w:rFonts w:ascii="Verdana" w:hAnsi="Verdana"/>
          <w:color w:val="4682B4"/>
          <w:sz w:val="18"/>
          <w:szCs w:val="18"/>
        </w:rPr>
        <w:t>Светлана</w:t>
      </w:r>
      <w:r>
        <w:rPr>
          <w:rFonts w:ascii="Verdana" w:hAnsi="Verdana"/>
          <w:color w:val="000000"/>
          <w:sz w:val="18"/>
          <w:szCs w:val="18"/>
        </w:rPr>
        <w:t>».</w:t>
      </w:r>
    </w:p>
    <w:p w14:paraId="5DCA4EA3" w14:textId="77777777" w:rsidR="009A33B6" w:rsidRDefault="009A33B6" w:rsidP="009A33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Выполненные научные разработки также используются в учебном процессе кафедрой бухгалтерского учета Саратовского государственного социально-экономического университета при подготовке методического обеспечения и чтения лекций по спецкурсам.</w:t>
      </w:r>
    </w:p>
    <w:p w14:paraId="3537B5A2" w14:textId="77777777" w:rsidR="009A33B6" w:rsidRDefault="009A33B6" w:rsidP="009A33B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Горбачева, Юлия Александровна, 2010 год</w:t>
      </w:r>
    </w:p>
    <w:p w14:paraId="353FC95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1..Гражданский кодекс Российской Федерации.</w:t>
      </w:r>
    </w:p>
    <w:p w14:paraId="6B1BDF0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Федеральный закон от 05.08.2000 № 117 ФЗ ( с изменениями и дополнениями).</w:t>
      </w:r>
    </w:p>
    <w:p w14:paraId="2746FF6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от 30.12.2001 № 197-ФЗ.</w:t>
      </w:r>
    </w:p>
    <w:p w14:paraId="69C01A2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изменениями и дополнениями).</w:t>
      </w:r>
    </w:p>
    <w:p w14:paraId="09B85C4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30.12. 2008 № 307-ФЭ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00B8F14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Российской Федерации от 26.02.1995 №26-ФЗ «О природных лечебных ресурсах, лечебно-оздоровительных местностях и курортах».</w:t>
      </w:r>
    </w:p>
    <w:p w14:paraId="520CF05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от 30.10.2007 № 238-ФЭ « О государственной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по строительству олимпийских объектов и развития города</w:t>
      </w:r>
      <w:r>
        <w:rPr>
          <w:rStyle w:val="WW8Num2z0"/>
          <w:rFonts w:ascii="Verdana" w:hAnsi="Verdana"/>
          <w:color w:val="000000"/>
          <w:sz w:val="18"/>
          <w:szCs w:val="18"/>
        </w:rPr>
        <w:t> </w:t>
      </w:r>
      <w:r>
        <w:rPr>
          <w:rStyle w:val="WW8Num3z0"/>
          <w:rFonts w:ascii="Verdana" w:hAnsi="Verdana"/>
          <w:color w:val="4682B4"/>
          <w:sz w:val="18"/>
          <w:szCs w:val="18"/>
        </w:rPr>
        <w:t>Сочи</w:t>
      </w:r>
      <w:r>
        <w:rPr>
          <w:rStyle w:val="WW8Num2z0"/>
          <w:rFonts w:ascii="Verdana" w:hAnsi="Verdana"/>
          <w:color w:val="000000"/>
          <w:sz w:val="18"/>
          <w:szCs w:val="18"/>
        </w:rPr>
        <w:t> </w:t>
      </w:r>
      <w:r>
        <w:rPr>
          <w:rFonts w:ascii="Verdana" w:hAnsi="Verdana"/>
          <w:color w:val="000000"/>
          <w:sz w:val="18"/>
          <w:szCs w:val="18"/>
        </w:rPr>
        <w:t>как горноклиматического курорта».</w:t>
      </w:r>
    </w:p>
    <w:p w14:paraId="556CC7EB"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Российской Федерации от 23.11.2007 № 266-ФЗ «О внесении изменений в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фонда социального страхования Российской Федерации на 2007 год».</w:t>
      </w:r>
    </w:p>
    <w:p w14:paraId="493E5BE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Российской Федерации от 08.08.2001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w:t>
      </w:r>
    </w:p>
    <w:p w14:paraId="7858D5CE"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04.07.2002 № 499 «</w:t>
      </w:r>
      <w:r>
        <w:rPr>
          <w:rStyle w:val="WW8Num3z0"/>
          <w:rFonts w:ascii="Verdana" w:hAnsi="Verdana"/>
          <w:color w:val="4682B4"/>
          <w:sz w:val="18"/>
          <w:szCs w:val="18"/>
        </w:rPr>
        <w:t>Об утверждении положения о лицензировании медицинской деятельности</w:t>
      </w:r>
      <w:r>
        <w:rPr>
          <w:rFonts w:ascii="Verdana" w:hAnsi="Verdana"/>
          <w:color w:val="000000"/>
          <w:sz w:val="18"/>
          <w:szCs w:val="18"/>
        </w:rPr>
        <w:t>».</w:t>
      </w:r>
    </w:p>
    <w:p w14:paraId="030F29B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13.05.2002 № 308 «Об утверждении Положения о лицензировании деятельности по публичному показу аудиовизуальных произведений, если указанная деятельность осуществляется в кинозалах».</w:t>
      </w:r>
    </w:p>
    <w:p w14:paraId="77BFF7E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 01.01.2002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1A96D32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коллегии Центрального Совета по управлению курортами профсоюзов от 24.06.1967, протокол № 9,п. 11 «О примерном табеле оснащения инвентарем и</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санатория, пансионата и дома отдыха». М:, 1967.</w:t>
      </w:r>
    </w:p>
    <w:p w14:paraId="2730705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утвержденный приказом Министерства финансов Российской Федерации от 31.10.2000 № 94н ( с изменениями и дополнениями).</w:t>
      </w:r>
    </w:p>
    <w:p w14:paraId="0852914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w:t>
      </w:r>
    </w:p>
    <w:p w14:paraId="629BF1D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утвержденное Приказом Минфина РФ от 06.10.2008 №106Н.</w:t>
      </w:r>
    </w:p>
    <w:p w14:paraId="13997C8E"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Минфина РФ от 30.03.2001 № 26н (с изменениями и дополнениями).</w:t>
      </w:r>
    </w:p>
    <w:p w14:paraId="024C16F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06.05.99 № 32н (с изменениями и дополнениями).</w:t>
      </w:r>
    </w:p>
    <w:p w14:paraId="3C19271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06.05.99 № ЗЗн (с изменениями и дополнениями).</w:t>
      </w:r>
    </w:p>
    <w:p w14:paraId="2BFC994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утвержденное Приказом Минфина РФ от 06.10.2008 № 107н.</w:t>
      </w:r>
    </w:p>
    <w:p w14:paraId="149060E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РФ от 19.11.2002 № 114н ( с изменениями и дополнениями).</w:t>
      </w:r>
    </w:p>
    <w:p w14:paraId="01E2554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РФ от 10.12.2002 № 126н (с изменениями и дополнениями).</w:t>
      </w:r>
    </w:p>
    <w:p w14:paraId="62EEA36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29.05.1984 № 80 « Об определении понятий нового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расширения, реконструкции 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действующих предприятий».</w:t>
      </w:r>
    </w:p>
    <w:p w14:paraId="780007CD"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Нормативная база бухгалтерского учета. Сборник официальных материалов. А.С.Бакаев, предисловие и составление, 2000.</w:t>
      </w:r>
    </w:p>
    <w:p w14:paraId="343842B4"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Алехина</w:t>
      </w:r>
      <w:r>
        <w:rPr>
          <w:rStyle w:val="WW8Num2z0"/>
          <w:rFonts w:ascii="Verdana" w:hAnsi="Verdana"/>
          <w:color w:val="000000"/>
          <w:sz w:val="18"/>
          <w:szCs w:val="18"/>
        </w:rPr>
        <w:t> </w:t>
      </w:r>
      <w:r>
        <w:rPr>
          <w:rFonts w:ascii="Verdana" w:hAnsi="Verdana"/>
          <w:color w:val="000000"/>
          <w:sz w:val="18"/>
          <w:szCs w:val="18"/>
        </w:rPr>
        <w:t>Е.Ю. К вопросу о состоянии нормативно-правового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курортной</w:t>
      </w:r>
      <w:r>
        <w:rPr>
          <w:rStyle w:val="WW8Num2z0"/>
          <w:rFonts w:ascii="Verdana" w:hAnsi="Verdana"/>
          <w:color w:val="000000"/>
          <w:sz w:val="18"/>
          <w:szCs w:val="18"/>
        </w:rPr>
        <w:t> </w:t>
      </w:r>
      <w:r>
        <w:rPr>
          <w:rFonts w:ascii="Verdana" w:hAnsi="Verdana"/>
          <w:color w:val="000000"/>
          <w:sz w:val="18"/>
          <w:szCs w:val="18"/>
        </w:rPr>
        <w:t>сферы. // Вопросы курортологии, физиотерапии и лечебной физической культуры.- 2003. № 3.- с.49-50.</w:t>
      </w:r>
    </w:p>
    <w:p w14:paraId="6D63B75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 Ефимовой, М.В.Мельник. М.: Омега-Л, 2004. - 408 с.</w:t>
      </w:r>
    </w:p>
    <w:p w14:paraId="257DC7D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Анализ финансовой отчетности: учеб. пособие/ В.И.Бариленко, С.И.Кузнецов, Л.И.Плотникова и др.; под общ. ред. В.И.Бариленко.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- 432 с.</w:t>
      </w:r>
    </w:p>
    <w:p w14:paraId="6569774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Анализ хозяйственно-финансовой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здравниц</w:t>
      </w:r>
      <w:r>
        <w:rPr>
          <w:rStyle w:val="WW8Num2z0"/>
          <w:rFonts w:ascii="Verdana" w:hAnsi="Verdana"/>
          <w:color w:val="000000"/>
          <w:sz w:val="18"/>
          <w:szCs w:val="18"/>
        </w:rPr>
        <w:t> </w:t>
      </w:r>
      <w:r>
        <w:rPr>
          <w:rFonts w:ascii="Verdana" w:hAnsi="Verdana"/>
          <w:color w:val="000000"/>
          <w:sz w:val="18"/>
          <w:szCs w:val="18"/>
        </w:rPr>
        <w:t>профсоюзов. Центральный совет по управлению курортами профсоюзов / Сост. В.И. Петрова. -М., 1983.</w:t>
      </w:r>
    </w:p>
    <w:p w14:paraId="1A119A4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А.,Лоббек Дж. Аудит: Пер. с англ.;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- 560 с.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3058C4E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Камышанов А.И., Островский О.Н.,</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Т.А. План и корреспонденция счетов бухгалтерского учета. Типовые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Методические пособия.- 2-е изд., перераб. и доп. М.: ФБК-ПРЕСС, 1997. -352 с.</w:t>
      </w:r>
    </w:p>
    <w:p w14:paraId="5886985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w:t>
      </w:r>
      <w:r>
        <w:rPr>
          <w:rStyle w:val="WW8Num3z0"/>
          <w:rFonts w:ascii="Verdana" w:hAnsi="Verdana"/>
          <w:color w:val="4682B4"/>
          <w:sz w:val="18"/>
          <w:szCs w:val="18"/>
        </w:rPr>
        <w:t>Финансы и статистика</w:t>
      </w:r>
      <w:r>
        <w:rPr>
          <w:rFonts w:ascii="Verdana" w:hAnsi="Verdana"/>
          <w:color w:val="000000"/>
          <w:sz w:val="18"/>
          <w:szCs w:val="18"/>
        </w:rPr>
        <w:t>», 1984. — 214 с.</w:t>
      </w:r>
    </w:p>
    <w:p w14:paraId="3E8F84A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С.Б. Барнгольц, М.В.Мельник.-М.: Финансы и статистика,2003. 240 с.</w:t>
      </w:r>
    </w:p>
    <w:p w14:paraId="22E08084"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П.С.Безруких,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Н.П. Кондраков и др.М.: Бухгалтерский учет, 2007. 624с.</w:t>
      </w:r>
    </w:p>
    <w:p w14:paraId="19AF01E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Беляева Н.</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санаторно-курортной деятельности». // Аудит и налогообложение. 2006. - № 8 - с. 2-5.</w:t>
      </w:r>
    </w:p>
    <w:p w14:paraId="69E7B18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Большой экономический словарь, изд. 2-е перераб. и дополн. -М. : Книжный мир, 2007 860 с.</w:t>
      </w:r>
    </w:p>
    <w:p w14:paraId="7891BED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А.Н.Проблемы учета и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инвестиционной привлекательности предприятий: / под ред. проф. Е.С.Исаева; Федер. агенство по образованию, Сарат. гос. соц.-экон.ун-т. —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2007.-212 с.</w:t>
      </w:r>
    </w:p>
    <w:p w14:paraId="0A53063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Бухгалтерское дело: учеб. пособие/ Н.А.Бортник, H.H. Бортник.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 - 400 с.</w:t>
      </w:r>
    </w:p>
    <w:p w14:paraId="2E212F6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В.В. Три орешка для деления</w:t>
      </w:r>
      <w:r>
        <w:rPr>
          <w:rStyle w:val="WW8Num2z0"/>
          <w:rFonts w:ascii="Verdana" w:hAnsi="Verdana"/>
          <w:color w:val="000000"/>
          <w:sz w:val="18"/>
          <w:szCs w:val="18"/>
        </w:rPr>
        <w:t> </w:t>
      </w:r>
      <w:r>
        <w:rPr>
          <w:rStyle w:val="WW8Num3z0"/>
          <w:rFonts w:ascii="Verdana" w:hAnsi="Verdana"/>
          <w:color w:val="4682B4"/>
          <w:sz w:val="18"/>
          <w:szCs w:val="18"/>
        </w:rPr>
        <w:t>ДДС</w:t>
      </w:r>
      <w:r>
        <w:rPr>
          <w:rFonts w:ascii="Verdana" w:hAnsi="Verdana"/>
          <w:color w:val="000000"/>
          <w:sz w:val="18"/>
          <w:szCs w:val="18"/>
        </w:rPr>
        <w:t>. // Учет, налоги и право. -2004. №27-с. 13.</w:t>
      </w:r>
    </w:p>
    <w:p w14:paraId="4A23BB8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Бургонова</w:t>
      </w:r>
      <w:r>
        <w:rPr>
          <w:rStyle w:val="WW8Num2z0"/>
          <w:rFonts w:ascii="Verdana" w:hAnsi="Verdana"/>
          <w:color w:val="000000"/>
          <w:sz w:val="18"/>
          <w:szCs w:val="18"/>
        </w:rPr>
        <w:t> </w:t>
      </w:r>
      <w:r>
        <w:rPr>
          <w:rFonts w:ascii="Verdana" w:hAnsi="Verdana"/>
          <w:color w:val="000000"/>
          <w:sz w:val="18"/>
          <w:szCs w:val="18"/>
        </w:rPr>
        <w:t>Г.Н. Гостиничный и туристский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учеб.пособие/ Г.Н. Бургонова, Н.А.Каморджанова. М,: Финансы и статистика, 2000.- 352 с.</w:t>
      </w:r>
    </w:p>
    <w:p w14:paraId="57DE570D"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 учеб. / под ред.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- 240 с.51 .Бухгалтерский учет: теория : учеб. / под ред. Н.Т. Лабынцева. М.: Финансы и статистика, 2008. - 192 с.</w:t>
      </w:r>
    </w:p>
    <w:p w14:paraId="07BE773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учеб. / под ред. Н.Т. Лабынцева. — М.: Финансы и статистика, 2008. 800 с.</w:t>
      </w:r>
    </w:p>
    <w:p w14:paraId="30F095F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учеб. / под ред. А.Д.Ларионова. — М.: Проспект, 1998.-392 с.</w:t>
      </w:r>
    </w:p>
    <w:p w14:paraId="18B5A01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Учебник / А.С.Бакаев, П.С.Безруких,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и др.; Под ред. П.С.Безруких. 4-е изд., перераб. и доп. - М.: Бухгалтерский учет, 2002.</w:t>
      </w:r>
    </w:p>
    <w:p w14:paraId="0ACB3BCB"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Ветитнев</w:t>
      </w:r>
      <w:r>
        <w:rPr>
          <w:rStyle w:val="WW8Num2z0"/>
          <w:rFonts w:ascii="Verdana" w:hAnsi="Verdana"/>
          <w:color w:val="000000"/>
          <w:sz w:val="18"/>
          <w:szCs w:val="18"/>
        </w:rPr>
        <w:t> </w:t>
      </w:r>
      <w:r>
        <w:rPr>
          <w:rFonts w:ascii="Verdana" w:hAnsi="Verdana"/>
          <w:color w:val="000000"/>
          <w:sz w:val="18"/>
          <w:szCs w:val="18"/>
        </w:rPr>
        <w:t>A.M. Интернет-маркетинг санаторно-курортных услуг: учеб.-метод. пособие / A.M.</w:t>
      </w:r>
      <w:r>
        <w:rPr>
          <w:rStyle w:val="WW8Num2z0"/>
          <w:rFonts w:ascii="Verdana" w:hAnsi="Verdana"/>
          <w:color w:val="000000"/>
          <w:sz w:val="18"/>
          <w:szCs w:val="18"/>
        </w:rPr>
        <w:t> </w:t>
      </w:r>
      <w:r>
        <w:rPr>
          <w:rStyle w:val="WW8Num3z0"/>
          <w:rFonts w:ascii="Verdana" w:hAnsi="Verdana"/>
          <w:color w:val="4682B4"/>
          <w:sz w:val="18"/>
          <w:szCs w:val="18"/>
        </w:rPr>
        <w:t>Ветитнев</w:t>
      </w:r>
      <w:r>
        <w:rPr>
          <w:rFonts w:ascii="Verdana" w:hAnsi="Verdana"/>
          <w:color w:val="000000"/>
          <w:sz w:val="18"/>
          <w:szCs w:val="18"/>
        </w:rPr>
        <w:t>, Я.А. Ашкинадзе. М. : Финансы м статистика, 2007. - 160 с.</w:t>
      </w:r>
    </w:p>
    <w:p w14:paraId="31C19F6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Ветитнев</w:t>
      </w:r>
      <w:r>
        <w:rPr>
          <w:rStyle w:val="WW8Num2z0"/>
          <w:rFonts w:ascii="Verdana" w:hAnsi="Verdana"/>
          <w:color w:val="000000"/>
          <w:sz w:val="18"/>
          <w:szCs w:val="18"/>
        </w:rPr>
        <w:t> </w:t>
      </w:r>
      <w:r>
        <w:rPr>
          <w:rFonts w:ascii="Verdana" w:hAnsi="Verdana"/>
          <w:color w:val="000000"/>
          <w:sz w:val="18"/>
          <w:szCs w:val="18"/>
        </w:rPr>
        <w:t>A.M., Кран Д.И., Ашкинадзе Я.А. Интернет-технологии в деятельности санаторно-курортных организаций. // Вопросы курортологии физиотерапии и лечебной физической культуры. 2007. - № 2 - с. 41-45.</w:t>
      </w:r>
    </w:p>
    <w:p w14:paraId="6C0C34C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Е.И. Заработная плата в 2008 году / Е.В.Воробьева. -11-е изд. -М.: ЭКСМО, 2008. -1008 с.</w:t>
      </w:r>
    </w:p>
    <w:p w14:paraId="2B51059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Д.В. Лысенко, Д,А. Ендовицкий. -М.: Проспект, 2008. 360 с.</w:t>
      </w:r>
    </w:p>
    <w:p w14:paraId="5E50494C"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 xml:space="preserve">отчетность / М.А. Волович, А.А.Салтыкова, В.Я.Соколов, </w:t>
      </w:r>
      <w:r>
        <w:rPr>
          <w:rFonts w:ascii="Verdana" w:hAnsi="Verdana"/>
          <w:color w:val="000000"/>
          <w:sz w:val="18"/>
          <w:szCs w:val="18"/>
        </w:rPr>
        <w:lastRenderedPageBreak/>
        <w:t>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Под ред. проф. Л.З.Шнейдмана.- М.: Изд-во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4918C17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Ю.А.Внутренний контроль на предприятии //Фин.газ. -1997. № 19. - 10. - М. : Бухгалтерский учет, 1993. - 112 с.</w:t>
      </w:r>
    </w:p>
    <w:p w14:paraId="55C3292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Донцова JI.B. Анализ финансовой отчетности: учеб. пособие /</w:t>
      </w:r>
    </w:p>
    <w:p w14:paraId="3B0DBF9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.- 5 -е изд., перераб. и доп. М. : Финансы и статистика, 2004. - 656 с.Л.В.Донцова, Н.А.Никифорова. 2-е изд.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197BCD3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Пискунов В.А., Битюкова Т.А.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-М.: Высшее образование, 2007.</w:t>
      </w:r>
    </w:p>
    <w:p w14:paraId="3D7C63C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Юристъ, 2003. 618 с.</w:t>
      </w:r>
    </w:p>
    <w:p w14:paraId="680D07A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-2-е изд. М.: Финансы и статистика, 2009. - 192 с.</w:t>
      </w:r>
    </w:p>
    <w:p w14:paraId="56ECB37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Казакова О. Учет реализации</w:t>
      </w:r>
      <w:r>
        <w:rPr>
          <w:rStyle w:val="WW8Num2z0"/>
          <w:rFonts w:ascii="Verdana" w:hAnsi="Verdana"/>
          <w:color w:val="000000"/>
          <w:sz w:val="18"/>
          <w:szCs w:val="18"/>
        </w:rPr>
        <w:t> </w:t>
      </w:r>
      <w:r>
        <w:rPr>
          <w:rStyle w:val="WW8Num3z0"/>
          <w:rFonts w:ascii="Verdana" w:hAnsi="Verdana"/>
          <w:color w:val="4682B4"/>
          <w:sz w:val="18"/>
          <w:szCs w:val="18"/>
        </w:rPr>
        <w:t>путевок</w:t>
      </w:r>
      <w:r>
        <w:rPr>
          <w:rFonts w:ascii="Verdana" w:hAnsi="Verdana"/>
          <w:color w:val="000000"/>
          <w:sz w:val="18"/>
          <w:szCs w:val="18"/>
        </w:rPr>
        <w:t>. // Аудит и налогообложение. -2005.-№ 11-с. 6-11.</w:t>
      </w:r>
    </w:p>
    <w:p w14:paraId="51ADD5D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Бухгалтерский учет: учеб. пособие. /Н.А.Каморджанова, В.И.</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6-е изд. СПб Питер, 2008. - 304 с.</w:t>
      </w:r>
    </w:p>
    <w:p w14:paraId="14F16B6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Анализ финансовых отчетов ( на основе GAAP): Учебник. -М.: ИНФРА-М, 1999.- 448 с.</w:t>
      </w:r>
    </w:p>
    <w:p w14:paraId="0CB12CA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Особенности бухгалтерского учета в санаторно-курортных организациях. М. : Финансы и статистика, 2002. - 160 с.</w:t>
      </w:r>
    </w:p>
    <w:p w14:paraId="040AAFEE"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Шарыпова О.И. Бухгалтерский учет в санаторных организациях. -М. : Финансы и статистика», 2000. 336 с.</w:t>
      </w:r>
    </w:p>
    <w:p w14:paraId="290BE5D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Шарыпова О.И. Бухгалтерский учет в санаторных организациях: Учеб. Пособие. -М. : Финансы и статистика», 2005. -416 с.</w:t>
      </w:r>
    </w:p>
    <w:p w14:paraId="487D8C0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Т.И.Внутренний контроль в санаторно-курортных организациях. М.: Финансы и статистика, 2002. - 128 с.</w:t>
      </w:r>
    </w:p>
    <w:p w14:paraId="1370B17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Аудит санаторно-курортных организаций. И.: Финансы и статистика, 2003. - 192 с.</w:t>
      </w:r>
    </w:p>
    <w:p w14:paraId="6556124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Учет операций по реализации путевок в санаторно-курортных организациях.// Бухгалтерский учет.- 2003. № 11.-е. 49-51.</w:t>
      </w:r>
    </w:p>
    <w:p w14:paraId="3208100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Воробей Е.К. Внешний аудит санаторно-курортных организаций: Практ. Пособие/ Под ред. ЛюВ. Сотниковой. М. : ЮНИТИ-ДАНА, 2004. — 160 с. - (серия «аудит: организация и технологии.»).</w:t>
      </w:r>
    </w:p>
    <w:p w14:paraId="7A5B950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ИФРА-М, 2008. - 380 с. - 2-е изд.изм.</w:t>
      </w:r>
    </w:p>
    <w:p w14:paraId="267178D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 пособие для студ. выш. учеб. заведений/ Н.П.Кондраков, М.А.Иванова. М.: ИНФРА-М, 2009.-368 с.</w:t>
      </w:r>
    </w:p>
    <w:p w14:paraId="6A35088C"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Кривенцов</w:t>
      </w:r>
      <w:r>
        <w:rPr>
          <w:rStyle w:val="WW8Num2z0"/>
          <w:rFonts w:ascii="Verdana" w:hAnsi="Verdana"/>
          <w:color w:val="000000"/>
          <w:sz w:val="18"/>
          <w:szCs w:val="18"/>
        </w:rPr>
        <w:t> </w:t>
      </w:r>
      <w:r>
        <w:rPr>
          <w:rFonts w:ascii="Verdana" w:hAnsi="Verdana"/>
          <w:color w:val="000000"/>
          <w:sz w:val="18"/>
          <w:szCs w:val="18"/>
        </w:rPr>
        <w:t>А.И., Кунашов С.И. Бухгалтерский учет и анализ</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здравницах 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профсоюзов. М. : Тип.фин.-хоз. Отдела Президиума Верховного Совета</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1981. - 101с.</w:t>
      </w:r>
    </w:p>
    <w:p w14:paraId="0F95D12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Кривенцов</w:t>
      </w:r>
      <w:r>
        <w:rPr>
          <w:rStyle w:val="WW8Num2z0"/>
          <w:rFonts w:ascii="Verdana" w:hAnsi="Verdana"/>
          <w:color w:val="000000"/>
          <w:sz w:val="18"/>
          <w:szCs w:val="18"/>
        </w:rPr>
        <w:t> </w:t>
      </w:r>
      <w:r>
        <w:rPr>
          <w:rFonts w:ascii="Verdana" w:hAnsi="Verdana"/>
          <w:color w:val="000000"/>
          <w:sz w:val="18"/>
          <w:szCs w:val="18"/>
        </w:rPr>
        <w:t>А.И., Крючков Л.М., Петрова В.И. Анализ хозяйственной деятельности санаториев, домов отдыха и</w:t>
      </w:r>
      <w:r>
        <w:rPr>
          <w:rStyle w:val="WW8Num2z0"/>
          <w:rFonts w:ascii="Verdana" w:hAnsi="Verdana"/>
          <w:color w:val="000000"/>
          <w:sz w:val="18"/>
          <w:szCs w:val="18"/>
        </w:rPr>
        <w:t> </w:t>
      </w:r>
      <w:r>
        <w:rPr>
          <w:rStyle w:val="WW8Num3z0"/>
          <w:rFonts w:ascii="Verdana" w:hAnsi="Verdana"/>
          <w:color w:val="4682B4"/>
          <w:sz w:val="18"/>
          <w:szCs w:val="18"/>
        </w:rPr>
        <w:t>пансионатов</w:t>
      </w:r>
      <w:r>
        <w:rPr>
          <w:rStyle w:val="WW8Num2z0"/>
          <w:rFonts w:ascii="Verdana" w:hAnsi="Verdana"/>
          <w:color w:val="000000"/>
          <w:sz w:val="18"/>
          <w:szCs w:val="18"/>
        </w:rPr>
        <w:t> </w:t>
      </w:r>
      <w:r>
        <w:rPr>
          <w:rFonts w:ascii="Verdana" w:hAnsi="Verdana"/>
          <w:color w:val="000000"/>
          <w:sz w:val="18"/>
          <w:szCs w:val="18"/>
        </w:rPr>
        <w:t>профсоюзов.- М.: Профиздат, 1967. 128 с.</w:t>
      </w:r>
    </w:p>
    <w:p w14:paraId="0185AD6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Крючков Л., Черханов Е., Колоколин В., Демидова А. Руководство по бухгалтерскому учету в Советах по управлению курортами, санаториях, домах отдыха и</w:t>
      </w:r>
      <w:r>
        <w:rPr>
          <w:rStyle w:val="WW8Num2z0"/>
          <w:rFonts w:ascii="Verdana" w:hAnsi="Verdana"/>
          <w:color w:val="000000"/>
          <w:sz w:val="18"/>
          <w:szCs w:val="18"/>
        </w:rPr>
        <w:t> </w:t>
      </w:r>
      <w:r>
        <w:rPr>
          <w:rStyle w:val="WW8Num3z0"/>
          <w:rFonts w:ascii="Verdana" w:hAnsi="Verdana"/>
          <w:color w:val="4682B4"/>
          <w:sz w:val="18"/>
          <w:szCs w:val="18"/>
        </w:rPr>
        <w:t>пансионатах</w:t>
      </w:r>
      <w:r>
        <w:rPr>
          <w:rStyle w:val="WW8Num2z0"/>
          <w:rFonts w:ascii="Verdana" w:hAnsi="Verdana"/>
          <w:color w:val="000000"/>
          <w:sz w:val="18"/>
          <w:szCs w:val="18"/>
        </w:rPr>
        <w:t> </w:t>
      </w:r>
      <w:r>
        <w:rPr>
          <w:rFonts w:ascii="Verdana" w:hAnsi="Verdana"/>
          <w:color w:val="000000"/>
          <w:sz w:val="18"/>
          <w:szCs w:val="18"/>
        </w:rPr>
        <w:t>профсоюзов. М.: Профиздат, 1967. - 288 с.</w:t>
      </w:r>
    </w:p>
    <w:p w14:paraId="0059C89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В.В. Ковалев, В.В.Патров. М.: Финансы и статистика, 2000. -448 с.</w:t>
      </w:r>
    </w:p>
    <w:p w14:paraId="0F704A7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Кунашов С.И., Ловчиди Л.И.,</w:t>
      </w:r>
      <w:r>
        <w:rPr>
          <w:rStyle w:val="WW8Num2z0"/>
          <w:rFonts w:ascii="Verdana" w:hAnsi="Verdana"/>
          <w:color w:val="000000"/>
          <w:sz w:val="18"/>
          <w:szCs w:val="18"/>
        </w:rPr>
        <w:t> </w:t>
      </w:r>
      <w:r>
        <w:rPr>
          <w:rStyle w:val="WW8Num3z0"/>
          <w:rFonts w:ascii="Verdana" w:hAnsi="Verdana"/>
          <w:color w:val="4682B4"/>
          <w:sz w:val="18"/>
          <w:szCs w:val="18"/>
        </w:rPr>
        <w:t>Скуба</w:t>
      </w:r>
      <w:r>
        <w:rPr>
          <w:rStyle w:val="WW8Num2z0"/>
          <w:rFonts w:ascii="Verdana" w:hAnsi="Verdana"/>
          <w:color w:val="000000"/>
          <w:sz w:val="18"/>
          <w:szCs w:val="18"/>
        </w:rPr>
        <w:t> </w:t>
      </w:r>
      <w:r>
        <w:rPr>
          <w:rFonts w:ascii="Verdana" w:hAnsi="Verdana"/>
          <w:color w:val="000000"/>
          <w:sz w:val="18"/>
          <w:szCs w:val="18"/>
        </w:rPr>
        <w:t>В.В.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здравницах</w:t>
      </w:r>
      <w:r>
        <w:rPr>
          <w:rStyle w:val="WW8Num2z0"/>
          <w:rFonts w:ascii="Verdana" w:hAnsi="Verdana"/>
          <w:color w:val="000000"/>
          <w:sz w:val="18"/>
          <w:szCs w:val="18"/>
        </w:rPr>
        <w:t> </w:t>
      </w:r>
      <w:r>
        <w:rPr>
          <w:rFonts w:ascii="Verdana" w:hAnsi="Verdana"/>
          <w:color w:val="000000"/>
          <w:sz w:val="18"/>
          <w:szCs w:val="18"/>
        </w:rPr>
        <w:t>и хозяйствах профсоюзов. М. : Тип.фин.-хоз. Отдела Президиума Верховного Совета РСФСР, 1981. - 193 с.</w:t>
      </w:r>
    </w:p>
    <w:p w14:paraId="61E5191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Куприянова</w:t>
      </w:r>
      <w:r>
        <w:rPr>
          <w:rStyle w:val="WW8Num2z0"/>
          <w:rFonts w:ascii="Verdana" w:hAnsi="Verdana"/>
          <w:color w:val="000000"/>
          <w:sz w:val="18"/>
          <w:szCs w:val="18"/>
        </w:rPr>
        <w:t> </w:t>
      </w:r>
      <w:r>
        <w:rPr>
          <w:rFonts w:ascii="Verdana" w:hAnsi="Verdana"/>
          <w:color w:val="000000"/>
          <w:sz w:val="18"/>
          <w:szCs w:val="18"/>
        </w:rPr>
        <w:t>Н.И., Желтова Е.Г., Прокопук Г.И.,</w:t>
      </w:r>
      <w:r>
        <w:rPr>
          <w:rStyle w:val="WW8Num2z0"/>
          <w:rFonts w:ascii="Verdana" w:hAnsi="Verdana"/>
          <w:color w:val="000000"/>
          <w:sz w:val="18"/>
          <w:szCs w:val="18"/>
        </w:rPr>
        <w:t> </w:t>
      </w:r>
      <w:r>
        <w:rPr>
          <w:rStyle w:val="WW8Num3z0"/>
          <w:rFonts w:ascii="Verdana" w:hAnsi="Verdana"/>
          <w:color w:val="4682B4"/>
          <w:sz w:val="18"/>
          <w:szCs w:val="18"/>
        </w:rPr>
        <w:t>Фараджева</w:t>
      </w:r>
      <w:r>
        <w:rPr>
          <w:rStyle w:val="WW8Num2z0"/>
          <w:rFonts w:ascii="Verdana" w:hAnsi="Verdana"/>
          <w:color w:val="000000"/>
          <w:sz w:val="18"/>
          <w:szCs w:val="18"/>
        </w:rPr>
        <w:t> </w:t>
      </w:r>
      <w:r>
        <w:rPr>
          <w:rFonts w:ascii="Verdana" w:hAnsi="Verdana"/>
          <w:color w:val="000000"/>
          <w:sz w:val="18"/>
          <w:szCs w:val="18"/>
        </w:rPr>
        <w:t>Г.С., Булатова Т.Г. Планирование хозяйственно-финансовой деятельности санаторно-курортных учреждений, пансионатов и домов отдыха профсоюзов. М. : Профиздат, 1967. - 252 с.</w:t>
      </w:r>
    </w:p>
    <w:p w14:paraId="2CFF9C3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 xml:space="preserve">М.И. Теория и принципы бухгалтерского учета: Учеб. пособие.- И.: Финансы и </w:t>
      </w:r>
      <w:r>
        <w:rPr>
          <w:rFonts w:ascii="Verdana" w:hAnsi="Verdana"/>
          <w:color w:val="000000"/>
          <w:sz w:val="18"/>
          <w:szCs w:val="18"/>
        </w:rPr>
        <w:lastRenderedPageBreak/>
        <w:t>статистика, Экспертное бюро, 2000.- 544 с.</w:t>
      </w:r>
    </w:p>
    <w:p w14:paraId="651880D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Лимонов В.И. О регулировании санаторно-курортного рынка.// Вопросы курортологии, физиотерапии и лечебной физической культуры. 2000. - № 4- с.42-43.</w:t>
      </w:r>
    </w:p>
    <w:p w14:paraId="7813549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Современный организационно-финансовый механизм в санаторно-курортной сфере. // Вопросы курортологии, физиотерапии и лечебной физической культуры. 2006. - № 1- с.28-30.</w:t>
      </w:r>
    </w:p>
    <w:p w14:paraId="18A08C8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Организационно-экономическая трансформация курортного дела в Российской Федерации. // Вопросы курортологии, физиотерапии и лечебной физической культуры. 2006. - № 2- с.37-40.</w:t>
      </w:r>
    </w:p>
    <w:p w14:paraId="623B098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Пути совершенствования учетной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здравницей</w:t>
      </w:r>
      <w:r>
        <w:rPr>
          <w:rFonts w:ascii="Verdana" w:hAnsi="Verdana"/>
          <w:color w:val="000000"/>
          <w:sz w:val="18"/>
          <w:szCs w:val="18"/>
        </w:rPr>
        <w:t>. // Вопросы курортологии, физиотерапии и лечебной физической культуры. 2005. - № 1- с.34-36.</w:t>
      </w:r>
    </w:p>
    <w:p w14:paraId="0DE86F2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О механизме регулирования рынка санаторно-оздоровительных услуг. // Вопросы курортологии, физиотерапии и лечебной физической культуры. 2002. - № 4- с.44-46.</w:t>
      </w:r>
    </w:p>
    <w:p w14:paraId="28FC39F4"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Управленческий учет санаторно-курортной организации: методологические аспекты учета затрат.// Вопросы курортологии, физиотерапии и лечебной физической культуры. 2001, - № 2- с.43-47.</w:t>
      </w:r>
    </w:p>
    <w:p w14:paraId="6F480DDE"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В.И. Некоторые методы управления стоимостью затрат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санаторно-оздоровительных учреждениях.// Вопросы курортологии, физиотерапии и лечебной физической культуры. 2001. - № 3-с.35-39.</w:t>
      </w:r>
    </w:p>
    <w:p w14:paraId="3A4901B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финансово-хозяйственной деятельности предприятия: Учебное пособие для вузов. / Под ред. проф. Н.П.Любушина. М. :</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- 2000. - 471 с.</w:t>
      </w:r>
    </w:p>
    <w:p w14:paraId="1DD4DF3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Макалкин</w:t>
      </w:r>
      <w:r>
        <w:rPr>
          <w:rStyle w:val="WW8Num2z0"/>
          <w:rFonts w:ascii="Verdana" w:hAnsi="Verdana"/>
          <w:color w:val="000000"/>
          <w:sz w:val="18"/>
          <w:szCs w:val="18"/>
        </w:rPr>
        <w:t> </w:t>
      </w:r>
      <w:r>
        <w:rPr>
          <w:rFonts w:ascii="Verdana" w:hAnsi="Verdana"/>
          <w:color w:val="000000"/>
          <w:sz w:val="18"/>
          <w:szCs w:val="18"/>
        </w:rPr>
        <w:t>И. ОНА, ОНО и новая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налога. // Экономика и жизнь. -2009. № 5.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с. 30-31</w:t>
      </w:r>
    </w:p>
    <w:p w14:paraId="0A84313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Раздельный учет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товаров, облагаемых и не</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НДС. // Аудиторские ведомости. 2003. - с. 61-68.</w:t>
      </w:r>
    </w:p>
    <w:p w14:paraId="0C61354C"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Раздельный учет.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- 320 е.: с табл.</w:t>
      </w:r>
    </w:p>
    <w:p w14:paraId="0846531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-М.: «</w:t>
      </w:r>
      <w:r>
        <w:rPr>
          <w:rStyle w:val="WW8Num3z0"/>
          <w:rFonts w:ascii="Verdana" w:hAnsi="Verdana"/>
          <w:color w:val="4682B4"/>
          <w:sz w:val="18"/>
          <w:szCs w:val="18"/>
        </w:rPr>
        <w:t>Финансы</w:t>
      </w:r>
      <w:r>
        <w:rPr>
          <w:rFonts w:ascii="Verdana" w:hAnsi="Verdana"/>
          <w:color w:val="000000"/>
          <w:sz w:val="18"/>
          <w:szCs w:val="18"/>
        </w:rPr>
        <w:t>», 1973. 456 с.</w:t>
      </w:r>
    </w:p>
    <w:p w14:paraId="0CED7E5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Матиташвили 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возмещении арендатору стоимости</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 // Экономика и жизнь. 2008. - № 28- Бухгалтерское приложение. - с. 21-22.</w:t>
      </w:r>
    </w:p>
    <w:p w14:paraId="0E143D7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Мездриков</w:t>
      </w:r>
      <w:r>
        <w:rPr>
          <w:rStyle w:val="WW8Num2z0"/>
          <w:rFonts w:ascii="Verdana" w:hAnsi="Verdana"/>
          <w:color w:val="000000"/>
          <w:sz w:val="18"/>
          <w:szCs w:val="18"/>
        </w:rPr>
        <w:t> </w:t>
      </w:r>
      <w:r>
        <w:rPr>
          <w:rFonts w:ascii="Verdana" w:hAnsi="Verdana"/>
          <w:color w:val="000000"/>
          <w:sz w:val="18"/>
          <w:szCs w:val="18"/>
        </w:rPr>
        <w:t>Ю.В. Методологические основы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 Ю.В. Мездриков; Федер.</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образованию; Сарат. гос. соц.-экон. ун-т. Саратов: СГСЭУ, 2007.- 188 с.</w:t>
      </w:r>
    </w:p>
    <w:p w14:paraId="3987267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Методическое пособие по бухгалтерскому учету в здравницах профсоюзов / под общ. ред. С.И. Кунашова, В.Д.Новодворской). М.: Профмздпт, 1976. 352 с.</w:t>
      </w:r>
    </w:p>
    <w:p w14:paraId="10DAB4F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пособие.»-еизд., перераб. и дно. -М.: ИД ФБК-ПРЕСС, 2007</w:t>
      </w:r>
    </w:p>
    <w:p w14:paraId="315C26A4"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Бухгалтерский учет и судебно-бухгалтерская экспертиза: Учеб. пособие/ Л.В. Попова, Н.А.Шибаева, Р.Е.Исакова; Орлов. Гос. Тех. Унт. М.: Дело и сервис, 2003. 192 с.</w:t>
      </w:r>
    </w:p>
    <w:p w14:paraId="3743380C"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Отечественные стандарты финансовой отчетности: Учеб. пособие/ Л.В.Попова, Л.Н.Никулина.-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2003. 288 с.</w:t>
      </w:r>
    </w:p>
    <w:p w14:paraId="28C9EF5D"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Порядок отражения профсоюзными организациями доходов от реализации путевок. ООО СКОФНПР «Профкурорт от 10.11.95. № 124-5.</w:t>
      </w:r>
    </w:p>
    <w:p w14:paraId="65F095CE"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Резников В. Учет санаторно-курортных услуг. // Аудит и налогообложение. — 2006. № 2 - с. 32-35.</w:t>
      </w:r>
    </w:p>
    <w:p w14:paraId="59AFE39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Российский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М. : Госкомстат России, 2006 806 с.</w:t>
      </w:r>
    </w:p>
    <w:p w14:paraId="4BBA027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Российский статистический ежегодник.2009: Стат.сб./ Росстат.-М., 2009. 795 с.</w:t>
      </w:r>
    </w:p>
    <w:p w14:paraId="39FCC84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Россия в цифрах 2007. Краткий статистический сборник. М.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 495 с.</w:t>
      </w:r>
    </w:p>
    <w:p w14:paraId="319BFEB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Россия в цифрах, 2009: Крат.стат.сб./ Росстат М., - 525 с.125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 ИНФРА-М, 2005- 722 с.</w:t>
      </w:r>
    </w:p>
    <w:p w14:paraId="4888ACA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 xml:space="preserve">П.И. Ревизия и контроль хозяйственной деятельности предприятий. Ленинград: </w:t>
      </w:r>
      <w:r>
        <w:rPr>
          <w:rFonts w:ascii="Verdana" w:hAnsi="Verdana"/>
          <w:color w:val="000000"/>
          <w:sz w:val="18"/>
          <w:szCs w:val="18"/>
        </w:rPr>
        <w:lastRenderedPageBreak/>
        <w:t>Изд-во ЛФЭИ им. Н.А.Вознесенского, 1971-81с.</w:t>
      </w:r>
    </w:p>
    <w:p w14:paraId="3E5405D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учеб./Г.В. Савицкая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2009. - 536 с.</w:t>
      </w:r>
    </w:p>
    <w:p w14:paraId="386FEE8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внутреннего контроля и его организация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Саратов: Издатцентр СГСЭУ, 2004. - 248 с.</w:t>
      </w:r>
    </w:p>
    <w:p w14:paraId="391E957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Санаторно-курортная деятельность как отрасль экономики государства//</w:t>
      </w:r>
      <w:r>
        <w:rPr>
          <w:rStyle w:val="WW8Num2z0"/>
          <w:rFonts w:ascii="Verdana" w:hAnsi="Verdana"/>
          <w:color w:val="000000"/>
          <w:sz w:val="18"/>
          <w:szCs w:val="18"/>
        </w:rPr>
        <w:t> </w:t>
      </w:r>
      <w:r>
        <w:rPr>
          <w:rStyle w:val="WW8Num3z0"/>
          <w:rFonts w:ascii="Verdana" w:hAnsi="Verdana"/>
          <w:color w:val="4682B4"/>
          <w:sz w:val="18"/>
          <w:szCs w:val="18"/>
        </w:rPr>
        <w:t>Курортные</w:t>
      </w:r>
      <w:r>
        <w:rPr>
          <w:rStyle w:val="WW8Num2z0"/>
          <w:rFonts w:ascii="Verdana" w:hAnsi="Verdana"/>
          <w:color w:val="000000"/>
          <w:sz w:val="18"/>
          <w:szCs w:val="18"/>
        </w:rPr>
        <w:t> </w:t>
      </w:r>
      <w:r>
        <w:rPr>
          <w:rFonts w:ascii="Verdana" w:hAnsi="Verdana"/>
          <w:color w:val="000000"/>
          <w:sz w:val="18"/>
          <w:szCs w:val="18"/>
        </w:rPr>
        <w:t>ведомости.- 2001.- №6.- с. 4-6,</w:t>
      </w:r>
    </w:p>
    <w:p w14:paraId="65581F8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Сборник образцов документов по вопросам организационно-хозяйственной деятельности учреждений и предприятий санаторно-курортной системы профсоюзов. М.: Центральный совет по управлению курортами профсоюзов. Учебно-методический центр. 1990.- 152 с.</w:t>
      </w:r>
    </w:p>
    <w:p w14:paraId="00BEC4E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Б.Н., Лимонов В.И. Управленческий учет в санаторно-курортных и оздоровительных организациях.// Вопросы курортологии, физиотерапии и лечебной физической культуры. 2003. - № 1- с.54.</w:t>
      </w:r>
    </w:p>
    <w:p w14:paraId="3194AE9B"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содержания перед формой: проблемы учета. // Бухгалтерский учет. — 2000. № 1.</w:t>
      </w:r>
    </w:p>
    <w:p w14:paraId="2FFB3E3D"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для руководителя. — М.: Проспект/ КноРус, 2000.-288 с.</w:t>
      </w:r>
    </w:p>
    <w:p w14:paraId="548F658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учеб. / Я.В. Соколов, В.Я. Соколов 3-е изд. перераб. и доп. - М.: Магистр, 2009.- 287 с.</w:t>
      </w:r>
    </w:p>
    <w:p w14:paraId="1C374A3F"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/Я.В. Соколов. М.: Финансы и статистика, 2003.- 496 с.</w:t>
      </w:r>
    </w:p>
    <w:p w14:paraId="10280C4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Бух. Учет. 1996. - №2. -с. 18-23.</w:t>
      </w:r>
    </w:p>
    <w:p w14:paraId="6B6C053D"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Учет затрат: от теории к практике. // Бухгалтерский учет. -2005. № 6. - с. 44-47.</w:t>
      </w:r>
    </w:p>
    <w:p w14:paraId="2A11E24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Социальное положение и уровень жизни населения России: Стат. Сб./ Росстат-М. 2006. 493с.</w:t>
      </w:r>
    </w:p>
    <w:p w14:paraId="0B21C370"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Социальное положение и уровень жизни населения Саратовской области 2006 год: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Саратовской области. Саратов, 2007 -200 с.</w:t>
      </w:r>
    </w:p>
    <w:p w14:paraId="295361C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Социальное положение и уровень жизни населения Саратовской области 2008 год: Статистический сборник / Территориальный орган Федеральной службы государственной статистики по Саратовской области. Саратов, 2009 198 с.</w:t>
      </w:r>
    </w:p>
    <w:p w14:paraId="7EDACAB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Статистический ежегодник Саратовской области 2005 год : Стат.сборник / Территориальный орган Федеральной службы государственной статистики по Саратовской области. Саратов, 2006 — 330 с.</w:t>
      </w:r>
    </w:p>
    <w:p w14:paraId="2A9F8388"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Статистический ежегодник Саратовской области 2008 год: Статистический сборник/ Территориальный орган Федеральной службы государственной статистики по Саратовской области. Саратов, 2009 340 с.</w:t>
      </w:r>
    </w:p>
    <w:p w14:paraId="4485C2F6"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И.А. Амортизация в бухгалтерском и налоговом учете/ И.А. Толмачев. М.: Гросс Медиа: РОСБУХ, 2008. - 104 с.</w:t>
      </w:r>
    </w:p>
    <w:p w14:paraId="5A9526F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ИФРА М, 1997-480 с.</w:t>
      </w:r>
    </w:p>
    <w:p w14:paraId="2703C1A5"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 Под ред. А.Д.Шеремета.- М.: ИДФКБ-ПРЕСС, 2000.- 512с-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w:t>
      </w:r>
    </w:p>
    <w:p w14:paraId="5628A57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учет: учеб. / А.Д.Шеремет, О.Е.Николаева, С.И.Полякова и др.; под ред. А.Д.Шеремета.- 4-е изд. перераб. и доп.-М.: ИНФРА-М, 2009.- 429 с.</w:t>
      </w:r>
    </w:p>
    <w:p w14:paraId="7060ADDB"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Финансовый учет: Учебник /Под ред. В.Г.Гетьмана. М.: Финансы и статистика, 2006.</w:t>
      </w:r>
    </w:p>
    <w:p w14:paraId="47FA8C6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Хачатурова</w:t>
      </w:r>
      <w:r>
        <w:rPr>
          <w:rStyle w:val="WW8Num2z0"/>
          <w:rFonts w:ascii="Verdana" w:hAnsi="Verdana"/>
          <w:color w:val="000000"/>
          <w:sz w:val="18"/>
          <w:szCs w:val="18"/>
        </w:rPr>
        <w:t> </w:t>
      </w:r>
      <w:r>
        <w:rPr>
          <w:rFonts w:ascii="Verdana" w:hAnsi="Verdana"/>
          <w:color w:val="000000"/>
          <w:sz w:val="18"/>
          <w:szCs w:val="18"/>
        </w:rPr>
        <w:t>Д.В. Учет продуктов питания в санаторно-курортном учреждении.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2009. № 10. С. 24-29.</w:t>
      </w:r>
    </w:p>
    <w:p w14:paraId="71E9A10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Теория бухгалтерского учета : Учеб. пособие. М.: Кнорус, 2005, - 384 с.</w:t>
      </w:r>
    </w:p>
    <w:p w14:paraId="2AD3D101"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Часова</w:t>
      </w:r>
      <w:r>
        <w:rPr>
          <w:rStyle w:val="WW8Num2z0"/>
          <w:rFonts w:ascii="Verdana" w:hAnsi="Verdana"/>
          <w:color w:val="000000"/>
          <w:sz w:val="18"/>
          <w:szCs w:val="18"/>
        </w:rPr>
        <w:t> </w:t>
      </w:r>
      <w:r>
        <w:rPr>
          <w:rFonts w:ascii="Verdana" w:hAnsi="Verdana"/>
          <w:color w:val="000000"/>
          <w:sz w:val="18"/>
          <w:szCs w:val="18"/>
        </w:rPr>
        <w:t>О.В. Финансовый бухгалтерский учет. М.: Финансы и статистика, 2007. - 345 с.</w:t>
      </w:r>
    </w:p>
    <w:p w14:paraId="1B05DB3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Основы бухгалтерского учета и судебно-бухгалтерской экспертизы: Учебник для юридических вузов. М.: Юрист, 2000. - 463 с.</w:t>
      </w:r>
    </w:p>
    <w:p w14:paraId="4AB7D49A"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анализ хозяйственной деятельности. Учебник для вузов. М.: ИНФРА-М, 2008. - 415 с.</w:t>
      </w:r>
    </w:p>
    <w:p w14:paraId="0963E8F2"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 А.Д. Шеремет. 2-е изд. доп. - М.: ИНФРА - М, 2008 - 367 с.</w:t>
      </w:r>
    </w:p>
    <w:p w14:paraId="58EC4CF3"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1995. -172 с.</w:t>
      </w:r>
    </w:p>
    <w:p w14:paraId="7C50F997"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в России: проблемы и перспективы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Бухгалтерский учет. — 1996. № 11с.З.</w:t>
      </w:r>
    </w:p>
    <w:p w14:paraId="49840499" w14:textId="77777777" w:rsidR="009A33B6" w:rsidRDefault="009A33B6" w:rsidP="009A33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И.В. К вопросу о перспективах и проблемах развития санаторно-курортной отрасли // Курортные ведомости. 2001. - № 5.</w:t>
      </w:r>
    </w:p>
    <w:p w14:paraId="606F33F3" w14:textId="74F350DD" w:rsidR="00242974" w:rsidRPr="009A33B6" w:rsidRDefault="009A33B6" w:rsidP="009A33B6">
      <w:r>
        <w:rPr>
          <w:rFonts w:ascii="Verdana" w:hAnsi="Verdana"/>
          <w:color w:val="000000"/>
          <w:sz w:val="18"/>
          <w:szCs w:val="18"/>
        </w:rPr>
        <w:br/>
      </w:r>
      <w:r>
        <w:rPr>
          <w:rFonts w:ascii="Verdana" w:hAnsi="Verdana"/>
          <w:color w:val="000000"/>
          <w:sz w:val="18"/>
          <w:szCs w:val="18"/>
        </w:rPr>
        <w:br/>
      </w:r>
      <w:bookmarkStart w:id="0" w:name="_GoBack"/>
      <w:bookmarkEnd w:id="0"/>
    </w:p>
    <w:sectPr w:rsidR="00242974" w:rsidRPr="009A33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AA3B" w14:textId="77777777" w:rsidR="00450923" w:rsidRDefault="00450923">
      <w:pPr>
        <w:spacing w:after="0" w:line="240" w:lineRule="auto"/>
      </w:pPr>
      <w:r>
        <w:separator/>
      </w:r>
    </w:p>
  </w:endnote>
  <w:endnote w:type="continuationSeparator" w:id="0">
    <w:p w14:paraId="1DE3F409" w14:textId="77777777" w:rsidR="00450923" w:rsidRDefault="0045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DF5BC" w14:textId="77777777" w:rsidR="00450923" w:rsidRDefault="00450923">
      <w:pPr>
        <w:spacing w:after="0" w:line="240" w:lineRule="auto"/>
      </w:pPr>
      <w:r>
        <w:separator/>
      </w:r>
    </w:p>
  </w:footnote>
  <w:footnote w:type="continuationSeparator" w:id="0">
    <w:p w14:paraId="100F4C89" w14:textId="77777777" w:rsidR="00450923" w:rsidRDefault="0045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0923"/>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7681</TotalTime>
  <Pages>10</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655</cp:revision>
  <cp:lastPrinted>2009-02-06T05:36:00Z</cp:lastPrinted>
  <dcterms:created xsi:type="dcterms:W3CDTF">2016-05-04T14:28:00Z</dcterms:created>
  <dcterms:modified xsi:type="dcterms:W3CDTF">2016-06-28T11:37:00Z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