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73CBA" w14:textId="77777777" w:rsidR="004A121A" w:rsidRPr="004A121A" w:rsidRDefault="004A121A" w:rsidP="004A121A">
      <w:pPr>
        <w:rPr>
          <w:rFonts w:ascii="Arial" w:hAnsi="Arial" w:cs="Arial"/>
          <w:caps/>
          <w:color w:val="333333"/>
          <w:sz w:val="27"/>
          <w:szCs w:val="27"/>
        </w:rPr>
      </w:pPr>
      <w:r w:rsidRPr="004A121A">
        <w:rPr>
          <w:rFonts w:ascii="Arial" w:hAnsi="Arial" w:cs="Arial" w:hint="eastAsia"/>
          <w:caps/>
          <w:color w:val="333333"/>
          <w:sz w:val="27"/>
          <w:szCs w:val="27"/>
        </w:rPr>
        <w:t>Головяшкина</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Наталья</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Петровна</w:t>
      </w:r>
      <w:r w:rsidRPr="004A121A">
        <w:rPr>
          <w:rFonts w:ascii="Arial" w:hAnsi="Arial" w:cs="Arial"/>
          <w:caps/>
          <w:color w:val="333333"/>
          <w:sz w:val="27"/>
          <w:szCs w:val="27"/>
        </w:rPr>
        <w:t>.</w:t>
      </w:r>
    </w:p>
    <w:p w14:paraId="16D19A65" w14:textId="77777777" w:rsidR="004A121A" w:rsidRPr="004A121A" w:rsidRDefault="004A121A" w:rsidP="004A121A">
      <w:pPr>
        <w:rPr>
          <w:rFonts w:ascii="Arial" w:hAnsi="Arial" w:cs="Arial"/>
          <w:caps/>
          <w:color w:val="333333"/>
          <w:sz w:val="27"/>
          <w:szCs w:val="27"/>
        </w:rPr>
      </w:pPr>
      <w:r w:rsidRPr="004A121A">
        <w:rPr>
          <w:rFonts w:ascii="Arial" w:hAnsi="Arial" w:cs="Arial" w:hint="eastAsia"/>
          <w:caps/>
          <w:color w:val="333333"/>
          <w:sz w:val="27"/>
          <w:szCs w:val="27"/>
        </w:rPr>
        <w:t>Негосударственный</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вуз</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в</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современном</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российском</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обществе</w:t>
      </w:r>
      <w:r w:rsidRPr="004A121A">
        <w:rPr>
          <w:rFonts w:ascii="Arial" w:hAnsi="Arial" w:cs="Arial"/>
          <w:caps/>
          <w:color w:val="333333"/>
          <w:sz w:val="27"/>
          <w:szCs w:val="27"/>
        </w:rPr>
        <w:t xml:space="preserve"> : </w:t>
      </w:r>
      <w:r w:rsidRPr="004A121A">
        <w:rPr>
          <w:rFonts w:ascii="Arial" w:hAnsi="Arial" w:cs="Arial" w:hint="eastAsia"/>
          <w:caps/>
          <w:color w:val="333333"/>
          <w:sz w:val="27"/>
          <w:szCs w:val="27"/>
        </w:rPr>
        <w:t>Институциональный</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анализ</w:t>
      </w:r>
      <w:r w:rsidRPr="004A121A">
        <w:rPr>
          <w:rFonts w:ascii="Arial" w:hAnsi="Arial" w:cs="Arial"/>
          <w:caps/>
          <w:color w:val="333333"/>
          <w:sz w:val="27"/>
          <w:szCs w:val="27"/>
        </w:rPr>
        <w:t xml:space="preserve"> : </w:t>
      </w:r>
      <w:r w:rsidRPr="004A121A">
        <w:rPr>
          <w:rFonts w:ascii="Arial" w:hAnsi="Arial" w:cs="Arial" w:hint="eastAsia"/>
          <w:caps/>
          <w:color w:val="333333"/>
          <w:sz w:val="27"/>
          <w:szCs w:val="27"/>
        </w:rPr>
        <w:t>диссертация</w:t>
      </w:r>
      <w:r w:rsidRPr="004A121A">
        <w:rPr>
          <w:rFonts w:ascii="Arial" w:hAnsi="Arial" w:cs="Arial"/>
          <w:caps/>
          <w:color w:val="333333"/>
          <w:sz w:val="27"/>
          <w:szCs w:val="27"/>
        </w:rPr>
        <w:t xml:space="preserve"> ... </w:t>
      </w:r>
      <w:r w:rsidRPr="004A121A">
        <w:rPr>
          <w:rFonts w:ascii="Arial" w:hAnsi="Arial" w:cs="Arial" w:hint="eastAsia"/>
          <w:caps/>
          <w:color w:val="333333"/>
          <w:sz w:val="27"/>
          <w:szCs w:val="27"/>
        </w:rPr>
        <w:t>кандидата</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социологических</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наук</w:t>
      </w:r>
      <w:r w:rsidRPr="004A121A">
        <w:rPr>
          <w:rFonts w:ascii="Arial" w:hAnsi="Arial" w:cs="Arial"/>
          <w:caps/>
          <w:color w:val="333333"/>
          <w:sz w:val="27"/>
          <w:szCs w:val="27"/>
        </w:rPr>
        <w:t xml:space="preserve"> : 22.00.04. - </w:t>
      </w:r>
      <w:r w:rsidRPr="004A121A">
        <w:rPr>
          <w:rFonts w:ascii="Arial" w:hAnsi="Arial" w:cs="Arial" w:hint="eastAsia"/>
          <w:caps/>
          <w:color w:val="333333"/>
          <w:sz w:val="27"/>
          <w:szCs w:val="27"/>
        </w:rPr>
        <w:t>Пенза</w:t>
      </w:r>
      <w:r w:rsidRPr="004A121A">
        <w:rPr>
          <w:rFonts w:ascii="Arial" w:hAnsi="Arial" w:cs="Arial"/>
          <w:caps/>
          <w:color w:val="333333"/>
          <w:sz w:val="27"/>
          <w:szCs w:val="27"/>
        </w:rPr>
        <w:t xml:space="preserve">, 2002. - 164 </w:t>
      </w:r>
      <w:proofErr w:type="gramStart"/>
      <w:r w:rsidRPr="004A121A">
        <w:rPr>
          <w:rFonts w:ascii="Arial" w:hAnsi="Arial" w:cs="Arial" w:hint="eastAsia"/>
          <w:caps/>
          <w:color w:val="333333"/>
          <w:sz w:val="27"/>
          <w:szCs w:val="27"/>
        </w:rPr>
        <w:t>с</w:t>
      </w:r>
      <w:r w:rsidRPr="004A121A">
        <w:rPr>
          <w:rFonts w:ascii="Arial" w:hAnsi="Arial" w:cs="Arial"/>
          <w:caps/>
          <w:color w:val="333333"/>
          <w:sz w:val="27"/>
          <w:szCs w:val="27"/>
        </w:rPr>
        <w:t>. :</w:t>
      </w:r>
      <w:proofErr w:type="gramEnd"/>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ил</w:t>
      </w:r>
      <w:r w:rsidRPr="004A121A">
        <w:rPr>
          <w:rFonts w:ascii="Arial" w:hAnsi="Arial" w:cs="Arial"/>
          <w:caps/>
          <w:color w:val="333333"/>
          <w:sz w:val="27"/>
          <w:szCs w:val="27"/>
        </w:rPr>
        <w:t>.</w:t>
      </w:r>
    </w:p>
    <w:p w14:paraId="021CC613" w14:textId="77777777" w:rsidR="004A121A" w:rsidRPr="004A121A" w:rsidRDefault="004A121A" w:rsidP="004A121A">
      <w:pPr>
        <w:rPr>
          <w:rFonts w:ascii="Arial" w:hAnsi="Arial" w:cs="Arial"/>
          <w:caps/>
          <w:color w:val="333333"/>
          <w:sz w:val="27"/>
          <w:szCs w:val="27"/>
        </w:rPr>
      </w:pPr>
      <w:r w:rsidRPr="004A121A">
        <w:rPr>
          <w:rFonts w:ascii="Arial" w:hAnsi="Arial" w:cs="Arial" w:hint="eastAsia"/>
          <w:caps/>
          <w:color w:val="333333"/>
          <w:sz w:val="27"/>
          <w:szCs w:val="27"/>
        </w:rPr>
        <w:t>больше</w:t>
      </w:r>
    </w:p>
    <w:p w14:paraId="24E76EEB" w14:textId="77777777" w:rsidR="004A121A" w:rsidRPr="004A121A" w:rsidRDefault="004A121A" w:rsidP="004A121A">
      <w:pPr>
        <w:rPr>
          <w:rFonts w:ascii="Arial" w:hAnsi="Arial" w:cs="Arial"/>
          <w:caps/>
          <w:color w:val="333333"/>
          <w:sz w:val="27"/>
          <w:szCs w:val="27"/>
        </w:rPr>
      </w:pPr>
      <w:r w:rsidRPr="004A121A">
        <w:rPr>
          <w:rFonts w:ascii="Arial" w:hAnsi="Arial" w:cs="Arial" w:hint="eastAsia"/>
          <w:caps/>
          <w:color w:val="333333"/>
          <w:sz w:val="27"/>
          <w:szCs w:val="27"/>
        </w:rPr>
        <w:t>Цитаты</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из</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текста</w:t>
      </w:r>
      <w:r w:rsidRPr="004A121A">
        <w:rPr>
          <w:rFonts w:ascii="Arial" w:hAnsi="Arial" w:cs="Arial"/>
          <w:caps/>
          <w:color w:val="333333"/>
          <w:sz w:val="27"/>
          <w:szCs w:val="27"/>
        </w:rPr>
        <w:t>:</w:t>
      </w:r>
    </w:p>
    <w:p w14:paraId="5D96E0B3" w14:textId="77777777" w:rsidR="004A121A" w:rsidRPr="004A121A" w:rsidRDefault="004A121A" w:rsidP="004A121A">
      <w:pPr>
        <w:rPr>
          <w:rFonts w:ascii="Arial" w:hAnsi="Arial" w:cs="Arial"/>
          <w:caps/>
          <w:color w:val="333333"/>
          <w:sz w:val="27"/>
          <w:szCs w:val="27"/>
        </w:rPr>
      </w:pPr>
      <w:r w:rsidRPr="004A121A">
        <w:rPr>
          <w:rFonts w:ascii="Arial" w:hAnsi="Arial" w:cs="Arial" w:hint="eastAsia"/>
          <w:caps/>
          <w:color w:val="333333"/>
          <w:sz w:val="27"/>
          <w:szCs w:val="27"/>
        </w:rPr>
        <w:t>стр</w:t>
      </w:r>
      <w:r w:rsidRPr="004A121A">
        <w:rPr>
          <w:rFonts w:ascii="Arial" w:hAnsi="Arial" w:cs="Arial"/>
          <w:caps/>
          <w:color w:val="333333"/>
          <w:sz w:val="27"/>
          <w:szCs w:val="27"/>
        </w:rPr>
        <w:t>. 1</w:t>
      </w:r>
    </w:p>
    <w:p w14:paraId="00370DC5" w14:textId="77777777" w:rsidR="004A121A" w:rsidRPr="004A121A" w:rsidRDefault="004A121A" w:rsidP="004A121A">
      <w:pPr>
        <w:rPr>
          <w:rFonts w:ascii="Arial" w:hAnsi="Arial" w:cs="Arial"/>
          <w:caps/>
          <w:color w:val="333333"/>
          <w:sz w:val="27"/>
          <w:szCs w:val="27"/>
        </w:rPr>
      </w:pPr>
      <w:r w:rsidRPr="004A121A">
        <w:rPr>
          <w:rFonts w:ascii="Arial" w:hAnsi="Arial" w:cs="Arial" w:hint="eastAsia"/>
          <w:caps/>
          <w:color w:val="333333"/>
          <w:sz w:val="27"/>
          <w:szCs w:val="27"/>
        </w:rPr>
        <w:t>ПЕНЗЕНСКИЙ</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ГОСУДАРСТВЕННЫЙ</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УНИВЕРСИТЕТ</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На</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правах</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рукописи</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ГОЛОВЯШКИНА</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Наталья</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Петровна</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Негосударственный</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вуз</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в</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современном</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российском</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обществе</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институциональный</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анализ</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С</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п</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е</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ц</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и</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а</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л</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ь</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н</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о</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с</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т</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ь</w:t>
      </w:r>
      <w:r w:rsidRPr="004A121A">
        <w:rPr>
          <w:rFonts w:ascii="Arial" w:hAnsi="Arial" w:cs="Arial"/>
          <w:caps/>
          <w:color w:val="333333"/>
          <w:sz w:val="27"/>
          <w:szCs w:val="27"/>
        </w:rPr>
        <w:t xml:space="preserve"> 22.00.04 - </w:t>
      </w:r>
      <w:r w:rsidRPr="004A121A">
        <w:rPr>
          <w:rFonts w:ascii="Arial" w:hAnsi="Arial" w:cs="Arial" w:hint="eastAsia"/>
          <w:caps/>
          <w:color w:val="333333"/>
          <w:sz w:val="27"/>
          <w:szCs w:val="27"/>
        </w:rPr>
        <w:t>социальная</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структура</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с</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о</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ц</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и</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а</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л</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ь</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н</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ы</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е</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и</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н</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с</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т</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и</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т</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у</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т</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ы</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и</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процессы</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Д</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и</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с</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с</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е</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р</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т</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а</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ц</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и</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я</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на</w:t>
      </w:r>
    </w:p>
    <w:p w14:paraId="5B17F0C4" w14:textId="77777777" w:rsidR="004A121A" w:rsidRPr="004A121A" w:rsidRDefault="004A121A" w:rsidP="004A121A">
      <w:pPr>
        <w:rPr>
          <w:rFonts w:ascii="Arial" w:hAnsi="Arial" w:cs="Arial"/>
          <w:caps/>
          <w:color w:val="333333"/>
          <w:sz w:val="27"/>
          <w:szCs w:val="27"/>
        </w:rPr>
      </w:pPr>
      <w:r w:rsidRPr="004A121A">
        <w:rPr>
          <w:rFonts w:ascii="Arial" w:hAnsi="Arial" w:cs="Arial" w:hint="eastAsia"/>
          <w:caps/>
          <w:color w:val="333333"/>
          <w:sz w:val="27"/>
          <w:szCs w:val="27"/>
        </w:rPr>
        <w:t>стр</w:t>
      </w:r>
      <w:r w:rsidRPr="004A121A">
        <w:rPr>
          <w:rFonts w:ascii="Arial" w:hAnsi="Arial" w:cs="Arial"/>
          <w:caps/>
          <w:color w:val="333333"/>
          <w:sz w:val="27"/>
          <w:szCs w:val="27"/>
        </w:rPr>
        <w:t>. 1</w:t>
      </w:r>
    </w:p>
    <w:p w14:paraId="407C83DE" w14:textId="77777777" w:rsidR="004A121A" w:rsidRPr="004A121A" w:rsidRDefault="004A121A" w:rsidP="004A121A">
      <w:pPr>
        <w:rPr>
          <w:rFonts w:ascii="Arial" w:hAnsi="Arial" w:cs="Arial"/>
          <w:caps/>
          <w:color w:val="333333"/>
          <w:sz w:val="27"/>
          <w:szCs w:val="27"/>
        </w:rPr>
      </w:pPr>
      <w:r w:rsidRPr="004A121A">
        <w:rPr>
          <w:rFonts w:ascii="Arial" w:hAnsi="Arial" w:cs="Arial" w:hint="eastAsia"/>
          <w:caps/>
          <w:color w:val="333333"/>
          <w:sz w:val="27"/>
          <w:szCs w:val="27"/>
        </w:rPr>
        <w:t>наук</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НАЙДЕНОВА</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Л</w:t>
      </w:r>
      <w:r w:rsidRPr="004A121A">
        <w:rPr>
          <w:rFonts w:ascii="Arial" w:hAnsi="Arial" w:cs="Arial"/>
          <w:caps/>
          <w:color w:val="333333"/>
          <w:sz w:val="27"/>
          <w:szCs w:val="27"/>
        </w:rPr>
        <w:t>.</w:t>
      </w:r>
      <w:r w:rsidRPr="004A121A">
        <w:rPr>
          <w:rFonts w:ascii="Arial" w:hAnsi="Arial" w:cs="Arial" w:hint="eastAsia"/>
          <w:caps/>
          <w:color w:val="333333"/>
          <w:sz w:val="27"/>
          <w:szCs w:val="27"/>
        </w:rPr>
        <w:t>И</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Пенза</w:t>
      </w:r>
      <w:r w:rsidRPr="004A121A">
        <w:rPr>
          <w:rFonts w:ascii="Arial" w:hAnsi="Arial" w:cs="Arial"/>
          <w:caps/>
          <w:color w:val="333333"/>
          <w:sz w:val="27"/>
          <w:szCs w:val="27"/>
        </w:rPr>
        <w:t xml:space="preserve"> - 2002 2 </w:t>
      </w:r>
      <w:r w:rsidRPr="004A121A">
        <w:rPr>
          <w:rFonts w:ascii="Arial" w:hAnsi="Arial" w:cs="Arial" w:hint="eastAsia"/>
          <w:caps/>
          <w:color w:val="333333"/>
          <w:sz w:val="27"/>
          <w:szCs w:val="27"/>
        </w:rPr>
        <w:t>ОГЛАВЛЕНИЕ</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стр</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ВВЕДЕНИЕ</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ГЛАВА</w:t>
      </w:r>
      <w:r w:rsidRPr="004A121A">
        <w:rPr>
          <w:rFonts w:ascii="Arial" w:hAnsi="Arial" w:cs="Arial"/>
          <w:caps/>
          <w:color w:val="333333"/>
          <w:sz w:val="27"/>
          <w:szCs w:val="27"/>
        </w:rPr>
        <w:t xml:space="preserve"> 1. </w:t>
      </w:r>
      <w:r w:rsidRPr="004A121A">
        <w:rPr>
          <w:rFonts w:ascii="Arial" w:hAnsi="Arial" w:cs="Arial" w:hint="eastAsia"/>
          <w:caps/>
          <w:color w:val="333333"/>
          <w:sz w:val="27"/>
          <w:szCs w:val="27"/>
        </w:rPr>
        <w:t>Методология</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исследования</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негосударственных</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вузов</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в</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социальном</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институте</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образования</w:t>
      </w:r>
      <w:r w:rsidRPr="004A121A">
        <w:rPr>
          <w:rFonts w:ascii="Arial" w:hAnsi="Arial" w:cs="Arial"/>
          <w:caps/>
          <w:color w:val="333333"/>
          <w:sz w:val="27"/>
          <w:szCs w:val="27"/>
        </w:rPr>
        <w:t xml:space="preserve"> 1</w:t>
      </w:r>
      <w:r w:rsidRPr="004A121A">
        <w:rPr>
          <w:rFonts w:ascii="Arial" w:hAnsi="Arial" w:cs="Arial" w:hint="eastAsia"/>
          <w:caps/>
          <w:color w:val="333333"/>
          <w:sz w:val="27"/>
          <w:szCs w:val="27"/>
        </w:rPr>
        <w:t>Л</w:t>
      </w:r>
      <w:r w:rsidRPr="004A121A">
        <w:rPr>
          <w:rFonts w:ascii="Arial" w:hAnsi="Arial" w:cs="Arial"/>
          <w:caps/>
          <w:color w:val="333333"/>
          <w:sz w:val="27"/>
          <w:szCs w:val="27"/>
        </w:rPr>
        <w:t xml:space="preserve"> . </w:t>
      </w:r>
      <w:r w:rsidRPr="004A121A">
        <w:rPr>
          <w:rFonts w:ascii="Arial" w:hAnsi="Arial" w:cs="Arial" w:hint="eastAsia"/>
          <w:caps/>
          <w:color w:val="333333"/>
          <w:sz w:val="27"/>
          <w:szCs w:val="27"/>
        </w:rPr>
        <w:t>Социально</w:t>
      </w:r>
      <w:r w:rsidRPr="004A121A">
        <w:rPr>
          <w:rFonts w:ascii="Arial" w:hAnsi="Arial" w:cs="Arial"/>
          <w:caps/>
          <w:color w:val="333333"/>
          <w:sz w:val="27"/>
          <w:szCs w:val="27"/>
        </w:rPr>
        <w:t>-</w:t>
      </w:r>
      <w:r w:rsidRPr="004A121A">
        <w:rPr>
          <w:rFonts w:ascii="Arial" w:hAnsi="Arial" w:cs="Arial" w:hint="eastAsia"/>
          <w:caps/>
          <w:color w:val="333333"/>
          <w:sz w:val="27"/>
          <w:szCs w:val="27"/>
        </w:rPr>
        <w:t>институциональные</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характеристики</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и</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социальные</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функции</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негосударственных</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вузов</w:t>
      </w:r>
      <w:r w:rsidRPr="004A121A">
        <w:rPr>
          <w:rFonts w:ascii="Arial" w:hAnsi="Arial" w:cs="Arial"/>
          <w:caps/>
          <w:color w:val="333333"/>
          <w:sz w:val="27"/>
          <w:szCs w:val="27"/>
        </w:rPr>
        <w:t xml:space="preserve"> 1.2. </w:t>
      </w:r>
      <w:r w:rsidRPr="004A121A">
        <w:rPr>
          <w:rFonts w:ascii="Arial" w:hAnsi="Arial" w:cs="Arial" w:hint="eastAsia"/>
          <w:caps/>
          <w:color w:val="333333"/>
          <w:sz w:val="27"/>
          <w:szCs w:val="27"/>
        </w:rPr>
        <w:t>Формирование</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и</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развитие</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негосударственных</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вузов</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в</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условиях</w:t>
      </w:r>
    </w:p>
    <w:p w14:paraId="03DBBCC2" w14:textId="77777777" w:rsidR="004A121A" w:rsidRPr="004A121A" w:rsidRDefault="004A121A" w:rsidP="004A121A">
      <w:pPr>
        <w:rPr>
          <w:rFonts w:ascii="Arial" w:hAnsi="Arial" w:cs="Arial"/>
          <w:caps/>
          <w:color w:val="333333"/>
          <w:sz w:val="27"/>
          <w:szCs w:val="27"/>
        </w:rPr>
      </w:pPr>
      <w:r w:rsidRPr="004A121A">
        <w:rPr>
          <w:rFonts w:ascii="Arial" w:hAnsi="Arial" w:cs="Arial" w:hint="eastAsia"/>
          <w:caps/>
          <w:color w:val="333333"/>
          <w:sz w:val="27"/>
          <w:szCs w:val="27"/>
        </w:rPr>
        <w:lastRenderedPageBreak/>
        <w:t>стр</w:t>
      </w:r>
      <w:r w:rsidRPr="004A121A">
        <w:rPr>
          <w:rFonts w:ascii="Arial" w:hAnsi="Arial" w:cs="Arial"/>
          <w:caps/>
          <w:color w:val="333333"/>
          <w:sz w:val="27"/>
          <w:szCs w:val="27"/>
        </w:rPr>
        <w:t>. 5</w:t>
      </w:r>
    </w:p>
    <w:p w14:paraId="1FE5218A" w14:textId="77777777" w:rsidR="004A121A" w:rsidRPr="004A121A" w:rsidRDefault="004A121A" w:rsidP="004A121A">
      <w:pPr>
        <w:rPr>
          <w:rFonts w:ascii="Arial" w:hAnsi="Arial" w:cs="Arial"/>
          <w:caps/>
          <w:color w:val="333333"/>
          <w:sz w:val="27"/>
          <w:szCs w:val="27"/>
        </w:rPr>
      </w:pPr>
      <w:r w:rsidRPr="004A121A">
        <w:rPr>
          <w:rFonts w:ascii="Arial" w:hAnsi="Arial" w:cs="Arial" w:hint="eastAsia"/>
          <w:caps/>
          <w:color w:val="333333"/>
          <w:sz w:val="27"/>
          <w:szCs w:val="27"/>
        </w:rPr>
        <w:t>социологи</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Анализ</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изученной</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литературы</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выявил</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недостаточную</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разрабо­</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танность</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вопросов</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связанных</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с</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исследованием</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социальных</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причин</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возникновения</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и</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развития</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негосударственных</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вузов</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изучением</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их</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институциональных</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характеристик</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и</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социальных</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функций</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Объект</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России</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Предмет</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исследования</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социально</w:t>
      </w:r>
      <w:r w:rsidRPr="004A121A">
        <w:rPr>
          <w:rFonts w:ascii="Arial" w:hAnsi="Arial" w:cs="Arial"/>
          <w:caps/>
          <w:color w:val="333333"/>
          <w:sz w:val="27"/>
          <w:szCs w:val="27"/>
        </w:rPr>
        <w:t>-</w:t>
      </w:r>
      <w:r w:rsidRPr="004A121A">
        <w:rPr>
          <w:rFonts w:ascii="Arial" w:hAnsi="Arial" w:cs="Arial" w:hint="eastAsia"/>
          <w:caps/>
          <w:color w:val="333333"/>
          <w:sz w:val="27"/>
          <w:szCs w:val="27"/>
        </w:rPr>
        <w:t>институциональные</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исследования</w:t>
      </w:r>
      <w:r w:rsidRPr="004A121A">
        <w:rPr>
          <w:rFonts w:ascii="Arial" w:hAnsi="Arial" w:cs="Arial"/>
          <w:caps/>
          <w:color w:val="333333"/>
          <w:sz w:val="27"/>
          <w:szCs w:val="27"/>
        </w:rPr>
        <w:t xml:space="preserve"> - </w:t>
      </w:r>
      <w:r w:rsidRPr="004A121A">
        <w:rPr>
          <w:rFonts w:ascii="Arial" w:hAnsi="Arial" w:cs="Arial" w:hint="eastAsia"/>
          <w:caps/>
          <w:color w:val="333333"/>
          <w:sz w:val="27"/>
          <w:szCs w:val="27"/>
        </w:rPr>
        <w:t>негосударственные</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вузы</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современной</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характеристики</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и</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социальные</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функции</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негосударственных</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вузов</w:t>
      </w:r>
      <w:r w:rsidRPr="004A121A">
        <w:rPr>
          <w:rFonts w:ascii="Arial" w:hAnsi="Arial" w:cs="Arial"/>
          <w:caps/>
          <w:color w:val="333333"/>
          <w:sz w:val="27"/>
          <w:szCs w:val="27"/>
        </w:rPr>
        <w:t xml:space="preserve">. 6 </w:t>
      </w:r>
      <w:r w:rsidRPr="004A121A">
        <w:rPr>
          <w:rFonts w:ascii="Arial" w:hAnsi="Arial" w:cs="Arial" w:hint="eastAsia"/>
          <w:caps/>
          <w:color w:val="333333"/>
          <w:sz w:val="27"/>
          <w:szCs w:val="27"/>
        </w:rPr>
        <w:t>Цель</w:t>
      </w:r>
      <w:r w:rsidRPr="004A121A">
        <w:rPr>
          <w:rFonts w:ascii="Arial" w:hAnsi="Arial" w:cs="Arial"/>
          <w:caps/>
          <w:color w:val="333333"/>
          <w:sz w:val="27"/>
          <w:szCs w:val="27"/>
        </w:rPr>
        <w:t>...</w:t>
      </w:r>
    </w:p>
    <w:p w14:paraId="3444746A" w14:textId="77777777" w:rsidR="004A121A" w:rsidRPr="004A121A" w:rsidRDefault="004A121A" w:rsidP="004A121A">
      <w:pPr>
        <w:rPr>
          <w:rFonts w:ascii="Arial" w:hAnsi="Arial" w:cs="Arial"/>
          <w:caps/>
          <w:color w:val="333333"/>
          <w:sz w:val="27"/>
          <w:szCs w:val="27"/>
        </w:rPr>
      </w:pPr>
    </w:p>
    <w:p w14:paraId="4132D2B6" w14:textId="77777777" w:rsidR="004A121A" w:rsidRPr="004A121A" w:rsidRDefault="004A121A" w:rsidP="004A121A">
      <w:pPr>
        <w:rPr>
          <w:rFonts w:ascii="Arial" w:hAnsi="Arial" w:cs="Arial"/>
          <w:caps/>
          <w:color w:val="333333"/>
          <w:sz w:val="27"/>
          <w:szCs w:val="27"/>
        </w:rPr>
      </w:pPr>
      <w:r w:rsidRPr="004A121A">
        <w:rPr>
          <w:rFonts w:ascii="Arial" w:hAnsi="Arial" w:cs="Arial" w:hint="eastAsia"/>
          <w:caps/>
          <w:color w:val="333333"/>
          <w:sz w:val="27"/>
          <w:szCs w:val="27"/>
        </w:rPr>
        <w:t>Оглавление</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диссертации</w:t>
      </w:r>
    </w:p>
    <w:p w14:paraId="55CA5F8A" w14:textId="77777777" w:rsidR="004A121A" w:rsidRPr="004A121A" w:rsidRDefault="004A121A" w:rsidP="004A121A">
      <w:pPr>
        <w:rPr>
          <w:rFonts w:ascii="Arial" w:hAnsi="Arial" w:cs="Arial"/>
          <w:caps/>
          <w:color w:val="333333"/>
          <w:sz w:val="27"/>
          <w:szCs w:val="27"/>
        </w:rPr>
      </w:pPr>
      <w:r w:rsidRPr="004A121A">
        <w:rPr>
          <w:rFonts w:ascii="Arial" w:hAnsi="Arial" w:cs="Arial" w:hint="eastAsia"/>
          <w:caps/>
          <w:color w:val="333333"/>
          <w:sz w:val="27"/>
          <w:szCs w:val="27"/>
        </w:rPr>
        <w:t>кандидат</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социологических</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наук</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Головяшкина</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Наталья</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Петровна</w:t>
      </w:r>
    </w:p>
    <w:p w14:paraId="4FC01FA7" w14:textId="77777777" w:rsidR="004A121A" w:rsidRPr="004A121A" w:rsidRDefault="004A121A" w:rsidP="004A121A">
      <w:pPr>
        <w:rPr>
          <w:rFonts w:ascii="Arial" w:hAnsi="Arial" w:cs="Arial"/>
          <w:caps/>
          <w:color w:val="333333"/>
          <w:sz w:val="27"/>
          <w:szCs w:val="27"/>
        </w:rPr>
      </w:pPr>
      <w:r w:rsidRPr="004A121A">
        <w:rPr>
          <w:rFonts w:ascii="Arial" w:hAnsi="Arial" w:cs="Arial" w:hint="eastAsia"/>
          <w:caps/>
          <w:color w:val="333333"/>
          <w:sz w:val="27"/>
          <w:szCs w:val="27"/>
        </w:rPr>
        <w:t>ВВЕДЕНИЕ</w:t>
      </w:r>
      <w:r w:rsidRPr="004A121A">
        <w:rPr>
          <w:rFonts w:ascii="Arial" w:hAnsi="Arial" w:cs="Arial"/>
          <w:caps/>
          <w:color w:val="333333"/>
          <w:sz w:val="27"/>
          <w:szCs w:val="27"/>
        </w:rPr>
        <w:t>.</w:t>
      </w:r>
    </w:p>
    <w:p w14:paraId="188B2070" w14:textId="77777777" w:rsidR="004A121A" w:rsidRPr="004A121A" w:rsidRDefault="004A121A" w:rsidP="004A121A">
      <w:pPr>
        <w:rPr>
          <w:rFonts w:ascii="Arial" w:hAnsi="Arial" w:cs="Arial"/>
          <w:caps/>
          <w:color w:val="333333"/>
          <w:sz w:val="27"/>
          <w:szCs w:val="27"/>
        </w:rPr>
      </w:pPr>
    </w:p>
    <w:p w14:paraId="2C682934" w14:textId="77777777" w:rsidR="004A121A" w:rsidRPr="004A121A" w:rsidRDefault="004A121A" w:rsidP="004A121A">
      <w:pPr>
        <w:rPr>
          <w:rFonts w:ascii="Arial" w:hAnsi="Arial" w:cs="Arial"/>
          <w:caps/>
          <w:color w:val="333333"/>
          <w:sz w:val="27"/>
          <w:szCs w:val="27"/>
        </w:rPr>
      </w:pPr>
      <w:r w:rsidRPr="004A121A">
        <w:rPr>
          <w:rFonts w:ascii="Arial" w:hAnsi="Arial" w:cs="Arial" w:hint="eastAsia"/>
          <w:caps/>
          <w:color w:val="333333"/>
          <w:sz w:val="27"/>
          <w:szCs w:val="27"/>
        </w:rPr>
        <w:t>ГЛАВА</w:t>
      </w:r>
      <w:r w:rsidRPr="004A121A">
        <w:rPr>
          <w:rFonts w:ascii="Arial" w:hAnsi="Arial" w:cs="Arial"/>
          <w:caps/>
          <w:color w:val="333333"/>
          <w:sz w:val="27"/>
          <w:szCs w:val="27"/>
        </w:rPr>
        <w:t xml:space="preserve"> 1. </w:t>
      </w:r>
      <w:r w:rsidRPr="004A121A">
        <w:rPr>
          <w:rFonts w:ascii="Arial" w:hAnsi="Arial" w:cs="Arial" w:hint="eastAsia"/>
          <w:caps/>
          <w:color w:val="333333"/>
          <w:sz w:val="27"/>
          <w:szCs w:val="27"/>
        </w:rPr>
        <w:t>Методология</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исследования</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негосударственных</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вузов</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в</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социальном</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институте</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образования</w:t>
      </w:r>
      <w:r w:rsidRPr="004A121A">
        <w:rPr>
          <w:rFonts w:ascii="Arial" w:hAnsi="Arial" w:cs="Arial"/>
          <w:caps/>
          <w:color w:val="333333"/>
          <w:sz w:val="27"/>
          <w:szCs w:val="27"/>
        </w:rPr>
        <w:t>.</w:t>
      </w:r>
    </w:p>
    <w:p w14:paraId="3301726E" w14:textId="77777777" w:rsidR="004A121A" w:rsidRPr="004A121A" w:rsidRDefault="004A121A" w:rsidP="004A121A">
      <w:pPr>
        <w:rPr>
          <w:rFonts w:ascii="Arial" w:hAnsi="Arial" w:cs="Arial"/>
          <w:caps/>
          <w:color w:val="333333"/>
          <w:sz w:val="27"/>
          <w:szCs w:val="27"/>
        </w:rPr>
      </w:pPr>
    </w:p>
    <w:p w14:paraId="598FA4D3" w14:textId="77777777" w:rsidR="004A121A" w:rsidRPr="004A121A" w:rsidRDefault="004A121A" w:rsidP="004A121A">
      <w:pPr>
        <w:rPr>
          <w:rFonts w:ascii="Arial" w:hAnsi="Arial" w:cs="Arial"/>
          <w:caps/>
          <w:color w:val="333333"/>
          <w:sz w:val="27"/>
          <w:szCs w:val="27"/>
        </w:rPr>
      </w:pPr>
      <w:r w:rsidRPr="004A121A">
        <w:rPr>
          <w:rFonts w:ascii="Arial" w:hAnsi="Arial" w:cs="Arial"/>
          <w:caps/>
          <w:color w:val="333333"/>
          <w:sz w:val="27"/>
          <w:szCs w:val="27"/>
        </w:rPr>
        <w:t xml:space="preserve">1.1. </w:t>
      </w:r>
      <w:r w:rsidRPr="004A121A">
        <w:rPr>
          <w:rFonts w:ascii="Arial" w:hAnsi="Arial" w:cs="Arial" w:hint="eastAsia"/>
          <w:caps/>
          <w:color w:val="333333"/>
          <w:sz w:val="27"/>
          <w:szCs w:val="27"/>
        </w:rPr>
        <w:t>Социально</w:t>
      </w:r>
      <w:r w:rsidRPr="004A121A">
        <w:rPr>
          <w:rFonts w:ascii="Arial" w:hAnsi="Arial" w:cs="Arial"/>
          <w:caps/>
          <w:color w:val="333333"/>
          <w:sz w:val="27"/>
          <w:szCs w:val="27"/>
        </w:rPr>
        <w:t>-</w:t>
      </w:r>
      <w:r w:rsidRPr="004A121A">
        <w:rPr>
          <w:rFonts w:ascii="Arial" w:hAnsi="Arial" w:cs="Arial" w:hint="eastAsia"/>
          <w:caps/>
          <w:color w:val="333333"/>
          <w:sz w:val="27"/>
          <w:szCs w:val="27"/>
        </w:rPr>
        <w:t>институциональные</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характеристики</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и</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социальные</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функции</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негосударственных</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вузов</w:t>
      </w:r>
      <w:r w:rsidRPr="004A121A">
        <w:rPr>
          <w:rFonts w:ascii="Arial" w:hAnsi="Arial" w:cs="Arial"/>
          <w:caps/>
          <w:color w:val="333333"/>
          <w:sz w:val="27"/>
          <w:szCs w:val="27"/>
        </w:rPr>
        <w:t>.</w:t>
      </w:r>
    </w:p>
    <w:p w14:paraId="76B31BB3" w14:textId="77777777" w:rsidR="004A121A" w:rsidRPr="004A121A" w:rsidRDefault="004A121A" w:rsidP="004A121A">
      <w:pPr>
        <w:rPr>
          <w:rFonts w:ascii="Arial" w:hAnsi="Arial" w:cs="Arial"/>
          <w:caps/>
          <w:color w:val="333333"/>
          <w:sz w:val="27"/>
          <w:szCs w:val="27"/>
        </w:rPr>
      </w:pPr>
    </w:p>
    <w:p w14:paraId="503A9531" w14:textId="77777777" w:rsidR="004A121A" w:rsidRPr="004A121A" w:rsidRDefault="004A121A" w:rsidP="004A121A">
      <w:pPr>
        <w:rPr>
          <w:rFonts w:ascii="Arial" w:hAnsi="Arial" w:cs="Arial"/>
          <w:caps/>
          <w:color w:val="333333"/>
          <w:sz w:val="27"/>
          <w:szCs w:val="27"/>
        </w:rPr>
      </w:pPr>
      <w:r w:rsidRPr="004A121A">
        <w:rPr>
          <w:rFonts w:ascii="Arial" w:hAnsi="Arial" w:cs="Arial"/>
          <w:caps/>
          <w:color w:val="333333"/>
          <w:sz w:val="27"/>
          <w:szCs w:val="27"/>
        </w:rPr>
        <w:lastRenderedPageBreak/>
        <w:t xml:space="preserve">1.2. </w:t>
      </w:r>
      <w:r w:rsidRPr="004A121A">
        <w:rPr>
          <w:rFonts w:ascii="Arial" w:hAnsi="Arial" w:cs="Arial" w:hint="eastAsia"/>
          <w:caps/>
          <w:color w:val="333333"/>
          <w:sz w:val="27"/>
          <w:szCs w:val="27"/>
        </w:rPr>
        <w:t>Формирование</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и</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развитие</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негосударственных</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вузов</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в</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условиях</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современного</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российского</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общества</w:t>
      </w:r>
      <w:r w:rsidRPr="004A121A">
        <w:rPr>
          <w:rFonts w:ascii="Arial" w:hAnsi="Arial" w:cs="Arial"/>
          <w:caps/>
          <w:color w:val="333333"/>
          <w:sz w:val="27"/>
          <w:szCs w:val="27"/>
        </w:rPr>
        <w:t>.</w:t>
      </w:r>
    </w:p>
    <w:p w14:paraId="727A59AE" w14:textId="77777777" w:rsidR="004A121A" w:rsidRPr="004A121A" w:rsidRDefault="004A121A" w:rsidP="004A121A">
      <w:pPr>
        <w:rPr>
          <w:rFonts w:ascii="Arial" w:hAnsi="Arial" w:cs="Arial"/>
          <w:caps/>
          <w:color w:val="333333"/>
          <w:sz w:val="27"/>
          <w:szCs w:val="27"/>
        </w:rPr>
      </w:pPr>
    </w:p>
    <w:p w14:paraId="5ACF6318" w14:textId="77777777" w:rsidR="004A121A" w:rsidRPr="004A121A" w:rsidRDefault="004A121A" w:rsidP="004A121A">
      <w:pPr>
        <w:rPr>
          <w:rFonts w:ascii="Arial" w:hAnsi="Arial" w:cs="Arial"/>
          <w:caps/>
          <w:color w:val="333333"/>
          <w:sz w:val="27"/>
          <w:szCs w:val="27"/>
        </w:rPr>
      </w:pPr>
      <w:r w:rsidRPr="004A121A">
        <w:rPr>
          <w:rFonts w:ascii="Arial" w:hAnsi="Arial" w:cs="Arial"/>
          <w:caps/>
          <w:color w:val="333333"/>
          <w:sz w:val="27"/>
          <w:szCs w:val="27"/>
        </w:rPr>
        <w:t xml:space="preserve">1.3. </w:t>
      </w:r>
      <w:r w:rsidRPr="004A121A">
        <w:rPr>
          <w:rFonts w:ascii="Arial" w:hAnsi="Arial" w:cs="Arial" w:hint="eastAsia"/>
          <w:caps/>
          <w:color w:val="333333"/>
          <w:sz w:val="27"/>
          <w:szCs w:val="27"/>
        </w:rPr>
        <w:t>Роль</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негосударственных</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вузов</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в</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социальной</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мобильности</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молодежи</w:t>
      </w:r>
      <w:r w:rsidRPr="004A121A">
        <w:rPr>
          <w:rFonts w:ascii="Arial" w:hAnsi="Arial" w:cs="Arial"/>
          <w:caps/>
          <w:color w:val="333333"/>
          <w:sz w:val="27"/>
          <w:szCs w:val="27"/>
        </w:rPr>
        <w:t>.</w:t>
      </w:r>
    </w:p>
    <w:p w14:paraId="6119655C" w14:textId="77777777" w:rsidR="004A121A" w:rsidRPr="004A121A" w:rsidRDefault="004A121A" w:rsidP="004A121A">
      <w:pPr>
        <w:rPr>
          <w:rFonts w:ascii="Arial" w:hAnsi="Arial" w:cs="Arial"/>
          <w:caps/>
          <w:color w:val="333333"/>
          <w:sz w:val="27"/>
          <w:szCs w:val="27"/>
        </w:rPr>
      </w:pPr>
    </w:p>
    <w:p w14:paraId="26526BDD" w14:textId="77777777" w:rsidR="004A121A" w:rsidRPr="004A121A" w:rsidRDefault="004A121A" w:rsidP="004A121A">
      <w:pPr>
        <w:rPr>
          <w:rFonts w:ascii="Arial" w:hAnsi="Arial" w:cs="Arial"/>
          <w:caps/>
          <w:color w:val="333333"/>
          <w:sz w:val="27"/>
          <w:szCs w:val="27"/>
        </w:rPr>
      </w:pPr>
      <w:r w:rsidRPr="004A121A">
        <w:rPr>
          <w:rFonts w:ascii="Arial" w:hAnsi="Arial" w:cs="Arial" w:hint="eastAsia"/>
          <w:caps/>
          <w:color w:val="333333"/>
          <w:sz w:val="27"/>
          <w:szCs w:val="27"/>
        </w:rPr>
        <w:t>ГЛАВА</w:t>
      </w:r>
      <w:r w:rsidRPr="004A121A">
        <w:rPr>
          <w:rFonts w:ascii="Arial" w:hAnsi="Arial" w:cs="Arial"/>
          <w:caps/>
          <w:color w:val="333333"/>
          <w:sz w:val="27"/>
          <w:szCs w:val="27"/>
        </w:rPr>
        <w:t xml:space="preserve"> 2. </w:t>
      </w:r>
      <w:r w:rsidRPr="004A121A">
        <w:rPr>
          <w:rFonts w:ascii="Arial" w:hAnsi="Arial" w:cs="Arial" w:hint="eastAsia"/>
          <w:caps/>
          <w:color w:val="333333"/>
          <w:sz w:val="27"/>
          <w:szCs w:val="27"/>
        </w:rPr>
        <w:t>Негосударственный</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сектор</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высшего</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образования</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в</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воспроизводстве</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регионального</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социума</w:t>
      </w:r>
      <w:r w:rsidRPr="004A121A">
        <w:rPr>
          <w:rFonts w:ascii="Arial" w:hAnsi="Arial" w:cs="Arial"/>
          <w:caps/>
          <w:color w:val="333333"/>
          <w:sz w:val="27"/>
          <w:szCs w:val="27"/>
        </w:rPr>
        <w:t>.</w:t>
      </w:r>
    </w:p>
    <w:p w14:paraId="4300D746" w14:textId="77777777" w:rsidR="004A121A" w:rsidRPr="004A121A" w:rsidRDefault="004A121A" w:rsidP="004A121A">
      <w:pPr>
        <w:rPr>
          <w:rFonts w:ascii="Arial" w:hAnsi="Arial" w:cs="Arial"/>
          <w:caps/>
          <w:color w:val="333333"/>
          <w:sz w:val="27"/>
          <w:szCs w:val="27"/>
        </w:rPr>
      </w:pPr>
    </w:p>
    <w:p w14:paraId="124F780B" w14:textId="77777777" w:rsidR="004A121A" w:rsidRPr="004A121A" w:rsidRDefault="004A121A" w:rsidP="004A121A">
      <w:pPr>
        <w:rPr>
          <w:rFonts w:ascii="Arial" w:hAnsi="Arial" w:cs="Arial"/>
          <w:caps/>
          <w:color w:val="333333"/>
          <w:sz w:val="27"/>
          <w:szCs w:val="27"/>
        </w:rPr>
      </w:pPr>
      <w:r w:rsidRPr="004A121A">
        <w:rPr>
          <w:rFonts w:ascii="Arial" w:hAnsi="Arial" w:cs="Arial"/>
          <w:caps/>
          <w:color w:val="333333"/>
          <w:sz w:val="27"/>
          <w:szCs w:val="27"/>
        </w:rPr>
        <w:t xml:space="preserve">2.1. </w:t>
      </w:r>
      <w:r w:rsidRPr="004A121A">
        <w:rPr>
          <w:rFonts w:ascii="Arial" w:hAnsi="Arial" w:cs="Arial" w:hint="eastAsia"/>
          <w:caps/>
          <w:color w:val="333333"/>
          <w:sz w:val="27"/>
          <w:szCs w:val="27"/>
        </w:rPr>
        <w:t>Социальные</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потребности</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ценности</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и</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устремления</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молодежи</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как</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системообразующий</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фактор</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для</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негосударственного</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сектора</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высшего</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образования</w:t>
      </w:r>
      <w:r w:rsidRPr="004A121A">
        <w:rPr>
          <w:rFonts w:ascii="Arial" w:hAnsi="Arial" w:cs="Arial"/>
          <w:caps/>
          <w:color w:val="333333"/>
          <w:sz w:val="27"/>
          <w:szCs w:val="27"/>
        </w:rPr>
        <w:t>.</w:t>
      </w:r>
    </w:p>
    <w:p w14:paraId="0DBCE8C9" w14:textId="77777777" w:rsidR="004A121A" w:rsidRPr="004A121A" w:rsidRDefault="004A121A" w:rsidP="004A121A">
      <w:pPr>
        <w:rPr>
          <w:rFonts w:ascii="Arial" w:hAnsi="Arial" w:cs="Arial"/>
          <w:caps/>
          <w:color w:val="333333"/>
          <w:sz w:val="27"/>
          <w:szCs w:val="27"/>
        </w:rPr>
      </w:pPr>
    </w:p>
    <w:p w14:paraId="233B0FA2" w14:textId="77777777" w:rsidR="004A121A" w:rsidRPr="004A121A" w:rsidRDefault="004A121A" w:rsidP="004A121A">
      <w:pPr>
        <w:rPr>
          <w:rFonts w:ascii="Arial" w:hAnsi="Arial" w:cs="Arial"/>
          <w:caps/>
          <w:color w:val="333333"/>
          <w:sz w:val="27"/>
          <w:szCs w:val="27"/>
        </w:rPr>
      </w:pPr>
      <w:r w:rsidRPr="004A121A">
        <w:rPr>
          <w:rFonts w:ascii="Arial" w:hAnsi="Arial" w:cs="Arial"/>
          <w:caps/>
          <w:color w:val="333333"/>
          <w:sz w:val="27"/>
          <w:szCs w:val="27"/>
        </w:rPr>
        <w:t xml:space="preserve">2.2. </w:t>
      </w:r>
      <w:r w:rsidRPr="004A121A">
        <w:rPr>
          <w:rFonts w:ascii="Arial" w:hAnsi="Arial" w:cs="Arial" w:hint="eastAsia"/>
          <w:caps/>
          <w:color w:val="333333"/>
          <w:sz w:val="27"/>
          <w:szCs w:val="27"/>
        </w:rPr>
        <w:t>Негосударственный</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сектор</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высшего</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образования</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как</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фактор</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изменений</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социальной</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структуры</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региона</w:t>
      </w:r>
      <w:r w:rsidRPr="004A121A">
        <w:rPr>
          <w:rFonts w:ascii="Arial" w:hAnsi="Arial" w:cs="Arial"/>
          <w:caps/>
          <w:color w:val="333333"/>
          <w:sz w:val="27"/>
          <w:szCs w:val="27"/>
        </w:rPr>
        <w:t>.</w:t>
      </w:r>
    </w:p>
    <w:p w14:paraId="2BD37E90" w14:textId="77777777" w:rsidR="004A121A" w:rsidRPr="004A121A" w:rsidRDefault="004A121A" w:rsidP="004A121A">
      <w:pPr>
        <w:rPr>
          <w:rFonts w:ascii="Arial" w:hAnsi="Arial" w:cs="Arial"/>
          <w:caps/>
          <w:color w:val="333333"/>
          <w:sz w:val="27"/>
          <w:szCs w:val="27"/>
        </w:rPr>
      </w:pPr>
    </w:p>
    <w:p w14:paraId="4A7ADEAA" w14:textId="6BAB2371" w:rsidR="00967B66" w:rsidRPr="004A121A" w:rsidRDefault="004A121A" w:rsidP="004A121A">
      <w:r w:rsidRPr="004A121A">
        <w:rPr>
          <w:rFonts w:ascii="Arial" w:hAnsi="Arial" w:cs="Arial"/>
          <w:caps/>
          <w:color w:val="333333"/>
          <w:sz w:val="27"/>
          <w:szCs w:val="27"/>
        </w:rPr>
        <w:t xml:space="preserve">2.3. </w:t>
      </w:r>
      <w:r w:rsidRPr="004A121A">
        <w:rPr>
          <w:rFonts w:ascii="Arial" w:hAnsi="Arial" w:cs="Arial" w:hint="eastAsia"/>
          <w:caps/>
          <w:color w:val="333333"/>
          <w:sz w:val="27"/>
          <w:szCs w:val="27"/>
        </w:rPr>
        <w:t>Механизм</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сохранения</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и</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эффективного</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использования</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потенциала</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негосударственных</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вузов</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на</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региональном</w:t>
      </w:r>
      <w:r w:rsidRPr="004A121A">
        <w:rPr>
          <w:rFonts w:ascii="Arial" w:hAnsi="Arial" w:cs="Arial"/>
          <w:caps/>
          <w:color w:val="333333"/>
          <w:sz w:val="27"/>
          <w:szCs w:val="27"/>
        </w:rPr>
        <w:t xml:space="preserve"> </w:t>
      </w:r>
      <w:r w:rsidRPr="004A121A">
        <w:rPr>
          <w:rFonts w:ascii="Arial" w:hAnsi="Arial" w:cs="Arial" w:hint="eastAsia"/>
          <w:caps/>
          <w:color w:val="333333"/>
          <w:sz w:val="27"/>
          <w:szCs w:val="27"/>
        </w:rPr>
        <w:t>уровне</w:t>
      </w:r>
      <w:r w:rsidRPr="004A121A">
        <w:rPr>
          <w:rFonts w:ascii="Arial" w:hAnsi="Arial" w:cs="Arial"/>
          <w:caps/>
          <w:color w:val="333333"/>
          <w:sz w:val="27"/>
          <w:szCs w:val="27"/>
        </w:rPr>
        <w:t>.</w:t>
      </w:r>
    </w:p>
    <w:sectPr w:rsidR="00967B66" w:rsidRPr="004A121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AAC17" w14:textId="77777777" w:rsidR="00F154CB" w:rsidRDefault="00F154CB">
      <w:pPr>
        <w:spacing w:after="0" w:line="240" w:lineRule="auto"/>
      </w:pPr>
      <w:r>
        <w:separator/>
      </w:r>
    </w:p>
  </w:endnote>
  <w:endnote w:type="continuationSeparator" w:id="0">
    <w:p w14:paraId="3B139341" w14:textId="77777777" w:rsidR="00F154CB" w:rsidRDefault="00F15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C96D2" w14:textId="77777777" w:rsidR="00F154CB" w:rsidRDefault="00F154CB"/>
    <w:p w14:paraId="67C2F24B" w14:textId="77777777" w:rsidR="00F154CB" w:rsidRDefault="00F154CB"/>
    <w:p w14:paraId="3CD618C3" w14:textId="77777777" w:rsidR="00F154CB" w:rsidRDefault="00F154CB"/>
    <w:p w14:paraId="7C80D1CB" w14:textId="77777777" w:rsidR="00F154CB" w:rsidRDefault="00F154CB"/>
    <w:p w14:paraId="74FD5A98" w14:textId="77777777" w:rsidR="00F154CB" w:rsidRDefault="00F154CB"/>
    <w:p w14:paraId="3689712E" w14:textId="77777777" w:rsidR="00F154CB" w:rsidRDefault="00F154CB"/>
    <w:p w14:paraId="51C7C435" w14:textId="77777777" w:rsidR="00F154CB" w:rsidRDefault="00F154C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ECE230" wp14:editId="14AE2CF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5D997" w14:textId="77777777" w:rsidR="00F154CB" w:rsidRDefault="00F154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ECE23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85D997" w14:textId="77777777" w:rsidR="00F154CB" w:rsidRDefault="00F154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BEFE91" w14:textId="77777777" w:rsidR="00F154CB" w:rsidRDefault="00F154CB"/>
    <w:p w14:paraId="7538EE4B" w14:textId="77777777" w:rsidR="00F154CB" w:rsidRDefault="00F154CB"/>
    <w:p w14:paraId="241AA98F" w14:textId="77777777" w:rsidR="00F154CB" w:rsidRDefault="00F154C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00F924" wp14:editId="3562D75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5A562" w14:textId="77777777" w:rsidR="00F154CB" w:rsidRDefault="00F154CB"/>
                          <w:p w14:paraId="22966C95" w14:textId="77777777" w:rsidR="00F154CB" w:rsidRDefault="00F154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00F92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B5A562" w14:textId="77777777" w:rsidR="00F154CB" w:rsidRDefault="00F154CB"/>
                    <w:p w14:paraId="22966C95" w14:textId="77777777" w:rsidR="00F154CB" w:rsidRDefault="00F154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E7A599" w14:textId="77777777" w:rsidR="00F154CB" w:rsidRDefault="00F154CB"/>
    <w:p w14:paraId="2AC89F79" w14:textId="77777777" w:rsidR="00F154CB" w:rsidRDefault="00F154CB">
      <w:pPr>
        <w:rPr>
          <w:sz w:val="2"/>
          <w:szCs w:val="2"/>
        </w:rPr>
      </w:pPr>
    </w:p>
    <w:p w14:paraId="6D9AA3F8" w14:textId="77777777" w:rsidR="00F154CB" w:rsidRDefault="00F154CB"/>
    <w:p w14:paraId="60915814" w14:textId="77777777" w:rsidR="00F154CB" w:rsidRDefault="00F154CB">
      <w:pPr>
        <w:spacing w:after="0" w:line="240" w:lineRule="auto"/>
      </w:pPr>
    </w:p>
  </w:footnote>
  <w:footnote w:type="continuationSeparator" w:id="0">
    <w:p w14:paraId="3296F5AC" w14:textId="77777777" w:rsidR="00F154CB" w:rsidRDefault="00F15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4CB"/>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57276</TotalTime>
  <Pages>3</Pages>
  <Words>329</Words>
  <Characters>1877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2611</cp:revision>
  <cp:lastPrinted>2009-02-06T05:36:00Z</cp:lastPrinted>
  <dcterms:created xsi:type="dcterms:W3CDTF">2025-11-25T20:19:00Z</dcterms:created>
  <dcterms:modified xsi:type="dcterms:W3CDTF">2026-01-31T00:08:00Z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