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2F7A87" w:rsidRDefault="002F7A87" w:rsidP="002F7A87">
      <w:r w:rsidRPr="00312381">
        <w:rPr>
          <w:rFonts w:ascii="Times New Roman" w:eastAsia="Times New Roman" w:hAnsi="Times New Roman" w:cs="Times New Roman"/>
          <w:b/>
          <w:bCs/>
          <w:color w:val="191919"/>
          <w:sz w:val="24"/>
          <w:szCs w:val="24"/>
          <w:lang w:eastAsia="uk-UA"/>
        </w:rPr>
        <w:t>Рудой Катерина Миколаївна,</w:t>
      </w:r>
      <w:r w:rsidRPr="00312381">
        <w:rPr>
          <w:rFonts w:ascii="Times New Roman" w:eastAsia="Times New Roman" w:hAnsi="Times New Roman" w:cs="Times New Roman"/>
          <w:bCs/>
          <w:color w:val="191919"/>
          <w:sz w:val="24"/>
          <w:szCs w:val="24"/>
          <w:lang w:eastAsia="uk-UA"/>
        </w:rPr>
        <w:t xml:space="preserve"> </w:t>
      </w:r>
      <w:r w:rsidRPr="00312381">
        <w:rPr>
          <w:rFonts w:ascii="Times New Roman" w:eastAsia="Times New Roman" w:hAnsi="Times New Roman" w:cs="Times New Roman"/>
          <w:color w:val="191919"/>
          <w:sz w:val="24"/>
          <w:szCs w:val="24"/>
          <w:lang w:eastAsia="uk-UA"/>
        </w:rPr>
        <w:t xml:space="preserve">професор кафедри адміністративного права та адміністративного процесу, Одеський держаний університет внутрішніх справ. Назва дисертації: «Адміністративно-правове забезпечення діяльності органів поліції України у міжнародних операціях з підтримання миру і безпеки». Шифр та назва спеціальності - </w:t>
      </w:r>
      <w:r w:rsidRPr="00312381">
        <w:rPr>
          <w:rFonts w:ascii="Times New Roman" w:eastAsia="Times New Roman" w:hAnsi="Times New Roman" w:cs="Times New Roman"/>
          <w:color w:val="191919"/>
          <w:sz w:val="24"/>
          <w:szCs w:val="24"/>
          <w:lang w:eastAsia="ru-RU"/>
        </w:rPr>
        <w:t>12.00.07 - адміністративне право і процес; фінансове право; інформаційне право</w:t>
      </w:r>
      <w:r w:rsidRPr="00312381">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FC36B5" w:rsidRPr="002F7A8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17609-F50A-4632-AD97-198EB5E5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cp:revision>
  <cp:lastPrinted>2009-02-06T05:36:00Z</cp:lastPrinted>
  <dcterms:created xsi:type="dcterms:W3CDTF">2020-06-01T08:43:00Z</dcterms:created>
  <dcterms:modified xsi:type="dcterms:W3CDTF">2020-06-09T21:14:00Z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