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2455" w:rsidRDefault="00335EEC" w:rsidP="00335EEC">
      <w:pPr>
        <w:rPr>
          <w:rFonts w:ascii="Times New Roman" w:eastAsia="Times New Roman" w:hAnsi="Times New Roman" w:cs="Times New Roman"/>
          <w:b/>
          <w:bCs/>
          <w:kern w:val="0"/>
          <w:sz w:val="24"/>
          <w:szCs w:val="24"/>
          <w:lang w:val="en-US" w:eastAsia="ru-RU"/>
        </w:rPr>
      </w:pPr>
      <w:r w:rsidRPr="00335EEC">
        <w:rPr>
          <w:rFonts w:ascii="Times New Roman" w:eastAsia="Times New Roman" w:hAnsi="Times New Roman" w:cs="Times New Roman" w:hint="eastAsia"/>
          <w:b/>
          <w:bCs/>
          <w:kern w:val="0"/>
          <w:sz w:val="24"/>
          <w:szCs w:val="24"/>
          <w:lang w:val="uk-UA" w:eastAsia="ru-RU"/>
        </w:rPr>
        <w:t>Корзенкова</w:t>
      </w:r>
      <w:r w:rsidRPr="00335EEC">
        <w:rPr>
          <w:rFonts w:ascii="Times New Roman" w:eastAsia="Times New Roman" w:hAnsi="Times New Roman" w:cs="Times New Roman"/>
          <w:b/>
          <w:bCs/>
          <w:kern w:val="0"/>
          <w:sz w:val="24"/>
          <w:szCs w:val="24"/>
          <w:lang w:val="uk-UA" w:eastAsia="ru-RU"/>
        </w:rPr>
        <w:t xml:space="preserve"> </w:t>
      </w:r>
      <w:r w:rsidRPr="00335EEC">
        <w:rPr>
          <w:rFonts w:ascii="Times New Roman" w:eastAsia="Times New Roman" w:hAnsi="Times New Roman" w:cs="Times New Roman" w:hint="eastAsia"/>
          <w:b/>
          <w:bCs/>
          <w:kern w:val="0"/>
          <w:sz w:val="24"/>
          <w:szCs w:val="24"/>
          <w:lang w:val="uk-UA" w:eastAsia="ru-RU"/>
        </w:rPr>
        <w:t>Лариса</w:t>
      </w:r>
      <w:r w:rsidRPr="00335EEC">
        <w:rPr>
          <w:rFonts w:ascii="Times New Roman" w:eastAsia="Times New Roman" w:hAnsi="Times New Roman" w:cs="Times New Roman"/>
          <w:b/>
          <w:bCs/>
          <w:kern w:val="0"/>
          <w:sz w:val="24"/>
          <w:szCs w:val="24"/>
          <w:lang w:val="uk-UA" w:eastAsia="ru-RU"/>
        </w:rPr>
        <w:t xml:space="preserve"> </w:t>
      </w:r>
      <w:r w:rsidRPr="00335EEC">
        <w:rPr>
          <w:rFonts w:ascii="Times New Roman" w:eastAsia="Times New Roman" w:hAnsi="Times New Roman" w:cs="Times New Roman" w:hint="eastAsia"/>
          <w:b/>
          <w:bCs/>
          <w:kern w:val="0"/>
          <w:sz w:val="24"/>
          <w:szCs w:val="24"/>
          <w:lang w:val="uk-UA" w:eastAsia="ru-RU"/>
        </w:rPr>
        <w:t>Васильевна</w:t>
      </w:r>
      <w:r w:rsidRPr="00335EEC">
        <w:rPr>
          <w:rFonts w:ascii="Times New Roman" w:eastAsia="Times New Roman" w:hAnsi="Times New Roman" w:cs="Times New Roman"/>
          <w:b/>
          <w:bCs/>
          <w:kern w:val="0"/>
          <w:sz w:val="24"/>
          <w:szCs w:val="24"/>
          <w:lang w:val="uk-UA" w:eastAsia="ru-RU"/>
        </w:rPr>
        <w:t xml:space="preserve">. </w:t>
      </w:r>
      <w:r w:rsidRPr="00335EEC">
        <w:rPr>
          <w:rFonts w:ascii="Times New Roman" w:eastAsia="Times New Roman" w:hAnsi="Times New Roman" w:cs="Times New Roman" w:hint="eastAsia"/>
          <w:b/>
          <w:bCs/>
          <w:kern w:val="0"/>
          <w:sz w:val="24"/>
          <w:szCs w:val="24"/>
          <w:lang w:val="uk-UA" w:eastAsia="ru-RU"/>
        </w:rPr>
        <w:t>Диагностика</w:t>
      </w:r>
      <w:r w:rsidRPr="00335EEC">
        <w:rPr>
          <w:rFonts w:ascii="Times New Roman" w:eastAsia="Times New Roman" w:hAnsi="Times New Roman" w:cs="Times New Roman"/>
          <w:b/>
          <w:bCs/>
          <w:kern w:val="0"/>
          <w:sz w:val="24"/>
          <w:szCs w:val="24"/>
          <w:lang w:val="uk-UA" w:eastAsia="ru-RU"/>
        </w:rPr>
        <w:t xml:space="preserve"> </w:t>
      </w:r>
      <w:r w:rsidRPr="00335EEC">
        <w:rPr>
          <w:rFonts w:ascii="Times New Roman" w:eastAsia="Times New Roman" w:hAnsi="Times New Roman" w:cs="Times New Roman" w:hint="eastAsia"/>
          <w:b/>
          <w:bCs/>
          <w:kern w:val="0"/>
          <w:sz w:val="24"/>
          <w:szCs w:val="24"/>
          <w:lang w:val="uk-UA" w:eastAsia="ru-RU"/>
        </w:rPr>
        <w:t>и</w:t>
      </w:r>
      <w:r w:rsidRPr="00335EEC">
        <w:rPr>
          <w:rFonts w:ascii="Times New Roman" w:eastAsia="Times New Roman" w:hAnsi="Times New Roman" w:cs="Times New Roman"/>
          <w:b/>
          <w:bCs/>
          <w:kern w:val="0"/>
          <w:sz w:val="24"/>
          <w:szCs w:val="24"/>
          <w:lang w:val="uk-UA" w:eastAsia="ru-RU"/>
        </w:rPr>
        <w:t xml:space="preserve"> </w:t>
      </w:r>
      <w:r w:rsidRPr="00335EEC">
        <w:rPr>
          <w:rFonts w:ascii="Times New Roman" w:eastAsia="Times New Roman" w:hAnsi="Times New Roman" w:cs="Times New Roman" w:hint="eastAsia"/>
          <w:b/>
          <w:bCs/>
          <w:kern w:val="0"/>
          <w:sz w:val="24"/>
          <w:szCs w:val="24"/>
          <w:lang w:val="uk-UA" w:eastAsia="ru-RU"/>
        </w:rPr>
        <w:t>лечение</w:t>
      </w:r>
      <w:r w:rsidRPr="00335EEC">
        <w:rPr>
          <w:rFonts w:ascii="Times New Roman" w:eastAsia="Times New Roman" w:hAnsi="Times New Roman" w:cs="Times New Roman"/>
          <w:b/>
          <w:bCs/>
          <w:kern w:val="0"/>
          <w:sz w:val="24"/>
          <w:szCs w:val="24"/>
          <w:lang w:val="uk-UA" w:eastAsia="ru-RU"/>
        </w:rPr>
        <w:t xml:space="preserve"> </w:t>
      </w:r>
      <w:r w:rsidRPr="00335EEC">
        <w:rPr>
          <w:rFonts w:ascii="Times New Roman" w:eastAsia="Times New Roman" w:hAnsi="Times New Roman" w:cs="Times New Roman" w:hint="eastAsia"/>
          <w:b/>
          <w:bCs/>
          <w:kern w:val="0"/>
          <w:sz w:val="24"/>
          <w:szCs w:val="24"/>
          <w:lang w:val="uk-UA" w:eastAsia="ru-RU"/>
        </w:rPr>
        <w:t>микроциркуляторных</w:t>
      </w:r>
      <w:r w:rsidRPr="00335EEC">
        <w:rPr>
          <w:rFonts w:ascii="Times New Roman" w:eastAsia="Times New Roman" w:hAnsi="Times New Roman" w:cs="Times New Roman"/>
          <w:b/>
          <w:bCs/>
          <w:kern w:val="0"/>
          <w:sz w:val="24"/>
          <w:szCs w:val="24"/>
          <w:lang w:val="uk-UA" w:eastAsia="ru-RU"/>
        </w:rPr>
        <w:t xml:space="preserve"> </w:t>
      </w:r>
      <w:r w:rsidRPr="00335EEC">
        <w:rPr>
          <w:rFonts w:ascii="Times New Roman" w:eastAsia="Times New Roman" w:hAnsi="Times New Roman" w:cs="Times New Roman" w:hint="eastAsia"/>
          <w:b/>
          <w:bCs/>
          <w:kern w:val="0"/>
          <w:sz w:val="24"/>
          <w:szCs w:val="24"/>
          <w:lang w:val="uk-UA" w:eastAsia="ru-RU"/>
        </w:rPr>
        <w:t>нарушений</w:t>
      </w:r>
      <w:r w:rsidRPr="00335EEC">
        <w:rPr>
          <w:rFonts w:ascii="Times New Roman" w:eastAsia="Times New Roman" w:hAnsi="Times New Roman" w:cs="Times New Roman"/>
          <w:b/>
          <w:bCs/>
          <w:kern w:val="0"/>
          <w:sz w:val="24"/>
          <w:szCs w:val="24"/>
          <w:lang w:val="uk-UA" w:eastAsia="ru-RU"/>
        </w:rPr>
        <w:t xml:space="preserve"> </w:t>
      </w:r>
      <w:r w:rsidRPr="00335EEC">
        <w:rPr>
          <w:rFonts w:ascii="Times New Roman" w:eastAsia="Times New Roman" w:hAnsi="Times New Roman" w:cs="Times New Roman" w:hint="eastAsia"/>
          <w:b/>
          <w:bCs/>
          <w:kern w:val="0"/>
          <w:sz w:val="24"/>
          <w:szCs w:val="24"/>
          <w:lang w:val="uk-UA" w:eastAsia="ru-RU"/>
        </w:rPr>
        <w:t>у</w:t>
      </w:r>
      <w:r w:rsidRPr="00335EEC">
        <w:rPr>
          <w:rFonts w:ascii="Times New Roman" w:eastAsia="Times New Roman" w:hAnsi="Times New Roman" w:cs="Times New Roman"/>
          <w:b/>
          <w:bCs/>
          <w:kern w:val="0"/>
          <w:sz w:val="24"/>
          <w:szCs w:val="24"/>
          <w:lang w:val="uk-UA" w:eastAsia="ru-RU"/>
        </w:rPr>
        <w:t xml:space="preserve"> </w:t>
      </w:r>
      <w:r w:rsidRPr="00335EEC">
        <w:rPr>
          <w:rFonts w:ascii="Times New Roman" w:eastAsia="Times New Roman" w:hAnsi="Times New Roman" w:cs="Times New Roman" w:hint="eastAsia"/>
          <w:b/>
          <w:bCs/>
          <w:kern w:val="0"/>
          <w:sz w:val="24"/>
          <w:szCs w:val="24"/>
          <w:lang w:val="uk-UA" w:eastAsia="ru-RU"/>
        </w:rPr>
        <w:t>больных</w:t>
      </w:r>
      <w:r w:rsidRPr="00335EEC">
        <w:rPr>
          <w:rFonts w:ascii="Times New Roman" w:eastAsia="Times New Roman" w:hAnsi="Times New Roman" w:cs="Times New Roman"/>
          <w:b/>
          <w:bCs/>
          <w:kern w:val="0"/>
          <w:sz w:val="24"/>
          <w:szCs w:val="24"/>
          <w:lang w:val="uk-UA" w:eastAsia="ru-RU"/>
        </w:rPr>
        <w:t xml:space="preserve"> </w:t>
      </w:r>
      <w:r w:rsidRPr="00335EEC">
        <w:rPr>
          <w:rFonts w:ascii="Times New Roman" w:eastAsia="Times New Roman" w:hAnsi="Times New Roman" w:cs="Times New Roman" w:hint="eastAsia"/>
          <w:b/>
          <w:bCs/>
          <w:kern w:val="0"/>
          <w:sz w:val="24"/>
          <w:szCs w:val="24"/>
          <w:lang w:val="uk-UA" w:eastAsia="ru-RU"/>
        </w:rPr>
        <w:t>диабетической</w:t>
      </w:r>
      <w:r w:rsidRPr="00335EEC">
        <w:rPr>
          <w:rFonts w:ascii="Times New Roman" w:eastAsia="Times New Roman" w:hAnsi="Times New Roman" w:cs="Times New Roman"/>
          <w:b/>
          <w:bCs/>
          <w:kern w:val="0"/>
          <w:sz w:val="24"/>
          <w:szCs w:val="24"/>
          <w:lang w:val="uk-UA" w:eastAsia="ru-RU"/>
        </w:rPr>
        <w:t xml:space="preserve"> </w:t>
      </w:r>
      <w:r w:rsidRPr="00335EEC">
        <w:rPr>
          <w:rFonts w:ascii="Times New Roman" w:eastAsia="Times New Roman" w:hAnsi="Times New Roman" w:cs="Times New Roman" w:hint="eastAsia"/>
          <w:b/>
          <w:bCs/>
          <w:kern w:val="0"/>
          <w:sz w:val="24"/>
          <w:szCs w:val="24"/>
          <w:lang w:val="uk-UA" w:eastAsia="ru-RU"/>
        </w:rPr>
        <w:t>ретинопатией</w:t>
      </w:r>
      <w:r w:rsidRPr="00335EEC">
        <w:rPr>
          <w:rFonts w:ascii="Times New Roman" w:eastAsia="Times New Roman" w:hAnsi="Times New Roman" w:cs="Times New Roman"/>
          <w:b/>
          <w:bCs/>
          <w:kern w:val="0"/>
          <w:sz w:val="24"/>
          <w:szCs w:val="24"/>
          <w:lang w:val="uk-UA" w:eastAsia="ru-RU"/>
        </w:rPr>
        <w:t xml:space="preserve"> : </w:t>
      </w:r>
      <w:r w:rsidRPr="00335EEC">
        <w:rPr>
          <w:rFonts w:ascii="Times New Roman" w:eastAsia="Times New Roman" w:hAnsi="Times New Roman" w:cs="Times New Roman" w:hint="eastAsia"/>
          <w:b/>
          <w:bCs/>
          <w:kern w:val="0"/>
          <w:sz w:val="24"/>
          <w:szCs w:val="24"/>
          <w:lang w:val="uk-UA" w:eastAsia="ru-RU"/>
        </w:rPr>
        <w:t>диссертация</w:t>
      </w:r>
      <w:r w:rsidRPr="00335EEC">
        <w:rPr>
          <w:rFonts w:ascii="Times New Roman" w:eastAsia="Times New Roman" w:hAnsi="Times New Roman" w:cs="Times New Roman"/>
          <w:b/>
          <w:bCs/>
          <w:kern w:val="0"/>
          <w:sz w:val="24"/>
          <w:szCs w:val="24"/>
          <w:lang w:val="uk-UA" w:eastAsia="ru-RU"/>
        </w:rPr>
        <w:t xml:space="preserve"> ... </w:t>
      </w:r>
      <w:r w:rsidRPr="00335EEC">
        <w:rPr>
          <w:rFonts w:ascii="Times New Roman" w:eastAsia="Times New Roman" w:hAnsi="Times New Roman" w:cs="Times New Roman" w:hint="eastAsia"/>
          <w:b/>
          <w:bCs/>
          <w:kern w:val="0"/>
          <w:sz w:val="24"/>
          <w:szCs w:val="24"/>
          <w:lang w:val="uk-UA" w:eastAsia="ru-RU"/>
        </w:rPr>
        <w:t>кандидата</w:t>
      </w:r>
      <w:r w:rsidRPr="00335EEC">
        <w:rPr>
          <w:rFonts w:ascii="Times New Roman" w:eastAsia="Times New Roman" w:hAnsi="Times New Roman" w:cs="Times New Roman"/>
          <w:b/>
          <w:bCs/>
          <w:kern w:val="0"/>
          <w:sz w:val="24"/>
          <w:szCs w:val="24"/>
          <w:lang w:val="uk-UA" w:eastAsia="ru-RU"/>
        </w:rPr>
        <w:t xml:space="preserve"> </w:t>
      </w:r>
      <w:r w:rsidRPr="00335EEC">
        <w:rPr>
          <w:rFonts w:ascii="Times New Roman" w:eastAsia="Times New Roman" w:hAnsi="Times New Roman" w:cs="Times New Roman" w:hint="eastAsia"/>
          <w:b/>
          <w:bCs/>
          <w:kern w:val="0"/>
          <w:sz w:val="24"/>
          <w:szCs w:val="24"/>
          <w:lang w:val="uk-UA" w:eastAsia="ru-RU"/>
        </w:rPr>
        <w:t>медицинских</w:t>
      </w:r>
      <w:r w:rsidRPr="00335EEC">
        <w:rPr>
          <w:rFonts w:ascii="Times New Roman" w:eastAsia="Times New Roman" w:hAnsi="Times New Roman" w:cs="Times New Roman"/>
          <w:b/>
          <w:bCs/>
          <w:kern w:val="0"/>
          <w:sz w:val="24"/>
          <w:szCs w:val="24"/>
          <w:lang w:val="uk-UA" w:eastAsia="ru-RU"/>
        </w:rPr>
        <w:t xml:space="preserve"> </w:t>
      </w:r>
      <w:r w:rsidRPr="00335EEC">
        <w:rPr>
          <w:rFonts w:ascii="Times New Roman" w:eastAsia="Times New Roman" w:hAnsi="Times New Roman" w:cs="Times New Roman" w:hint="eastAsia"/>
          <w:b/>
          <w:bCs/>
          <w:kern w:val="0"/>
          <w:sz w:val="24"/>
          <w:szCs w:val="24"/>
          <w:lang w:val="uk-UA" w:eastAsia="ru-RU"/>
        </w:rPr>
        <w:t>наук</w:t>
      </w:r>
      <w:r w:rsidRPr="00335EEC">
        <w:rPr>
          <w:rFonts w:ascii="Times New Roman" w:eastAsia="Times New Roman" w:hAnsi="Times New Roman" w:cs="Times New Roman"/>
          <w:b/>
          <w:bCs/>
          <w:kern w:val="0"/>
          <w:sz w:val="24"/>
          <w:szCs w:val="24"/>
          <w:lang w:val="uk-UA" w:eastAsia="ru-RU"/>
        </w:rPr>
        <w:t xml:space="preserve"> : 14.00.08 / </w:t>
      </w:r>
      <w:r w:rsidRPr="00335EEC">
        <w:rPr>
          <w:rFonts w:ascii="Times New Roman" w:eastAsia="Times New Roman" w:hAnsi="Times New Roman" w:cs="Times New Roman" w:hint="eastAsia"/>
          <w:b/>
          <w:bCs/>
          <w:kern w:val="0"/>
          <w:sz w:val="24"/>
          <w:szCs w:val="24"/>
          <w:lang w:val="uk-UA" w:eastAsia="ru-RU"/>
        </w:rPr>
        <w:t>Корзенкова</w:t>
      </w:r>
      <w:r w:rsidRPr="00335EEC">
        <w:rPr>
          <w:rFonts w:ascii="Times New Roman" w:eastAsia="Times New Roman" w:hAnsi="Times New Roman" w:cs="Times New Roman"/>
          <w:b/>
          <w:bCs/>
          <w:kern w:val="0"/>
          <w:sz w:val="24"/>
          <w:szCs w:val="24"/>
          <w:lang w:val="uk-UA" w:eastAsia="ru-RU"/>
        </w:rPr>
        <w:t xml:space="preserve"> </w:t>
      </w:r>
      <w:r w:rsidRPr="00335EEC">
        <w:rPr>
          <w:rFonts w:ascii="Times New Roman" w:eastAsia="Times New Roman" w:hAnsi="Times New Roman" w:cs="Times New Roman" w:hint="eastAsia"/>
          <w:b/>
          <w:bCs/>
          <w:kern w:val="0"/>
          <w:sz w:val="24"/>
          <w:szCs w:val="24"/>
          <w:lang w:val="uk-UA" w:eastAsia="ru-RU"/>
        </w:rPr>
        <w:t>Лариса</w:t>
      </w:r>
      <w:r w:rsidRPr="00335EEC">
        <w:rPr>
          <w:rFonts w:ascii="Times New Roman" w:eastAsia="Times New Roman" w:hAnsi="Times New Roman" w:cs="Times New Roman"/>
          <w:b/>
          <w:bCs/>
          <w:kern w:val="0"/>
          <w:sz w:val="24"/>
          <w:szCs w:val="24"/>
          <w:lang w:val="uk-UA" w:eastAsia="ru-RU"/>
        </w:rPr>
        <w:t xml:space="preserve"> </w:t>
      </w:r>
      <w:r w:rsidRPr="00335EEC">
        <w:rPr>
          <w:rFonts w:ascii="Times New Roman" w:eastAsia="Times New Roman" w:hAnsi="Times New Roman" w:cs="Times New Roman" w:hint="eastAsia"/>
          <w:b/>
          <w:bCs/>
          <w:kern w:val="0"/>
          <w:sz w:val="24"/>
          <w:szCs w:val="24"/>
          <w:lang w:val="uk-UA" w:eastAsia="ru-RU"/>
        </w:rPr>
        <w:t>Васильевна</w:t>
      </w:r>
      <w:r w:rsidRPr="00335EEC">
        <w:rPr>
          <w:rFonts w:ascii="Times New Roman" w:eastAsia="Times New Roman" w:hAnsi="Times New Roman" w:cs="Times New Roman"/>
          <w:b/>
          <w:bCs/>
          <w:kern w:val="0"/>
          <w:sz w:val="24"/>
          <w:szCs w:val="24"/>
          <w:lang w:val="uk-UA" w:eastAsia="ru-RU"/>
        </w:rPr>
        <w:t>; [</w:t>
      </w:r>
      <w:r w:rsidRPr="00335EEC">
        <w:rPr>
          <w:rFonts w:ascii="Times New Roman" w:eastAsia="Times New Roman" w:hAnsi="Times New Roman" w:cs="Times New Roman" w:hint="eastAsia"/>
          <w:b/>
          <w:bCs/>
          <w:kern w:val="0"/>
          <w:sz w:val="24"/>
          <w:szCs w:val="24"/>
          <w:lang w:val="uk-UA" w:eastAsia="ru-RU"/>
        </w:rPr>
        <w:t>Место</w:t>
      </w:r>
      <w:r w:rsidRPr="00335EEC">
        <w:rPr>
          <w:rFonts w:ascii="Times New Roman" w:eastAsia="Times New Roman" w:hAnsi="Times New Roman" w:cs="Times New Roman"/>
          <w:b/>
          <w:bCs/>
          <w:kern w:val="0"/>
          <w:sz w:val="24"/>
          <w:szCs w:val="24"/>
          <w:lang w:val="uk-UA" w:eastAsia="ru-RU"/>
        </w:rPr>
        <w:t xml:space="preserve"> </w:t>
      </w:r>
      <w:r w:rsidRPr="00335EEC">
        <w:rPr>
          <w:rFonts w:ascii="Times New Roman" w:eastAsia="Times New Roman" w:hAnsi="Times New Roman" w:cs="Times New Roman" w:hint="eastAsia"/>
          <w:b/>
          <w:bCs/>
          <w:kern w:val="0"/>
          <w:sz w:val="24"/>
          <w:szCs w:val="24"/>
          <w:lang w:val="uk-UA" w:eastAsia="ru-RU"/>
        </w:rPr>
        <w:t>защиты</w:t>
      </w:r>
      <w:r w:rsidRPr="00335EEC">
        <w:rPr>
          <w:rFonts w:ascii="Times New Roman" w:eastAsia="Times New Roman" w:hAnsi="Times New Roman" w:cs="Times New Roman"/>
          <w:b/>
          <w:bCs/>
          <w:kern w:val="0"/>
          <w:sz w:val="24"/>
          <w:szCs w:val="24"/>
          <w:lang w:val="uk-UA" w:eastAsia="ru-RU"/>
        </w:rPr>
        <w:t xml:space="preserve">: </w:t>
      </w:r>
      <w:r w:rsidRPr="00335EEC">
        <w:rPr>
          <w:rFonts w:ascii="Times New Roman" w:eastAsia="Times New Roman" w:hAnsi="Times New Roman" w:cs="Times New Roman" w:hint="eastAsia"/>
          <w:b/>
          <w:bCs/>
          <w:kern w:val="0"/>
          <w:sz w:val="24"/>
          <w:szCs w:val="24"/>
          <w:lang w:val="uk-UA" w:eastAsia="ru-RU"/>
        </w:rPr>
        <w:t>ГУ</w:t>
      </w:r>
      <w:r w:rsidRPr="00335EEC">
        <w:rPr>
          <w:rFonts w:ascii="Times New Roman" w:eastAsia="Times New Roman" w:hAnsi="Times New Roman" w:cs="Times New Roman"/>
          <w:b/>
          <w:bCs/>
          <w:kern w:val="0"/>
          <w:sz w:val="24"/>
          <w:szCs w:val="24"/>
          <w:lang w:val="uk-UA" w:eastAsia="ru-RU"/>
        </w:rPr>
        <w:t xml:space="preserve"> "</w:t>
      </w:r>
      <w:r w:rsidRPr="00335EEC">
        <w:rPr>
          <w:rFonts w:ascii="Times New Roman" w:eastAsia="Times New Roman" w:hAnsi="Times New Roman" w:cs="Times New Roman" w:hint="eastAsia"/>
          <w:b/>
          <w:bCs/>
          <w:kern w:val="0"/>
          <w:sz w:val="24"/>
          <w:szCs w:val="24"/>
          <w:lang w:val="uk-UA" w:eastAsia="ru-RU"/>
        </w:rPr>
        <w:t>Научно</w:t>
      </w:r>
      <w:r w:rsidRPr="00335EEC">
        <w:rPr>
          <w:rFonts w:ascii="Times New Roman" w:eastAsia="Times New Roman" w:hAnsi="Times New Roman" w:cs="Times New Roman"/>
          <w:b/>
          <w:bCs/>
          <w:kern w:val="0"/>
          <w:sz w:val="24"/>
          <w:szCs w:val="24"/>
          <w:lang w:val="uk-UA" w:eastAsia="ru-RU"/>
        </w:rPr>
        <w:t>-</w:t>
      </w:r>
      <w:r w:rsidRPr="00335EEC">
        <w:rPr>
          <w:rFonts w:ascii="Times New Roman" w:eastAsia="Times New Roman" w:hAnsi="Times New Roman" w:cs="Times New Roman" w:hint="eastAsia"/>
          <w:b/>
          <w:bCs/>
          <w:kern w:val="0"/>
          <w:sz w:val="24"/>
          <w:szCs w:val="24"/>
          <w:lang w:val="uk-UA" w:eastAsia="ru-RU"/>
        </w:rPr>
        <w:t>исследовательский</w:t>
      </w:r>
      <w:r w:rsidRPr="00335EEC">
        <w:rPr>
          <w:rFonts w:ascii="Times New Roman" w:eastAsia="Times New Roman" w:hAnsi="Times New Roman" w:cs="Times New Roman"/>
          <w:b/>
          <w:bCs/>
          <w:kern w:val="0"/>
          <w:sz w:val="24"/>
          <w:szCs w:val="24"/>
          <w:lang w:val="uk-UA" w:eastAsia="ru-RU"/>
        </w:rPr>
        <w:t xml:space="preserve"> </w:t>
      </w:r>
      <w:r w:rsidRPr="00335EEC">
        <w:rPr>
          <w:rFonts w:ascii="Times New Roman" w:eastAsia="Times New Roman" w:hAnsi="Times New Roman" w:cs="Times New Roman" w:hint="eastAsia"/>
          <w:b/>
          <w:bCs/>
          <w:kern w:val="0"/>
          <w:sz w:val="24"/>
          <w:szCs w:val="24"/>
          <w:lang w:val="uk-UA" w:eastAsia="ru-RU"/>
        </w:rPr>
        <w:t>институт</w:t>
      </w:r>
      <w:r w:rsidRPr="00335EEC">
        <w:rPr>
          <w:rFonts w:ascii="Times New Roman" w:eastAsia="Times New Roman" w:hAnsi="Times New Roman" w:cs="Times New Roman"/>
          <w:b/>
          <w:bCs/>
          <w:kern w:val="0"/>
          <w:sz w:val="24"/>
          <w:szCs w:val="24"/>
          <w:lang w:val="uk-UA" w:eastAsia="ru-RU"/>
        </w:rPr>
        <w:t xml:space="preserve"> </w:t>
      </w:r>
      <w:r w:rsidRPr="00335EEC">
        <w:rPr>
          <w:rFonts w:ascii="Times New Roman" w:eastAsia="Times New Roman" w:hAnsi="Times New Roman" w:cs="Times New Roman" w:hint="eastAsia"/>
          <w:b/>
          <w:bCs/>
          <w:kern w:val="0"/>
          <w:sz w:val="24"/>
          <w:szCs w:val="24"/>
          <w:lang w:val="uk-UA" w:eastAsia="ru-RU"/>
        </w:rPr>
        <w:t>глазных</w:t>
      </w:r>
      <w:r w:rsidRPr="00335EEC">
        <w:rPr>
          <w:rFonts w:ascii="Times New Roman" w:eastAsia="Times New Roman" w:hAnsi="Times New Roman" w:cs="Times New Roman"/>
          <w:b/>
          <w:bCs/>
          <w:kern w:val="0"/>
          <w:sz w:val="24"/>
          <w:szCs w:val="24"/>
          <w:lang w:val="uk-UA" w:eastAsia="ru-RU"/>
        </w:rPr>
        <w:t xml:space="preserve"> </w:t>
      </w:r>
      <w:r w:rsidRPr="00335EEC">
        <w:rPr>
          <w:rFonts w:ascii="Times New Roman" w:eastAsia="Times New Roman" w:hAnsi="Times New Roman" w:cs="Times New Roman" w:hint="eastAsia"/>
          <w:b/>
          <w:bCs/>
          <w:kern w:val="0"/>
          <w:sz w:val="24"/>
          <w:szCs w:val="24"/>
          <w:lang w:val="uk-UA" w:eastAsia="ru-RU"/>
        </w:rPr>
        <w:t>болезней</w:t>
      </w:r>
      <w:r w:rsidRPr="00335EEC">
        <w:rPr>
          <w:rFonts w:ascii="Times New Roman" w:eastAsia="Times New Roman" w:hAnsi="Times New Roman" w:cs="Times New Roman"/>
          <w:b/>
          <w:bCs/>
          <w:kern w:val="0"/>
          <w:sz w:val="24"/>
          <w:szCs w:val="24"/>
          <w:lang w:val="uk-UA" w:eastAsia="ru-RU"/>
        </w:rPr>
        <w:t xml:space="preserve"> </w:t>
      </w:r>
      <w:r w:rsidRPr="00335EEC">
        <w:rPr>
          <w:rFonts w:ascii="Times New Roman" w:eastAsia="Times New Roman" w:hAnsi="Times New Roman" w:cs="Times New Roman" w:hint="eastAsia"/>
          <w:b/>
          <w:bCs/>
          <w:kern w:val="0"/>
          <w:sz w:val="24"/>
          <w:szCs w:val="24"/>
          <w:lang w:val="uk-UA" w:eastAsia="ru-RU"/>
        </w:rPr>
        <w:t>РАМН</w:t>
      </w:r>
      <w:r w:rsidRPr="00335EEC">
        <w:rPr>
          <w:rFonts w:ascii="Times New Roman" w:eastAsia="Times New Roman" w:hAnsi="Times New Roman" w:cs="Times New Roman"/>
          <w:b/>
          <w:bCs/>
          <w:kern w:val="0"/>
          <w:sz w:val="24"/>
          <w:szCs w:val="24"/>
          <w:lang w:val="uk-UA" w:eastAsia="ru-RU"/>
        </w:rPr>
        <w:t xml:space="preserve">"].- </w:t>
      </w:r>
      <w:r w:rsidRPr="00335EEC">
        <w:rPr>
          <w:rFonts w:ascii="Times New Roman" w:eastAsia="Times New Roman" w:hAnsi="Times New Roman" w:cs="Times New Roman" w:hint="eastAsia"/>
          <w:b/>
          <w:bCs/>
          <w:kern w:val="0"/>
          <w:sz w:val="24"/>
          <w:szCs w:val="24"/>
          <w:lang w:val="uk-UA" w:eastAsia="ru-RU"/>
        </w:rPr>
        <w:t>Москва</w:t>
      </w:r>
      <w:r w:rsidRPr="00335EEC">
        <w:rPr>
          <w:rFonts w:ascii="Times New Roman" w:eastAsia="Times New Roman" w:hAnsi="Times New Roman" w:cs="Times New Roman"/>
          <w:b/>
          <w:bCs/>
          <w:kern w:val="0"/>
          <w:sz w:val="24"/>
          <w:szCs w:val="24"/>
          <w:lang w:val="uk-UA" w:eastAsia="ru-RU"/>
        </w:rPr>
        <w:t xml:space="preserve">, 2006.- 166 </w:t>
      </w:r>
      <w:r w:rsidRPr="00335EEC">
        <w:rPr>
          <w:rFonts w:ascii="Times New Roman" w:eastAsia="Times New Roman" w:hAnsi="Times New Roman" w:cs="Times New Roman" w:hint="eastAsia"/>
          <w:b/>
          <w:bCs/>
          <w:kern w:val="0"/>
          <w:sz w:val="24"/>
          <w:szCs w:val="24"/>
          <w:lang w:val="uk-UA" w:eastAsia="ru-RU"/>
        </w:rPr>
        <w:t>с</w:t>
      </w:r>
      <w:r w:rsidRPr="00335EEC">
        <w:rPr>
          <w:rFonts w:ascii="Times New Roman" w:eastAsia="Times New Roman" w:hAnsi="Times New Roman" w:cs="Times New Roman"/>
          <w:b/>
          <w:bCs/>
          <w:kern w:val="0"/>
          <w:sz w:val="24"/>
          <w:szCs w:val="24"/>
          <w:lang w:val="uk-UA" w:eastAsia="ru-RU"/>
        </w:rPr>
        <w:t xml:space="preserve">.: </w:t>
      </w:r>
      <w:r w:rsidRPr="00335EEC">
        <w:rPr>
          <w:rFonts w:ascii="Times New Roman" w:eastAsia="Times New Roman" w:hAnsi="Times New Roman" w:cs="Times New Roman" w:hint="eastAsia"/>
          <w:b/>
          <w:bCs/>
          <w:kern w:val="0"/>
          <w:sz w:val="24"/>
          <w:szCs w:val="24"/>
          <w:lang w:val="uk-UA" w:eastAsia="ru-RU"/>
        </w:rPr>
        <w:t>ил</w:t>
      </w:r>
      <w:r w:rsidRPr="00335EEC">
        <w:rPr>
          <w:rFonts w:ascii="Times New Roman" w:eastAsia="Times New Roman" w:hAnsi="Times New Roman" w:cs="Times New Roman"/>
          <w:b/>
          <w:bCs/>
          <w:kern w:val="0"/>
          <w:sz w:val="24"/>
          <w:szCs w:val="24"/>
          <w:lang w:val="uk-UA" w:eastAsia="ru-RU"/>
        </w:rPr>
        <w:t>.</w:t>
      </w:r>
    </w:p>
    <w:p w:rsidR="00335EEC" w:rsidRDefault="00335EEC" w:rsidP="00335EEC">
      <w:pPr>
        <w:rPr>
          <w:rFonts w:ascii="Times New Roman" w:eastAsia="Times New Roman" w:hAnsi="Times New Roman" w:cs="Times New Roman"/>
          <w:b/>
          <w:bCs/>
          <w:kern w:val="0"/>
          <w:sz w:val="24"/>
          <w:szCs w:val="24"/>
          <w:lang w:val="en-US" w:eastAsia="ru-RU"/>
        </w:rPr>
      </w:pPr>
    </w:p>
    <w:p w:rsidR="00335EEC" w:rsidRDefault="00335EEC" w:rsidP="00335EEC">
      <w:pPr>
        <w:rPr>
          <w:rFonts w:ascii="Times New Roman" w:eastAsia="Times New Roman" w:hAnsi="Times New Roman" w:cs="Times New Roman"/>
          <w:b/>
          <w:bCs/>
          <w:kern w:val="0"/>
          <w:sz w:val="24"/>
          <w:szCs w:val="24"/>
          <w:lang w:val="en-US" w:eastAsia="ru-RU"/>
        </w:rPr>
      </w:pPr>
    </w:p>
    <w:p w:rsidR="00335EEC" w:rsidRDefault="00335EEC" w:rsidP="00335EEC">
      <w:pPr>
        <w:rPr>
          <w:rFonts w:ascii="Times New Roman" w:eastAsia="Times New Roman" w:hAnsi="Times New Roman" w:cs="Times New Roman"/>
          <w:b/>
          <w:bCs/>
          <w:kern w:val="0"/>
          <w:sz w:val="24"/>
          <w:szCs w:val="24"/>
          <w:lang w:val="en-US" w:eastAsia="ru-RU"/>
        </w:rPr>
      </w:pPr>
    </w:p>
    <w:p w:rsidR="00335EEC" w:rsidRPr="00335EEC" w:rsidRDefault="00335EEC" w:rsidP="00335EEC">
      <w:pPr>
        <w:tabs>
          <w:tab w:val="clear" w:pos="709"/>
        </w:tabs>
        <w:suppressAutoHyphens w:val="0"/>
        <w:spacing w:after="0" w:line="278" w:lineRule="exact"/>
        <w:ind w:left="160" w:firstLine="0"/>
        <w:jc w:val="center"/>
        <w:rPr>
          <w:rFonts w:ascii="Times New Roman" w:eastAsia="Times New Roman" w:hAnsi="Times New Roman" w:cs="Times New Roman"/>
          <w:b/>
          <w:bCs/>
          <w:color w:val="000000"/>
          <w:kern w:val="0"/>
          <w:sz w:val="24"/>
          <w:szCs w:val="24"/>
          <w:lang w:eastAsia="ru-RU" w:bidi="ru-RU"/>
        </w:rPr>
      </w:pPr>
      <w:r w:rsidRPr="00335EEC">
        <w:rPr>
          <w:rFonts w:ascii="Times New Roman" w:eastAsia="Times New Roman" w:hAnsi="Times New Roman" w:cs="Times New Roman"/>
          <w:b/>
          <w:bCs/>
          <w:color w:val="000000"/>
          <w:kern w:val="0"/>
          <w:sz w:val="24"/>
          <w:szCs w:val="24"/>
          <w:lang w:eastAsia="ru-RU" w:bidi="ru-RU"/>
        </w:rPr>
        <w:t>ГОСУДАРСТВЕННОЕ УЧРЕЖДЕНИЕ НАУЧНО - ИССЛЕДОВАТЕЛЬСКИЙ ИНСТИТУТ ГЛАЗНЫХ БОЛЕЗНЕЙ РОССИЙСКОЙ АКАДЕМИИ</w:t>
      </w:r>
    </w:p>
    <w:p w:rsidR="00335EEC" w:rsidRPr="00335EEC" w:rsidRDefault="00335EEC" w:rsidP="00335EEC">
      <w:pPr>
        <w:tabs>
          <w:tab w:val="clear" w:pos="709"/>
        </w:tabs>
        <w:suppressAutoHyphens w:val="0"/>
        <w:spacing w:after="871" w:line="278" w:lineRule="exact"/>
        <w:ind w:left="160" w:firstLine="0"/>
        <w:jc w:val="center"/>
        <w:rPr>
          <w:rFonts w:ascii="Times New Roman" w:eastAsia="Times New Roman" w:hAnsi="Times New Roman" w:cs="Times New Roman"/>
          <w:b/>
          <w:bCs/>
          <w:color w:val="000000"/>
          <w:kern w:val="0"/>
          <w:sz w:val="24"/>
          <w:szCs w:val="24"/>
          <w:lang w:eastAsia="ru-RU" w:bidi="ru-RU"/>
        </w:rPr>
      </w:pPr>
      <w:r w:rsidRPr="00335EEC">
        <w:rPr>
          <w:rFonts w:ascii="Times New Roman" w:eastAsia="Times New Roman" w:hAnsi="Times New Roman" w:cs="Times New Roman"/>
          <w:b/>
          <w:bCs/>
          <w:color w:val="000000"/>
          <w:kern w:val="0"/>
          <w:sz w:val="24"/>
          <w:szCs w:val="24"/>
          <w:lang w:eastAsia="ru-RU" w:bidi="ru-RU"/>
        </w:rPr>
        <w:t>МЕДИЦИНСКИХ НАУК</w:t>
      </w:r>
    </w:p>
    <w:p w:rsidR="00335EEC" w:rsidRPr="00335EEC" w:rsidRDefault="00335EEC" w:rsidP="00335EEC">
      <w:pPr>
        <w:keepNext/>
        <w:keepLines/>
        <w:tabs>
          <w:tab w:val="clear" w:pos="709"/>
        </w:tabs>
        <w:suppressAutoHyphens w:val="0"/>
        <w:spacing w:after="0" w:line="240" w:lineRule="exact"/>
        <w:ind w:left="40" w:firstLine="0"/>
        <w:jc w:val="left"/>
        <w:outlineLvl w:val="2"/>
        <w:rPr>
          <w:rFonts w:ascii="Arial Narrow" w:eastAsia="Arial Narrow" w:hAnsi="Arial Narrow" w:cs="Arial Narrow"/>
          <w:b/>
          <w:bCs/>
          <w:color w:val="000000"/>
          <w:spacing w:val="20"/>
          <w:kern w:val="0"/>
          <w:sz w:val="24"/>
          <w:szCs w:val="24"/>
          <w:lang w:eastAsia="ru-RU" w:bidi="ru-RU"/>
        </w:rPr>
      </w:pPr>
      <w:bookmarkStart w:id="0" w:name="bookmark0"/>
      <w:r w:rsidRPr="00335EEC">
        <w:rPr>
          <w:rFonts w:ascii="Times New Roman" w:eastAsia="Arial Narrow" w:hAnsi="Times New Roman" w:cs="Times New Roman"/>
          <w:b/>
          <w:bCs/>
          <w:color w:val="000000"/>
          <w:kern w:val="0"/>
          <w:sz w:val="21"/>
          <w:szCs w:val="21"/>
          <w:lang w:eastAsia="ru-RU" w:bidi="ru-RU"/>
        </w:rPr>
        <w:t>*</w:t>
      </w:r>
      <w:r w:rsidRPr="00335EEC">
        <w:rPr>
          <w:rFonts w:ascii="Arial Narrow" w:eastAsia="Arial Narrow" w:hAnsi="Arial Narrow" w:cs="Arial Narrow"/>
          <w:b/>
          <w:bCs/>
          <w:color w:val="000000"/>
          <w:spacing w:val="20"/>
          <w:kern w:val="0"/>
          <w:sz w:val="24"/>
          <w:szCs w:val="24"/>
          <w:lang w:eastAsia="ru-RU" w:bidi="ru-RU"/>
        </w:rPr>
        <w:t>04</w:t>
      </w:r>
      <w:r w:rsidRPr="00335EEC">
        <w:rPr>
          <w:rFonts w:ascii="Times New Roman" w:eastAsia="Arial Narrow" w:hAnsi="Times New Roman" w:cs="Times New Roman"/>
          <w:b/>
          <w:bCs/>
          <w:color w:val="000000"/>
          <w:kern w:val="0"/>
          <w:sz w:val="21"/>
          <w:szCs w:val="21"/>
          <w:lang w:eastAsia="ru-RU" w:bidi="ru-RU"/>
        </w:rPr>
        <w:t>.</w:t>
      </w:r>
      <w:r w:rsidRPr="00335EEC">
        <w:rPr>
          <w:rFonts w:ascii="Arial Narrow" w:eastAsia="Arial Narrow" w:hAnsi="Arial Narrow" w:cs="Arial Narrow"/>
          <w:b/>
          <w:bCs/>
          <w:color w:val="000000"/>
          <w:spacing w:val="20"/>
          <w:kern w:val="0"/>
          <w:sz w:val="24"/>
          <w:szCs w:val="24"/>
          <w:lang w:eastAsia="ru-RU" w:bidi="ru-RU"/>
        </w:rPr>
        <w:t>2</w:t>
      </w:r>
      <w:r w:rsidRPr="00335EEC">
        <w:rPr>
          <w:rFonts w:ascii="Times New Roman" w:eastAsia="Arial Narrow" w:hAnsi="Times New Roman" w:cs="Times New Roman"/>
          <w:b/>
          <w:bCs/>
          <w:color w:val="000000"/>
          <w:kern w:val="0"/>
          <w:sz w:val="21"/>
          <w:szCs w:val="21"/>
          <w:lang w:eastAsia="ru-RU" w:bidi="ru-RU"/>
        </w:rPr>
        <w:t xml:space="preserve"> </w:t>
      </w:r>
      <w:r w:rsidRPr="00335EEC">
        <w:rPr>
          <w:rFonts w:ascii="Arial Narrow" w:eastAsia="Arial Narrow" w:hAnsi="Arial Narrow" w:cs="Arial Narrow"/>
          <w:b/>
          <w:bCs/>
          <w:color w:val="000000"/>
          <w:spacing w:val="20"/>
          <w:kern w:val="0"/>
          <w:sz w:val="24"/>
          <w:szCs w:val="24"/>
          <w:lang w:eastAsia="ru-RU" w:bidi="ru-RU"/>
        </w:rPr>
        <w:t>0</w:t>
      </w:r>
      <w:r w:rsidRPr="00335EEC">
        <w:rPr>
          <w:rFonts w:ascii="Times New Roman" w:eastAsia="Arial Narrow" w:hAnsi="Times New Roman" w:cs="Times New Roman"/>
          <w:b/>
          <w:bCs/>
          <w:color w:val="000000"/>
          <w:kern w:val="0"/>
          <w:sz w:val="21"/>
          <w:szCs w:val="21"/>
          <w:lang w:eastAsia="ru-RU" w:bidi="ru-RU"/>
        </w:rPr>
        <w:t xml:space="preserve"> </w:t>
      </w:r>
      <w:r w:rsidRPr="00335EEC">
        <w:rPr>
          <w:rFonts w:ascii="Arial Narrow" w:eastAsia="Arial Narrow" w:hAnsi="Arial Narrow" w:cs="Arial Narrow"/>
          <w:b/>
          <w:bCs/>
          <w:color w:val="000000"/>
          <w:spacing w:val="20"/>
          <w:kern w:val="0"/>
          <w:sz w:val="24"/>
          <w:szCs w:val="24"/>
          <w:lang w:eastAsia="ru-RU" w:bidi="ru-RU"/>
        </w:rPr>
        <w:t>016</w:t>
      </w:r>
      <w:r w:rsidRPr="00335EEC">
        <w:rPr>
          <w:rFonts w:ascii="Times New Roman" w:eastAsia="Arial Narrow" w:hAnsi="Times New Roman" w:cs="Times New Roman"/>
          <w:b/>
          <w:bCs/>
          <w:color w:val="000000"/>
          <w:kern w:val="0"/>
          <w:sz w:val="21"/>
          <w:szCs w:val="21"/>
          <w:lang w:eastAsia="ru-RU" w:bidi="ru-RU"/>
        </w:rPr>
        <w:t xml:space="preserve"> </w:t>
      </w:r>
      <w:r w:rsidRPr="00335EEC">
        <w:rPr>
          <w:rFonts w:ascii="Arial Narrow" w:eastAsia="Arial Narrow" w:hAnsi="Arial Narrow" w:cs="Arial Narrow"/>
          <w:b/>
          <w:bCs/>
          <w:color w:val="000000"/>
          <w:spacing w:val="20"/>
          <w:kern w:val="0"/>
          <w:sz w:val="24"/>
          <w:szCs w:val="24"/>
          <w:lang w:eastAsia="ru-RU" w:bidi="ru-RU"/>
        </w:rPr>
        <w:t>0</w:t>
      </w:r>
      <w:r w:rsidRPr="00335EEC">
        <w:rPr>
          <w:rFonts w:ascii="Times New Roman" w:eastAsia="Arial Narrow" w:hAnsi="Times New Roman" w:cs="Times New Roman"/>
          <w:b/>
          <w:bCs/>
          <w:color w:val="000000"/>
          <w:kern w:val="0"/>
          <w:sz w:val="21"/>
          <w:szCs w:val="21"/>
          <w:lang w:eastAsia="ru-RU" w:bidi="ru-RU"/>
        </w:rPr>
        <w:t xml:space="preserve"> </w:t>
      </w:r>
      <w:r w:rsidRPr="00335EEC">
        <w:rPr>
          <w:rFonts w:ascii="Arial Narrow" w:eastAsia="Arial Narrow" w:hAnsi="Arial Narrow" w:cs="Arial Narrow"/>
          <w:b/>
          <w:bCs/>
          <w:color w:val="000000"/>
          <w:spacing w:val="20"/>
          <w:kern w:val="0"/>
          <w:sz w:val="24"/>
          <w:szCs w:val="24"/>
          <w:lang w:eastAsia="ru-RU" w:bidi="ru-RU"/>
        </w:rPr>
        <w:t>9</w:t>
      </w:r>
      <w:r w:rsidRPr="00335EEC">
        <w:rPr>
          <w:rFonts w:ascii="Times New Roman" w:eastAsia="Arial Narrow" w:hAnsi="Times New Roman" w:cs="Times New Roman"/>
          <w:b/>
          <w:bCs/>
          <w:color w:val="000000"/>
          <w:kern w:val="0"/>
          <w:sz w:val="21"/>
          <w:szCs w:val="21"/>
          <w:lang w:eastAsia="ru-RU" w:bidi="ru-RU"/>
        </w:rPr>
        <w:t xml:space="preserve"> </w:t>
      </w:r>
      <w:r w:rsidRPr="00335EEC">
        <w:rPr>
          <w:rFonts w:ascii="Arial Narrow" w:eastAsia="Arial Narrow" w:hAnsi="Arial Narrow" w:cs="Arial Narrow"/>
          <w:b/>
          <w:bCs/>
          <w:color w:val="000000"/>
          <w:spacing w:val="20"/>
          <w:kern w:val="0"/>
          <w:sz w:val="24"/>
          <w:szCs w:val="24"/>
          <w:lang w:eastAsia="ru-RU" w:bidi="ru-RU"/>
        </w:rPr>
        <w:t>1</w:t>
      </w:r>
      <w:r w:rsidRPr="00335EEC">
        <w:rPr>
          <w:rFonts w:ascii="Times New Roman" w:eastAsia="Arial Narrow" w:hAnsi="Times New Roman" w:cs="Times New Roman"/>
          <w:b/>
          <w:bCs/>
          <w:color w:val="000000"/>
          <w:kern w:val="0"/>
          <w:sz w:val="21"/>
          <w:szCs w:val="21"/>
          <w:lang w:eastAsia="ru-RU" w:bidi="ru-RU"/>
        </w:rPr>
        <w:t xml:space="preserve"> </w:t>
      </w:r>
      <w:r w:rsidRPr="00335EEC">
        <w:rPr>
          <w:rFonts w:ascii="Arial Narrow" w:eastAsia="Arial Narrow" w:hAnsi="Arial Narrow" w:cs="Arial Narrow"/>
          <w:b/>
          <w:bCs/>
          <w:color w:val="000000"/>
          <w:spacing w:val="20"/>
          <w:kern w:val="0"/>
          <w:sz w:val="24"/>
          <w:szCs w:val="24"/>
          <w:lang w:eastAsia="ru-RU" w:bidi="ru-RU"/>
        </w:rPr>
        <w:t>02</w:t>
      </w:r>
      <w:r w:rsidRPr="00335EEC">
        <w:rPr>
          <w:rFonts w:ascii="Times New Roman" w:eastAsia="Arial Narrow" w:hAnsi="Times New Roman" w:cs="Times New Roman"/>
          <w:b/>
          <w:bCs/>
          <w:color w:val="000000"/>
          <w:kern w:val="0"/>
          <w:sz w:val="21"/>
          <w:szCs w:val="21"/>
          <w:lang w:eastAsia="ru-RU" w:bidi="ru-RU"/>
        </w:rPr>
        <w:t xml:space="preserve"> "</w:t>
      </w:r>
      <w:bookmarkEnd w:id="0"/>
    </w:p>
    <w:p w:rsidR="00335EEC" w:rsidRPr="00335EEC" w:rsidRDefault="00335EEC" w:rsidP="00335EEC">
      <w:pPr>
        <w:tabs>
          <w:tab w:val="clear" w:pos="709"/>
        </w:tabs>
        <w:suppressAutoHyphens w:val="0"/>
        <w:spacing w:after="277" w:line="280" w:lineRule="exact"/>
        <w:ind w:right="20" w:firstLine="0"/>
        <w:jc w:val="right"/>
        <w:rPr>
          <w:rFonts w:ascii="Times New Roman" w:eastAsia="Times New Roman" w:hAnsi="Times New Roman" w:cs="Times New Roman"/>
          <w:color w:val="000000"/>
          <w:kern w:val="0"/>
          <w:sz w:val="28"/>
          <w:szCs w:val="28"/>
          <w:lang w:eastAsia="ru-RU" w:bidi="ru-RU"/>
        </w:rPr>
      </w:pPr>
      <w:r w:rsidRPr="00335EEC">
        <w:rPr>
          <w:rFonts w:ascii="Times New Roman" w:eastAsia="Times New Roman" w:hAnsi="Times New Roman" w:cs="Times New Roman"/>
          <w:color w:val="000000"/>
          <w:kern w:val="0"/>
          <w:sz w:val="28"/>
          <w:szCs w:val="28"/>
          <w:lang w:eastAsia="ru-RU" w:bidi="ru-RU"/>
        </w:rPr>
        <w:t>На правах рукописи</w:t>
      </w:r>
    </w:p>
    <w:p w:rsidR="00335EEC" w:rsidRPr="00335EEC" w:rsidRDefault="00335EEC" w:rsidP="00335EEC">
      <w:pPr>
        <w:tabs>
          <w:tab w:val="clear" w:pos="709"/>
        </w:tabs>
        <w:suppressAutoHyphens w:val="0"/>
        <w:spacing w:after="764" w:line="280" w:lineRule="exact"/>
        <w:ind w:left="160" w:firstLine="0"/>
        <w:jc w:val="center"/>
        <w:rPr>
          <w:rFonts w:ascii="Times New Roman" w:eastAsia="Times New Roman" w:hAnsi="Times New Roman" w:cs="Times New Roman"/>
          <w:b/>
          <w:bCs/>
          <w:color w:val="000000"/>
          <w:kern w:val="0"/>
          <w:sz w:val="28"/>
          <w:szCs w:val="28"/>
          <w:lang w:eastAsia="ru-RU" w:bidi="ru-RU"/>
        </w:rPr>
      </w:pPr>
      <w:r w:rsidRPr="00335EEC">
        <w:rPr>
          <w:rFonts w:ascii="Times New Roman" w:eastAsia="Times New Roman" w:hAnsi="Times New Roman" w:cs="Times New Roman"/>
          <w:b/>
          <w:bCs/>
          <w:color w:val="000000"/>
          <w:kern w:val="0"/>
          <w:sz w:val="28"/>
          <w:szCs w:val="28"/>
          <w:lang w:eastAsia="ru-RU" w:bidi="ru-RU"/>
        </w:rPr>
        <w:t>Корзенкова Лариса Васильевна</w:t>
      </w:r>
    </w:p>
    <w:p w:rsidR="00335EEC" w:rsidRPr="00335EEC" w:rsidRDefault="00335EEC" w:rsidP="00335EEC">
      <w:pPr>
        <w:tabs>
          <w:tab w:val="clear" w:pos="709"/>
        </w:tabs>
        <w:suppressAutoHyphens w:val="0"/>
        <w:spacing w:after="946" w:line="413" w:lineRule="exact"/>
        <w:ind w:left="40" w:right="280" w:firstLine="640"/>
        <w:jc w:val="left"/>
        <w:rPr>
          <w:rFonts w:ascii="Times New Roman" w:eastAsia="Times New Roman" w:hAnsi="Times New Roman" w:cs="Times New Roman"/>
          <w:b/>
          <w:bCs/>
          <w:color w:val="000000"/>
          <w:kern w:val="0"/>
          <w:sz w:val="34"/>
          <w:szCs w:val="34"/>
          <w:lang w:eastAsia="ru-RU" w:bidi="ru-RU"/>
        </w:rPr>
      </w:pPr>
      <w:bookmarkStart w:id="1" w:name="bookmark1"/>
      <w:r w:rsidRPr="00335EEC">
        <w:rPr>
          <w:rFonts w:ascii="Times New Roman" w:eastAsia="Times New Roman" w:hAnsi="Times New Roman" w:cs="Times New Roman"/>
          <w:b/>
          <w:bCs/>
          <w:color w:val="000000"/>
          <w:kern w:val="0"/>
          <w:sz w:val="34"/>
          <w:szCs w:val="34"/>
          <w:lang w:eastAsia="ru-RU" w:bidi="ru-RU"/>
        </w:rPr>
        <w:t>Диагностика и лечение микроциркуляторных нарушений у больных диабетической ретинопатией</w:t>
      </w:r>
      <w:bookmarkEnd w:id="1"/>
    </w:p>
    <w:p w:rsidR="00335EEC" w:rsidRPr="00335EEC" w:rsidRDefault="00335EEC" w:rsidP="00335EEC">
      <w:pPr>
        <w:tabs>
          <w:tab w:val="clear" w:pos="709"/>
        </w:tabs>
        <w:suppressAutoHyphens w:val="0"/>
        <w:spacing w:after="908" w:line="280" w:lineRule="exact"/>
        <w:ind w:left="160" w:firstLine="0"/>
        <w:jc w:val="center"/>
        <w:rPr>
          <w:rFonts w:ascii="Times New Roman" w:eastAsia="Times New Roman" w:hAnsi="Times New Roman" w:cs="Times New Roman"/>
          <w:color w:val="000000"/>
          <w:kern w:val="0"/>
          <w:sz w:val="28"/>
          <w:szCs w:val="28"/>
          <w:lang w:eastAsia="ru-RU" w:bidi="ru-RU"/>
        </w:rPr>
      </w:pPr>
      <w:r w:rsidRPr="00335EEC">
        <w:rPr>
          <w:rFonts w:ascii="Times New Roman" w:eastAsia="Times New Roman" w:hAnsi="Times New Roman" w:cs="Times New Roman"/>
          <w:color w:val="000000"/>
          <w:kern w:val="0"/>
          <w:sz w:val="28"/>
          <w:szCs w:val="28"/>
          <w:lang w:eastAsia="ru-RU" w:bidi="ru-RU"/>
        </w:rPr>
        <w:t>14.00.08. - глазные болезни</w:t>
      </w:r>
    </w:p>
    <w:p w:rsidR="00335EEC" w:rsidRPr="00335EEC" w:rsidRDefault="00335EEC" w:rsidP="00335EEC">
      <w:pPr>
        <w:tabs>
          <w:tab w:val="clear" w:pos="709"/>
        </w:tabs>
        <w:suppressAutoHyphens w:val="0"/>
        <w:spacing w:after="0" w:line="317" w:lineRule="exact"/>
        <w:ind w:left="160" w:firstLine="0"/>
        <w:jc w:val="center"/>
        <w:rPr>
          <w:rFonts w:ascii="Times New Roman" w:eastAsia="Times New Roman" w:hAnsi="Times New Roman" w:cs="Times New Roman"/>
          <w:b/>
          <w:bCs/>
          <w:color w:val="000000"/>
          <w:kern w:val="0"/>
          <w:sz w:val="28"/>
          <w:szCs w:val="28"/>
          <w:lang w:eastAsia="ru-RU" w:bidi="ru-RU"/>
        </w:rPr>
      </w:pPr>
      <w:r w:rsidRPr="00335EEC">
        <w:rPr>
          <w:rFonts w:ascii="Times New Roman" w:eastAsia="Times New Roman" w:hAnsi="Times New Roman" w:cs="Times New Roman"/>
          <w:b/>
          <w:bCs/>
          <w:color w:val="000000"/>
          <w:kern w:val="0"/>
          <w:sz w:val="28"/>
          <w:szCs w:val="28"/>
          <w:lang w:eastAsia="ru-RU" w:bidi="ru-RU"/>
        </w:rPr>
        <w:t>ДИССЕРТАЦИЯ</w:t>
      </w:r>
    </w:p>
    <w:p w:rsidR="00335EEC" w:rsidRPr="00335EEC" w:rsidRDefault="00335EEC" w:rsidP="00335EEC">
      <w:pPr>
        <w:tabs>
          <w:tab w:val="clear" w:pos="709"/>
        </w:tabs>
        <w:suppressAutoHyphens w:val="0"/>
        <w:spacing w:after="1856" w:line="317" w:lineRule="exact"/>
        <w:ind w:left="160" w:firstLine="0"/>
        <w:jc w:val="center"/>
        <w:rPr>
          <w:rFonts w:ascii="Times New Roman" w:eastAsia="Times New Roman" w:hAnsi="Times New Roman" w:cs="Times New Roman"/>
          <w:color w:val="000000"/>
          <w:kern w:val="0"/>
          <w:sz w:val="28"/>
          <w:szCs w:val="28"/>
          <w:lang w:eastAsia="ru-RU" w:bidi="ru-RU"/>
        </w:rPr>
      </w:pPr>
      <w:r w:rsidRPr="00335EEC">
        <w:rPr>
          <w:rFonts w:ascii="Times New Roman" w:eastAsia="Times New Roman" w:hAnsi="Times New Roman" w:cs="Times New Roman"/>
          <w:color w:val="000000"/>
          <w:kern w:val="0"/>
          <w:sz w:val="28"/>
          <w:szCs w:val="28"/>
          <w:lang w:eastAsia="ru-RU" w:bidi="ru-RU"/>
        </w:rPr>
        <w:t>На соискание учёной степени кандидата медицинских наук</w:t>
      </w:r>
    </w:p>
    <w:p w:rsidR="00335EEC" w:rsidRPr="00335EEC" w:rsidRDefault="00335EEC" w:rsidP="00335EEC">
      <w:pPr>
        <w:tabs>
          <w:tab w:val="clear" w:pos="709"/>
        </w:tabs>
        <w:suppressAutoHyphens w:val="0"/>
        <w:spacing w:after="2253" w:line="322" w:lineRule="exact"/>
        <w:ind w:left="5920" w:right="20" w:firstLine="0"/>
        <w:jc w:val="right"/>
        <w:rPr>
          <w:rFonts w:ascii="Times New Roman" w:eastAsia="Times New Roman" w:hAnsi="Times New Roman" w:cs="Times New Roman"/>
          <w:b/>
          <w:bCs/>
          <w:color w:val="000000"/>
          <w:kern w:val="0"/>
          <w:sz w:val="28"/>
          <w:szCs w:val="28"/>
          <w:lang w:eastAsia="ru-RU" w:bidi="ru-RU"/>
        </w:rPr>
      </w:pPr>
      <w:r w:rsidRPr="00335EEC">
        <w:rPr>
          <w:rFonts w:ascii="Times New Roman" w:eastAsia="Times New Roman" w:hAnsi="Times New Roman" w:cs="Times New Roman"/>
          <w:b/>
          <w:bCs/>
          <w:color w:val="000000"/>
          <w:kern w:val="0"/>
          <w:sz w:val="28"/>
          <w:szCs w:val="28"/>
          <w:lang w:eastAsia="ru-RU" w:bidi="ru-RU"/>
        </w:rPr>
        <w:t>Научный руководитель: Профессор, доктор медицинских наук Полунин Г.С.</w:t>
      </w:r>
    </w:p>
    <w:p w:rsidR="00335EEC" w:rsidRPr="00335EEC" w:rsidRDefault="00335EEC" w:rsidP="00335EEC">
      <w:pPr>
        <w:tabs>
          <w:tab w:val="clear" w:pos="709"/>
        </w:tabs>
        <w:suppressAutoHyphens w:val="0"/>
        <w:spacing w:after="0" w:line="280" w:lineRule="exact"/>
        <w:ind w:left="160" w:firstLine="0"/>
        <w:jc w:val="center"/>
        <w:rPr>
          <w:rFonts w:ascii="Times New Roman" w:eastAsia="Times New Roman" w:hAnsi="Times New Roman" w:cs="Times New Roman"/>
          <w:color w:val="000000"/>
          <w:kern w:val="0"/>
          <w:sz w:val="28"/>
          <w:szCs w:val="28"/>
          <w:lang w:eastAsia="ru-RU" w:bidi="ru-RU"/>
        </w:rPr>
      </w:pPr>
      <w:r w:rsidRPr="00335EEC">
        <w:rPr>
          <w:rFonts w:ascii="Times New Roman" w:eastAsia="Times New Roman" w:hAnsi="Times New Roman" w:cs="Times New Roman"/>
          <w:color w:val="000000"/>
          <w:kern w:val="0"/>
          <w:sz w:val="28"/>
          <w:szCs w:val="28"/>
          <w:lang w:eastAsia="ru-RU" w:bidi="ru-RU"/>
        </w:rPr>
        <w:t>Москва - 2006</w:t>
      </w:r>
    </w:p>
    <w:p w:rsidR="00335EEC" w:rsidRPr="00335EEC" w:rsidRDefault="00335EEC" w:rsidP="00335EEC">
      <w:pPr>
        <w:tabs>
          <w:tab w:val="clear" w:pos="709"/>
        </w:tabs>
        <w:suppressAutoHyphens w:val="0"/>
        <w:spacing w:after="352" w:line="280" w:lineRule="exact"/>
        <w:ind w:firstLine="0"/>
        <w:jc w:val="left"/>
        <w:rPr>
          <w:rFonts w:ascii="Times New Roman" w:eastAsia="Times New Roman" w:hAnsi="Times New Roman" w:cs="Times New Roman"/>
          <w:b/>
          <w:bCs/>
          <w:color w:val="000000"/>
          <w:kern w:val="0"/>
          <w:sz w:val="28"/>
          <w:szCs w:val="28"/>
          <w:lang w:eastAsia="ru-RU" w:bidi="ru-RU"/>
        </w:rPr>
      </w:pPr>
      <w:r w:rsidRPr="00335EEC">
        <w:rPr>
          <w:rFonts w:ascii="Times New Roman" w:eastAsia="Times New Roman" w:hAnsi="Times New Roman" w:cs="Times New Roman"/>
          <w:b/>
          <w:bCs/>
          <w:color w:val="000000"/>
          <w:kern w:val="0"/>
          <w:sz w:val="28"/>
          <w:szCs w:val="28"/>
          <w:lang w:eastAsia="ru-RU" w:bidi="ru-RU"/>
        </w:rPr>
        <w:t>Условные обозначения и сокращения</w:t>
      </w:r>
    </w:p>
    <w:p w:rsidR="00335EEC" w:rsidRPr="00335EEC" w:rsidRDefault="00335EEC" w:rsidP="00335EEC">
      <w:pPr>
        <w:tabs>
          <w:tab w:val="clear" w:pos="709"/>
          <w:tab w:val="center" w:pos="2259"/>
          <w:tab w:val="left" w:pos="2524"/>
        </w:tabs>
        <w:suppressAutoHyphens w:val="0"/>
        <w:spacing w:after="0" w:line="643" w:lineRule="exact"/>
        <w:ind w:left="460" w:firstLine="0"/>
        <w:rPr>
          <w:rFonts w:ascii="Times New Roman" w:eastAsia="Times New Roman" w:hAnsi="Times New Roman" w:cs="Times New Roman"/>
          <w:color w:val="000000"/>
          <w:kern w:val="0"/>
          <w:sz w:val="28"/>
          <w:szCs w:val="28"/>
          <w:lang w:eastAsia="ru-RU" w:bidi="ru-RU"/>
        </w:rPr>
      </w:pPr>
      <w:r w:rsidRPr="00335EEC">
        <w:rPr>
          <w:rFonts w:ascii="Times New Roman" w:eastAsia="Times New Roman" w:hAnsi="Times New Roman" w:cs="Times New Roman"/>
          <w:color w:val="000000"/>
          <w:kern w:val="0"/>
          <w:sz w:val="28"/>
          <w:szCs w:val="28"/>
          <w:lang w:eastAsia="ru-RU" w:bidi="ru-RU"/>
        </w:rPr>
        <w:t>АДФ</w:t>
      </w:r>
      <w:r w:rsidRPr="00335EEC">
        <w:rPr>
          <w:rFonts w:ascii="Times New Roman" w:eastAsia="Times New Roman" w:hAnsi="Times New Roman" w:cs="Times New Roman"/>
          <w:color w:val="000000"/>
          <w:kern w:val="0"/>
          <w:sz w:val="28"/>
          <w:szCs w:val="28"/>
          <w:lang w:eastAsia="ru-RU" w:bidi="ru-RU"/>
        </w:rPr>
        <w:tab/>
        <w:t>-</w:t>
      </w:r>
      <w:r w:rsidRPr="00335EEC">
        <w:rPr>
          <w:rFonts w:ascii="Times New Roman" w:eastAsia="Times New Roman" w:hAnsi="Times New Roman" w:cs="Times New Roman"/>
          <w:color w:val="000000"/>
          <w:kern w:val="0"/>
          <w:sz w:val="28"/>
          <w:szCs w:val="28"/>
          <w:lang w:eastAsia="ru-RU" w:bidi="ru-RU"/>
        </w:rPr>
        <w:tab/>
        <w:t>аденозин-дифосфатдинатриевая соль</w:t>
      </w:r>
    </w:p>
    <w:p w:rsidR="00335EEC" w:rsidRPr="00335EEC" w:rsidRDefault="00335EEC" w:rsidP="00335EEC">
      <w:pPr>
        <w:tabs>
          <w:tab w:val="clear" w:pos="709"/>
          <w:tab w:val="center" w:pos="2259"/>
          <w:tab w:val="left" w:pos="2524"/>
        </w:tabs>
        <w:suppressAutoHyphens w:val="0"/>
        <w:spacing w:after="0" w:line="643" w:lineRule="exact"/>
        <w:ind w:left="460" w:firstLine="0"/>
        <w:rPr>
          <w:rFonts w:ascii="Times New Roman" w:eastAsia="Times New Roman" w:hAnsi="Times New Roman" w:cs="Times New Roman"/>
          <w:color w:val="000000"/>
          <w:kern w:val="0"/>
          <w:sz w:val="28"/>
          <w:szCs w:val="28"/>
          <w:lang w:eastAsia="ru-RU" w:bidi="ru-RU"/>
        </w:rPr>
      </w:pPr>
      <w:r w:rsidRPr="00335EEC">
        <w:rPr>
          <w:rFonts w:ascii="Times New Roman" w:eastAsia="Times New Roman" w:hAnsi="Times New Roman" w:cs="Times New Roman"/>
          <w:color w:val="000000"/>
          <w:kern w:val="0"/>
          <w:sz w:val="28"/>
          <w:szCs w:val="28"/>
          <w:lang w:eastAsia="ru-RU" w:bidi="ru-RU"/>
        </w:rPr>
        <w:t>АПА</w:t>
      </w:r>
      <w:r w:rsidRPr="00335EEC">
        <w:rPr>
          <w:rFonts w:ascii="Times New Roman" w:eastAsia="Times New Roman" w:hAnsi="Times New Roman" w:cs="Times New Roman"/>
          <w:color w:val="000000"/>
          <w:kern w:val="0"/>
          <w:sz w:val="28"/>
          <w:szCs w:val="28"/>
          <w:lang w:eastAsia="ru-RU" w:bidi="ru-RU"/>
        </w:rPr>
        <w:tab/>
        <w:t>-</w:t>
      </w:r>
      <w:r w:rsidRPr="00335EEC">
        <w:rPr>
          <w:rFonts w:ascii="Times New Roman" w:eastAsia="Times New Roman" w:hAnsi="Times New Roman" w:cs="Times New Roman"/>
          <w:color w:val="000000"/>
          <w:kern w:val="0"/>
          <w:sz w:val="28"/>
          <w:szCs w:val="28"/>
          <w:lang w:eastAsia="ru-RU" w:bidi="ru-RU"/>
        </w:rPr>
        <w:tab/>
        <w:t>аутоплазма активированная</w:t>
      </w:r>
    </w:p>
    <w:p w:rsidR="00335EEC" w:rsidRPr="00335EEC" w:rsidRDefault="00335EEC" w:rsidP="00335EEC">
      <w:pPr>
        <w:tabs>
          <w:tab w:val="clear" w:pos="709"/>
          <w:tab w:val="center" w:pos="2259"/>
          <w:tab w:val="left" w:pos="2524"/>
        </w:tabs>
        <w:suppressAutoHyphens w:val="0"/>
        <w:spacing w:after="0" w:line="643" w:lineRule="exact"/>
        <w:ind w:left="460" w:firstLine="0"/>
        <w:rPr>
          <w:rFonts w:ascii="Times New Roman" w:eastAsia="Times New Roman" w:hAnsi="Times New Roman" w:cs="Times New Roman"/>
          <w:color w:val="000000"/>
          <w:kern w:val="0"/>
          <w:sz w:val="28"/>
          <w:szCs w:val="28"/>
          <w:lang w:eastAsia="ru-RU" w:bidi="ru-RU"/>
        </w:rPr>
      </w:pPr>
      <w:r w:rsidRPr="00335EEC">
        <w:rPr>
          <w:rFonts w:ascii="Times New Roman" w:eastAsia="Times New Roman" w:hAnsi="Times New Roman" w:cs="Times New Roman"/>
          <w:color w:val="000000"/>
          <w:kern w:val="0"/>
          <w:sz w:val="28"/>
          <w:szCs w:val="28"/>
          <w:lang w:eastAsia="ru-RU" w:bidi="ru-RU"/>
        </w:rPr>
        <w:t>АТФ</w:t>
      </w:r>
      <w:r w:rsidRPr="00335EEC">
        <w:rPr>
          <w:rFonts w:ascii="Times New Roman" w:eastAsia="Times New Roman" w:hAnsi="Times New Roman" w:cs="Times New Roman"/>
          <w:color w:val="000000"/>
          <w:kern w:val="0"/>
          <w:sz w:val="28"/>
          <w:szCs w:val="28"/>
          <w:lang w:eastAsia="ru-RU" w:bidi="ru-RU"/>
        </w:rPr>
        <w:tab/>
        <w:t>-</w:t>
      </w:r>
      <w:r w:rsidRPr="00335EEC">
        <w:rPr>
          <w:rFonts w:ascii="Times New Roman" w:eastAsia="Times New Roman" w:hAnsi="Times New Roman" w:cs="Times New Roman"/>
          <w:color w:val="000000"/>
          <w:kern w:val="0"/>
          <w:sz w:val="28"/>
          <w:szCs w:val="28"/>
          <w:lang w:eastAsia="ru-RU" w:bidi="ru-RU"/>
        </w:rPr>
        <w:tab/>
        <w:t>аденозин-трифосфорная кислота</w:t>
      </w:r>
    </w:p>
    <w:p w:rsidR="00335EEC" w:rsidRPr="00335EEC" w:rsidRDefault="00335EEC" w:rsidP="00335EEC">
      <w:pPr>
        <w:tabs>
          <w:tab w:val="clear" w:pos="709"/>
          <w:tab w:val="center" w:pos="2259"/>
          <w:tab w:val="left" w:pos="2524"/>
        </w:tabs>
        <w:suppressAutoHyphens w:val="0"/>
        <w:spacing w:after="0" w:line="643" w:lineRule="exact"/>
        <w:ind w:left="460" w:firstLine="0"/>
        <w:rPr>
          <w:rFonts w:ascii="Times New Roman" w:eastAsia="Times New Roman" w:hAnsi="Times New Roman" w:cs="Times New Roman"/>
          <w:color w:val="000000"/>
          <w:kern w:val="0"/>
          <w:sz w:val="28"/>
          <w:szCs w:val="28"/>
          <w:lang w:eastAsia="ru-RU" w:bidi="ru-RU"/>
        </w:rPr>
      </w:pPr>
      <w:r w:rsidRPr="00335EEC">
        <w:rPr>
          <w:rFonts w:ascii="Times New Roman" w:eastAsia="Times New Roman" w:hAnsi="Times New Roman" w:cs="Times New Roman"/>
          <w:color w:val="000000"/>
          <w:kern w:val="0"/>
          <w:sz w:val="28"/>
          <w:szCs w:val="28"/>
          <w:lang w:eastAsia="ru-RU" w:bidi="ru-RU"/>
        </w:rPr>
        <w:t>ВОЗ</w:t>
      </w:r>
      <w:r w:rsidRPr="00335EEC">
        <w:rPr>
          <w:rFonts w:ascii="Times New Roman" w:eastAsia="Times New Roman" w:hAnsi="Times New Roman" w:cs="Times New Roman"/>
          <w:color w:val="000000"/>
          <w:kern w:val="0"/>
          <w:sz w:val="28"/>
          <w:szCs w:val="28"/>
          <w:lang w:eastAsia="ru-RU" w:bidi="ru-RU"/>
        </w:rPr>
        <w:tab/>
        <w:t>-</w:t>
      </w:r>
      <w:r w:rsidRPr="00335EEC">
        <w:rPr>
          <w:rFonts w:ascii="Times New Roman" w:eastAsia="Times New Roman" w:hAnsi="Times New Roman" w:cs="Times New Roman"/>
          <w:color w:val="000000"/>
          <w:kern w:val="0"/>
          <w:sz w:val="28"/>
          <w:szCs w:val="28"/>
          <w:lang w:eastAsia="ru-RU" w:bidi="ru-RU"/>
        </w:rPr>
        <w:tab/>
        <w:t>Всемирная Организация Здравоохранения</w:t>
      </w:r>
    </w:p>
    <w:p w:rsidR="00335EEC" w:rsidRPr="00335EEC" w:rsidRDefault="00335EEC" w:rsidP="00335EEC">
      <w:pPr>
        <w:tabs>
          <w:tab w:val="clear" w:pos="709"/>
          <w:tab w:val="center" w:pos="2259"/>
          <w:tab w:val="left" w:pos="2524"/>
        </w:tabs>
        <w:suppressAutoHyphens w:val="0"/>
        <w:spacing w:after="0" w:line="643" w:lineRule="exact"/>
        <w:ind w:left="460" w:firstLine="0"/>
        <w:rPr>
          <w:rFonts w:ascii="Times New Roman" w:eastAsia="Times New Roman" w:hAnsi="Times New Roman" w:cs="Times New Roman"/>
          <w:color w:val="000000"/>
          <w:kern w:val="0"/>
          <w:sz w:val="28"/>
          <w:szCs w:val="28"/>
          <w:lang w:eastAsia="ru-RU" w:bidi="ru-RU"/>
        </w:rPr>
      </w:pPr>
      <w:r w:rsidRPr="00335EEC">
        <w:rPr>
          <w:rFonts w:ascii="Times New Roman" w:eastAsia="Times New Roman" w:hAnsi="Times New Roman" w:cs="Times New Roman"/>
          <w:color w:val="000000"/>
          <w:kern w:val="0"/>
          <w:sz w:val="28"/>
          <w:szCs w:val="28"/>
          <w:lang w:eastAsia="ru-RU" w:bidi="ru-RU"/>
        </w:rPr>
        <w:t>ДР</w:t>
      </w:r>
      <w:r w:rsidRPr="00335EEC">
        <w:rPr>
          <w:rFonts w:ascii="Times New Roman" w:eastAsia="Times New Roman" w:hAnsi="Times New Roman" w:cs="Times New Roman"/>
          <w:color w:val="000000"/>
          <w:kern w:val="0"/>
          <w:sz w:val="28"/>
          <w:szCs w:val="28"/>
          <w:lang w:eastAsia="ru-RU" w:bidi="ru-RU"/>
        </w:rPr>
        <w:tab/>
        <w:t>-</w:t>
      </w:r>
      <w:r w:rsidRPr="00335EEC">
        <w:rPr>
          <w:rFonts w:ascii="Times New Roman" w:eastAsia="Times New Roman" w:hAnsi="Times New Roman" w:cs="Times New Roman"/>
          <w:color w:val="000000"/>
          <w:kern w:val="0"/>
          <w:sz w:val="28"/>
          <w:szCs w:val="28"/>
          <w:lang w:eastAsia="ru-RU" w:bidi="ru-RU"/>
        </w:rPr>
        <w:tab/>
        <w:t>диабетическая ретинопатия</w:t>
      </w:r>
    </w:p>
    <w:p w:rsidR="00335EEC" w:rsidRPr="00335EEC" w:rsidRDefault="00335EEC" w:rsidP="00335EEC">
      <w:pPr>
        <w:tabs>
          <w:tab w:val="clear" w:pos="709"/>
          <w:tab w:val="center" w:pos="2259"/>
          <w:tab w:val="left" w:pos="2524"/>
        </w:tabs>
        <w:suppressAutoHyphens w:val="0"/>
        <w:spacing w:after="0" w:line="643" w:lineRule="exact"/>
        <w:ind w:left="460" w:firstLine="0"/>
        <w:rPr>
          <w:rFonts w:ascii="Times New Roman" w:eastAsia="Times New Roman" w:hAnsi="Times New Roman" w:cs="Times New Roman"/>
          <w:color w:val="000000"/>
          <w:kern w:val="0"/>
          <w:sz w:val="28"/>
          <w:szCs w:val="28"/>
          <w:lang w:eastAsia="ru-RU" w:bidi="ru-RU"/>
        </w:rPr>
      </w:pPr>
      <w:r w:rsidRPr="00335EEC">
        <w:rPr>
          <w:rFonts w:ascii="Times New Roman" w:eastAsia="Times New Roman" w:hAnsi="Times New Roman" w:cs="Times New Roman"/>
          <w:color w:val="000000"/>
          <w:kern w:val="0"/>
          <w:sz w:val="28"/>
          <w:szCs w:val="28"/>
          <w:lang w:eastAsia="ru-RU" w:bidi="ru-RU"/>
        </w:rPr>
        <w:t>ИДЭ</w:t>
      </w:r>
      <w:r w:rsidRPr="00335EEC">
        <w:rPr>
          <w:rFonts w:ascii="Times New Roman" w:eastAsia="Times New Roman" w:hAnsi="Times New Roman" w:cs="Times New Roman"/>
          <w:color w:val="000000"/>
          <w:kern w:val="0"/>
          <w:sz w:val="28"/>
          <w:szCs w:val="28"/>
          <w:lang w:eastAsia="ru-RU" w:bidi="ru-RU"/>
        </w:rPr>
        <w:tab/>
        <w:t>-</w:t>
      </w:r>
      <w:r w:rsidRPr="00335EEC">
        <w:rPr>
          <w:rFonts w:ascii="Times New Roman" w:eastAsia="Times New Roman" w:hAnsi="Times New Roman" w:cs="Times New Roman"/>
          <w:color w:val="000000"/>
          <w:kern w:val="0"/>
          <w:sz w:val="28"/>
          <w:szCs w:val="28"/>
          <w:lang w:eastAsia="ru-RU" w:bidi="ru-RU"/>
        </w:rPr>
        <w:tab/>
        <w:t>индекс деформабильности эритроцитов</w:t>
      </w:r>
    </w:p>
    <w:p w:rsidR="00335EEC" w:rsidRPr="00335EEC" w:rsidRDefault="00335EEC" w:rsidP="00335EEC">
      <w:pPr>
        <w:tabs>
          <w:tab w:val="clear" w:pos="709"/>
          <w:tab w:val="center" w:pos="2259"/>
          <w:tab w:val="left" w:pos="2524"/>
        </w:tabs>
        <w:suppressAutoHyphens w:val="0"/>
        <w:spacing w:after="0" w:line="643" w:lineRule="exact"/>
        <w:ind w:left="460" w:firstLine="0"/>
        <w:rPr>
          <w:rFonts w:ascii="Times New Roman" w:eastAsia="Times New Roman" w:hAnsi="Times New Roman" w:cs="Times New Roman"/>
          <w:color w:val="000000"/>
          <w:kern w:val="0"/>
          <w:sz w:val="28"/>
          <w:szCs w:val="28"/>
          <w:lang w:eastAsia="ru-RU" w:bidi="ru-RU"/>
        </w:rPr>
      </w:pPr>
      <w:r w:rsidRPr="00335EEC">
        <w:rPr>
          <w:rFonts w:ascii="Times New Roman" w:eastAsia="Times New Roman" w:hAnsi="Times New Roman" w:cs="Times New Roman"/>
          <w:color w:val="000000"/>
          <w:kern w:val="0"/>
          <w:sz w:val="28"/>
          <w:szCs w:val="28"/>
          <w:lang w:eastAsia="ru-RU" w:bidi="ru-RU"/>
        </w:rPr>
        <w:t>КАТ</w:t>
      </w:r>
      <w:r w:rsidRPr="00335EEC">
        <w:rPr>
          <w:rFonts w:ascii="Times New Roman" w:eastAsia="Times New Roman" w:hAnsi="Times New Roman" w:cs="Times New Roman"/>
          <w:color w:val="000000"/>
          <w:kern w:val="0"/>
          <w:sz w:val="28"/>
          <w:szCs w:val="28"/>
          <w:lang w:eastAsia="ru-RU" w:bidi="ru-RU"/>
        </w:rPr>
        <w:tab/>
        <w:t>-</w:t>
      </w:r>
      <w:r w:rsidRPr="00335EEC">
        <w:rPr>
          <w:rFonts w:ascii="Times New Roman" w:eastAsia="Times New Roman" w:hAnsi="Times New Roman" w:cs="Times New Roman"/>
          <w:color w:val="000000"/>
          <w:kern w:val="0"/>
          <w:sz w:val="28"/>
          <w:szCs w:val="28"/>
          <w:lang w:eastAsia="ru-RU" w:bidi="ru-RU"/>
        </w:rPr>
        <w:tab/>
        <w:t>коэффициент агрегации тромбоцитов</w:t>
      </w:r>
    </w:p>
    <w:p w:rsidR="00335EEC" w:rsidRPr="00335EEC" w:rsidRDefault="00335EEC" w:rsidP="00335EEC">
      <w:pPr>
        <w:tabs>
          <w:tab w:val="clear" w:pos="709"/>
          <w:tab w:val="center" w:pos="2259"/>
          <w:tab w:val="left" w:pos="2524"/>
        </w:tabs>
        <w:suppressAutoHyphens w:val="0"/>
        <w:spacing w:after="0" w:line="643" w:lineRule="exact"/>
        <w:ind w:left="460" w:firstLine="0"/>
        <w:rPr>
          <w:rFonts w:ascii="Times New Roman" w:eastAsia="Times New Roman" w:hAnsi="Times New Roman" w:cs="Times New Roman"/>
          <w:color w:val="000000"/>
          <w:kern w:val="0"/>
          <w:sz w:val="28"/>
          <w:szCs w:val="28"/>
          <w:lang w:eastAsia="ru-RU" w:bidi="ru-RU"/>
        </w:rPr>
      </w:pPr>
      <w:r w:rsidRPr="00335EEC">
        <w:rPr>
          <w:rFonts w:ascii="Times New Roman" w:eastAsia="Times New Roman" w:hAnsi="Times New Roman" w:cs="Times New Roman"/>
          <w:color w:val="000000"/>
          <w:kern w:val="0"/>
          <w:sz w:val="28"/>
          <w:szCs w:val="28"/>
          <w:lang w:eastAsia="ru-RU" w:bidi="ru-RU"/>
        </w:rPr>
        <w:t>МЦР</w:t>
      </w:r>
      <w:r w:rsidRPr="00335EEC">
        <w:rPr>
          <w:rFonts w:ascii="Times New Roman" w:eastAsia="Times New Roman" w:hAnsi="Times New Roman" w:cs="Times New Roman"/>
          <w:color w:val="000000"/>
          <w:kern w:val="0"/>
          <w:sz w:val="28"/>
          <w:szCs w:val="28"/>
          <w:lang w:eastAsia="ru-RU" w:bidi="ru-RU"/>
        </w:rPr>
        <w:tab/>
        <w:t>-</w:t>
      </w:r>
      <w:r w:rsidRPr="00335EEC">
        <w:rPr>
          <w:rFonts w:ascii="Times New Roman" w:eastAsia="Times New Roman" w:hAnsi="Times New Roman" w:cs="Times New Roman"/>
          <w:color w:val="000000"/>
          <w:kern w:val="0"/>
          <w:sz w:val="28"/>
          <w:szCs w:val="28"/>
          <w:lang w:eastAsia="ru-RU" w:bidi="ru-RU"/>
        </w:rPr>
        <w:tab/>
        <w:t>микроциркуляторное русло</w:t>
      </w:r>
    </w:p>
    <w:p w:rsidR="00335EEC" w:rsidRPr="00335EEC" w:rsidRDefault="00335EEC" w:rsidP="00335EEC">
      <w:pPr>
        <w:tabs>
          <w:tab w:val="clear" w:pos="709"/>
          <w:tab w:val="right" w:pos="2349"/>
          <w:tab w:val="right" w:pos="8798"/>
        </w:tabs>
        <w:suppressAutoHyphens w:val="0"/>
        <w:spacing w:after="0" w:line="643" w:lineRule="exact"/>
        <w:ind w:left="460" w:firstLine="0"/>
        <w:rPr>
          <w:rFonts w:ascii="Times New Roman" w:eastAsia="Times New Roman" w:hAnsi="Times New Roman" w:cs="Times New Roman"/>
          <w:color w:val="000000"/>
          <w:kern w:val="0"/>
          <w:sz w:val="28"/>
          <w:szCs w:val="28"/>
          <w:lang w:eastAsia="ru-RU" w:bidi="ru-RU"/>
        </w:rPr>
      </w:pPr>
      <w:r w:rsidRPr="00335EEC">
        <w:rPr>
          <w:rFonts w:ascii="Times New Roman" w:eastAsia="Times New Roman" w:hAnsi="Times New Roman" w:cs="Times New Roman"/>
          <w:color w:val="000000"/>
          <w:kern w:val="0"/>
          <w:sz w:val="28"/>
          <w:szCs w:val="28"/>
          <w:lang w:eastAsia="ru-RU" w:bidi="ru-RU"/>
        </w:rPr>
        <w:t>ППДР</w:t>
      </w:r>
      <w:r w:rsidRPr="00335EEC">
        <w:rPr>
          <w:rFonts w:ascii="Times New Roman" w:eastAsia="Times New Roman" w:hAnsi="Times New Roman" w:cs="Times New Roman"/>
          <w:color w:val="000000"/>
          <w:kern w:val="0"/>
          <w:sz w:val="28"/>
          <w:szCs w:val="28"/>
          <w:lang w:eastAsia="ru-RU" w:bidi="ru-RU"/>
        </w:rPr>
        <w:tab/>
        <w:t>-</w:t>
      </w:r>
      <w:r w:rsidRPr="00335EEC">
        <w:rPr>
          <w:rFonts w:ascii="Times New Roman" w:eastAsia="Times New Roman" w:hAnsi="Times New Roman" w:cs="Times New Roman"/>
          <w:color w:val="000000"/>
          <w:kern w:val="0"/>
          <w:sz w:val="28"/>
          <w:szCs w:val="28"/>
          <w:lang w:eastAsia="ru-RU" w:bidi="ru-RU"/>
        </w:rPr>
        <w:tab/>
        <w:t>препролиферативная диабетическая ретинопатия</w:t>
      </w:r>
    </w:p>
    <w:p w:rsidR="00335EEC" w:rsidRPr="00335EEC" w:rsidRDefault="00335EEC" w:rsidP="00335EEC">
      <w:pPr>
        <w:tabs>
          <w:tab w:val="clear" w:pos="709"/>
          <w:tab w:val="right" w:pos="2349"/>
          <w:tab w:val="right" w:pos="8279"/>
        </w:tabs>
        <w:suppressAutoHyphens w:val="0"/>
        <w:spacing w:after="0" w:line="643" w:lineRule="exact"/>
        <w:ind w:left="460" w:firstLine="0"/>
        <w:rPr>
          <w:rFonts w:ascii="Times New Roman" w:eastAsia="Times New Roman" w:hAnsi="Times New Roman" w:cs="Times New Roman"/>
          <w:color w:val="000000"/>
          <w:kern w:val="0"/>
          <w:sz w:val="28"/>
          <w:szCs w:val="28"/>
          <w:lang w:eastAsia="ru-RU" w:bidi="ru-RU"/>
        </w:rPr>
      </w:pPr>
      <w:r w:rsidRPr="00335EEC">
        <w:rPr>
          <w:rFonts w:ascii="Times New Roman" w:eastAsia="Times New Roman" w:hAnsi="Times New Roman" w:cs="Times New Roman"/>
          <w:color w:val="000000"/>
          <w:kern w:val="0"/>
          <w:sz w:val="28"/>
          <w:szCs w:val="28"/>
          <w:lang w:eastAsia="ru-RU" w:bidi="ru-RU"/>
        </w:rPr>
        <w:t>ПДР</w:t>
      </w:r>
      <w:r w:rsidRPr="00335EEC">
        <w:rPr>
          <w:rFonts w:ascii="Times New Roman" w:eastAsia="Times New Roman" w:hAnsi="Times New Roman" w:cs="Times New Roman"/>
          <w:color w:val="000000"/>
          <w:kern w:val="0"/>
          <w:sz w:val="28"/>
          <w:szCs w:val="28"/>
          <w:lang w:eastAsia="ru-RU" w:bidi="ru-RU"/>
        </w:rPr>
        <w:tab/>
        <w:t>-</w:t>
      </w:r>
      <w:r w:rsidRPr="00335EEC">
        <w:rPr>
          <w:rFonts w:ascii="Times New Roman" w:eastAsia="Times New Roman" w:hAnsi="Times New Roman" w:cs="Times New Roman"/>
          <w:color w:val="000000"/>
          <w:kern w:val="0"/>
          <w:sz w:val="28"/>
          <w:szCs w:val="28"/>
          <w:lang w:eastAsia="ru-RU" w:bidi="ru-RU"/>
        </w:rPr>
        <w:tab/>
        <w:t>пролиферативная диабетическая ретинопатия</w:t>
      </w:r>
    </w:p>
    <w:p w:rsidR="00335EEC" w:rsidRPr="00335EEC" w:rsidRDefault="00335EEC" w:rsidP="00335EEC">
      <w:pPr>
        <w:tabs>
          <w:tab w:val="clear" w:pos="709"/>
          <w:tab w:val="center" w:pos="2259"/>
          <w:tab w:val="left" w:pos="2760"/>
        </w:tabs>
        <w:suppressAutoHyphens w:val="0"/>
        <w:spacing w:after="0" w:line="643" w:lineRule="exact"/>
        <w:ind w:left="460" w:firstLine="0"/>
        <w:rPr>
          <w:rFonts w:ascii="Times New Roman" w:eastAsia="Times New Roman" w:hAnsi="Times New Roman" w:cs="Times New Roman"/>
          <w:color w:val="000000"/>
          <w:kern w:val="0"/>
          <w:sz w:val="28"/>
          <w:szCs w:val="28"/>
          <w:lang w:eastAsia="ru-RU" w:bidi="ru-RU"/>
        </w:rPr>
      </w:pPr>
      <w:r w:rsidRPr="00335EEC">
        <w:rPr>
          <w:rFonts w:ascii="Times New Roman" w:eastAsia="Times New Roman" w:hAnsi="Times New Roman" w:cs="Times New Roman"/>
          <w:color w:val="000000"/>
          <w:kern w:val="0"/>
          <w:sz w:val="28"/>
          <w:szCs w:val="28"/>
          <w:lang w:eastAsia="ru-RU" w:bidi="ru-RU"/>
        </w:rPr>
        <w:t>СОАП</w:t>
      </w:r>
      <w:r w:rsidRPr="00335EEC">
        <w:rPr>
          <w:rFonts w:ascii="Times New Roman" w:eastAsia="Times New Roman" w:hAnsi="Times New Roman" w:cs="Times New Roman"/>
          <w:color w:val="000000"/>
          <w:kern w:val="0"/>
          <w:sz w:val="28"/>
          <w:szCs w:val="28"/>
          <w:lang w:eastAsia="ru-RU" w:bidi="ru-RU"/>
        </w:rPr>
        <w:tab/>
        <w:t>-</w:t>
      </w:r>
      <w:r w:rsidRPr="00335EEC">
        <w:rPr>
          <w:rFonts w:ascii="Times New Roman" w:eastAsia="Times New Roman" w:hAnsi="Times New Roman" w:cs="Times New Roman"/>
          <w:color w:val="000000"/>
          <w:kern w:val="0"/>
          <w:sz w:val="28"/>
          <w:szCs w:val="28"/>
          <w:lang w:eastAsia="ru-RU" w:bidi="ru-RU"/>
        </w:rPr>
        <w:tab/>
        <w:t>серотонинобогащенная активированная</w:t>
      </w:r>
    </w:p>
    <w:p w:rsidR="00335EEC" w:rsidRPr="00335EEC" w:rsidRDefault="00335EEC" w:rsidP="00335EEC">
      <w:pPr>
        <w:tabs>
          <w:tab w:val="clear" w:pos="709"/>
        </w:tabs>
        <w:suppressAutoHyphens w:val="0"/>
        <w:spacing w:after="0" w:line="643" w:lineRule="exact"/>
        <w:ind w:left="5580" w:firstLine="0"/>
        <w:jc w:val="left"/>
        <w:rPr>
          <w:rFonts w:ascii="Times New Roman" w:eastAsia="Times New Roman" w:hAnsi="Times New Roman" w:cs="Times New Roman"/>
          <w:color w:val="000000"/>
          <w:kern w:val="0"/>
          <w:sz w:val="28"/>
          <w:szCs w:val="28"/>
          <w:lang w:eastAsia="ru-RU" w:bidi="ru-RU"/>
        </w:rPr>
      </w:pPr>
      <w:r w:rsidRPr="00335EEC">
        <w:rPr>
          <w:rFonts w:ascii="Times New Roman" w:eastAsia="Times New Roman" w:hAnsi="Times New Roman" w:cs="Times New Roman"/>
          <w:color w:val="000000"/>
          <w:kern w:val="0"/>
          <w:sz w:val="28"/>
          <w:szCs w:val="28"/>
          <w:lang w:eastAsia="ru-RU" w:bidi="ru-RU"/>
        </w:rPr>
        <w:t>аутоплазма</w:t>
      </w:r>
    </w:p>
    <w:p w:rsidR="00335EEC" w:rsidRPr="00335EEC" w:rsidRDefault="00335EEC" w:rsidP="00335EEC">
      <w:pPr>
        <w:tabs>
          <w:tab w:val="clear" w:pos="709"/>
          <w:tab w:val="center" w:pos="2259"/>
          <w:tab w:val="left" w:pos="2524"/>
        </w:tabs>
        <w:suppressAutoHyphens w:val="0"/>
        <w:spacing w:after="0" w:line="643" w:lineRule="exact"/>
        <w:ind w:left="460" w:firstLine="0"/>
        <w:rPr>
          <w:rFonts w:ascii="Times New Roman" w:eastAsia="Times New Roman" w:hAnsi="Times New Roman" w:cs="Times New Roman"/>
          <w:color w:val="000000"/>
          <w:kern w:val="0"/>
          <w:sz w:val="28"/>
          <w:szCs w:val="28"/>
          <w:lang w:eastAsia="ru-RU" w:bidi="ru-RU"/>
        </w:rPr>
      </w:pPr>
      <w:r w:rsidRPr="00335EEC">
        <w:rPr>
          <w:rFonts w:ascii="Times New Roman" w:eastAsia="Times New Roman" w:hAnsi="Times New Roman" w:cs="Times New Roman"/>
          <w:color w:val="000000"/>
          <w:kern w:val="0"/>
          <w:sz w:val="28"/>
          <w:szCs w:val="28"/>
          <w:lang w:eastAsia="ru-RU" w:bidi="ru-RU"/>
        </w:rPr>
        <w:t>СР</w:t>
      </w:r>
      <w:r w:rsidRPr="00335EEC">
        <w:rPr>
          <w:rFonts w:ascii="Times New Roman" w:eastAsia="Times New Roman" w:hAnsi="Times New Roman" w:cs="Times New Roman"/>
          <w:color w:val="000000"/>
          <w:kern w:val="0"/>
          <w:sz w:val="28"/>
          <w:szCs w:val="28"/>
          <w:lang w:eastAsia="ru-RU" w:bidi="ru-RU"/>
        </w:rPr>
        <w:tab/>
        <w:t>-</w:t>
      </w:r>
      <w:r w:rsidRPr="00335EEC">
        <w:rPr>
          <w:rFonts w:ascii="Times New Roman" w:eastAsia="Times New Roman" w:hAnsi="Times New Roman" w:cs="Times New Roman"/>
          <w:color w:val="000000"/>
          <w:kern w:val="0"/>
          <w:sz w:val="28"/>
          <w:szCs w:val="28"/>
          <w:lang w:eastAsia="ru-RU" w:bidi="ru-RU"/>
        </w:rPr>
        <w:tab/>
        <w:t>серотониновые рецепторы</w:t>
      </w:r>
    </w:p>
    <w:p w:rsidR="00335EEC" w:rsidRPr="00335EEC" w:rsidRDefault="00335EEC" w:rsidP="00335EEC">
      <w:pPr>
        <w:tabs>
          <w:tab w:val="clear" w:pos="709"/>
          <w:tab w:val="center" w:pos="2259"/>
          <w:tab w:val="left" w:pos="2524"/>
        </w:tabs>
        <w:suppressAutoHyphens w:val="0"/>
        <w:spacing w:after="0" w:line="643" w:lineRule="exact"/>
        <w:ind w:left="460" w:firstLine="0"/>
        <w:rPr>
          <w:rFonts w:ascii="Times New Roman" w:eastAsia="Times New Roman" w:hAnsi="Times New Roman" w:cs="Times New Roman"/>
          <w:color w:val="000000"/>
          <w:kern w:val="0"/>
          <w:sz w:val="28"/>
          <w:szCs w:val="28"/>
          <w:lang w:eastAsia="ru-RU" w:bidi="ru-RU"/>
        </w:rPr>
      </w:pPr>
      <w:r w:rsidRPr="00335EEC">
        <w:rPr>
          <w:rFonts w:ascii="Times New Roman" w:eastAsia="Times New Roman" w:hAnsi="Times New Roman" w:cs="Times New Roman"/>
          <w:color w:val="000000"/>
          <w:kern w:val="0"/>
          <w:sz w:val="28"/>
          <w:szCs w:val="28"/>
          <w:lang w:eastAsia="ru-RU" w:bidi="ru-RU"/>
        </w:rPr>
        <w:t>сПЗ</w:t>
      </w:r>
      <w:r w:rsidRPr="00335EEC">
        <w:rPr>
          <w:rFonts w:ascii="Times New Roman" w:eastAsia="Times New Roman" w:hAnsi="Times New Roman" w:cs="Times New Roman"/>
          <w:color w:val="000000"/>
          <w:kern w:val="0"/>
          <w:sz w:val="28"/>
          <w:szCs w:val="28"/>
          <w:lang w:eastAsia="ru-RU" w:bidi="ru-RU"/>
        </w:rPr>
        <w:tab/>
        <w:t>-</w:t>
      </w:r>
      <w:r w:rsidRPr="00335EEC">
        <w:rPr>
          <w:rFonts w:ascii="Times New Roman" w:eastAsia="Times New Roman" w:hAnsi="Times New Roman" w:cs="Times New Roman"/>
          <w:color w:val="000000"/>
          <w:kern w:val="0"/>
          <w:sz w:val="28"/>
          <w:szCs w:val="28"/>
          <w:lang w:eastAsia="ru-RU" w:bidi="ru-RU"/>
        </w:rPr>
        <w:tab/>
        <w:t>сантипуаз (единица измерения вязкости)</w:t>
      </w:r>
    </w:p>
    <w:p w:rsidR="00335EEC" w:rsidRPr="00335EEC" w:rsidRDefault="00335EEC" w:rsidP="00335EEC">
      <w:pPr>
        <w:tabs>
          <w:tab w:val="clear" w:pos="709"/>
          <w:tab w:val="center" w:pos="2259"/>
          <w:tab w:val="left" w:pos="2524"/>
          <w:tab w:val="right" w:pos="8279"/>
        </w:tabs>
        <w:suppressAutoHyphens w:val="0"/>
        <w:spacing w:after="0" w:line="643" w:lineRule="exact"/>
        <w:ind w:left="460" w:firstLine="0"/>
        <w:rPr>
          <w:rFonts w:ascii="Times New Roman" w:eastAsia="Times New Roman" w:hAnsi="Times New Roman" w:cs="Times New Roman"/>
          <w:color w:val="000000"/>
          <w:kern w:val="0"/>
          <w:sz w:val="28"/>
          <w:szCs w:val="28"/>
          <w:lang w:eastAsia="ru-RU" w:bidi="ru-RU"/>
        </w:rPr>
      </w:pPr>
      <w:r w:rsidRPr="00335EEC">
        <w:rPr>
          <w:rFonts w:ascii="Times New Roman" w:eastAsia="Times New Roman" w:hAnsi="Times New Roman" w:cs="Times New Roman"/>
          <w:color w:val="000000"/>
          <w:kern w:val="0"/>
          <w:sz w:val="28"/>
          <w:szCs w:val="28"/>
          <w:lang w:eastAsia="ru-RU" w:bidi="ru-RU"/>
        </w:rPr>
        <w:t>ФАГД</w:t>
      </w:r>
      <w:r w:rsidRPr="00335EEC">
        <w:rPr>
          <w:rFonts w:ascii="Times New Roman" w:eastAsia="Times New Roman" w:hAnsi="Times New Roman" w:cs="Times New Roman"/>
          <w:color w:val="000000"/>
          <w:kern w:val="0"/>
          <w:sz w:val="28"/>
          <w:szCs w:val="28"/>
          <w:lang w:eastAsia="ru-RU" w:bidi="ru-RU"/>
        </w:rPr>
        <w:tab/>
        <w:t>-</w:t>
      </w:r>
      <w:r w:rsidRPr="00335EEC">
        <w:rPr>
          <w:rFonts w:ascii="Times New Roman" w:eastAsia="Times New Roman" w:hAnsi="Times New Roman" w:cs="Times New Roman"/>
          <w:color w:val="000000"/>
          <w:kern w:val="0"/>
          <w:sz w:val="28"/>
          <w:szCs w:val="28"/>
          <w:lang w:eastAsia="ru-RU" w:bidi="ru-RU"/>
        </w:rPr>
        <w:tab/>
        <w:t>флюоресцентная ангиография глазного</w:t>
      </w:r>
      <w:r w:rsidRPr="00335EEC">
        <w:rPr>
          <w:rFonts w:ascii="Times New Roman" w:eastAsia="Times New Roman" w:hAnsi="Times New Roman" w:cs="Times New Roman"/>
          <w:color w:val="000000"/>
          <w:kern w:val="0"/>
          <w:sz w:val="28"/>
          <w:szCs w:val="28"/>
          <w:lang w:eastAsia="ru-RU" w:bidi="ru-RU"/>
        </w:rPr>
        <w:tab/>
        <w:t>дна</w:t>
      </w:r>
    </w:p>
    <w:p w:rsidR="00335EEC" w:rsidRPr="00335EEC" w:rsidRDefault="00335EEC" w:rsidP="00335EEC">
      <w:pPr>
        <w:tabs>
          <w:tab w:val="clear" w:pos="709"/>
          <w:tab w:val="center" w:pos="2259"/>
          <w:tab w:val="left" w:pos="2760"/>
        </w:tabs>
        <w:suppressAutoHyphens w:val="0"/>
        <w:spacing w:after="0" w:line="643" w:lineRule="exact"/>
        <w:ind w:left="600" w:firstLine="0"/>
        <w:rPr>
          <w:rFonts w:ascii="Times New Roman" w:eastAsia="Times New Roman" w:hAnsi="Times New Roman" w:cs="Times New Roman"/>
          <w:color w:val="000000"/>
          <w:kern w:val="0"/>
          <w:sz w:val="28"/>
          <w:szCs w:val="28"/>
          <w:lang w:eastAsia="ru-RU" w:bidi="ru-RU"/>
        </w:rPr>
      </w:pPr>
      <w:r w:rsidRPr="00335EEC">
        <w:rPr>
          <w:rFonts w:ascii="Times New Roman" w:eastAsia="Times New Roman" w:hAnsi="Times New Roman" w:cs="Times New Roman"/>
          <w:b/>
          <w:bCs/>
          <w:color w:val="000000"/>
          <w:kern w:val="0"/>
          <w:sz w:val="28"/>
          <w:szCs w:val="28"/>
          <w:lang w:val="en-US" w:eastAsia="en-US" w:bidi="en-US"/>
        </w:rPr>
        <w:t>Fr</w:t>
      </w:r>
      <w:r w:rsidRPr="00335EEC">
        <w:rPr>
          <w:rFonts w:ascii="Times New Roman" w:eastAsia="Times New Roman" w:hAnsi="Times New Roman" w:cs="Times New Roman"/>
          <w:b/>
          <w:bCs/>
          <w:color w:val="000000"/>
          <w:kern w:val="0"/>
          <w:sz w:val="28"/>
          <w:szCs w:val="28"/>
          <w:lang w:eastAsia="en-US" w:bidi="en-US"/>
        </w:rPr>
        <w:tab/>
      </w:r>
      <w:r w:rsidRPr="00335EEC">
        <w:rPr>
          <w:rFonts w:ascii="Times New Roman" w:eastAsia="Times New Roman" w:hAnsi="Times New Roman" w:cs="Times New Roman"/>
          <w:color w:val="000000"/>
          <w:kern w:val="0"/>
          <w:sz w:val="28"/>
          <w:szCs w:val="28"/>
          <w:lang w:eastAsia="ru-RU" w:bidi="ru-RU"/>
        </w:rPr>
        <w:t>-</w:t>
      </w:r>
      <w:r w:rsidRPr="00335EEC">
        <w:rPr>
          <w:rFonts w:ascii="Times New Roman" w:eastAsia="Times New Roman" w:hAnsi="Times New Roman" w:cs="Times New Roman"/>
          <w:color w:val="000000"/>
          <w:kern w:val="0"/>
          <w:sz w:val="28"/>
          <w:szCs w:val="28"/>
          <w:lang w:eastAsia="ru-RU" w:bidi="ru-RU"/>
        </w:rPr>
        <w:tab/>
        <w:t>фактор разделения</w:t>
      </w:r>
    </w:p>
    <w:p w:rsidR="00335EEC" w:rsidRPr="00335EEC" w:rsidRDefault="00335EEC" w:rsidP="00335EEC">
      <w:pPr>
        <w:tabs>
          <w:tab w:val="clear" w:pos="709"/>
          <w:tab w:val="center" w:pos="2259"/>
          <w:tab w:val="left" w:pos="2760"/>
        </w:tabs>
        <w:suppressAutoHyphens w:val="0"/>
        <w:spacing w:after="0" w:line="643" w:lineRule="exact"/>
        <w:ind w:left="600" w:firstLine="0"/>
        <w:rPr>
          <w:rFonts w:ascii="Times New Roman" w:eastAsia="Times New Roman" w:hAnsi="Times New Roman" w:cs="Times New Roman"/>
          <w:color w:val="000000"/>
          <w:kern w:val="0"/>
          <w:sz w:val="28"/>
          <w:szCs w:val="28"/>
          <w:lang w:eastAsia="ru-RU" w:bidi="ru-RU"/>
        </w:rPr>
      </w:pPr>
      <w:r w:rsidRPr="00335EEC">
        <w:rPr>
          <w:rFonts w:ascii="Times New Roman" w:eastAsia="Times New Roman" w:hAnsi="Times New Roman" w:cs="Times New Roman"/>
          <w:color w:val="000000"/>
          <w:kern w:val="0"/>
          <w:sz w:val="28"/>
          <w:szCs w:val="28"/>
          <w:lang w:val="en-US" w:eastAsia="en-US" w:bidi="en-US"/>
        </w:rPr>
        <w:t>N</w:t>
      </w:r>
      <w:r w:rsidRPr="00335EEC">
        <w:rPr>
          <w:rFonts w:ascii="Times New Roman" w:eastAsia="Times New Roman" w:hAnsi="Times New Roman" w:cs="Times New Roman"/>
          <w:color w:val="000000"/>
          <w:kern w:val="0"/>
          <w:sz w:val="28"/>
          <w:szCs w:val="28"/>
          <w:lang w:eastAsia="en-US" w:bidi="en-US"/>
        </w:rPr>
        <w:t>0</w:t>
      </w:r>
      <w:r w:rsidRPr="00335EEC">
        <w:rPr>
          <w:rFonts w:ascii="Times New Roman" w:eastAsia="Times New Roman" w:hAnsi="Times New Roman" w:cs="Times New Roman"/>
          <w:color w:val="000000"/>
          <w:kern w:val="0"/>
          <w:sz w:val="28"/>
          <w:szCs w:val="28"/>
          <w:lang w:eastAsia="en-US" w:bidi="en-US"/>
        </w:rPr>
        <w:tab/>
      </w:r>
      <w:r w:rsidRPr="00335EEC">
        <w:rPr>
          <w:rFonts w:ascii="Times New Roman" w:eastAsia="Times New Roman" w:hAnsi="Times New Roman" w:cs="Times New Roman"/>
          <w:color w:val="000000"/>
          <w:kern w:val="0"/>
          <w:sz w:val="28"/>
          <w:szCs w:val="28"/>
          <w:lang w:eastAsia="ru-RU" w:bidi="ru-RU"/>
        </w:rPr>
        <w:t>-</w:t>
      </w:r>
      <w:r w:rsidRPr="00335EEC">
        <w:rPr>
          <w:rFonts w:ascii="Times New Roman" w:eastAsia="Times New Roman" w:hAnsi="Times New Roman" w:cs="Times New Roman"/>
          <w:color w:val="000000"/>
          <w:kern w:val="0"/>
          <w:sz w:val="28"/>
          <w:szCs w:val="28"/>
          <w:lang w:eastAsia="ru-RU" w:bidi="ru-RU"/>
        </w:rPr>
        <w:tab/>
        <w:t>оксид азота</w:t>
      </w:r>
    </w:p>
    <w:p w:rsidR="00335EEC" w:rsidRPr="00335EEC" w:rsidRDefault="00335EEC" w:rsidP="00335EEC">
      <w:pPr>
        <w:tabs>
          <w:tab w:val="clear" w:pos="709"/>
          <w:tab w:val="center" w:pos="2259"/>
          <w:tab w:val="left" w:pos="2760"/>
        </w:tabs>
        <w:suppressAutoHyphens w:val="0"/>
        <w:spacing w:after="0" w:line="643" w:lineRule="exact"/>
        <w:ind w:left="600" w:firstLine="0"/>
        <w:rPr>
          <w:rFonts w:ascii="Times New Roman" w:eastAsia="Times New Roman" w:hAnsi="Times New Roman" w:cs="Times New Roman"/>
          <w:color w:val="000000"/>
          <w:kern w:val="0"/>
          <w:sz w:val="28"/>
          <w:szCs w:val="28"/>
          <w:lang w:eastAsia="ru-RU" w:bidi="ru-RU"/>
        </w:rPr>
      </w:pPr>
      <w:r w:rsidRPr="00335EEC">
        <w:rPr>
          <w:rFonts w:ascii="Times New Roman" w:eastAsia="Times New Roman" w:hAnsi="Times New Roman" w:cs="Times New Roman"/>
          <w:b/>
          <w:bCs/>
          <w:i/>
          <w:iCs/>
          <w:color w:val="000000"/>
          <w:kern w:val="0"/>
          <w:sz w:val="28"/>
          <w:szCs w:val="28"/>
          <w:lang w:eastAsia="ru-RU" w:bidi="ru-RU"/>
        </w:rPr>
        <w:t>г\</w:t>
      </w:r>
      <w:r w:rsidRPr="00335EEC">
        <w:rPr>
          <w:rFonts w:ascii="Times New Roman" w:eastAsia="Times New Roman" w:hAnsi="Times New Roman" w:cs="Times New Roman"/>
          <w:color w:val="000000"/>
          <w:kern w:val="0"/>
          <w:sz w:val="28"/>
          <w:szCs w:val="28"/>
          <w:lang w:eastAsia="ru-RU" w:bidi="ru-RU"/>
        </w:rPr>
        <w:tab/>
        <w:t>-</w:t>
      </w:r>
      <w:r w:rsidRPr="00335EEC">
        <w:rPr>
          <w:rFonts w:ascii="Times New Roman" w:eastAsia="Times New Roman" w:hAnsi="Times New Roman" w:cs="Times New Roman"/>
          <w:color w:val="000000"/>
          <w:kern w:val="0"/>
          <w:sz w:val="28"/>
          <w:szCs w:val="28"/>
          <w:lang w:eastAsia="ru-RU" w:bidi="ru-RU"/>
        </w:rPr>
        <w:tab/>
        <w:t>вязкость крови, плазмы</w:t>
      </w:r>
      <w:r w:rsidRPr="00335EEC">
        <w:rPr>
          <w:rFonts w:ascii="Times New Roman" w:eastAsia="Times New Roman" w:hAnsi="Times New Roman" w:cs="Times New Roman"/>
          <w:color w:val="000000"/>
          <w:kern w:val="0"/>
          <w:sz w:val="28"/>
          <w:szCs w:val="28"/>
          <w:lang w:eastAsia="ru-RU" w:bidi="ru-RU"/>
        </w:rPr>
        <w:br w:type="page"/>
      </w:r>
    </w:p>
    <w:p w:rsidR="00335EEC" w:rsidRPr="00335EEC" w:rsidRDefault="00335EEC" w:rsidP="00335EEC">
      <w:pPr>
        <w:tabs>
          <w:tab w:val="clear" w:pos="709"/>
        </w:tabs>
        <w:suppressAutoHyphens w:val="0"/>
        <w:spacing w:after="650" w:line="280" w:lineRule="exact"/>
        <w:ind w:firstLine="0"/>
        <w:jc w:val="center"/>
        <w:rPr>
          <w:rFonts w:ascii="Times New Roman" w:eastAsia="Times New Roman" w:hAnsi="Times New Roman" w:cs="Times New Roman"/>
          <w:color w:val="000000"/>
          <w:kern w:val="0"/>
          <w:sz w:val="28"/>
          <w:szCs w:val="28"/>
          <w:lang w:eastAsia="ru-RU" w:bidi="ru-RU"/>
        </w:rPr>
      </w:pPr>
      <w:r w:rsidRPr="00335EEC">
        <w:rPr>
          <w:rFonts w:ascii="Times New Roman" w:eastAsia="Times New Roman" w:hAnsi="Times New Roman" w:cs="Times New Roman"/>
          <w:color w:val="000000"/>
          <w:kern w:val="0"/>
          <w:sz w:val="28"/>
          <w:szCs w:val="28"/>
          <w:lang w:eastAsia="ru-RU" w:bidi="ru-RU"/>
        </w:rPr>
        <w:t>ОГЛАВЛЕНИЕ</w:t>
      </w:r>
    </w:p>
    <w:p w:rsidR="00335EEC" w:rsidRPr="00335EEC" w:rsidRDefault="00335EEC" w:rsidP="00335EEC">
      <w:pPr>
        <w:framePr w:w="651" w:h="943" w:wrap="around" w:hAnchor="margin" w:x="8284" w:y="407"/>
        <w:tabs>
          <w:tab w:val="clear" w:pos="709"/>
        </w:tabs>
        <w:suppressAutoHyphens w:val="0"/>
        <w:spacing w:after="402" w:line="260" w:lineRule="exact"/>
        <w:ind w:left="100" w:firstLine="0"/>
        <w:jc w:val="left"/>
        <w:rPr>
          <w:rFonts w:ascii="Times New Roman" w:eastAsia="Times New Roman" w:hAnsi="Times New Roman" w:cs="Times New Roman"/>
          <w:color w:val="000000"/>
          <w:kern w:val="0"/>
          <w:sz w:val="28"/>
          <w:szCs w:val="28"/>
          <w:lang w:eastAsia="ru-RU" w:bidi="ru-RU"/>
        </w:rPr>
      </w:pPr>
      <w:r w:rsidRPr="00335EEC">
        <w:rPr>
          <w:rFonts w:ascii="Times New Roman" w:eastAsia="Times New Roman" w:hAnsi="Times New Roman" w:cs="Times New Roman"/>
          <w:color w:val="000000"/>
          <w:kern w:val="0"/>
          <w:sz w:val="26"/>
          <w:szCs w:val="26"/>
          <w:lang w:eastAsia="ru-RU" w:bidi="ru-RU"/>
        </w:rPr>
        <w:t>стр.</w:t>
      </w:r>
    </w:p>
    <w:p w:rsidR="00335EEC" w:rsidRPr="00335EEC" w:rsidRDefault="00335EEC" w:rsidP="00335EEC">
      <w:pPr>
        <w:framePr w:w="651" w:h="943" w:wrap="around" w:hAnchor="margin" w:x="8284" w:y="407"/>
        <w:tabs>
          <w:tab w:val="clear" w:pos="709"/>
        </w:tabs>
        <w:suppressAutoHyphens w:val="0"/>
        <w:spacing w:after="0" w:line="240" w:lineRule="exact"/>
        <w:ind w:left="220" w:firstLine="0"/>
        <w:jc w:val="left"/>
        <w:rPr>
          <w:rFonts w:ascii="Times New Roman" w:eastAsia="Times New Roman" w:hAnsi="Times New Roman" w:cs="Times New Roman"/>
          <w:b/>
          <w:bCs/>
          <w:color w:val="000000"/>
          <w:kern w:val="0"/>
          <w:sz w:val="21"/>
          <w:szCs w:val="21"/>
          <w:lang w:eastAsia="ru-RU" w:bidi="ru-RU"/>
        </w:rPr>
      </w:pPr>
      <w:r w:rsidRPr="00335EEC">
        <w:rPr>
          <w:rFonts w:ascii="Arial Narrow" w:eastAsia="Arial Narrow" w:hAnsi="Arial Narrow" w:cs="Arial Narrow"/>
          <w:b/>
          <w:bCs/>
          <w:color w:val="000000"/>
          <w:spacing w:val="20"/>
          <w:kern w:val="0"/>
          <w:sz w:val="24"/>
          <w:szCs w:val="24"/>
          <w:lang w:eastAsia="ru-RU" w:bidi="ru-RU"/>
        </w:rPr>
        <w:t>5</w:t>
      </w:r>
      <w:r w:rsidRPr="00335EEC">
        <w:rPr>
          <w:rFonts w:ascii="Times New Roman" w:eastAsia="Times New Roman" w:hAnsi="Times New Roman" w:cs="Times New Roman"/>
          <w:b/>
          <w:bCs/>
          <w:color w:val="000000"/>
          <w:kern w:val="0"/>
          <w:sz w:val="21"/>
          <w:szCs w:val="21"/>
          <w:lang w:eastAsia="ru-RU" w:bidi="ru-RU"/>
        </w:rPr>
        <w:t>.</w:t>
      </w:r>
    </w:p>
    <w:p w:rsidR="00335EEC" w:rsidRPr="00335EEC" w:rsidRDefault="00335EEC" w:rsidP="00335EEC">
      <w:pPr>
        <w:keepNext/>
        <w:keepLines/>
        <w:tabs>
          <w:tab w:val="clear" w:pos="709"/>
        </w:tabs>
        <w:suppressAutoHyphens w:val="0"/>
        <w:spacing w:after="324" w:line="300" w:lineRule="exact"/>
        <w:ind w:left="20" w:firstLine="0"/>
        <w:outlineLvl w:val="3"/>
        <w:rPr>
          <w:rFonts w:ascii="Times New Roman" w:eastAsia="Times New Roman" w:hAnsi="Times New Roman" w:cs="Times New Roman"/>
          <w:b/>
          <w:bCs/>
          <w:color w:val="000000"/>
          <w:kern w:val="0"/>
          <w:sz w:val="30"/>
          <w:szCs w:val="30"/>
          <w:lang w:eastAsia="ru-RU" w:bidi="ru-RU"/>
        </w:rPr>
      </w:pPr>
      <w:bookmarkStart w:id="2" w:name="bookmark2"/>
      <w:r w:rsidRPr="00335EEC">
        <w:rPr>
          <w:rFonts w:ascii="Times New Roman" w:eastAsia="Times New Roman" w:hAnsi="Times New Roman" w:cs="Times New Roman"/>
          <w:b/>
          <w:bCs/>
          <w:color w:val="000000"/>
          <w:kern w:val="0"/>
          <w:sz w:val="30"/>
          <w:szCs w:val="30"/>
          <w:lang w:eastAsia="ru-RU" w:bidi="ru-RU"/>
        </w:rPr>
        <w:t>Введение</w:t>
      </w:r>
      <w:bookmarkEnd w:id="2"/>
    </w:p>
    <w:p w:rsidR="00335EEC" w:rsidRPr="00335EEC" w:rsidRDefault="00335EEC" w:rsidP="00335EEC">
      <w:pPr>
        <w:keepNext/>
        <w:keepLines/>
        <w:tabs>
          <w:tab w:val="clear" w:pos="709"/>
        </w:tabs>
        <w:suppressAutoHyphens w:val="0"/>
        <w:spacing w:after="0" w:line="322" w:lineRule="exact"/>
        <w:ind w:left="20" w:firstLine="0"/>
        <w:outlineLvl w:val="3"/>
        <w:rPr>
          <w:rFonts w:ascii="Times New Roman" w:eastAsia="Times New Roman" w:hAnsi="Times New Roman" w:cs="Times New Roman"/>
          <w:b/>
          <w:bCs/>
          <w:color w:val="000000"/>
          <w:kern w:val="0"/>
          <w:sz w:val="30"/>
          <w:szCs w:val="30"/>
          <w:lang w:eastAsia="ru-RU" w:bidi="ru-RU"/>
        </w:rPr>
      </w:pPr>
      <w:bookmarkStart w:id="3" w:name="bookmark3"/>
      <w:r w:rsidRPr="00335EEC">
        <w:rPr>
          <w:rFonts w:ascii="Times New Roman" w:eastAsia="Times New Roman" w:hAnsi="Times New Roman" w:cs="Times New Roman"/>
          <w:b/>
          <w:bCs/>
          <w:color w:val="000000"/>
          <w:kern w:val="0"/>
          <w:sz w:val="30"/>
          <w:szCs w:val="30"/>
          <w:lang w:eastAsia="ru-RU" w:bidi="ru-RU"/>
        </w:rPr>
        <w:t>Глава 1. Обзор литературы</w:t>
      </w:r>
      <w:bookmarkEnd w:id="3"/>
    </w:p>
    <w:p w:rsidR="00335EEC" w:rsidRPr="00335EEC" w:rsidRDefault="00335EEC" w:rsidP="00335EEC">
      <w:pPr>
        <w:numPr>
          <w:ilvl w:val="0"/>
          <w:numId w:val="6"/>
        </w:numPr>
        <w:tabs>
          <w:tab w:val="clear" w:pos="709"/>
          <w:tab w:val="left" w:pos="1666"/>
        </w:tabs>
        <w:suppressAutoHyphens w:val="0"/>
        <w:spacing w:after="0" w:line="322" w:lineRule="exact"/>
        <w:jc w:val="left"/>
        <w:rPr>
          <w:rFonts w:ascii="Times New Roman" w:eastAsia="Times New Roman" w:hAnsi="Times New Roman" w:cs="Times New Roman"/>
          <w:color w:val="000000"/>
          <w:kern w:val="0"/>
          <w:sz w:val="28"/>
          <w:szCs w:val="28"/>
          <w:lang w:eastAsia="ru-RU" w:bidi="ru-RU"/>
        </w:rPr>
      </w:pPr>
      <w:r w:rsidRPr="00335EEC">
        <w:rPr>
          <w:rFonts w:ascii="Times New Roman" w:eastAsia="Times New Roman" w:hAnsi="Times New Roman" w:cs="Times New Roman"/>
          <w:color w:val="000000"/>
          <w:kern w:val="0"/>
          <w:sz w:val="28"/>
          <w:szCs w:val="28"/>
          <w:lang w:eastAsia="ru-RU" w:bidi="ru-RU"/>
        </w:rPr>
        <w:t>Медико - социальная значимость проблемы</w:t>
      </w:r>
    </w:p>
    <w:p w:rsidR="00335EEC" w:rsidRPr="00335EEC" w:rsidRDefault="00335EEC" w:rsidP="00335EEC">
      <w:pPr>
        <w:tabs>
          <w:tab w:val="clear" w:pos="709"/>
          <w:tab w:val="right" w:pos="9006"/>
        </w:tabs>
        <w:suppressAutoHyphens w:val="0"/>
        <w:spacing w:after="0" w:line="322" w:lineRule="exact"/>
        <w:ind w:left="1620" w:firstLine="0"/>
        <w:rPr>
          <w:rFonts w:ascii="Times New Roman" w:eastAsia="Times New Roman" w:hAnsi="Times New Roman" w:cs="Times New Roman"/>
          <w:color w:val="000000"/>
          <w:kern w:val="0"/>
          <w:sz w:val="28"/>
          <w:szCs w:val="28"/>
          <w:lang w:eastAsia="ru-RU" w:bidi="ru-RU"/>
        </w:rPr>
      </w:pPr>
      <w:r w:rsidRPr="00335EEC">
        <w:rPr>
          <w:rFonts w:ascii="Times New Roman" w:eastAsia="Times New Roman" w:hAnsi="Times New Roman" w:cs="Times New Roman"/>
          <w:color w:val="000000"/>
          <w:kern w:val="0"/>
          <w:sz w:val="28"/>
          <w:szCs w:val="28"/>
          <w:lang w:eastAsia="ru-RU" w:bidi="ru-RU"/>
        </w:rPr>
        <w:fldChar w:fldCharType="begin"/>
      </w:r>
      <w:r w:rsidRPr="00335EEC">
        <w:rPr>
          <w:rFonts w:ascii="Times New Roman" w:eastAsia="Times New Roman" w:hAnsi="Times New Roman" w:cs="Times New Roman"/>
          <w:color w:val="000000"/>
          <w:kern w:val="0"/>
          <w:sz w:val="28"/>
          <w:szCs w:val="28"/>
          <w:lang w:eastAsia="ru-RU" w:bidi="ru-RU"/>
        </w:rPr>
        <w:instrText xml:space="preserve"> TOC \o "1-5" \h \z </w:instrText>
      </w:r>
      <w:r w:rsidRPr="00335EEC">
        <w:rPr>
          <w:rFonts w:ascii="Times New Roman" w:eastAsia="Times New Roman" w:hAnsi="Times New Roman" w:cs="Times New Roman"/>
          <w:color w:val="000000"/>
          <w:kern w:val="0"/>
          <w:sz w:val="28"/>
          <w:szCs w:val="28"/>
          <w:lang w:eastAsia="ru-RU" w:bidi="ru-RU"/>
        </w:rPr>
        <w:fldChar w:fldCharType="separate"/>
      </w:r>
      <w:r w:rsidRPr="00335EEC">
        <w:rPr>
          <w:rFonts w:ascii="Times New Roman" w:eastAsia="Times New Roman" w:hAnsi="Times New Roman" w:cs="Times New Roman"/>
          <w:color w:val="000000"/>
          <w:kern w:val="0"/>
          <w:sz w:val="28"/>
          <w:szCs w:val="28"/>
          <w:lang w:eastAsia="ru-RU" w:bidi="ru-RU"/>
        </w:rPr>
        <w:t>сахарного диабета и диабетической ретинопатии</w:t>
      </w:r>
      <w:r w:rsidRPr="00335EEC">
        <w:rPr>
          <w:rFonts w:ascii="Times New Roman" w:eastAsia="Times New Roman" w:hAnsi="Times New Roman" w:cs="Times New Roman"/>
          <w:color w:val="000000"/>
          <w:kern w:val="0"/>
          <w:sz w:val="28"/>
          <w:szCs w:val="28"/>
          <w:lang w:eastAsia="ru-RU" w:bidi="ru-RU"/>
        </w:rPr>
        <w:tab/>
        <w:t>13.</w:t>
      </w:r>
    </w:p>
    <w:p w:rsidR="00335EEC" w:rsidRPr="00335EEC" w:rsidRDefault="00335EEC" w:rsidP="00335EEC">
      <w:pPr>
        <w:numPr>
          <w:ilvl w:val="0"/>
          <w:numId w:val="6"/>
        </w:numPr>
        <w:tabs>
          <w:tab w:val="clear" w:pos="709"/>
          <w:tab w:val="left" w:pos="1666"/>
          <w:tab w:val="right" w:pos="9006"/>
        </w:tabs>
        <w:suppressAutoHyphens w:val="0"/>
        <w:spacing w:after="0" w:line="643" w:lineRule="exact"/>
        <w:jc w:val="left"/>
        <w:rPr>
          <w:rFonts w:ascii="Times New Roman" w:eastAsia="Times New Roman" w:hAnsi="Times New Roman" w:cs="Times New Roman"/>
          <w:color w:val="000000"/>
          <w:kern w:val="0"/>
          <w:sz w:val="28"/>
          <w:szCs w:val="28"/>
          <w:lang w:eastAsia="ru-RU" w:bidi="ru-RU"/>
        </w:rPr>
      </w:pPr>
      <w:hyperlink w:anchor="bookmark15" w:tooltip="Current Document">
        <w:r w:rsidRPr="00335EEC">
          <w:rPr>
            <w:rFonts w:ascii="Times New Roman" w:eastAsia="Times New Roman" w:hAnsi="Times New Roman" w:cs="Times New Roman"/>
            <w:color w:val="000000"/>
            <w:kern w:val="0"/>
            <w:sz w:val="28"/>
            <w:szCs w:val="28"/>
            <w:lang w:eastAsia="ru-RU" w:bidi="ru-RU"/>
          </w:rPr>
          <w:t>Этиология и патогенез диабетической ретинопатии</w:t>
        </w:r>
        <w:r w:rsidRPr="00335EEC">
          <w:rPr>
            <w:rFonts w:ascii="Times New Roman" w:eastAsia="Times New Roman" w:hAnsi="Times New Roman" w:cs="Times New Roman"/>
            <w:color w:val="000000"/>
            <w:kern w:val="0"/>
            <w:sz w:val="28"/>
            <w:szCs w:val="28"/>
            <w:lang w:eastAsia="ru-RU" w:bidi="ru-RU"/>
          </w:rPr>
          <w:tab/>
          <w:t>14.</w:t>
        </w:r>
      </w:hyperlink>
    </w:p>
    <w:p w:rsidR="00335EEC" w:rsidRPr="00335EEC" w:rsidRDefault="00335EEC" w:rsidP="00335EEC">
      <w:pPr>
        <w:numPr>
          <w:ilvl w:val="0"/>
          <w:numId w:val="6"/>
        </w:numPr>
        <w:tabs>
          <w:tab w:val="clear" w:pos="709"/>
          <w:tab w:val="left" w:pos="1666"/>
          <w:tab w:val="right" w:pos="9006"/>
        </w:tabs>
        <w:suppressAutoHyphens w:val="0"/>
        <w:spacing w:after="0" w:line="643" w:lineRule="exact"/>
        <w:jc w:val="left"/>
        <w:rPr>
          <w:rFonts w:ascii="Times New Roman" w:eastAsia="Times New Roman" w:hAnsi="Times New Roman" w:cs="Times New Roman"/>
          <w:color w:val="000000"/>
          <w:kern w:val="0"/>
          <w:sz w:val="28"/>
          <w:szCs w:val="28"/>
          <w:lang w:eastAsia="ru-RU" w:bidi="ru-RU"/>
        </w:rPr>
      </w:pPr>
      <w:r w:rsidRPr="00335EEC">
        <w:rPr>
          <w:rFonts w:ascii="Times New Roman" w:eastAsia="Times New Roman" w:hAnsi="Times New Roman" w:cs="Times New Roman"/>
          <w:color w:val="000000"/>
          <w:kern w:val="0"/>
          <w:sz w:val="28"/>
          <w:szCs w:val="28"/>
          <w:lang w:eastAsia="ru-RU" w:bidi="ru-RU"/>
        </w:rPr>
        <w:t>Значение реологических факторов в развитии ДР</w:t>
      </w:r>
      <w:r w:rsidRPr="00335EEC">
        <w:rPr>
          <w:rFonts w:ascii="Times New Roman" w:eastAsia="Times New Roman" w:hAnsi="Times New Roman" w:cs="Times New Roman"/>
          <w:color w:val="000000"/>
          <w:kern w:val="0"/>
          <w:sz w:val="28"/>
          <w:szCs w:val="28"/>
          <w:lang w:eastAsia="ru-RU" w:bidi="ru-RU"/>
        </w:rPr>
        <w:tab/>
        <w:t>26.</w:t>
      </w:r>
    </w:p>
    <w:p w:rsidR="00335EEC" w:rsidRPr="00335EEC" w:rsidRDefault="00335EEC" w:rsidP="00335EEC">
      <w:pPr>
        <w:numPr>
          <w:ilvl w:val="0"/>
          <w:numId w:val="6"/>
        </w:numPr>
        <w:tabs>
          <w:tab w:val="clear" w:pos="709"/>
          <w:tab w:val="left" w:pos="1666"/>
        </w:tabs>
        <w:suppressAutoHyphens w:val="0"/>
        <w:spacing w:after="0" w:line="643" w:lineRule="exact"/>
        <w:jc w:val="left"/>
        <w:rPr>
          <w:rFonts w:ascii="Times New Roman" w:eastAsia="Times New Roman" w:hAnsi="Times New Roman" w:cs="Times New Roman"/>
          <w:color w:val="000000"/>
          <w:kern w:val="0"/>
          <w:sz w:val="28"/>
          <w:szCs w:val="28"/>
          <w:lang w:eastAsia="ru-RU" w:bidi="ru-RU"/>
        </w:rPr>
      </w:pPr>
      <w:r w:rsidRPr="00335EEC">
        <w:rPr>
          <w:rFonts w:ascii="Times New Roman" w:eastAsia="Times New Roman" w:hAnsi="Times New Roman" w:cs="Times New Roman"/>
          <w:color w:val="000000"/>
          <w:kern w:val="0"/>
          <w:sz w:val="28"/>
          <w:szCs w:val="28"/>
          <w:lang w:eastAsia="ru-RU" w:bidi="ru-RU"/>
        </w:rPr>
        <w:t>Серотонин, серотониновые рецепторы и</w:t>
      </w:r>
    </w:p>
    <w:p w:rsidR="00335EEC" w:rsidRPr="00335EEC" w:rsidRDefault="00335EEC" w:rsidP="00335EEC">
      <w:pPr>
        <w:tabs>
          <w:tab w:val="clear" w:pos="709"/>
          <w:tab w:val="right" w:pos="9006"/>
        </w:tabs>
        <w:suppressAutoHyphens w:val="0"/>
        <w:spacing w:after="309" w:line="280" w:lineRule="exact"/>
        <w:ind w:left="1780" w:firstLine="0"/>
        <w:rPr>
          <w:rFonts w:ascii="Times New Roman" w:eastAsia="Times New Roman" w:hAnsi="Times New Roman" w:cs="Times New Roman"/>
          <w:color w:val="000000"/>
          <w:kern w:val="0"/>
          <w:sz w:val="28"/>
          <w:szCs w:val="28"/>
          <w:lang w:eastAsia="ru-RU" w:bidi="ru-RU"/>
        </w:rPr>
      </w:pPr>
      <w:r w:rsidRPr="00335EEC">
        <w:rPr>
          <w:rFonts w:ascii="Times New Roman" w:eastAsia="Times New Roman" w:hAnsi="Times New Roman" w:cs="Times New Roman"/>
          <w:color w:val="000000"/>
          <w:kern w:val="0"/>
          <w:sz w:val="28"/>
          <w:szCs w:val="28"/>
          <w:lang w:eastAsia="ru-RU" w:bidi="ru-RU"/>
        </w:rPr>
        <w:t>их функциональная активность</w:t>
      </w:r>
      <w:r w:rsidRPr="00335EEC">
        <w:rPr>
          <w:rFonts w:ascii="Times New Roman" w:eastAsia="Times New Roman" w:hAnsi="Times New Roman" w:cs="Times New Roman"/>
          <w:color w:val="000000"/>
          <w:kern w:val="0"/>
          <w:sz w:val="28"/>
          <w:szCs w:val="28"/>
          <w:lang w:eastAsia="ru-RU" w:bidi="ru-RU"/>
        </w:rPr>
        <w:tab/>
        <w:t>33.</w:t>
      </w:r>
    </w:p>
    <w:p w:rsidR="00335EEC" w:rsidRPr="00335EEC" w:rsidRDefault="00335EEC" w:rsidP="00335EEC">
      <w:pPr>
        <w:numPr>
          <w:ilvl w:val="0"/>
          <w:numId w:val="6"/>
        </w:numPr>
        <w:tabs>
          <w:tab w:val="clear" w:pos="709"/>
          <w:tab w:val="left" w:pos="1666"/>
        </w:tabs>
        <w:suppressAutoHyphens w:val="0"/>
        <w:spacing w:after="0" w:line="322" w:lineRule="exact"/>
        <w:jc w:val="left"/>
        <w:rPr>
          <w:rFonts w:ascii="Times New Roman" w:eastAsia="Times New Roman" w:hAnsi="Times New Roman" w:cs="Times New Roman"/>
          <w:color w:val="000000"/>
          <w:kern w:val="0"/>
          <w:sz w:val="28"/>
          <w:szCs w:val="28"/>
          <w:lang w:eastAsia="ru-RU" w:bidi="ru-RU"/>
        </w:rPr>
      </w:pPr>
      <w:r w:rsidRPr="00335EEC">
        <w:rPr>
          <w:rFonts w:ascii="Times New Roman" w:eastAsia="Times New Roman" w:hAnsi="Times New Roman" w:cs="Times New Roman"/>
          <w:color w:val="000000"/>
          <w:kern w:val="0"/>
          <w:sz w:val="28"/>
          <w:szCs w:val="28"/>
          <w:lang w:eastAsia="ru-RU" w:bidi="ru-RU"/>
        </w:rPr>
        <w:t>Значение гемодинамических факторов в развитии</w:t>
      </w:r>
    </w:p>
    <w:p w:rsidR="00335EEC" w:rsidRPr="00335EEC" w:rsidRDefault="00335EEC" w:rsidP="00335EEC">
      <w:pPr>
        <w:tabs>
          <w:tab w:val="clear" w:pos="709"/>
          <w:tab w:val="right" w:pos="9006"/>
        </w:tabs>
        <w:suppressAutoHyphens w:val="0"/>
        <w:spacing w:after="240" w:line="322" w:lineRule="exact"/>
        <w:ind w:left="1620" w:firstLine="0"/>
        <w:rPr>
          <w:rFonts w:ascii="Times New Roman" w:eastAsia="Times New Roman" w:hAnsi="Times New Roman" w:cs="Times New Roman"/>
          <w:color w:val="000000"/>
          <w:kern w:val="0"/>
          <w:sz w:val="28"/>
          <w:szCs w:val="28"/>
          <w:lang w:eastAsia="ru-RU" w:bidi="ru-RU"/>
        </w:rPr>
      </w:pPr>
      <w:r w:rsidRPr="00335EEC">
        <w:rPr>
          <w:rFonts w:ascii="Times New Roman" w:eastAsia="Times New Roman" w:hAnsi="Times New Roman" w:cs="Times New Roman"/>
          <w:color w:val="000000"/>
          <w:kern w:val="0"/>
          <w:sz w:val="28"/>
          <w:szCs w:val="28"/>
          <w:lang w:eastAsia="ru-RU" w:bidi="ru-RU"/>
        </w:rPr>
        <w:t>гипоксии сетчатки у больных ДР</w:t>
      </w:r>
      <w:r w:rsidRPr="00335EEC">
        <w:rPr>
          <w:rFonts w:ascii="Times New Roman" w:eastAsia="Times New Roman" w:hAnsi="Times New Roman" w:cs="Times New Roman"/>
          <w:color w:val="000000"/>
          <w:kern w:val="0"/>
          <w:sz w:val="28"/>
          <w:szCs w:val="28"/>
          <w:lang w:eastAsia="ru-RU" w:bidi="ru-RU"/>
        </w:rPr>
        <w:tab/>
        <w:t>37.</w:t>
      </w:r>
    </w:p>
    <w:p w:rsidR="00335EEC" w:rsidRPr="00335EEC" w:rsidRDefault="00335EEC" w:rsidP="00335EEC">
      <w:pPr>
        <w:numPr>
          <w:ilvl w:val="0"/>
          <w:numId w:val="6"/>
        </w:numPr>
        <w:tabs>
          <w:tab w:val="clear" w:pos="709"/>
          <w:tab w:val="left" w:pos="1666"/>
          <w:tab w:val="right" w:pos="9006"/>
        </w:tabs>
        <w:suppressAutoHyphens w:val="0"/>
        <w:spacing w:after="0" w:line="322" w:lineRule="exact"/>
        <w:jc w:val="left"/>
        <w:rPr>
          <w:rFonts w:ascii="Times New Roman" w:eastAsia="Times New Roman" w:hAnsi="Times New Roman" w:cs="Times New Roman"/>
          <w:color w:val="000000"/>
          <w:kern w:val="0"/>
          <w:sz w:val="28"/>
          <w:szCs w:val="28"/>
          <w:lang w:eastAsia="ru-RU" w:bidi="ru-RU"/>
        </w:rPr>
      </w:pPr>
      <w:hyperlink w:anchor="bookmark22" w:tooltip="Current Document">
        <w:r w:rsidRPr="00335EEC">
          <w:rPr>
            <w:rFonts w:ascii="Times New Roman" w:eastAsia="Times New Roman" w:hAnsi="Times New Roman" w:cs="Times New Roman"/>
            <w:color w:val="000000"/>
            <w:kern w:val="0"/>
            <w:sz w:val="28"/>
            <w:szCs w:val="28"/>
            <w:lang w:eastAsia="ru-RU" w:bidi="ru-RU"/>
          </w:rPr>
          <w:t>Методы лечения диабетической ретинопатии</w:t>
        </w:r>
        <w:r w:rsidRPr="00335EEC">
          <w:rPr>
            <w:rFonts w:ascii="Times New Roman" w:eastAsia="Times New Roman" w:hAnsi="Times New Roman" w:cs="Times New Roman"/>
            <w:color w:val="000000"/>
            <w:kern w:val="0"/>
            <w:sz w:val="28"/>
            <w:szCs w:val="28"/>
            <w:lang w:eastAsia="ru-RU" w:bidi="ru-RU"/>
          </w:rPr>
          <w:tab/>
          <w:t>39.</w:t>
        </w:r>
      </w:hyperlink>
    </w:p>
    <w:p w:rsidR="00335EEC" w:rsidRPr="00335EEC" w:rsidRDefault="00335EEC" w:rsidP="00335EEC">
      <w:pPr>
        <w:numPr>
          <w:ilvl w:val="0"/>
          <w:numId w:val="7"/>
        </w:numPr>
        <w:tabs>
          <w:tab w:val="clear" w:pos="709"/>
          <w:tab w:val="right" w:pos="9006"/>
        </w:tabs>
        <w:suppressAutoHyphens w:val="0"/>
        <w:spacing w:after="0" w:line="322" w:lineRule="exact"/>
        <w:jc w:val="left"/>
        <w:rPr>
          <w:rFonts w:ascii="Times New Roman" w:eastAsia="Times New Roman" w:hAnsi="Times New Roman" w:cs="Times New Roman"/>
          <w:color w:val="000000"/>
          <w:kern w:val="0"/>
          <w:sz w:val="28"/>
          <w:szCs w:val="28"/>
          <w:lang w:eastAsia="ru-RU" w:bidi="ru-RU"/>
        </w:rPr>
      </w:pPr>
      <w:hyperlink w:anchor="bookmark23" w:tooltip="Current Document">
        <w:r w:rsidRPr="00335EEC">
          <w:rPr>
            <w:rFonts w:ascii="Times New Roman" w:eastAsia="Times New Roman" w:hAnsi="Times New Roman" w:cs="Times New Roman"/>
            <w:color w:val="000000"/>
            <w:kern w:val="0"/>
            <w:sz w:val="28"/>
            <w:szCs w:val="28"/>
            <w:lang w:eastAsia="ru-RU" w:bidi="ru-RU"/>
          </w:rPr>
          <w:t xml:space="preserve"> Медикаментозная терапия</w:t>
        </w:r>
        <w:r w:rsidRPr="00335EEC">
          <w:rPr>
            <w:rFonts w:ascii="Times New Roman" w:eastAsia="Times New Roman" w:hAnsi="Times New Roman" w:cs="Times New Roman"/>
            <w:color w:val="000000"/>
            <w:kern w:val="0"/>
            <w:sz w:val="28"/>
            <w:szCs w:val="28"/>
            <w:lang w:eastAsia="ru-RU" w:bidi="ru-RU"/>
          </w:rPr>
          <w:tab/>
          <w:t>39.</w:t>
        </w:r>
      </w:hyperlink>
    </w:p>
    <w:p w:rsidR="00335EEC" w:rsidRPr="00335EEC" w:rsidRDefault="00335EEC" w:rsidP="00335EEC">
      <w:pPr>
        <w:numPr>
          <w:ilvl w:val="0"/>
          <w:numId w:val="7"/>
        </w:numPr>
        <w:tabs>
          <w:tab w:val="clear" w:pos="709"/>
          <w:tab w:val="right" w:pos="9006"/>
        </w:tabs>
        <w:suppressAutoHyphens w:val="0"/>
        <w:spacing w:after="403" w:line="322" w:lineRule="exact"/>
        <w:jc w:val="left"/>
        <w:rPr>
          <w:rFonts w:ascii="Times New Roman" w:eastAsia="Times New Roman" w:hAnsi="Times New Roman" w:cs="Times New Roman"/>
          <w:color w:val="000000"/>
          <w:kern w:val="0"/>
          <w:sz w:val="28"/>
          <w:szCs w:val="28"/>
          <w:lang w:eastAsia="ru-RU" w:bidi="ru-RU"/>
        </w:rPr>
      </w:pPr>
      <w:hyperlink w:anchor="bookmark24" w:tooltip="Current Document">
        <w:r w:rsidRPr="00335EEC">
          <w:rPr>
            <w:rFonts w:ascii="Times New Roman" w:eastAsia="Times New Roman" w:hAnsi="Times New Roman" w:cs="Times New Roman"/>
            <w:color w:val="000000"/>
            <w:kern w:val="0"/>
            <w:sz w:val="28"/>
            <w:szCs w:val="28"/>
            <w:lang w:eastAsia="ru-RU" w:bidi="ru-RU"/>
          </w:rPr>
          <w:t xml:space="preserve"> Лазерное и хирургическое лечение</w:t>
        </w:r>
        <w:r w:rsidRPr="00335EEC">
          <w:rPr>
            <w:rFonts w:ascii="Times New Roman" w:eastAsia="Times New Roman" w:hAnsi="Times New Roman" w:cs="Times New Roman"/>
            <w:color w:val="000000"/>
            <w:kern w:val="0"/>
            <w:sz w:val="28"/>
            <w:szCs w:val="28"/>
            <w:lang w:eastAsia="ru-RU" w:bidi="ru-RU"/>
          </w:rPr>
          <w:tab/>
          <w:t>47.</w:t>
        </w:r>
      </w:hyperlink>
    </w:p>
    <w:p w:rsidR="00335EEC" w:rsidRPr="00335EEC" w:rsidRDefault="00335EEC" w:rsidP="00335EEC">
      <w:pPr>
        <w:tabs>
          <w:tab w:val="clear" w:pos="709"/>
          <w:tab w:val="right" w:pos="9006"/>
        </w:tabs>
        <w:suppressAutoHyphens w:val="0"/>
        <w:spacing w:after="0" w:line="643" w:lineRule="exact"/>
        <w:ind w:left="20" w:firstLine="0"/>
        <w:rPr>
          <w:rFonts w:ascii="Times New Roman" w:eastAsia="Times New Roman" w:hAnsi="Times New Roman" w:cs="Times New Roman"/>
          <w:b/>
          <w:bCs/>
          <w:color w:val="000000"/>
          <w:kern w:val="0"/>
          <w:sz w:val="30"/>
          <w:szCs w:val="30"/>
          <w:lang w:eastAsia="ru-RU" w:bidi="ru-RU"/>
        </w:rPr>
      </w:pPr>
      <w:r w:rsidRPr="00335EEC">
        <w:rPr>
          <w:rFonts w:ascii="Times New Roman" w:eastAsia="Times New Roman" w:hAnsi="Times New Roman" w:cs="Times New Roman"/>
          <w:b/>
          <w:bCs/>
          <w:color w:val="000000"/>
          <w:kern w:val="0"/>
          <w:sz w:val="30"/>
          <w:szCs w:val="30"/>
          <w:lang w:eastAsia="ru-RU" w:bidi="ru-RU"/>
        </w:rPr>
        <w:t>Глава 2. Материал и методы исследования</w:t>
      </w:r>
      <w:r w:rsidRPr="00335EEC">
        <w:rPr>
          <w:rFonts w:ascii="Times New Roman" w:eastAsia="Times New Roman" w:hAnsi="Times New Roman" w:cs="Times New Roman"/>
          <w:b/>
          <w:bCs/>
          <w:color w:val="000000"/>
          <w:kern w:val="0"/>
          <w:sz w:val="30"/>
          <w:szCs w:val="30"/>
          <w:lang w:eastAsia="ru-RU" w:bidi="ru-RU"/>
        </w:rPr>
        <w:tab/>
        <w:t>47.</w:t>
      </w:r>
    </w:p>
    <w:p w:rsidR="00335EEC" w:rsidRPr="00335EEC" w:rsidRDefault="00335EEC" w:rsidP="00335EEC">
      <w:pPr>
        <w:tabs>
          <w:tab w:val="clear" w:pos="709"/>
          <w:tab w:val="left" w:pos="1666"/>
          <w:tab w:val="center" w:pos="5719"/>
          <w:tab w:val="center" w:pos="7481"/>
        </w:tabs>
        <w:suppressAutoHyphens w:val="0"/>
        <w:spacing w:after="0" w:line="643" w:lineRule="exact"/>
        <w:ind w:left="900" w:firstLine="0"/>
        <w:rPr>
          <w:rFonts w:ascii="Times New Roman" w:eastAsia="Times New Roman" w:hAnsi="Times New Roman" w:cs="Times New Roman"/>
          <w:color w:val="000000"/>
          <w:kern w:val="0"/>
          <w:sz w:val="28"/>
          <w:szCs w:val="28"/>
          <w:lang w:eastAsia="ru-RU" w:bidi="ru-RU"/>
        </w:rPr>
      </w:pPr>
      <w:r w:rsidRPr="00335EEC">
        <w:rPr>
          <w:rFonts w:ascii="Times New Roman" w:eastAsia="Times New Roman" w:hAnsi="Times New Roman" w:cs="Times New Roman"/>
          <w:color w:val="000000"/>
          <w:kern w:val="0"/>
          <w:sz w:val="28"/>
          <w:szCs w:val="28"/>
          <w:lang w:eastAsia="ru-RU" w:bidi="ru-RU"/>
        </w:rPr>
        <w:t>2.1-</w:t>
      </w:r>
      <w:r w:rsidRPr="00335EEC">
        <w:rPr>
          <w:rFonts w:ascii="Times New Roman" w:eastAsia="Times New Roman" w:hAnsi="Times New Roman" w:cs="Times New Roman"/>
          <w:color w:val="000000"/>
          <w:kern w:val="0"/>
          <w:sz w:val="28"/>
          <w:szCs w:val="28"/>
          <w:lang w:eastAsia="ru-RU" w:bidi="ru-RU"/>
        </w:rPr>
        <w:tab/>
        <w:t>Клиническая характеристика</w:t>
      </w:r>
      <w:r w:rsidRPr="00335EEC">
        <w:rPr>
          <w:rFonts w:ascii="Times New Roman" w:eastAsia="Times New Roman" w:hAnsi="Times New Roman" w:cs="Times New Roman"/>
          <w:color w:val="000000"/>
          <w:kern w:val="0"/>
          <w:sz w:val="28"/>
          <w:szCs w:val="28"/>
          <w:lang w:eastAsia="ru-RU" w:bidi="ru-RU"/>
        </w:rPr>
        <w:tab/>
        <w:t>обследованных</w:t>
      </w:r>
      <w:r w:rsidRPr="00335EEC">
        <w:rPr>
          <w:rFonts w:ascii="Times New Roman" w:eastAsia="Times New Roman" w:hAnsi="Times New Roman" w:cs="Times New Roman"/>
          <w:color w:val="000000"/>
          <w:kern w:val="0"/>
          <w:sz w:val="28"/>
          <w:szCs w:val="28"/>
          <w:lang w:eastAsia="ru-RU" w:bidi="ru-RU"/>
        </w:rPr>
        <w:tab/>
        <w:t>больных. 47.</w:t>
      </w:r>
    </w:p>
    <w:p w:rsidR="00335EEC" w:rsidRPr="00335EEC" w:rsidRDefault="00335EEC" w:rsidP="00335EEC">
      <w:pPr>
        <w:tabs>
          <w:tab w:val="clear" w:pos="709"/>
        </w:tabs>
        <w:suppressAutoHyphens w:val="0"/>
        <w:spacing w:after="0" w:line="643" w:lineRule="exact"/>
        <w:ind w:left="900" w:firstLine="0"/>
        <w:rPr>
          <w:rFonts w:ascii="Times New Roman" w:eastAsia="Times New Roman" w:hAnsi="Times New Roman" w:cs="Times New Roman"/>
          <w:color w:val="000000"/>
          <w:kern w:val="0"/>
          <w:sz w:val="28"/>
          <w:szCs w:val="28"/>
          <w:lang w:eastAsia="ru-RU" w:bidi="ru-RU"/>
        </w:rPr>
      </w:pPr>
      <w:r w:rsidRPr="00335EEC">
        <w:rPr>
          <w:rFonts w:ascii="Times New Roman" w:eastAsia="Times New Roman" w:hAnsi="Times New Roman" w:cs="Times New Roman"/>
          <w:color w:val="000000"/>
          <w:kern w:val="0"/>
          <w:sz w:val="28"/>
          <w:szCs w:val="28"/>
          <w:lang w:eastAsia="ru-RU" w:bidi="ru-RU"/>
        </w:rPr>
        <w:t>2.2 Методы лабораторных и клинических исследований и</w:t>
      </w:r>
    </w:p>
    <w:p w:rsidR="00335EEC" w:rsidRPr="00335EEC" w:rsidRDefault="00335EEC" w:rsidP="00335EEC">
      <w:pPr>
        <w:tabs>
          <w:tab w:val="clear" w:pos="709"/>
          <w:tab w:val="right" w:pos="9196"/>
        </w:tabs>
        <w:suppressAutoHyphens w:val="0"/>
        <w:spacing w:after="289" w:line="280" w:lineRule="exact"/>
        <w:ind w:left="1780" w:firstLine="0"/>
        <w:rPr>
          <w:rFonts w:ascii="Times New Roman" w:eastAsia="Times New Roman" w:hAnsi="Times New Roman" w:cs="Times New Roman"/>
          <w:color w:val="000000"/>
          <w:kern w:val="0"/>
          <w:sz w:val="28"/>
          <w:szCs w:val="28"/>
          <w:lang w:eastAsia="ru-RU" w:bidi="ru-RU"/>
        </w:rPr>
      </w:pPr>
      <w:r w:rsidRPr="00335EEC">
        <w:rPr>
          <w:rFonts w:ascii="Times New Roman" w:eastAsia="Times New Roman" w:hAnsi="Times New Roman" w:cs="Times New Roman"/>
          <w:color w:val="000000"/>
          <w:kern w:val="0"/>
          <w:sz w:val="28"/>
          <w:szCs w:val="28"/>
          <w:lang w:eastAsia="ru-RU" w:bidi="ru-RU"/>
        </w:rPr>
        <w:t>их обоснование</w:t>
      </w:r>
      <w:r w:rsidRPr="00335EEC">
        <w:rPr>
          <w:rFonts w:ascii="Times New Roman" w:eastAsia="Times New Roman" w:hAnsi="Times New Roman" w:cs="Times New Roman"/>
          <w:color w:val="000000"/>
          <w:kern w:val="0"/>
          <w:sz w:val="28"/>
          <w:szCs w:val="28"/>
          <w:lang w:eastAsia="ru-RU" w:bidi="ru-RU"/>
        </w:rPr>
        <w:tab/>
        <w:t>51.</w:t>
      </w:r>
    </w:p>
    <w:p w:rsidR="00335EEC" w:rsidRPr="00335EEC" w:rsidRDefault="00335EEC" w:rsidP="00335EEC">
      <w:pPr>
        <w:tabs>
          <w:tab w:val="clear" w:pos="709"/>
          <w:tab w:val="left" w:pos="1666"/>
          <w:tab w:val="right" w:pos="9006"/>
        </w:tabs>
        <w:suppressAutoHyphens w:val="0"/>
        <w:spacing w:after="312" w:line="370" w:lineRule="exact"/>
        <w:ind w:left="20" w:right="340" w:firstLine="0"/>
        <w:jc w:val="left"/>
        <w:rPr>
          <w:rFonts w:ascii="Times New Roman" w:eastAsia="Times New Roman" w:hAnsi="Times New Roman" w:cs="Times New Roman"/>
          <w:b/>
          <w:bCs/>
          <w:color w:val="000000"/>
          <w:kern w:val="0"/>
          <w:sz w:val="30"/>
          <w:szCs w:val="30"/>
          <w:lang w:eastAsia="ru-RU" w:bidi="ru-RU"/>
        </w:rPr>
      </w:pPr>
      <w:r w:rsidRPr="00335EEC">
        <w:rPr>
          <w:rFonts w:ascii="Times New Roman" w:eastAsia="Times New Roman" w:hAnsi="Times New Roman" w:cs="Times New Roman"/>
          <w:b/>
          <w:bCs/>
          <w:color w:val="000000"/>
          <w:kern w:val="0"/>
          <w:sz w:val="30"/>
          <w:szCs w:val="30"/>
          <w:lang w:eastAsia="ru-RU" w:bidi="ru-RU"/>
        </w:rPr>
        <w:t>Глава 3. Результаты исследования реологических свойств крови и состояния серотониновой системы у больных</w:t>
      </w:r>
      <w:r w:rsidRPr="00335EEC">
        <w:rPr>
          <w:rFonts w:ascii="Times New Roman" w:eastAsia="Times New Roman" w:hAnsi="Times New Roman" w:cs="Times New Roman"/>
          <w:b/>
          <w:bCs/>
          <w:color w:val="000000"/>
          <w:kern w:val="0"/>
          <w:sz w:val="30"/>
          <w:szCs w:val="30"/>
          <w:lang w:eastAsia="ru-RU" w:bidi="ru-RU"/>
        </w:rPr>
        <w:tab/>
        <w:t>ДР.</w:t>
      </w:r>
      <w:r w:rsidRPr="00335EEC">
        <w:rPr>
          <w:rFonts w:ascii="Times New Roman" w:eastAsia="Times New Roman" w:hAnsi="Times New Roman" w:cs="Times New Roman"/>
          <w:b/>
          <w:bCs/>
          <w:color w:val="000000"/>
          <w:kern w:val="0"/>
          <w:sz w:val="30"/>
          <w:szCs w:val="30"/>
          <w:lang w:eastAsia="ru-RU" w:bidi="ru-RU"/>
        </w:rPr>
        <w:tab/>
        <w:t>57.</w:t>
      </w:r>
    </w:p>
    <w:p w:rsidR="00335EEC" w:rsidRPr="00335EEC" w:rsidRDefault="00335EEC" w:rsidP="00335EEC">
      <w:pPr>
        <w:numPr>
          <w:ilvl w:val="0"/>
          <w:numId w:val="8"/>
        </w:numPr>
        <w:tabs>
          <w:tab w:val="clear" w:pos="709"/>
          <w:tab w:val="left" w:pos="1666"/>
        </w:tabs>
        <w:suppressAutoHyphens w:val="0"/>
        <w:spacing w:after="0" w:line="280" w:lineRule="exact"/>
        <w:jc w:val="left"/>
        <w:rPr>
          <w:rFonts w:ascii="Times New Roman" w:eastAsia="Times New Roman" w:hAnsi="Times New Roman" w:cs="Times New Roman"/>
          <w:color w:val="000000"/>
          <w:kern w:val="0"/>
          <w:sz w:val="28"/>
          <w:szCs w:val="28"/>
          <w:lang w:eastAsia="ru-RU" w:bidi="ru-RU"/>
        </w:rPr>
      </w:pPr>
      <w:r w:rsidRPr="00335EEC">
        <w:rPr>
          <w:rFonts w:ascii="Times New Roman" w:eastAsia="Times New Roman" w:hAnsi="Times New Roman" w:cs="Times New Roman"/>
          <w:color w:val="000000"/>
          <w:kern w:val="0"/>
          <w:sz w:val="28"/>
          <w:szCs w:val="28"/>
          <w:lang w:eastAsia="ru-RU" w:bidi="ru-RU"/>
        </w:rPr>
        <w:t>Результаты исследования реологических свойств крови</w:t>
      </w:r>
    </w:p>
    <w:p w:rsidR="00335EEC" w:rsidRPr="00335EEC" w:rsidRDefault="00335EEC" w:rsidP="00335EEC">
      <w:pPr>
        <w:tabs>
          <w:tab w:val="clear" w:pos="709"/>
          <w:tab w:val="right" w:pos="9196"/>
        </w:tabs>
        <w:suppressAutoHyphens w:val="0"/>
        <w:spacing w:after="342" w:line="280" w:lineRule="exact"/>
        <w:ind w:left="1780" w:firstLine="0"/>
        <w:rPr>
          <w:rFonts w:ascii="Times New Roman" w:eastAsia="Times New Roman" w:hAnsi="Times New Roman" w:cs="Times New Roman"/>
          <w:color w:val="000000"/>
          <w:kern w:val="0"/>
          <w:sz w:val="28"/>
          <w:szCs w:val="28"/>
          <w:lang w:eastAsia="ru-RU" w:bidi="ru-RU"/>
        </w:rPr>
      </w:pPr>
      <w:r w:rsidRPr="00335EEC">
        <w:rPr>
          <w:rFonts w:ascii="Times New Roman" w:eastAsia="Times New Roman" w:hAnsi="Times New Roman" w:cs="Times New Roman"/>
          <w:color w:val="000000"/>
          <w:kern w:val="0"/>
          <w:sz w:val="28"/>
          <w:szCs w:val="28"/>
          <w:lang w:eastAsia="ru-RU" w:bidi="ru-RU"/>
        </w:rPr>
        <w:t>у больных ДР</w:t>
      </w:r>
      <w:r w:rsidRPr="00335EEC">
        <w:rPr>
          <w:rFonts w:ascii="Times New Roman" w:eastAsia="Times New Roman" w:hAnsi="Times New Roman" w:cs="Times New Roman"/>
          <w:color w:val="000000"/>
          <w:kern w:val="0"/>
          <w:sz w:val="28"/>
          <w:szCs w:val="28"/>
          <w:lang w:eastAsia="ru-RU" w:bidi="ru-RU"/>
        </w:rPr>
        <w:tab/>
        <w:t>57.</w:t>
      </w:r>
    </w:p>
    <w:p w:rsidR="00335EEC" w:rsidRPr="00335EEC" w:rsidRDefault="00335EEC" w:rsidP="00335EEC">
      <w:pPr>
        <w:numPr>
          <w:ilvl w:val="0"/>
          <w:numId w:val="8"/>
        </w:numPr>
        <w:tabs>
          <w:tab w:val="clear" w:pos="709"/>
          <w:tab w:val="left" w:pos="1666"/>
          <w:tab w:val="center" w:pos="5023"/>
          <w:tab w:val="center" w:pos="6161"/>
          <w:tab w:val="center" w:pos="6746"/>
          <w:tab w:val="center" w:pos="7778"/>
          <w:tab w:val="right" w:pos="9006"/>
        </w:tabs>
        <w:suppressAutoHyphens w:val="0"/>
        <w:spacing w:after="0" w:line="280" w:lineRule="exact"/>
        <w:jc w:val="left"/>
        <w:rPr>
          <w:rFonts w:ascii="Times New Roman" w:eastAsia="Times New Roman" w:hAnsi="Times New Roman" w:cs="Times New Roman"/>
          <w:color w:val="000000"/>
          <w:kern w:val="0"/>
          <w:sz w:val="28"/>
          <w:szCs w:val="28"/>
          <w:lang w:eastAsia="ru-RU" w:bidi="ru-RU"/>
        </w:rPr>
      </w:pPr>
      <w:r w:rsidRPr="00335EEC">
        <w:rPr>
          <w:rFonts w:ascii="Times New Roman" w:eastAsia="Times New Roman" w:hAnsi="Times New Roman" w:cs="Times New Roman"/>
          <w:color w:val="000000"/>
          <w:kern w:val="0"/>
          <w:sz w:val="28"/>
          <w:szCs w:val="28"/>
          <w:lang w:eastAsia="ru-RU" w:bidi="ru-RU"/>
        </w:rPr>
        <w:t>Состояние серотониновой</w:t>
      </w:r>
      <w:r w:rsidRPr="00335EEC">
        <w:rPr>
          <w:rFonts w:ascii="Times New Roman" w:eastAsia="Times New Roman" w:hAnsi="Times New Roman" w:cs="Times New Roman"/>
          <w:color w:val="000000"/>
          <w:kern w:val="0"/>
          <w:sz w:val="28"/>
          <w:szCs w:val="28"/>
          <w:lang w:eastAsia="ru-RU" w:bidi="ru-RU"/>
        </w:rPr>
        <w:tab/>
        <w:t>системы</w:t>
      </w:r>
      <w:r w:rsidRPr="00335EEC">
        <w:rPr>
          <w:rFonts w:ascii="Times New Roman" w:eastAsia="Times New Roman" w:hAnsi="Times New Roman" w:cs="Times New Roman"/>
          <w:color w:val="000000"/>
          <w:kern w:val="0"/>
          <w:sz w:val="28"/>
          <w:szCs w:val="28"/>
          <w:lang w:eastAsia="ru-RU" w:bidi="ru-RU"/>
        </w:rPr>
        <w:tab/>
        <w:t>у</w:t>
      </w:r>
      <w:r w:rsidRPr="00335EEC">
        <w:rPr>
          <w:rFonts w:ascii="Times New Roman" w:eastAsia="Times New Roman" w:hAnsi="Times New Roman" w:cs="Times New Roman"/>
          <w:color w:val="000000"/>
          <w:kern w:val="0"/>
          <w:sz w:val="28"/>
          <w:szCs w:val="28"/>
          <w:lang w:eastAsia="ru-RU" w:bidi="ru-RU"/>
        </w:rPr>
        <w:tab/>
        <w:t>больных</w:t>
      </w:r>
      <w:r w:rsidRPr="00335EEC">
        <w:rPr>
          <w:rFonts w:ascii="Times New Roman" w:eastAsia="Times New Roman" w:hAnsi="Times New Roman" w:cs="Times New Roman"/>
          <w:color w:val="000000"/>
          <w:kern w:val="0"/>
          <w:sz w:val="28"/>
          <w:szCs w:val="28"/>
          <w:lang w:eastAsia="ru-RU" w:bidi="ru-RU"/>
        </w:rPr>
        <w:tab/>
        <w:t>ДР</w:t>
      </w:r>
      <w:r w:rsidRPr="00335EEC">
        <w:rPr>
          <w:rFonts w:ascii="Times New Roman" w:eastAsia="Times New Roman" w:hAnsi="Times New Roman" w:cs="Times New Roman"/>
          <w:color w:val="000000"/>
          <w:kern w:val="0"/>
          <w:sz w:val="28"/>
          <w:szCs w:val="28"/>
          <w:lang w:eastAsia="ru-RU" w:bidi="ru-RU"/>
        </w:rPr>
        <w:tab/>
        <w:t>67.</w:t>
      </w:r>
      <w:r w:rsidRPr="00335EEC">
        <w:rPr>
          <w:rFonts w:ascii="Times New Roman" w:eastAsia="Times New Roman" w:hAnsi="Times New Roman" w:cs="Times New Roman"/>
          <w:color w:val="000000"/>
          <w:kern w:val="0"/>
          <w:sz w:val="28"/>
          <w:szCs w:val="28"/>
          <w:lang w:eastAsia="ru-RU" w:bidi="ru-RU"/>
        </w:rPr>
        <w:br w:type="page"/>
      </w:r>
      <w:r w:rsidRPr="00335EEC">
        <w:rPr>
          <w:rFonts w:ascii="Times New Roman" w:eastAsia="Times New Roman" w:hAnsi="Times New Roman" w:cs="Times New Roman"/>
          <w:color w:val="000000"/>
          <w:kern w:val="0"/>
          <w:sz w:val="28"/>
          <w:szCs w:val="28"/>
          <w:lang w:eastAsia="ru-RU" w:bidi="ru-RU"/>
        </w:rPr>
        <w:fldChar w:fldCharType="end"/>
      </w:r>
    </w:p>
    <w:p w:rsidR="00335EEC" w:rsidRPr="00335EEC" w:rsidRDefault="00335EEC" w:rsidP="00335EEC">
      <w:pPr>
        <w:keepNext/>
        <w:keepLines/>
        <w:tabs>
          <w:tab w:val="clear" w:pos="709"/>
          <w:tab w:val="right" w:pos="1610"/>
          <w:tab w:val="left" w:pos="1844"/>
          <w:tab w:val="left" w:pos="3810"/>
        </w:tabs>
        <w:suppressAutoHyphens w:val="0"/>
        <w:spacing w:after="0" w:line="365" w:lineRule="exact"/>
        <w:ind w:left="20" w:firstLine="0"/>
        <w:outlineLvl w:val="3"/>
        <w:rPr>
          <w:rFonts w:ascii="Times New Roman" w:eastAsia="Times New Roman" w:hAnsi="Times New Roman" w:cs="Times New Roman"/>
          <w:b/>
          <w:bCs/>
          <w:color w:val="000000"/>
          <w:kern w:val="0"/>
          <w:sz w:val="30"/>
          <w:szCs w:val="30"/>
          <w:lang w:eastAsia="ru-RU" w:bidi="ru-RU"/>
        </w:rPr>
      </w:pPr>
      <w:bookmarkStart w:id="4" w:name="bookmark4"/>
      <w:r w:rsidRPr="00335EEC">
        <w:rPr>
          <w:rFonts w:ascii="Times New Roman" w:eastAsia="Times New Roman" w:hAnsi="Times New Roman" w:cs="Times New Roman"/>
          <w:b/>
          <w:bCs/>
          <w:color w:val="000000"/>
          <w:kern w:val="0"/>
          <w:sz w:val="30"/>
          <w:szCs w:val="30"/>
          <w:lang w:eastAsia="ru-RU" w:bidi="ru-RU"/>
        </w:rPr>
        <w:t>Глава</w:t>
      </w:r>
      <w:r w:rsidRPr="00335EEC">
        <w:rPr>
          <w:rFonts w:ascii="Times New Roman" w:eastAsia="Times New Roman" w:hAnsi="Times New Roman" w:cs="Times New Roman"/>
          <w:b/>
          <w:bCs/>
          <w:color w:val="000000"/>
          <w:kern w:val="0"/>
          <w:sz w:val="30"/>
          <w:szCs w:val="30"/>
          <w:lang w:eastAsia="ru-RU" w:bidi="ru-RU"/>
        </w:rPr>
        <w:tab/>
        <w:t>4.</w:t>
      </w:r>
      <w:r w:rsidRPr="00335EEC">
        <w:rPr>
          <w:rFonts w:ascii="Times New Roman" w:eastAsia="Times New Roman" w:hAnsi="Times New Roman" w:cs="Times New Roman"/>
          <w:b/>
          <w:bCs/>
          <w:color w:val="000000"/>
          <w:kern w:val="0"/>
          <w:sz w:val="30"/>
          <w:szCs w:val="30"/>
          <w:lang w:eastAsia="ru-RU" w:bidi="ru-RU"/>
        </w:rPr>
        <w:tab/>
        <w:t>Результаты</w:t>
      </w:r>
      <w:r w:rsidRPr="00335EEC">
        <w:rPr>
          <w:rFonts w:ascii="Times New Roman" w:eastAsia="Times New Roman" w:hAnsi="Times New Roman" w:cs="Times New Roman"/>
          <w:b/>
          <w:bCs/>
          <w:color w:val="000000"/>
          <w:kern w:val="0"/>
          <w:sz w:val="30"/>
          <w:szCs w:val="30"/>
          <w:lang w:eastAsia="ru-RU" w:bidi="ru-RU"/>
        </w:rPr>
        <w:tab/>
        <w:t>изучения состояния</w:t>
      </w:r>
      <w:bookmarkEnd w:id="4"/>
    </w:p>
    <w:p w:rsidR="00335EEC" w:rsidRPr="00335EEC" w:rsidRDefault="00335EEC" w:rsidP="00335EEC">
      <w:pPr>
        <w:keepNext/>
        <w:keepLines/>
        <w:tabs>
          <w:tab w:val="clear" w:pos="709"/>
          <w:tab w:val="right" w:pos="9017"/>
        </w:tabs>
        <w:suppressAutoHyphens w:val="0"/>
        <w:spacing w:after="360" w:line="365" w:lineRule="exact"/>
        <w:ind w:left="20" w:right="40" w:firstLine="0"/>
        <w:jc w:val="left"/>
        <w:outlineLvl w:val="3"/>
        <w:rPr>
          <w:rFonts w:ascii="Times New Roman" w:eastAsia="Times New Roman" w:hAnsi="Times New Roman" w:cs="Times New Roman"/>
          <w:b/>
          <w:bCs/>
          <w:color w:val="000000"/>
          <w:kern w:val="0"/>
          <w:sz w:val="30"/>
          <w:szCs w:val="30"/>
          <w:lang w:eastAsia="ru-RU" w:bidi="ru-RU"/>
        </w:rPr>
      </w:pPr>
      <w:bookmarkStart w:id="5" w:name="bookmark5"/>
      <w:r w:rsidRPr="00335EEC">
        <w:rPr>
          <w:rFonts w:ascii="Times New Roman" w:eastAsia="Times New Roman" w:hAnsi="Times New Roman" w:cs="Times New Roman"/>
          <w:b/>
          <w:bCs/>
          <w:color w:val="000000"/>
          <w:kern w:val="0"/>
          <w:sz w:val="30"/>
          <w:szCs w:val="30"/>
          <w:lang w:eastAsia="ru-RU" w:bidi="ru-RU"/>
        </w:rPr>
        <w:t>кровотока в сосудах сетчатки и зрительного нерва у больных ДР</w:t>
      </w:r>
      <w:r w:rsidRPr="00335EEC">
        <w:rPr>
          <w:rFonts w:ascii="Times New Roman" w:eastAsia="Times New Roman" w:hAnsi="Times New Roman" w:cs="Times New Roman"/>
          <w:b/>
          <w:bCs/>
          <w:color w:val="000000"/>
          <w:kern w:val="0"/>
          <w:sz w:val="30"/>
          <w:szCs w:val="30"/>
          <w:lang w:eastAsia="ru-RU" w:bidi="ru-RU"/>
        </w:rPr>
        <w:tab/>
        <w:t>73.</w:t>
      </w:r>
      <w:bookmarkEnd w:id="5"/>
    </w:p>
    <w:p w:rsidR="00335EEC" w:rsidRPr="00335EEC" w:rsidRDefault="00335EEC" w:rsidP="00335EEC">
      <w:pPr>
        <w:keepNext/>
        <w:keepLines/>
        <w:tabs>
          <w:tab w:val="clear" w:pos="709"/>
          <w:tab w:val="right" w:pos="1610"/>
          <w:tab w:val="left" w:pos="1844"/>
          <w:tab w:val="left" w:pos="3810"/>
          <w:tab w:val="right" w:pos="7333"/>
        </w:tabs>
        <w:suppressAutoHyphens w:val="0"/>
        <w:spacing w:after="0" w:line="365" w:lineRule="exact"/>
        <w:ind w:left="20" w:firstLine="0"/>
        <w:outlineLvl w:val="3"/>
        <w:rPr>
          <w:rFonts w:ascii="Times New Roman" w:eastAsia="Times New Roman" w:hAnsi="Times New Roman" w:cs="Times New Roman"/>
          <w:b/>
          <w:bCs/>
          <w:color w:val="000000"/>
          <w:kern w:val="0"/>
          <w:sz w:val="30"/>
          <w:szCs w:val="30"/>
          <w:lang w:eastAsia="ru-RU" w:bidi="ru-RU"/>
        </w:rPr>
      </w:pPr>
      <w:bookmarkStart w:id="6" w:name="bookmark6"/>
      <w:r w:rsidRPr="00335EEC">
        <w:rPr>
          <w:rFonts w:ascii="Times New Roman" w:eastAsia="Times New Roman" w:hAnsi="Times New Roman" w:cs="Times New Roman"/>
          <w:b/>
          <w:bCs/>
          <w:color w:val="000000"/>
          <w:kern w:val="0"/>
          <w:sz w:val="30"/>
          <w:szCs w:val="30"/>
          <w:lang w:eastAsia="ru-RU" w:bidi="ru-RU"/>
        </w:rPr>
        <w:t>Глава</w:t>
      </w:r>
      <w:r w:rsidRPr="00335EEC">
        <w:rPr>
          <w:rFonts w:ascii="Times New Roman" w:eastAsia="Times New Roman" w:hAnsi="Times New Roman" w:cs="Times New Roman"/>
          <w:b/>
          <w:bCs/>
          <w:color w:val="000000"/>
          <w:kern w:val="0"/>
          <w:sz w:val="30"/>
          <w:szCs w:val="30"/>
          <w:lang w:eastAsia="ru-RU" w:bidi="ru-RU"/>
        </w:rPr>
        <w:tab/>
        <w:t>5.</w:t>
      </w:r>
      <w:r w:rsidRPr="00335EEC">
        <w:rPr>
          <w:rFonts w:ascii="Times New Roman" w:eastAsia="Times New Roman" w:hAnsi="Times New Roman" w:cs="Times New Roman"/>
          <w:b/>
          <w:bCs/>
          <w:color w:val="000000"/>
          <w:kern w:val="0"/>
          <w:sz w:val="30"/>
          <w:szCs w:val="30"/>
          <w:lang w:eastAsia="ru-RU" w:bidi="ru-RU"/>
        </w:rPr>
        <w:tab/>
        <w:t>Результаты</w:t>
      </w:r>
      <w:r w:rsidRPr="00335EEC">
        <w:rPr>
          <w:rFonts w:ascii="Times New Roman" w:eastAsia="Times New Roman" w:hAnsi="Times New Roman" w:cs="Times New Roman"/>
          <w:b/>
          <w:bCs/>
          <w:color w:val="000000"/>
          <w:kern w:val="0"/>
          <w:sz w:val="30"/>
          <w:szCs w:val="30"/>
          <w:lang w:eastAsia="ru-RU" w:bidi="ru-RU"/>
        </w:rPr>
        <w:tab/>
        <w:t>лечения больных ДР</w:t>
      </w:r>
      <w:r w:rsidRPr="00335EEC">
        <w:rPr>
          <w:rFonts w:ascii="Times New Roman" w:eastAsia="Times New Roman" w:hAnsi="Times New Roman" w:cs="Times New Roman"/>
          <w:b/>
          <w:bCs/>
          <w:color w:val="000000"/>
          <w:kern w:val="0"/>
          <w:sz w:val="30"/>
          <w:szCs w:val="30"/>
          <w:lang w:eastAsia="ru-RU" w:bidi="ru-RU"/>
        </w:rPr>
        <w:tab/>
        <w:t>с</w:t>
      </w:r>
      <w:bookmarkEnd w:id="6"/>
    </w:p>
    <w:p w:rsidR="00335EEC" w:rsidRPr="00335EEC" w:rsidRDefault="00335EEC" w:rsidP="00335EEC">
      <w:pPr>
        <w:framePr w:w="688" w:h="3681" w:wrap="around" w:vAnchor="text" w:hAnchor="margin" w:x="8570" w:y="344"/>
        <w:tabs>
          <w:tab w:val="clear" w:pos="709"/>
        </w:tabs>
        <w:suppressAutoHyphens w:val="0"/>
        <w:spacing w:after="648" w:line="280" w:lineRule="exact"/>
        <w:ind w:left="300" w:firstLine="0"/>
        <w:jc w:val="left"/>
        <w:rPr>
          <w:rFonts w:ascii="Times New Roman" w:eastAsia="Times New Roman" w:hAnsi="Times New Roman" w:cs="Times New Roman"/>
          <w:b/>
          <w:bCs/>
          <w:color w:val="000000"/>
          <w:spacing w:val="1"/>
          <w:kern w:val="0"/>
          <w:sz w:val="28"/>
          <w:szCs w:val="28"/>
          <w:lang w:eastAsia="ru-RU" w:bidi="ru-RU"/>
        </w:rPr>
      </w:pPr>
      <w:r w:rsidRPr="00335EEC">
        <w:rPr>
          <w:rFonts w:ascii="Times New Roman" w:eastAsia="Times New Roman" w:hAnsi="Times New Roman" w:cs="Times New Roman"/>
          <w:b/>
          <w:bCs/>
          <w:color w:val="000000"/>
          <w:kern w:val="0"/>
          <w:sz w:val="28"/>
          <w:szCs w:val="28"/>
          <w:lang w:eastAsia="ru-RU" w:bidi="ru-RU"/>
        </w:rPr>
        <w:t>80.</w:t>
      </w:r>
    </w:p>
    <w:p w:rsidR="00335EEC" w:rsidRPr="00335EEC" w:rsidRDefault="00335EEC" w:rsidP="00335EEC">
      <w:pPr>
        <w:framePr w:w="688" w:h="3681" w:wrap="around" w:vAnchor="text" w:hAnchor="margin" w:x="8570" w:y="344"/>
        <w:tabs>
          <w:tab w:val="clear" w:pos="709"/>
        </w:tabs>
        <w:suppressAutoHyphens w:val="0"/>
        <w:spacing w:after="952" w:line="260" w:lineRule="exact"/>
        <w:ind w:left="300" w:firstLine="0"/>
        <w:jc w:val="left"/>
        <w:rPr>
          <w:rFonts w:ascii="Times New Roman" w:eastAsia="Times New Roman" w:hAnsi="Times New Roman" w:cs="Times New Roman"/>
          <w:color w:val="000000"/>
          <w:kern w:val="0"/>
          <w:sz w:val="28"/>
          <w:szCs w:val="28"/>
          <w:lang w:eastAsia="ru-RU" w:bidi="ru-RU"/>
        </w:rPr>
      </w:pPr>
      <w:r w:rsidRPr="00335EEC">
        <w:rPr>
          <w:rFonts w:ascii="Times New Roman" w:eastAsia="Times New Roman" w:hAnsi="Times New Roman" w:cs="Times New Roman"/>
          <w:color w:val="000000"/>
          <w:kern w:val="0"/>
          <w:sz w:val="26"/>
          <w:szCs w:val="26"/>
          <w:lang w:eastAsia="ru-RU" w:bidi="ru-RU"/>
        </w:rPr>
        <w:t>80.</w:t>
      </w:r>
    </w:p>
    <w:p w:rsidR="00335EEC" w:rsidRPr="00335EEC" w:rsidRDefault="00335EEC" w:rsidP="00335EEC">
      <w:pPr>
        <w:framePr w:w="688" w:h="3681" w:wrap="around" w:vAnchor="text" w:hAnchor="margin" w:x="8570" w:y="344"/>
        <w:tabs>
          <w:tab w:val="clear" w:pos="709"/>
        </w:tabs>
        <w:suppressAutoHyphens w:val="0"/>
        <w:spacing w:after="657" w:line="260" w:lineRule="exact"/>
        <w:ind w:left="300" w:firstLine="0"/>
        <w:jc w:val="left"/>
        <w:rPr>
          <w:rFonts w:ascii="Times New Roman" w:eastAsia="Times New Roman" w:hAnsi="Times New Roman" w:cs="Times New Roman"/>
          <w:color w:val="000000"/>
          <w:kern w:val="0"/>
          <w:sz w:val="28"/>
          <w:szCs w:val="28"/>
          <w:lang w:eastAsia="ru-RU" w:bidi="ru-RU"/>
        </w:rPr>
      </w:pPr>
      <w:r w:rsidRPr="00335EEC">
        <w:rPr>
          <w:rFonts w:ascii="Times New Roman" w:eastAsia="Times New Roman" w:hAnsi="Times New Roman" w:cs="Times New Roman"/>
          <w:color w:val="000000"/>
          <w:kern w:val="0"/>
          <w:sz w:val="26"/>
          <w:szCs w:val="26"/>
          <w:lang w:eastAsia="ru-RU" w:bidi="ru-RU"/>
        </w:rPr>
        <w:t>91.</w:t>
      </w:r>
    </w:p>
    <w:p w:rsidR="00335EEC" w:rsidRPr="00335EEC" w:rsidRDefault="00335EEC" w:rsidP="00335EEC">
      <w:pPr>
        <w:framePr w:w="688" w:h="3681" w:wrap="around" w:vAnchor="text" w:hAnchor="margin" w:x="8570" w:y="344"/>
        <w:tabs>
          <w:tab w:val="clear" w:pos="709"/>
        </w:tabs>
        <w:suppressAutoHyphens w:val="0"/>
        <w:spacing w:after="0" w:line="440" w:lineRule="exact"/>
        <w:ind w:left="100" w:firstLine="0"/>
        <w:jc w:val="left"/>
        <w:rPr>
          <w:rFonts w:ascii="Times New Roman" w:eastAsia="Times New Roman" w:hAnsi="Times New Roman" w:cs="Times New Roman"/>
          <w:b/>
          <w:bCs/>
          <w:color w:val="000000"/>
          <w:spacing w:val="2"/>
          <w:kern w:val="0"/>
          <w:sz w:val="30"/>
          <w:szCs w:val="30"/>
          <w:lang w:eastAsia="ru-RU" w:bidi="ru-RU"/>
        </w:rPr>
      </w:pPr>
      <w:r w:rsidRPr="00335EEC">
        <w:rPr>
          <w:rFonts w:ascii="Times New Roman" w:eastAsia="Times New Roman" w:hAnsi="Times New Roman" w:cs="Times New Roman"/>
          <w:b/>
          <w:bCs/>
          <w:color w:val="000000"/>
          <w:kern w:val="0"/>
          <w:sz w:val="30"/>
          <w:szCs w:val="30"/>
          <w:lang w:eastAsia="ru-RU" w:bidi="ru-RU"/>
        </w:rPr>
        <w:t>101</w:t>
      </w:r>
      <w:r w:rsidRPr="00335EEC">
        <w:rPr>
          <w:rFonts w:ascii="Corbel" w:eastAsia="Corbel" w:hAnsi="Corbel" w:cs="Corbel"/>
          <w:color w:val="000000"/>
          <w:kern w:val="0"/>
          <w:sz w:val="44"/>
          <w:szCs w:val="44"/>
          <w:lang w:eastAsia="ru-RU" w:bidi="ru-RU"/>
        </w:rPr>
        <w:t>.</w:t>
      </w:r>
    </w:p>
    <w:p w:rsidR="00335EEC" w:rsidRPr="00335EEC" w:rsidRDefault="00335EEC" w:rsidP="00335EEC">
      <w:pPr>
        <w:keepNext/>
        <w:keepLines/>
        <w:tabs>
          <w:tab w:val="clear" w:pos="709"/>
        </w:tabs>
        <w:suppressAutoHyphens w:val="0"/>
        <w:spacing w:after="275" w:line="365" w:lineRule="exact"/>
        <w:ind w:left="20" w:right="3040" w:firstLine="0"/>
        <w:jc w:val="left"/>
        <w:outlineLvl w:val="3"/>
        <w:rPr>
          <w:rFonts w:ascii="Times New Roman" w:eastAsia="Times New Roman" w:hAnsi="Times New Roman" w:cs="Times New Roman"/>
          <w:b/>
          <w:bCs/>
          <w:color w:val="000000"/>
          <w:kern w:val="0"/>
          <w:sz w:val="30"/>
          <w:szCs w:val="30"/>
          <w:lang w:eastAsia="ru-RU" w:bidi="ru-RU"/>
        </w:rPr>
      </w:pPr>
      <w:bookmarkStart w:id="7" w:name="bookmark7"/>
      <w:r w:rsidRPr="00335EEC">
        <w:rPr>
          <w:rFonts w:ascii="Times New Roman" w:eastAsia="Times New Roman" w:hAnsi="Times New Roman" w:cs="Times New Roman"/>
          <w:b/>
          <w:bCs/>
          <w:color w:val="000000"/>
          <w:kern w:val="0"/>
          <w:sz w:val="30"/>
          <w:szCs w:val="30"/>
          <w:lang w:eastAsia="ru-RU" w:bidi="ru-RU"/>
        </w:rPr>
        <w:t>нарушениями серотониновой системы фармакологическими средствами</w:t>
      </w:r>
      <w:bookmarkEnd w:id="7"/>
    </w:p>
    <w:p w:rsidR="00335EEC" w:rsidRPr="00335EEC" w:rsidRDefault="00335EEC" w:rsidP="00335EEC">
      <w:pPr>
        <w:tabs>
          <w:tab w:val="clear" w:pos="709"/>
        </w:tabs>
        <w:suppressAutoHyphens w:val="0"/>
        <w:spacing w:after="221" w:line="322" w:lineRule="exact"/>
        <w:ind w:left="20" w:right="40" w:firstLine="0"/>
        <w:rPr>
          <w:rFonts w:ascii="Times New Roman" w:eastAsia="Times New Roman" w:hAnsi="Times New Roman" w:cs="Times New Roman"/>
          <w:color w:val="000000"/>
          <w:kern w:val="0"/>
          <w:sz w:val="28"/>
          <w:szCs w:val="28"/>
          <w:lang w:eastAsia="ru-RU" w:bidi="ru-RU"/>
        </w:rPr>
      </w:pPr>
      <w:r w:rsidRPr="00335EEC">
        <w:rPr>
          <w:rFonts w:ascii="Times New Roman" w:eastAsia="Times New Roman" w:hAnsi="Times New Roman" w:cs="Times New Roman"/>
          <w:color w:val="000000"/>
          <w:kern w:val="0"/>
          <w:sz w:val="28"/>
          <w:szCs w:val="28"/>
          <w:lang w:eastAsia="ru-RU" w:bidi="ru-RU"/>
        </w:rPr>
        <w:t>5.1 Результаты традиционного медикаментозного лечения больных ДР</w:t>
      </w:r>
    </w:p>
    <w:p w:rsidR="00335EEC" w:rsidRPr="00335EEC" w:rsidRDefault="00335EEC" w:rsidP="00335EEC">
      <w:pPr>
        <w:tabs>
          <w:tab w:val="clear" w:pos="709"/>
          <w:tab w:val="right" w:pos="1610"/>
          <w:tab w:val="left" w:pos="1844"/>
          <w:tab w:val="left" w:pos="3801"/>
          <w:tab w:val="right" w:pos="7333"/>
        </w:tabs>
        <w:suppressAutoHyphens w:val="0"/>
        <w:spacing w:after="0" w:line="346" w:lineRule="exact"/>
        <w:ind w:left="20" w:right="620" w:firstLine="0"/>
        <w:jc w:val="left"/>
        <w:rPr>
          <w:rFonts w:ascii="Times New Roman" w:eastAsia="Times New Roman" w:hAnsi="Times New Roman" w:cs="Times New Roman"/>
          <w:color w:val="000000"/>
          <w:kern w:val="0"/>
          <w:sz w:val="28"/>
          <w:szCs w:val="28"/>
          <w:lang w:eastAsia="ru-RU" w:bidi="ru-RU"/>
        </w:rPr>
      </w:pPr>
      <w:r w:rsidRPr="00335EEC">
        <w:rPr>
          <w:rFonts w:ascii="Times New Roman" w:eastAsia="Times New Roman" w:hAnsi="Times New Roman" w:cs="Times New Roman"/>
          <w:color w:val="000000"/>
          <w:kern w:val="0"/>
          <w:sz w:val="28"/>
          <w:szCs w:val="28"/>
          <w:lang w:eastAsia="ru-RU" w:bidi="ru-RU"/>
        </w:rPr>
        <w:t xml:space="preserve">5.2Результаты сочетанного применения препаратов: энтеросгель и пентоксифиллин в лечении больных ДР с гиперсеротонемией </w:t>
      </w:r>
      <w:r w:rsidRPr="00335EEC">
        <w:rPr>
          <w:rFonts w:ascii="Times New Roman" w:eastAsia="Times New Roman" w:hAnsi="Times New Roman" w:cs="Times New Roman"/>
          <w:b/>
          <w:bCs/>
          <w:color w:val="000000"/>
          <w:kern w:val="0"/>
          <w:sz w:val="30"/>
          <w:szCs w:val="30"/>
          <w:lang w:eastAsia="ru-RU" w:bidi="ru-RU"/>
        </w:rPr>
        <w:t>Глава</w:t>
      </w:r>
      <w:r w:rsidRPr="00335EEC">
        <w:rPr>
          <w:rFonts w:ascii="Times New Roman" w:eastAsia="Times New Roman" w:hAnsi="Times New Roman" w:cs="Times New Roman"/>
          <w:b/>
          <w:bCs/>
          <w:color w:val="000000"/>
          <w:kern w:val="0"/>
          <w:sz w:val="30"/>
          <w:szCs w:val="30"/>
          <w:lang w:eastAsia="ru-RU" w:bidi="ru-RU"/>
        </w:rPr>
        <w:tab/>
        <w:t>6.</w:t>
      </w:r>
      <w:r w:rsidRPr="00335EEC">
        <w:rPr>
          <w:rFonts w:ascii="Times New Roman" w:eastAsia="Times New Roman" w:hAnsi="Times New Roman" w:cs="Times New Roman"/>
          <w:b/>
          <w:bCs/>
          <w:color w:val="000000"/>
          <w:kern w:val="0"/>
          <w:sz w:val="30"/>
          <w:szCs w:val="30"/>
          <w:lang w:eastAsia="ru-RU" w:bidi="ru-RU"/>
        </w:rPr>
        <w:tab/>
        <w:t>Результаты</w:t>
      </w:r>
      <w:r w:rsidRPr="00335EEC">
        <w:rPr>
          <w:rFonts w:ascii="Times New Roman" w:eastAsia="Times New Roman" w:hAnsi="Times New Roman" w:cs="Times New Roman"/>
          <w:b/>
          <w:bCs/>
          <w:color w:val="000000"/>
          <w:kern w:val="0"/>
          <w:sz w:val="30"/>
          <w:szCs w:val="30"/>
          <w:lang w:eastAsia="ru-RU" w:bidi="ru-RU"/>
        </w:rPr>
        <w:tab/>
        <w:t>лечения больных ДР</w:t>
      </w:r>
      <w:r w:rsidRPr="00335EEC">
        <w:rPr>
          <w:rFonts w:ascii="Times New Roman" w:eastAsia="Times New Roman" w:hAnsi="Times New Roman" w:cs="Times New Roman"/>
          <w:b/>
          <w:bCs/>
          <w:color w:val="000000"/>
          <w:kern w:val="0"/>
          <w:sz w:val="30"/>
          <w:szCs w:val="30"/>
          <w:lang w:eastAsia="ru-RU" w:bidi="ru-RU"/>
        </w:rPr>
        <w:tab/>
        <w:t>с</w:t>
      </w:r>
    </w:p>
    <w:p w:rsidR="00335EEC" w:rsidRPr="00335EEC" w:rsidRDefault="00335EEC" w:rsidP="00335EEC">
      <w:pPr>
        <w:keepNext/>
        <w:keepLines/>
        <w:tabs>
          <w:tab w:val="clear" w:pos="709"/>
        </w:tabs>
        <w:suppressAutoHyphens w:val="0"/>
        <w:spacing w:after="619" w:line="346" w:lineRule="exact"/>
        <w:ind w:left="20" w:right="1780" w:firstLine="0"/>
        <w:jc w:val="left"/>
        <w:outlineLvl w:val="3"/>
        <w:rPr>
          <w:rFonts w:ascii="Times New Roman" w:eastAsia="Times New Roman" w:hAnsi="Times New Roman" w:cs="Times New Roman"/>
          <w:b/>
          <w:bCs/>
          <w:color w:val="000000"/>
          <w:kern w:val="0"/>
          <w:sz w:val="30"/>
          <w:szCs w:val="30"/>
          <w:lang w:eastAsia="ru-RU" w:bidi="ru-RU"/>
        </w:rPr>
      </w:pPr>
      <w:bookmarkStart w:id="8" w:name="bookmark8"/>
      <w:r w:rsidRPr="00335EEC">
        <w:rPr>
          <w:rFonts w:ascii="Times New Roman" w:eastAsia="Times New Roman" w:hAnsi="Times New Roman" w:cs="Times New Roman"/>
          <w:b/>
          <w:bCs/>
          <w:color w:val="000000"/>
          <w:kern w:val="0"/>
          <w:sz w:val="30"/>
          <w:szCs w:val="30"/>
          <w:lang w:eastAsia="ru-RU" w:bidi="ru-RU"/>
        </w:rPr>
        <w:t>гипосеротонинемией и геморрагическими проявлениямина глазном дне.</w:t>
      </w:r>
      <w:bookmarkEnd w:id="8"/>
    </w:p>
    <w:p w:rsidR="00335EEC" w:rsidRPr="00335EEC" w:rsidRDefault="00335EEC" w:rsidP="00335EEC">
      <w:pPr>
        <w:numPr>
          <w:ilvl w:val="0"/>
          <w:numId w:val="9"/>
        </w:numPr>
        <w:tabs>
          <w:tab w:val="clear" w:pos="709"/>
          <w:tab w:val="left" w:pos="1844"/>
        </w:tabs>
        <w:suppressAutoHyphens w:val="0"/>
        <w:spacing w:after="0" w:line="322" w:lineRule="exact"/>
        <w:ind w:right="620"/>
        <w:jc w:val="left"/>
        <w:rPr>
          <w:rFonts w:ascii="Times New Roman" w:eastAsia="Times New Roman" w:hAnsi="Times New Roman" w:cs="Times New Roman"/>
          <w:color w:val="000000"/>
          <w:kern w:val="0"/>
          <w:sz w:val="28"/>
          <w:szCs w:val="28"/>
          <w:lang w:eastAsia="ru-RU" w:bidi="ru-RU"/>
        </w:rPr>
      </w:pPr>
      <w:r w:rsidRPr="00335EEC">
        <w:rPr>
          <w:rFonts w:ascii="Times New Roman" w:eastAsia="Times New Roman" w:hAnsi="Times New Roman" w:cs="Times New Roman"/>
          <w:color w:val="000000"/>
          <w:kern w:val="0"/>
          <w:sz w:val="28"/>
          <w:szCs w:val="28"/>
          <w:lang w:eastAsia="ru-RU" w:bidi="ru-RU"/>
        </w:rPr>
        <w:t>Обоснование получения и показания к применению серотонинобогащенной активированной аутоплазмы</w:t>
      </w:r>
    </w:p>
    <w:p w:rsidR="00335EEC" w:rsidRPr="00335EEC" w:rsidRDefault="00335EEC" w:rsidP="00335EEC">
      <w:pPr>
        <w:tabs>
          <w:tab w:val="clear" w:pos="709"/>
          <w:tab w:val="right" w:pos="9017"/>
        </w:tabs>
        <w:suppressAutoHyphens w:val="0"/>
        <w:spacing w:after="248" w:line="280" w:lineRule="exact"/>
        <w:ind w:left="1980" w:firstLine="0"/>
        <w:rPr>
          <w:rFonts w:ascii="Times New Roman" w:eastAsia="Times New Roman" w:hAnsi="Times New Roman" w:cs="Times New Roman"/>
          <w:color w:val="000000"/>
          <w:kern w:val="0"/>
          <w:sz w:val="28"/>
          <w:szCs w:val="28"/>
          <w:lang w:eastAsia="ru-RU" w:bidi="ru-RU"/>
        </w:rPr>
      </w:pPr>
      <w:r w:rsidRPr="00335EEC">
        <w:rPr>
          <w:rFonts w:ascii="Times New Roman" w:eastAsia="Times New Roman" w:hAnsi="Times New Roman" w:cs="Times New Roman"/>
          <w:color w:val="000000"/>
          <w:kern w:val="0"/>
          <w:sz w:val="28"/>
          <w:szCs w:val="28"/>
          <w:lang w:eastAsia="ru-RU" w:bidi="ru-RU"/>
        </w:rPr>
        <w:fldChar w:fldCharType="begin"/>
      </w:r>
      <w:r w:rsidRPr="00335EEC">
        <w:rPr>
          <w:rFonts w:ascii="Times New Roman" w:eastAsia="Times New Roman" w:hAnsi="Times New Roman" w:cs="Times New Roman"/>
          <w:color w:val="000000"/>
          <w:kern w:val="0"/>
          <w:sz w:val="28"/>
          <w:szCs w:val="28"/>
          <w:lang w:eastAsia="ru-RU" w:bidi="ru-RU"/>
        </w:rPr>
        <w:instrText xml:space="preserve"> TOC \o "1-5" \h \z </w:instrText>
      </w:r>
      <w:r w:rsidRPr="00335EEC">
        <w:rPr>
          <w:rFonts w:ascii="Times New Roman" w:eastAsia="Times New Roman" w:hAnsi="Times New Roman" w:cs="Times New Roman"/>
          <w:color w:val="000000"/>
          <w:kern w:val="0"/>
          <w:sz w:val="28"/>
          <w:szCs w:val="28"/>
          <w:lang w:eastAsia="ru-RU" w:bidi="ru-RU"/>
        </w:rPr>
        <w:fldChar w:fldCharType="separate"/>
      </w:r>
      <w:r w:rsidRPr="00335EEC">
        <w:rPr>
          <w:rFonts w:ascii="Times New Roman" w:eastAsia="Times New Roman" w:hAnsi="Times New Roman" w:cs="Times New Roman"/>
          <w:color w:val="000000"/>
          <w:kern w:val="0"/>
          <w:sz w:val="28"/>
          <w:szCs w:val="28"/>
          <w:lang w:eastAsia="ru-RU" w:bidi="ru-RU"/>
        </w:rPr>
        <w:t>у больных ДР</w:t>
      </w:r>
      <w:r w:rsidRPr="00335EEC">
        <w:rPr>
          <w:rFonts w:ascii="Times New Roman" w:eastAsia="Times New Roman" w:hAnsi="Times New Roman" w:cs="Times New Roman"/>
          <w:color w:val="000000"/>
          <w:kern w:val="0"/>
          <w:sz w:val="28"/>
          <w:szCs w:val="28"/>
          <w:lang w:eastAsia="ru-RU" w:bidi="ru-RU"/>
        </w:rPr>
        <w:tab/>
        <w:t>101.</w:t>
      </w:r>
    </w:p>
    <w:p w:rsidR="00335EEC" w:rsidRPr="00335EEC" w:rsidRDefault="00335EEC" w:rsidP="00335EEC">
      <w:pPr>
        <w:numPr>
          <w:ilvl w:val="0"/>
          <w:numId w:val="10"/>
        </w:numPr>
        <w:tabs>
          <w:tab w:val="clear" w:pos="709"/>
          <w:tab w:val="right" w:pos="9017"/>
        </w:tabs>
        <w:suppressAutoHyphens w:val="0"/>
        <w:spacing w:after="236" w:line="317" w:lineRule="exact"/>
        <w:ind w:right="40"/>
        <w:jc w:val="left"/>
        <w:rPr>
          <w:rFonts w:ascii="Times New Roman" w:eastAsia="Times New Roman" w:hAnsi="Times New Roman" w:cs="Times New Roman"/>
          <w:color w:val="000000"/>
          <w:kern w:val="0"/>
          <w:sz w:val="28"/>
          <w:szCs w:val="28"/>
          <w:lang w:eastAsia="ru-RU" w:bidi="ru-RU"/>
        </w:rPr>
      </w:pPr>
      <w:hyperlink w:anchor="bookmark35" w:tooltip="Current Document">
        <w:r w:rsidRPr="00335EEC">
          <w:rPr>
            <w:rFonts w:ascii="Times New Roman" w:eastAsia="Times New Roman" w:hAnsi="Times New Roman" w:cs="Times New Roman"/>
            <w:color w:val="000000"/>
            <w:kern w:val="0"/>
            <w:sz w:val="28"/>
            <w:szCs w:val="28"/>
            <w:lang w:eastAsia="ru-RU" w:bidi="ru-RU"/>
          </w:rPr>
          <w:t xml:space="preserve"> Технология получения серотонинобогащенной активированной аутоплазмы</w:t>
        </w:r>
        <w:r w:rsidRPr="00335EEC">
          <w:rPr>
            <w:rFonts w:ascii="Times New Roman" w:eastAsia="Times New Roman" w:hAnsi="Times New Roman" w:cs="Times New Roman"/>
            <w:color w:val="000000"/>
            <w:kern w:val="0"/>
            <w:sz w:val="28"/>
            <w:szCs w:val="28"/>
            <w:lang w:eastAsia="ru-RU" w:bidi="ru-RU"/>
          </w:rPr>
          <w:tab/>
          <w:t>107.</w:t>
        </w:r>
      </w:hyperlink>
    </w:p>
    <w:p w:rsidR="00335EEC" w:rsidRPr="00335EEC" w:rsidRDefault="00335EEC" w:rsidP="00335EEC">
      <w:pPr>
        <w:numPr>
          <w:ilvl w:val="0"/>
          <w:numId w:val="10"/>
        </w:numPr>
        <w:tabs>
          <w:tab w:val="clear" w:pos="709"/>
          <w:tab w:val="right" w:pos="9017"/>
        </w:tabs>
        <w:suppressAutoHyphens w:val="0"/>
        <w:spacing w:after="0" w:line="322" w:lineRule="exact"/>
        <w:ind w:right="40"/>
        <w:jc w:val="left"/>
        <w:rPr>
          <w:rFonts w:ascii="Times New Roman" w:eastAsia="Times New Roman" w:hAnsi="Times New Roman" w:cs="Times New Roman"/>
          <w:color w:val="000000"/>
          <w:kern w:val="0"/>
          <w:sz w:val="28"/>
          <w:szCs w:val="28"/>
          <w:lang w:eastAsia="ru-RU" w:bidi="ru-RU"/>
        </w:rPr>
      </w:pPr>
      <w:r w:rsidRPr="00335EEC">
        <w:rPr>
          <w:rFonts w:ascii="Times New Roman" w:eastAsia="Times New Roman" w:hAnsi="Times New Roman" w:cs="Times New Roman"/>
          <w:color w:val="000000"/>
          <w:kern w:val="0"/>
          <w:sz w:val="28"/>
          <w:szCs w:val="28"/>
          <w:lang w:eastAsia="ru-RU" w:bidi="ru-RU"/>
        </w:rPr>
        <w:t xml:space="preserve"> Результаты лечения больных ДР серотонинобогащенной активированной аутоплазмой</w:t>
      </w:r>
      <w:r w:rsidRPr="00335EEC">
        <w:rPr>
          <w:rFonts w:ascii="Times New Roman" w:eastAsia="Times New Roman" w:hAnsi="Times New Roman" w:cs="Times New Roman"/>
          <w:color w:val="000000"/>
          <w:kern w:val="0"/>
          <w:sz w:val="28"/>
          <w:szCs w:val="28"/>
          <w:lang w:eastAsia="ru-RU" w:bidi="ru-RU"/>
        </w:rPr>
        <w:tab/>
        <w:t>109.</w:t>
      </w:r>
    </w:p>
    <w:p w:rsidR="00335EEC" w:rsidRPr="00335EEC" w:rsidRDefault="00335EEC" w:rsidP="00335EEC">
      <w:pPr>
        <w:tabs>
          <w:tab w:val="clear" w:pos="709"/>
          <w:tab w:val="right" w:pos="8997"/>
        </w:tabs>
        <w:suppressAutoHyphens w:val="0"/>
        <w:spacing w:after="0" w:line="643" w:lineRule="exact"/>
        <w:ind w:firstLine="0"/>
        <w:rPr>
          <w:rFonts w:ascii="Times New Roman" w:eastAsia="Times New Roman" w:hAnsi="Times New Roman" w:cs="Times New Roman"/>
          <w:color w:val="000000"/>
          <w:kern w:val="0"/>
          <w:sz w:val="28"/>
          <w:szCs w:val="28"/>
          <w:lang w:eastAsia="ru-RU" w:bidi="ru-RU"/>
        </w:rPr>
      </w:pPr>
      <w:hyperlink w:anchor="bookmark37" w:tooltip="Current Document">
        <w:r w:rsidRPr="00335EEC">
          <w:rPr>
            <w:rFonts w:ascii="Times New Roman" w:eastAsia="Times New Roman" w:hAnsi="Times New Roman" w:cs="Times New Roman"/>
            <w:color w:val="000000"/>
            <w:kern w:val="0"/>
            <w:sz w:val="28"/>
            <w:szCs w:val="28"/>
            <w:lang w:eastAsia="ru-RU" w:bidi="ru-RU"/>
          </w:rPr>
          <w:t>Заключение</w:t>
        </w:r>
        <w:r w:rsidRPr="00335EEC">
          <w:rPr>
            <w:rFonts w:ascii="Times New Roman" w:eastAsia="Times New Roman" w:hAnsi="Times New Roman" w:cs="Times New Roman"/>
            <w:color w:val="000000"/>
            <w:kern w:val="0"/>
            <w:sz w:val="28"/>
            <w:szCs w:val="28"/>
            <w:lang w:eastAsia="ru-RU" w:bidi="ru-RU"/>
          </w:rPr>
          <w:tab/>
          <w:t>128.</w:t>
        </w:r>
      </w:hyperlink>
    </w:p>
    <w:p w:rsidR="00335EEC" w:rsidRPr="00335EEC" w:rsidRDefault="00335EEC" w:rsidP="00335EEC">
      <w:pPr>
        <w:tabs>
          <w:tab w:val="clear" w:pos="709"/>
          <w:tab w:val="right" w:pos="8997"/>
        </w:tabs>
        <w:suppressAutoHyphens w:val="0"/>
        <w:spacing w:after="0" w:line="643" w:lineRule="exact"/>
        <w:ind w:firstLine="0"/>
        <w:rPr>
          <w:rFonts w:ascii="Times New Roman" w:eastAsia="Times New Roman" w:hAnsi="Times New Roman" w:cs="Times New Roman"/>
          <w:color w:val="000000"/>
          <w:kern w:val="0"/>
          <w:sz w:val="28"/>
          <w:szCs w:val="28"/>
          <w:lang w:eastAsia="ru-RU" w:bidi="ru-RU"/>
        </w:rPr>
      </w:pPr>
      <w:hyperlink w:anchor="bookmark38" w:tooltip="Current Document">
        <w:r w:rsidRPr="00335EEC">
          <w:rPr>
            <w:rFonts w:ascii="Times New Roman" w:eastAsia="Times New Roman" w:hAnsi="Times New Roman" w:cs="Times New Roman"/>
            <w:color w:val="000000"/>
            <w:kern w:val="0"/>
            <w:sz w:val="28"/>
            <w:szCs w:val="28"/>
            <w:lang w:eastAsia="ru-RU" w:bidi="ru-RU"/>
          </w:rPr>
          <w:t>Выводы</w:t>
        </w:r>
        <w:r w:rsidRPr="00335EEC">
          <w:rPr>
            <w:rFonts w:ascii="Times New Roman" w:eastAsia="Times New Roman" w:hAnsi="Times New Roman" w:cs="Times New Roman"/>
            <w:color w:val="000000"/>
            <w:kern w:val="0"/>
            <w:sz w:val="28"/>
            <w:szCs w:val="28"/>
            <w:lang w:eastAsia="ru-RU" w:bidi="ru-RU"/>
          </w:rPr>
          <w:tab/>
          <w:t>135.</w:t>
        </w:r>
      </w:hyperlink>
    </w:p>
    <w:p w:rsidR="00335EEC" w:rsidRPr="00335EEC" w:rsidRDefault="00335EEC" w:rsidP="00335EEC">
      <w:pPr>
        <w:tabs>
          <w:tab w:val="clear" w:pos="709"/>
          <w:tab w:val="right" w:pos="9017"/>
        </w:tabs>
        <w:suppressAutoHyphens w:val="0"/>
        <w:spacing w:after="0" w:line="643" w:lineRule="exact"/>
        <w:ind w:left="20" w:firstLine="0"/>
        <w:rPr>
          <w:rFonts w:ascii="Times New Roman" w:eastAsia="Times New Roman" w:hAnsi="Times New Roman" w:cs="Times New Roman"/>
          <w:color w:val="000000"/>
          <w:kern w:val="0"/>
          <w:sz w:val="28"/>
          <w:szCs w:val="28"/>
          <w:lang w:eastAsia="ru-RU" w:bidi="ru-RU"/>
        </w:rPr>
      </w:pPr>
      <w:r w:rsidRPr="00335EEC">
        <w:rPr>
          <w:rFonts w:ascii="Times New Roman" w:eastAsia="Times New Roman" w:hAnsi="Times New Roman" w:cs="Times New Roman"/>
          <w:color w:val="000000"/>
          <w:kern w:val="0"/>
          <w:sz w:val="28"/>
          <w:szCs w:val="28"/>
          <w:lang w:eastAsia="ru-RU" w:bidi="ru-RU"/>
        </w:rPr>
        <w:t>Практические рекомендации</w:t>
      </w:r>
      <w:r w:rsidRPr="00335EEC">
        <w:rPr>
          <w:rFonts w:ascii="Times New Roman" w:eastAsia="Times New Roman" w:hAnsi="Times New Roman" w:cs="Times New Roman"/>
          <w:color w:val="000000"/>
          <w:kern w:val="0"/>
          <w:sz w:val="28"/>
          <w:szCs w:val="28"/>
          <w:lang w:eastAsia="ru-RU" w:bidi="ru-RU"/>
        </w:rPr>
        <w:tab/>
        <w:t>138.</w:t>
      </w:r>
    </w:p>
    <w:p w:rsidR="00335EEC" w:rsidRPr="00335EEC" w:rsidRDefault="00335EEC" w:rsidP="00335EEC">
      <w:pPr>
        <w:tabs>
          <w:tab w:val="clear" w:pos="709"/>
          <w:tab w:val="right" w:pos="9017"/>
        </w:tabs>
        <w:suppressAutoHyphens w:val="0"/>
        <w:spacing w:after="0" w:line="643" w:lineRule="exact"/>
        <w:ind w:left="20" w:firstLine="0"/>
        <w:rPr>
          <w:rFonts w:ascii="Times New Roman" w:eastAsia="Times New Roman" w:hAnsi="Times New Roman" w:cs="Times New Roman"/>
          <w:color w:val="000000"/>
          <w:kern w:val="0"/>
          <w:sz w:val="28"/>
          <w:szCs w:val="28"/>
          <w:lang w:eastAsia="ru-RU" w:bidi="ru-RU"/>
        </w:rPr>
        <w:sectPr w:rsidR="00335EEC" w:rsidRPr="00335EEC" w:rsidSect="00335EEC">
          <w:footerReference w:type="even" r:id="rId8"/>
          <w:footerReference w:type="default" r:id="rId9"/>
          <w:pgSz w:w="11909" w:h="16838"/>
          <w:pgMar w:top="943" w:right="1217" w:bottom="1567" w:left="1241" w:header="0" w:footer="3" w:gutter="0"/>
          <w:cols w:space="720"/>
          <w:noEndnote/>
          <w:titlePg/>
          <w:docGrid w:linePitch="360"/>
        </w:sectPr>
      </w:pPr>
      <w:r w:rsidRPr="00335EEC">
        <w:rPr>
          <w:rFonts w:ascii="Times New Roman" w:eastAsia="Times New Roman" w:hAnsi="Times New Roman" w:cs="Times New Roman"/>
          <w:color w:val="000000"/>
          <w:kern w:val="0"/>
          <w:sz w:val="28"/>
          <w:szCs w:val="28"/>
          <w:lang w:eastAsia="ru-RU" w:bidi="ru-RU"/>
        </w:rPr>
        <w:t>Список литературы</w:t>
      </w:r>
      <w:r w:rsidRPr="00335EEC">
        <w:rPr>
          <w:rFonts w:ascii="Times New Roman" w:eastAsia="Times New Roman" w:hAnsi="Times New Roman" w:cs="Times New Roman"/>
          <w:color w:val="000000"/>
          <w:kern w:val="0"/>
          <w:sz w:val="28"/>
          <w:szCs w:val="28"/>
          <w:lang w:eastAsia="ru-RU" w:bidi="ru-RU"/>
        </w:rPr>
        <w:tab/>
        <w:t>139.</w:t>
      </w:r>
      <w:r w:rsidRPr="00335EEC">
        <w:rPr>
          <w:rFonts w:ascii="Times New Roman" w:eastAsia="Times New Roman" w:hAnsi="Times New Roman" w:cs="Times New Roman"/>
          <w:color w:val="000000"/>
          <w:kern w:val="0"/>
          <w:sz w:val="28"/>
          <w:szCs w:val="28"/>
          <w:lang w:eastAsia="ru-RU" w:bidi="ru-RU"/>
        </w:rPr>
        <w:fldChar w:fldCharType="end"/>
      </w:r>
    </w:p>
    <w:p w:rsidR="00335EEC" w:rsidRPr="00335EEC" w:rsidRDefault="00335EEC" w:rsidP="00335EEC">
      <w:pPr>
        <w:keepNext/>
        <w:keepLines/>
        <w:tabs>
          <w:tab w:val="clear" w:pos="709"/>
        </w:tabs>
        <w:suppressAutoHyphens w:val="0"/>
        <w:spacing w:after="2" w:line="300" w:lineRule="exact"/>
        <w:ind w:left="4020" w:firstLine="0"/>
        <w:jc w:val="left"/>
        <w:outlineLvl w:val="2"/>
        <w:rPr>
          <w:rFonts w:ascii="Times New Roman" w:eastAsia="Times New Roman" w:hAnsi="Times New Roman" w:cs="Times New Roman"/>
          <w:b/>
          <w:bCs/>
          <w:color w:val="000000"/>
          <w:kern w:val="0"/>
          <w:sz w:val="30"/>
          <w:szCs w:val="30"/>
          <w:lang w:eastAsia="ru-RU" w:bidi="ru-RU"/>
        </w:rPr>
      </w:pPr>
      <w:bookmarkStart w:id="9" w:name="bookmark9"/>
      <w:r w:rsidRPr="00335EEC">
        <w:rPr>
          <w:rFonts w:ascii="Times New Roman" w:eastAsia="Times New Roman" w:hAnsi="Times New Roman" w:cs="Times New Roman"/>
          <w:b/>
          <w:bCs/>
          <w:color w:val="000000"/>
          <w:kern w:val="0"/>
          <w:sz w:val="30"/>
          <w:szCs w:val="30"/>
          <w:lang w:eastAsia="ru-RU" w:bidi="ru-RU"/>
        </w:rPr>
        <w:t>ВВЕДЕНИЕ</w:t>
      </w:r>
      <w:bookmarkEnd w:id="9"/>
    </w:p>
    <w:p w:rsidR="00335EEC" w:rsidRPr="00335EEC" w:rsidRDefault="00335EEC" w:rsidP="00335EEC">
      <w:pPr>
        <w:tabs>
          <w:tab w:val="clear" w:pos="709"/>
        </w:tabs>
        <w:suppressAutoHyphens w:val="0"/>
        <w:spacing w:after="0" w:line="480" w:lineRule="exact"/>
        <w:ind w:left="20" w:right="60" w:firstLine="680"/>
        <w:rPr>
          <w:rFonts w:ascii="Times New Roman" w:eastAsia="Times New Roman" w:hAnsi="Times New Roman" w:cs="Times New Roman"/>
          <w:color w:val="000000"/>
          <w:kern w:val="0"/>
          <w:sz w:val="28"/>
          <w:szCs w:val="28"/>
          <w:lang w:eastAsia="ru-RU" w:bidi="ru-RU"/>
        </w:rPr>
      </w:pPr>
      <w:r w:rsidRPr="00335EEC">
        <w:rPr>
          <w:rFonts w:ascii="Times New Roman" w:eastAsia="Times New Roman" w:hAnsi="Times New Roman" w:cs="Times New Roman"/>
          <w:color w:val="000000"/>
          <w:kern w:val="0"/>
          <w:sz w:val="28"/>
          <w:szCs w:val="28"/>
          <w:lang w:eastAsia="ru-RU" w:bidi="ru-RU"/>
        </w:rPr>
        <w:t>АКТУАЛЬНОСТЬ ПРОБЛЕМЫ. Диабетическая ретинопатия (ДР) является одним из наиболее тяжелых и прогностически значимых осложнений сахарного диабета (СД) [11, 12,42,98, 105, 106, 125, 189, 215, 228] и занимает лидирующее место в структуре необратимой слепоты и слабовидения в развитых странах. Диабетическая ретинопатия, по данным разных авторов, диагностируется у 20-90% больных сахарным диабетом [12, 63, 78, 79, 83, 98, 105]. Многообразие форм осложнений сахарного диабета, которые можно рассматривать как клинические формы проявления этого заболевания, обнаружение сосудистых изменений на ранних сроках развития СД, обуславливают отсутствие единых представлений о механизмах развития, способных охватить весь комплекс патологических процессов [2,7, 102, 119, 188]. Ряд авторов указывают на ведущую роль в патогенезе диабетической ретинопатии метаболических и иммунных нарушений [14, 30,51,54,56,68,76,131]. Другие авторы подчеркивают важную роль молекулярных внутриклеточных нарушений (активация внутриклеточной' протеинкиназы С) [55,283], развивающихся в результате длительной гипергликемии [2]. Однако все исследователи приходят к мнению, что, что длительная гипергликемия инициирует метаболический каскад реакций в клетках различных тканей, в том числе в эндотелии, вызывая его дисфункцию. Именно по этому, одной из концепций патогенеза ангиопатий, является теория повышенного оксидативного стресса и нарушения регуляции свободно - радикальных процессов [7, 10, 55, 100, 109, 259, 266, 276, 276], приводящих к функциональной сосудистой дизрегуляции, ишемии и гипоксии тканей [10]. Можно сказать, что нарушение микроциркуляции, изменение реологических свойств крови, повышение агрегации тромбоцитов и эритроцитов, изменение фибринолитической активности крови, нарушение регуляции сосудистого тонуса, являются основными звеньями в патогенезе гипоксии и ишемии сетчатки, что приводит к прогрессированию ДР и развитию такого грозного осложнения как неоваскуляризация [ 1, 6, 15, 18, 37, 52, 65, 72, 84, 90,102,134,158,197, 217 ].</w:t>
      </w:r>
    </w:p>
    <w:p w:rsidR="00335EEC" w:rsidRPr="00335EEC" w:rsidRDefault="00335EEC" w:rsidP="00335EEC">
      <w:pPr>
        <w:tabs>
          <w:tab w:val="clear" w:pos="709"/>
        </w:tabs>
        <w:suppressAutoHyphens w:val="0"/>
        <w:spacing w:after="0" w:line="480" w:lineRule="exact"/>
        <w:ind w:left="40" w:right="40" w:firstLine="720"/>
        <w:rPr>
          <w:rFonts w:ascii="Times New Roman" w:eastAsia="Times New Roman" w:hAnsi="Times New Roman" w:cs="Times New Roman"/>
          <w:color w:val="000000"/>
          <w:kern w:val="0"/>
          <w:sz w:val="28"/>
          <w:szCs w:val="28"/>
          <w:lang w:eastAsia="ru-RU" w:bidi="ru-RU"/>
        </w:rPr>
      </w:pPr>
      <w:r w:rsidRPr="00335EEC">
        <w:rPr>
          <w:rFonts w:ascii="Times New Roman" w:eastAsia="Times New Roman" w:hAnsi="Times New Roman" w:cs="Times New Roman"/>
          <w:color w:val="000000"/>
          <w:kern w:val="0"/>
          <w:sz w:val="28"/>
          <w:szCs w:val="28"/>
          <w:lang w:eastAsia="ru-RU" w:bidi="ru-RU"/>
        </w:rPr>
        <w:t>Важную роль в развитии микроангиопатий играет уровень активности рецепторной системы микроциркуляторного русла (МЦР). На сегодняшний день, одной из новых, привлекающих внимание концепций патогенеза диабетических микроангиопатий, является теория серотониновой недостаточности и нарушения функции серотониновых рецепторов микроциркуляторного русла (МЦР) [115, 117, 120, 122]. В норме в МЦР происходят ритмичные колебания сосудов, названные эндогенной вазомоторикой или вазомоцией [115]. Эндогенная вазомоторика не зависит от вегетативной нервной системы, а обусловлена автоматизмом гладкомышечных волокон и сохраняется при деневрации [118]. Доказано, что серотонин обеспечивает автоматизм гладкомышечных структур микрососудов [116]. Гладкие мышцы вышеуказанных структур сокращаются главным образом за счёт взаимодействия серотонина с соответствующими рецепторами [21]. Вещества, вызывающие блокаду серотониновых рецепторов эндотелия кровеносных сосудов нарушают ритмичность их сокращения, что сопровождается гипоперфузией и как следствие, развитием гипоксии и ишемии тканей [ 116, 119, 120, 186,204].</w:t>
      </w:r>
    </w:p>
    <w:p w:rsidR="00335EEC" w:rsidRPr="00335EEC" w:rsidRDefault="00335EEC" w:rsidP="00335EEC">
      <w:pPr>
        <w:tabs>
          <w:tab w:val="clear" w:pos="709"/>
        </w:tabs>
        <w:suppressAutoHyphens w:val="0"/>
        <w:spacing w:after="0" w:line="480" w:lineRule="exact"/>
        <w:ind w:left="40" w:right="40" w:firstLine="720"/>
        <w:rPr>
          <w:rFonts w:ascii="Times New Roman" w:eastAsia="Times New Roman" w:hAnsi="Times New Roman" w:cs="Times New Roman"/>
          <w:color w:val="000000"/>
          <w:kern w:val="0"/>
          <w:sz w:val="28"/>
          <w:szCs w:val="28"/>
          <w:lang w:eastAsia="ru-RU" w:bidi="ru-RU"/>
        </w:rPr>
        <w:sectPr w:rsidR="00335EEC" w:rsidRPr="00335EEC">
          <w:footerReference w:type="even" r:id="rId10"/>
          <w:footerReference w:type="default" r:id="rId11"/>
          <w:pgSz w:w="11909" w:h="16838"/>
          <w:pgMar w:top="943" w:right="1217" w:bottom="1567" w:left="1241" w:header="0" w:footer="3" w:gutter="0"/>
          <w:cols w:space="720"/>
          <w:noEndnote/>
          <w:titlePg/>
          <w:docGrid w:linePitch="360"/>
        </w:sectPr>
      </w:pPr>
      <w:r w:rsidRPr="00335EEC">
        <w:rPr>
          <w:rFonts w:ascii="Times New Roman" w:eastAsia="Times New Roman" w:hAnsi="Times New Roman" w:cs="Times New Roman"/>
          <w:color w:val="000000"/>
          <w:kern w:val="0"/>
          <w:sz w:val="28"/>
          <w:szCs w:val="28"/>
          <w:lang w:eastAsia="ru-RU" w:bidi="ru-RU"/>
        </w:rPr>
        <w:t xml:space="preserve">В опытах, проведенных в лаборатории фармакологии под руководством акад. РАМН Машковского М.Д. было выявлено, что различные антагонисты серотонина нарушают взаимодействие серотонина с серотониновыми рецепторами гладкой мускулатуры (СР ГМ ), вызывая острую серотониновую недостаточность, которая приводит к нарушению автоматизма и сократительной способности ГМ. Экзогенное введение серотонина на этом фоне восстанавливает </w:t>
      </w:r>
    </w:p>
    <w:p w:rsidR="00335EEC" w:rsidRPr="00335EEC" w:rsidRDefault="00335EEC" w:rsidP="00335EEC">
      <w:pPr>
        <w:tabs>
          <w:tab w:val="clear" w:pos="709"/>
        </w:tabs>
        <w:suppressAutoHyphens w:val="0"/>
        <w:spacing w:after="0" w:line="480" w:lineRule="exact"/>
        <w:ind w:left="40" w:right="40" w:firstLine="720"/>
        <w:rPr>
          <w:rFonts w:ascii="Times New Roman" w:eastAsia="Times New Roman" w:hAnsi="Times New Roman" w:cs="Times New Roman"/>
          <w:color w:val="000000"/>
          <w:kern w:val="0"/>
          <w:sz w:val="28"/>
          <w:szCs w:val="28"/>
          <w:lang w:eastAsia="ru-RU" w:bidi="ru-RU"/>
        </w:rPr>
      </w:pPr>
      <w:r w:rsidRPr="00335EEC">
        <w:rPr>
          <w:rFonts w:ascii="Times New Roman" w:eastAsia="Times New Roman" w:hAnsi="Times New Roman" w:cs="Times New Roman"/>
          <w:color w:val="000000"/>
          <w:kern w:val="0"/>
          <w:sz w:val="28"/>
          <w:szCs w:val="28"/>
          <w:lang w:eastAsia="ru-RU" w:bidi="ru-RU"/>
        </w:rPr>
        <w:t>исходный (нормальный) автоматизм и сократительную способность ГМ [113, 123].</w:t>
      </w:r>
    </w:p>
    <w:p w:rsidR="00335EEC" w:rsidRPr="00335EEC" w:rsidRDefault="00335EEC" w:rsidP="00335EEC">
      <w:pPr>
        <w:tabs>
          <w:tab w:val="clear" w:pos="709"/>
        </w:tabs>
        <w:suppressAutoHyphens w:val="0"/>
        <w:spacing w:after="0" w:line="480" w:lineRule="exact"/>
        <w:ind w:left="40" w:right="40" w:firstLine="720"/>
        <w:rPr>
          <w:rFonts w:ascii="Times New Roman" w:eastAsia="Times New Roman" w:hAnsi="Times New Roman" w:cs="Times New Roman"/>
          <w:color w:val="000000"/>
          <w:kern w:val="0"/>
          <w:sz w:val="28"/>
          <w:szCs w:val="28"/>
          <w:lang w:eastAsia="ru-RU" w:bidi="ru-RU"/>
        </w:rPr>
      </w:pPr>
      <w:r w:rsidRPr="00335EEC">
        <w:rPr>
          <w:rFonts w:ascii="Times New Roman" w:eastAsia="Times New Roman" w:hAnsi="Times New Roman" w:cs="Times New Roman"/>
          <w:color w:val="000000"/>
          <w:kern w:val="0"/>
          <w:sz w:val="28"/>
          <w:szCs w:val="28"/>
          <w:lang w:eastAsia="ru-RU" w:bidi="ru-RU"/>
        </w:rPr>
        <w:t>Российские исследователи « Научно - исследовательского центра по изучению роли серотонина в организме », продолжая работу в этом направлении, экспериментально и клинически показали, что внутривенное введение серотонина существенно снижает тканевую гипоксию у больных сахарным диабетом с синдромом диабетической стопы [113].</w:t>
      </w:r>
    </w:p>
    <w:p w:rsidR="00335EEC" w:rsidRPr="00335EEC" w:rsidRDefault="00335EEC" w:rsidP="00335EEC">
      <w:pPr>
        <w:tabs>
          <w:tab w:val="clear" w:pos="709"/>
        </w:tabs>
        <w:suppressAutoHyphens w:val="0"/>
        <w:spacing w:after="0" w:line="480" w:lineRule="exact"/>
        <w:ind w:left="40" w:right="40" w:firstLine="720"/>
        <w:rPr>
          <w:rFonts w:ascii="Times New Roman" w:eastAsia="Times New Roman" w:hAnsi="Times New Roman" w:cs="Times New Roman"/>
          <w:color w:val="000000"/>
          <w:kern w:val="0"/>
          <w:sz w:val="28"/>
          <w:szCs w:val="28"/>
          <w:lang w:eastAsia="ru-RU" w:bidi="ru-RU"/>
        </w:rPr>
      </w:pPr>
      <w:r w:rsidRPr="00335EEC">
        <w:rPr>
          <w:rFonts w:ascii="Times New Roman" w:eastAsia="Times New Roman" w:hAnsi="Times New Roman" w:cs="Times New Roman"/>
          <w:color w:val="000000"/>
          <w:kern w:val="0"/>
          <w:sz w:val="28"/>
          <w:szCs w:val="28"/>
          <w:lang w:eastAsia="ru-RU" w:bidi="ru-RU"/>
        </w:rPr>
        <w:t>За продолжительный, более чем 50 - летний, период изучения роли серотонина в организме человека, открыто 14 типов серотониновых рецепторов [170, 176, 182, 200]. Вовлеченность и роль многих серотониновых рецепторов в глазную физиологию полностью не объяснены и являются предметом продолжающихся исследований [166, 167, 171, 176, 183, 199, 212, 221, 236, 237, 238, 239, 240, 273, 274]. Необходимо отметить, что серотонин является одним из древнейших, в эволюционном плане, моноамином [167] и играет важнейшую роль в поддержании гомеостаза за счет широкого представительства рецепторов во всех отделах : ЦНС; в тканях глаза, зрительном тракте; в вегетативных ганглиях; в сердечно - легочной рефлексогенной зоне; в гладкой мускулатуре внутренних органов, сердечно - сосудистой системе и микроциркуляторном русле [170,180,186,187,192,222,241, 246, 267].</w:t>
      </w:r>
    </w:p>
    <w:p w:rsidR="00335EEC" w:rsidRPr="00335EEC" w:rsidRDefault="00335EEC" w:rsidP="00335EEC">
      <w:pPr>
        <w:tabs>
          <w:tab w:val="clear" w:pos="709"/>
        </w:tabs>
        <w:suppressAutoHyphens w:val="0"/>
        <w:spacing w:after="0" w:line="480" w:lineRule="exact"/>
        <w:ind w:left="40" w:right="40" w:firstLine="720"/>
        <w:rPr>
          <w:rFonts w:ascii="Times New Roman" w:eastAsia="Times New Roman" w:hAnsi="Times New Roman" w:cs="Times New Roman"/>
          <w:color w:val="000000"/>
          <w:kern w:val="0"/>
          <w:sz w:val="28"/>
          <w:szCs w:val="28"/>
          <w:lang w:eastAsia="ru-RU" w:bidi="ru-RU"/>
        </w:rPr>
      </w:pPr>
      <w:r w:rsidRPr="00335EEC">
        <w:rPr>
          <w:rFonts w:ascii="Times New Roman" w:eastAsia="Times New Roman" w:hAnsi="Times New Roman" w:cs="Times New Roman"/>
          <w:color w:val="000000"/>
          <w:kern w:val="0"/>
          <w:sz w:val="28"/>
          <w:szCs w:val="28"/>
          <w:lang w:eastAsia="ru-RU" w:bidi="ru-RU"/>
        </w:rPr>
        <w:t>Исследований о влиянии серотонина на состояние МЦР у больных сахарным диабетом и течение диабетической ретинопатии немного. В зарубежной литературе мы встретили единственную работу [161], в которой сообщается, что в крови у больных сахарным диабетом с диабетической ретинопатией существенно повышена концентрация серотонина в крови и не изменена - в тромбоцитах. На этом основании авторы предполагают, что серотонин может быть</w:t>
      </w:r>
    </w:p>
    <w:p w:rsidR="00335EEC" w:rsidRPr="00335EEC" w:rsidRDefault="00335EEC" w:rsidP="00335EEC">
      <w:pPr>
        <w:tabs>
          <w:tab w:val="clear" w:pos="709"/>
          <w:tab w:val="left" w:pos="7342"/>
        </w:tabs>
        <w:suppressAutoHyphens w:val="0"/>
        <w:spacing w:after="0" w:line="480" w:lineRule="exact"/>
        <w:ind w:left="40" w:firstLine="0"/>
        <w:rPr>
          <w:rFonts w:ascii="Times New Roman" w:eastAsia="Times New Roman" w:hAnsi="Times New Roman" w:cs="Times New Roman"/>
          <w:color w:val="000000"/>
          <w:kern w:val="0"/>
          <w:sz w:val="28"/>
          <w:szCs w:val="28"/>
          <w:lang w:eastAsia="ru-RU" w:bidi="ru-RU"/>
        </w:rPr>
      </w:pPr>
      <w:r w:rsidRPr="00335EEC">
        <w:rPr>
          <w:rFonts w:ascii="Times New Roman" w:eastAsia="Times New Roman" w:hAnsi="Times New Roman" w:cs="Times New Roman"/>
          <w:color w:val="000000"/>
          <w:kern w:val="0"/>
          <w:sz w:val="28"/>
          <w:szCs w:val="28"/>
          <w:lang w:eastAsia="ru-RU" w:bidi="ru-RU"/>
        </w:rPr>
        <w:t>вовлечён в патогенез диабетической ангиопатии,</w:t>
      </w:r>
      <w:r w:rsidRPr="00335EEC">
        <w:rPr>
          <w:rFonts w:ascii="Times New Roman" w:eastAsia="Times New Roman" w:hAnsi="Times New Roman" w:cs="Times New Roman"/>
          <w:color w:val="000000"/>
          <w:kern w:val="0"/>
          <w:sz w:val="28"/>
          <w:szCs w:val="28"/>
          <w:lang w:eastAsia="ru-RU" w:bidi="ru-RU"/>
        </w:rPr>
        <w:tab/>
        <w:t>оставив факт</w:t>
      </w:r>
    </w:p>
    <w:p w:rsidR="00335EEC" w:rsidRPr="00335EEC" w:rsidRDefault="00335EEC" w:rsidP="00335EEC">
      <w:pPr>
        <w:tabs>
          <w:tab w:val="clear" w:pos="709"/>
        </w:tabs>
        <w:suppressAutoHyphens w:val="0"/>
        <w:spacing w:after="0" w:line="480" w:lineRule="exact"/>
        <w:ind w:left="40" w:firstLine="0"/>
        <w:rPr>
          <w:rFonts w:ascii="Times New Roman" w:eastAsia="Times New Roman" w:hAnsi="Times New Roman" w:cs="Times New Roman"/>
          <w:color w:val="000000"/>
          <w:kern w:val="0"/>
          <w:sz w:val="28"/>
          <w:szCs w:val="28"/>
          <w:lang w:eastAsia="ru-RU" w:bidi="ru-RU"/>
        </w:rPr>
      </w:pPr>
      <w:r w:rsidRPr="00335EEC">
        <w:rPr>
          <w:rFonts w:ascii="Times New Roman" w:eastAsia="Times New Roman" w:hAnsi="Times New Roman" w:cs="Times New Roman"/>
          <w:color w:val="000000"/>
          <w:kern w:val="0"/>
          <w:sz w:val="28"/>
          <w:szCs w:val="28"/>
          <w:lang w:eastAsia="ru-RU" w:bidi="ru-RU"/>
        </w:rPr>
        <w:t>повышения концентрации серотонина в плазме без интерпретации.</w:t>
      </w:r>
    </w:p>
    <w:p w:rsidR="00335EEC" w:rsidRPr="00335EEC" w:rsidRDefault="00335EEC" w:rsidP="00335EEC">
      <w:pPr>
        <w:tabs>
          <w:tab w:val="clear" w:pos="709"/>
          <w:tab w:val="left" w:pos="7342"/>
        </w:tabs>
        <w:suppressAutoHyphens w:val="0"/>
        <w:spacing w:after="0" w:line="480" w:lineRule="exact"/>
        <w:ind w:left="40" w:right="40" w:firstLine="720"/>
        <w:rPr>
          <w:rFonts w:ascii="Times New Roman" w:eastAsia="Times New Roman" w:hAnsi="Times New Roman" w:cs="Times New Roman"/>
          <w:color w:val="000000"/>
          <w:kern w:val="0"/>
          <w:sz w:val="28"/>
          <w:szCs w:val="28"/>
          <w:lang w:eastAsia="ru-RU" w:bidi="ru-RU"/>
        </w:rPr>
      </w:pPr>
      <w:r w:rsidRPr="00335EEC">
        <w:rPr>
          <w:rFonts w:ascii="Times New Roman" w:eastAsia="Times New Roman" w:hAnsi="Times New Roman" w:cs="Times New Roman"/>
          <w:color w:val="000000"/>
          <w:kern w:val="0"/>
          <w:sz w:val="28"/>
          <w:szCs w:val="28"/>
          <w:lang w:eastAsia="ru-RU" w:bidi="ru-RU"/>
        </w:rPr>
        <w:t>Так же широко известен способ лечения серотониновой недостаточности у больных сахарным диабетом</w:t>
      </w:r>
      <w:r w:rsidRPr="00335EEC">
        <w:rPr>
          <w:rFonts w:ascii="Times New Roman" w:eastAsia="Times New Roman" w:hAnsi="Times New Roman" w:cs="Times New Roman"/>
          <w:color w:val="000000"/>
          <w:kern w:val="0"/>
          <w:sz w:val="28"/>
          <w:szCs w:val="28"/>
          <w:lang w:eastAsia="ru-RU" w:bidi="ru-RU"/>
        </w:rPr>
        <w:tab/>
        <w:t>с синдромом</w:t>
      </w:r>
    </w:p>
    <w:p w:rsidR="00335EEC" w:rsidRPr="00335EEC" w:rsidRDefault="00335EEC" w:rsidP="00335EEC">
      <w:pPr>
        <w:tabs>
          <w:tab w:val="clear" w:pos="709"/>
          <w:tab w:val="left" w:pos="7342"/>
        </w:tabs>
        <w:suppressAutoHyphens w:val="0"/>
        <w:spacing w:after="0" w:line="480" w:lineRule="exact"/>
        <w:ind w:left="40" w:firstLine="0"/>
        <w:rPr>
          <w:rFonts w:ascii="Times New Roman" w:eastAsia="Times New Roman" w:hAnsi="Times New Roman" w:cs="Times New Roman"/>
          <w:color w:val="000000"/>
          <w:kern w:val="0"/>
          <w:sz w:val="28"/>
          <w:szCs w:val="28"/>
          <w:lang w:eastAsia="ru-RU" w:bidi="ru-RU"/>
        </w:rPr>
      </w:pPr>
      <w:r w:rsidRPr="00335EEC">
        <w:rPr>
          <w:rFonts w:ascii="Times New Roman" w:eastAsia="Times New Roman" w:hAnsi="Times New Roman" w:cs="Times New Roman"/>
          <w:color w:val="000000"/>
          <w:kern w:val="0"/>
          <w:sz w:val="28"/>
          <w:szCs w:val="28"/>
          <w:lang w:eastAsia="ru-RU" w:bidi="ru-RU"/>
        </w:rPr>
        <w:t>диабетической стопы посредством внутривенного</w:t>
      </w:r>
      <w:r w:rsidRPr="00335EEC">
        <w:rPr>
          <w:rFonts w:ascii="Times New Roman" w:eastAsia="Times New Roman" w:hAnsi="Times New Roman" w:cs="Times New Roman"/>
          <w:color w:val="000000"/>
          <w:kern w:val="0"/>
          <w:sz w:val="28"/>
          <w:szCs w:val="28"/>
          <w:lang w:eastAsia="ru-RU" w:bidi="ru-RU"/>
        </w:rPr>
        <w:tab/>
        <w:t>введения 1%</w:t>
      </w:r>
    </w:p>
    <w:p w:rsidR="00335EEC" w:rsidRPr="00335EEC" w:rsidRDefault="00335EEC" w:rsidP="00335EEC">
      <w:pPr>
        <w:tabs>
          <w:tab w:val="clear" w:pos="709"/>
        </w:tabs>
        <w:suppressAutoHyphens w:val="0"/>
        <w:spacing w:after="0" w:line="480" w:lineRule="exact"/>
        <w:ind w:left="40" w:right="40" w:firstLine="0"/>
        <w:rPr>
          <w:rFonts w:ascii="Times New Roman" w:eastAsia="Times New Roman" w:hAnsi="Times New Roman" w:cs="Times New Roman"/>
          <w:color w:val="000000"/>
          <w:kern w:val="0"/>
          <w:sz w:val="28"/>
          <w:szCs w:val="28"/>
          <w:lang w:eastAsia="ru-RU" w:bidi="ru-RU"/>
        </w:rPr>
      </w:pPr>
      <w:r w:rsidRPr="00335EEC">
        <w:rPr>
          <w:rFonts w:ascii="Times New Roman" w:eastAsia="Times New Roman" w:hAnsi="Times New Roman" w:cs="Times New Roman"/>
          <w:color w:val="000000"/>
          <w:kern w:val="0"/>
          <w:sz w:val="28"/>
          <w:szCs w:val="28"/>
          <w:lang w:eastAsia="ru-RU" w:bidi="ru-RU"/>
        </w:rPr>
        <w:t>раствора серотонина адипината - ближайшего аналога эндогенного серотонина [113,123]. В результате проведенного лечения многие авторы показывают достоверное уменьшение тканевой гипоксии, что положительно сказывалось на течении диабетической ангиопатии [95,113].</w:t>
      </w:r>
    </w:p>
    <w:p w:rsidR="00335EEC" w:rsidRPr="00335EEC" w:rsidRDefault="00335EEC" w:rsidP="00335EEC">
      <w:pPr>
        <w:tabs>
          <w:tab w:val="clear" w:pos="709"/>
        </w:tabs>
        <w:suppressAutoHyphens w:val="0"/>
        <w:spacing w:after="0" w:line="480" w:lineRule="exact"/>
        <w:ind w:left="40" w:right="40" w:firstLine="720"/>
        <w:rPr>
          <w:rFonts w:ascii="Times New Roman" w:eastAsia="Times New Roman" w:hAnsi="Times New Roman" w:cs="Times New Roman"/>
          <w:color w:val="000000"/>
          <w:kern w:val="0"/>
          <w:sz w:val="28"/>
          <w:szCs w:val="28"/>
          <w:lang w:eastAsia="ru-RU" w:bidi="ru-RU"/>
        </w:rPr>
      </w:pPr>
      <w:r w:rsidRPr="00335EEC">
        <w:rPr>
          <w:rFonts w:ascii="Times New Roman" w:eastAsia="Times New Roman" w:hAnsi="Times New Roman" w:cs="Times New Roman"/>
          <w:color w:val="000000"/>
          <w:kern w:val="0"/>
          <w:sz w:val="28"/>
          <w:szCs w:val="28"/>
          <w:lang w:eastAsia="ru-RU" w:bidi="ru-RU"/>
        </w:rPr>
        <w:t xml:space="preserve">Данные результаты указывают, что патологические процессы при выраженной ангиопатии носят частично обратимый характер [116,118]. Однако авторами не разработаны вопросы как оптимальных доз применения серотонина, так и не определен уровень серотонина в крови, требующий коррекции. Кроме этого, курсовое применение серотонина не устраняет причину появления его антагонистов, что в последующем, вероятно, потребует применения всё увеличивающихся доз серотонина. Существенным недостатком предложенной терапии являются известные противопоказания к применению серотонина: острый и хронический </w:t>
      </w:r>
      <w:r w:rsidRPr="00335EEC">
        <w:rPr>
          <w:rFonts w:ascii="Times New Roman" w:eastAsia="Times New Roman" w:hAnsi="Times New Roman" w:cs="Times New Roman"/>
          <w:color w:val="000000"/>
          <w:kern w:val="0"/>
          <w:sz w:val="28"/>
          <w:szCs w:val="28"/>
          <w:lang w:val="uk-UA" w:eastAsia="uk-UA" w:bidi="uk-UA"/>
        </w:rPr>
        <w:t xml:space="preserve">гломерулонефрит, </w:t>
      </w:r>
      <w:r w:rsidRPr="00335EEC">
        <w:rPr>
          <w:rFonts w:ascii="Times New Roman" w:eastAsia="Times New Roman" w:hAnsi="Times New Roman" w:cs="Times New Roman"/>
          <w:color w:val="000000"/>
          <w:kern w:val="0"/>
          <w:sz w:val="28"/>
          <w:szCs w:val="28"/>
          <w:lang w:eastAsia="ru-RU" w:bidi="ru-RU"/>
        </w:rPr>
        <w:t>хронический нефроз, гипертоническая болезнь, повышенная свертываемость крови и другие [86, 123]. Эти патологические состояния часто диагностируются как сопутствующие заболевания или как осложнения сахарного диабета. Указанные моменты могут рассматриваться как недостатки предложенного метода.</w:t>
      </w:r>
    </w:p>
    <w:p w:rsidR="00335EEC" w:rsidRPr="00335EEC" w:rsidRDefault="00335EEC" w:rsidP="00335EEC">
      <w:pPr>
        <w:tabs>
          <w:tab w:val="clear" w:pos="709"/>
        </w:tabs>
        <w:suppressAutoHyphens w:val="0"/>
        <w:spacing w:after="0" w:line="480" w:lineRule="exact"/>
        <w:ind w:left="40" w:right="40" w:firstLine="720"/>
        <w:rPr>
          <w:rFonts w:ascii="Times New Roman" w:eastAsia="Times New Roman" w:hAnsi="Times New Roman" w:cs="Times New Roman"/>
          <w:color w:val="000000"/>
          <w:kern w:val="0"/>
          <w:sz w:val="28"/>
          <w:szCs w:val="28"/>
          <w:lang w:eastAsia="ru-RU" w:bidi="ru-RU"/>
        </w:rPr>
      </w:pPr>
      <w:r w:rsidRPr="00335EEC">
        <w:rPr>
          <w:rFonts w:ascii="Times New Roman" w:eastAsia="Times New Roman" w:hAnsi="Times New Roman" w:cs="Times New Roman"/>
          <w:color w:val="000000"/>
          <w:kern w:val="0"/>
          <w:sz w:val="28"/>
          <w:szCs w:val="28"/>
          <w:lang w:eastAsia="ru-RU" w:bidi="ru-RU"/>
        </w:rPr>
        <w:t>Кроме этого, несмотря на активное изучение роли серотонина в патогенезе диабетической ангиопатии, по данным литературы, недостаточно изучена взаимосвязь гемореологических показателей и содержания серотонина у больных сахарным диабетом с ретинопатией, что необходимо для разработки новых перспективных направлений в лечении ДР [161, 255]. Вышеизложенное подтверждает актуальность и значимость темы работы.</w:t>
      </w:r>
    </w:p>
    <w:p w:rsidR="00335EEC" w:rsidRPr="00335EEC" w:rsidRDefault="00335EEC" w:rsidP="00335EEC">
      <w:pPr>
        <w:tabs>
          <w:tab w:val="clear" w:pos="709"/>
        </w:tabs>
        <w:suppressAutoHyphens w:val="0"/>
        <w:spacing w:after="0" w:line="480" w:lineRule="exact"/>
        <w:ind w:left="40" w:right="20" w:firstLine="720"/>
        <w:rPr>
          <w:rFonts w:ascii="Times New Roman" w:eastAsia="Times New Roman" w:hAnsi="Times New Roman" w:cs="Times New Roman"/>
          <w:color w:val="000000"/>
          <w:kern w:val="0"/>
          <w:sz w:val="28"/>
          <w:szCs w:val="28"/>
          <w:lang w:eastAsia="ru-RU" w:bidi="ru-RU"/>
        </w:rPr>
      </w:pPr>
      <w:r w:rsidRPr="00335EEC">
        <w:rPr>
          <w:rFonts w:ascii="Times New Roman" w:eastAsia="Times New Roman" w:hAnsi="Times New Roman" w:cs="Times New Roman"/>
          <w:color w:val="000000"/>
          <w:kern w:val="0"/>
          <w:sz w:val="28"/>
          <w:szCs w:val="28"/>
          <w:lang w:eastAsia="ru-RU" w:bidi="ru-RU"/>
        </w:rPr>
        <w:t>Таким образом, важной задачей в лечении больных ДР является разработка новых методов, направленных на нормализацию функции микроциркуляторного русла и как результат — снижение гипоксии и ишемии сетчатки.</w:t>
      </w:r>
    </w:p>
    <w:p w:rsidR="00335EEC" w:rsidRPr="00335EEC" w:rsidRDefault="00335EEC" w:rsidP="00335EEC">
      <w:pPr>
        <w:tabs>
          <w:tab w:val="clear" w:pos="709"/>
        </w:tabs>
        <w:suppressAutoHyphens w:val="0"/>
        <w:spacing w:after="0" w:line="480" w:lineRule="exact"/>
        <w:ind w:left="40" w:right="20" w:firstLine="720"/>
        <w:rPr>
          <w:rFonts w:ascii="Times New Roman" w:eastAsia="Times New Roman" w:hAnsi="Times New Roman" w:cs="Times New Roman"/>
          <w:color w:val="000000"/>
          <w:kern w:val="0"/>
          <w:sz w:val="28"/>
          <w:szCs w:val="28"/>
          <w:lang w:eastAsia="ru-RU" w:bidi="ru-RU"/>
        </w:rPr>
      </w:pPr>
      <w:r w:rsidRPr="00335EEC">
        <w:rPr>
          <w:rFonts w:ascii="Times New Roman" w:eastAsia="Times New Roman" w:hAnsi="Times New Roman" w:cs="Times New Roman"/>
          <w:color w:val="000000"/>
          <w:kern w:val="0"/>
          <w:sz w:val="28"/>
          <w:szCs w:val="28"/>
          <w:lang w:eastAsia="ru-RU" w:bidi="ru-RU"/>
        </w:rPr>
        <w:t>В связи с вышеизложенным определена ЦЕЛЬ РАБОТЫ: изучить особенности регионарного кровотока в сосудах глаз больных ДР, реологические нарушения крови и разработать терапевтические методы коррекции гемореологических нарушений у больных с вышеуказанной патологией.</w:t>
      </w:r>
    </w:p>
    <w:p w:rsidR="00335EEC" w:rsidRPr="00335EEC" w:rsidRDefault="00335EEC" w:rsidP="00335EEC">
      <w:pPr>
        <w:tabs>
          <w:tab w:val="clear" w:pos="709"/>
        </w:tabs>
        <w:suppressAutoHyphens w:val="0"/>
        <w:spacing w:after="0" w:line="480" w:lineRule="exact"/>
        <w:ind w:left="40" w:right="20" w:firstLine="720"/>
        <w:rPr>
          <w:rFonts w:ascii="Times New Roman" w:eastAsia="Times New Roman" w:hAnsi="Times New Roman" w:cs="Times New Roman"/>
          <w:color w:val="000000"/>
          <w:kern w:val="0"/>
          <w:sz w:val="28"/>
          <w:szCs w:val="28"/>
          <w:lang w:eastAsia="ru-RU" w:bidi="ru-RU"/>
        </w:rPr>
      </w:pPr>
      <w:r w:rsidRPr="00335EEC">
        <w:rPr>
          <w:rFonts w:ascii="Times New Roman" w:eastAsia="Times New Roman" w:hAnsi="Times New Roman" w:cs="Times New Roman"/>
          <w:color w:val="000000"/>
          <w:kern w:val="0"/>
          <w:sz w:val="28"/>
          <w:szCs w:val="28"/>
          <w:lang w:eastAsia="ru-RU" w:bidi="ru-RU"/>
        </w:rPr>
        <w:t>Для достижения поставленной цели были определенны следующие ЗАДАЧИ:</w:t>
      </w:r>
    </w:p>
    <w:p w:rsidR="00335EEC" w:rsidRPr="00335EEC" w:rsidRDefault="00335EEC" w:rsidP="00335EEC">
      <w:pPr>
        <w:numPr>
          <w:ilvl w:val="0"/>
          <w:numId w:val="11"/>
        </w:numPr>
        <w:tabs>
          <w:tab w:val="clear" w:pos="709"/>
          <w:tab w:val="left" w:pos="1374"/>
        </w:tabs>
        <w:suppressAutoHyphens w:val="0"/>
        <w:spacing w:after="0" w:line="480" w:lineRule="exact"/>
        <w:ind w:right="20"/>
        <w:jc w:val="left"/>
        <w:rPr>
          <w:rFonts w:ascii="Times New Roman" w:eastAsia="Times New Roman" w:hAnsi="Times New Roman" w:cs="Times New Roman"/>
          <w:color w:val="000000"/>
          <w:kern w:val="0"/>
          <w:sz w:val="28"/>
          <w:szCs w:val="28"/>
          <w:lang w:eastAsia="ru-RU" w:bidi="ru-RU"/>
        </w:rPr>
      </w:pPr>
      <w:r w:rsidRPr="00335EEC">
        <w:rPr>
          <w:rFonts w:ascii="Times New Roman" w:eastAsia="Times New Roman" w:hAnsi="Times New Roman" w:cs="Times New Roman"/>
          <w:color w:val="000000"/>
          <w:kern w:val="0"/>
          <w:sz w:val="28"/>
          <w:szCs w:val="28"/>
          <w:lang w:eastAsia="ru-RU" w:bidi="ru-RU"/>
        </w:rPr>
        <w:t>Изучить состояние кровотока в сосудах сетчатки и зрительного нерва с помощью современных ультразвуковых методов исследования у больных диабетической ретинопатией.</w:t>
      </w:r>
    </w:p>
    <w:p w:rsidR="00335EEC" w:rsidRPr="00335EEC" w:rsidRDefault="00335EEC" w:rsidP="00335EEC">
      <w:pPr>
        <w:numPr>
          <w:ilvl w:val="0"/>
          <w:numId w:val="11"/>
        </w:numPr>
        <w:tabs>
          <w:tab w:val="clear" w:pos="709"/>
          <w:tab w:val="left" w:pos="1374"/>
          <w:tab w:val="right" w:pos="9230"/>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335EEC">
        <w:rPr>
          <w:rFonts w:ascii="Times New Roman" w:eastAsia="Times New Roman" w:hAnsi="Times New Roman" w:cs="Times New Roman"/>
          <w:color w:val="000000"/>
          <w:kern w:val="0"/>
          <w:sz w:val="28"/>
          <w:szCs w:val="28"/>
          <w:lang w:eastAsia="ru-RU" w:bidi="ru-RU"/>
        </w:rPr>
        <w:t>Исследовать</w:t>
      </w:r>
      <w:r w:rsidRPr="00335EEC">
        <w:rPr>
          <w:rFonts w:ascii="Times New Roman" w:eastAsia="Times New Roman" w:hAnsi="Times New Roman" w:cs="Times New Roman"/>
          <w:color w:val="000000"/>
          <w:kern w:val="0"/>
          <w:sz w:val="28"/>
          <w:szCs w:val="28"/>
          <w:lang w:eastAsia="ru-RU" w:bidi="ru-RU"/>
        </w:rPr>
        <w:tab/>
        <w:t>деформационную способность эритроцитов,</w:t>
      </w:r>
    </w:p>
    <w:p w:rsidR="00335EEC" w:rsidRPr="00335EEC" w:rsidRDefault="00335EEC" w:rsidP="00335EEC">
      <w:pPr>
        <w:tabs>
          <w:tab w:val="clear" w:pos="709"/>
        </w:tabs>
        <w:suppressAutoHyphens w:val="0"/>
        <w:spacing w:after="0" w:line="480" w:lineRule="exact"/>
        <w:ind w:left="40" w:right="20" w:firstLine="0"/>
        <w:rPr>
          <w:rFonts w:ascii="Times New Roman" w:eastAsia="Times New Roman" w:hAnsi="Times New Roman" w:cs="Times New Roman"/>
          <w:color w:val="000000"/>
          <w:kern w:val="0"/>
          <w:sz w:val="28"/>
          <w:szCs w:val="28"/>
          <w:lang w:eastAsia="ru-RU" w:bidi="ru-RU"/>
        </w:rPr>
      </w:pPr>
      <w:r w:rsidRPr="00335EEC">
        <w:rPr>
          <w:rFonts w:ascii="Times New Roman" w:eastAsia="Times New Roman" w:hAnsi="Times New Roman" w:cs="Times New Roman"/>
          <w:color w:val="000000"/>
          <w:kern w:val="0"/>
          <w:sz w:val="28"/>
          <w:szCs w:val="28"/>
          <w:lang w:eastAsia="ru-RU" w:bidi="ru-RU"/>
        </w:rPr>
        <w:t>коэффициент агрегации тромбоцитов, содержание серотонина в плазме и тромбоцитах у больных ДР.</w:t>
      </w:r>
    </w:p>
    <w:p w:rsidR="00335EEC" w:rsidRPr="00335EEC" w:rsidRDefault="00335EEC" w:rsidP="00335EEC">
      <w:pPr>
        <w:numPr>
          <w:ilvl w:val="0"/>
          <w:numId w:val="11"/>
        </w:numPr>
        <w:tabs>
          <w:tab w:val="clear" w:pos="709"/>
          <w:tab w:val="left" w:pos="1374"/>
          <w:tab w:val="right" w:pos="9230"/>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335EEC">
        <w:rPr>
          <w:rFonts w:ascii="Times New Roman" w:eastAsia="Times New Roman" w:hAnsi="Times New Roman" w:cs="Times New Roman"/>
          <w:color w:val="000000"/>
          <w:kern w:val="0"/>
          <w:sz w:val="28"/>
          <w:szCs w:val="28"/>
          <w:lang w:eastAsia="ru-RU" w:bidi="ru-RU"/>
        </w:rPr>
        <w:t>Исследовать</w:t>
      </w:r>
      <w:r w:rsidRPr="00335EEC">
        <w:rPr>
          <w:rFonts w:ascii="Times New Roman" w:eastAsia="Times New Roman" w:hAnsi="Times New Roman" w:cs="Times New Roman"/>
          <w:color w:val="000000"/>
          <w:kern w:val="0"/>
          <w:sz w:val="28"/>
          <w:szCs w:val="28"/>
          <w:lang w:eastAsia="ru-RU" w:bidi="ru-RU"/>
        </w:rPr>
        <w:tab/>
        <w:t>закономерности изменения концентрации</w:t>
      </w:r>
    </w:p>
    <w:p w:rsidR="00335EEC" w:rsidRPr="00335EEC" w:rsidRDefault="00335EEC" w:rsidP="00335EEC">
      <w:pPr>
        <w:tabs>
          <w:tab w:val="clear" w:pos="709"/>
        </w:tabs>
        <w:suppressAutoHyphens w:val="0"/>
        <w:spacing w:after="0" w:line="480" w:lineRule="exact"/>
        <w:ind w:left="40" w:right="20" w:firstLine="0"/>
        <w:rPr>
          <w:rFonts w:ascii="Times New Roman" w:eastAsia="Times New Roman" w:hAnsi="Times New Roman" w:cs="Times New Roman"/>
          <w:color w:val="000000"/>
          <w:kern w:val="0"/>
          <w:sz w:val="28"/>
          <w:szCs w:val="28"/>
          <w:lang w:eastAsia="ru-RU" w:bidi="ru-RU"/>
        </w:rPr>
      </w:pPr>
      <w:r w:rsidRPr="00335EEC">
        <w:rPr>
          <w:rFonts w:ascii="Times New Roman" w:eastAsia="Times New Roman" w:hAnsi="Times New Roman" w:cs="Times New Roman"/>
          <w:color w:val="000000"/>
          <w:kern w:val="0"/>
          <w:sz w:val="28"/>
          <w:szCs w:val="28"/>
          <w:lang w:eastAsia="ru-RU" w:bidi="ru-RU"/>
        </w:rPr>
        <w:t>серотонина в плазме крови в зависимости от деформационной способности эритроцитов и функциональной активности тромбоцитов.</w:t>
      </w:r>
    </w:p>
    <w:p w:rsidR="00335EEC" w:rsidRPr="00335EEC" w:rsidRDefault="00335EEC" w:rsidP="00335EEC">
      <w:pPr>
        <w:numPr>
          <w:ilvl w:val="0"/>
          <w:numId w:val="11"/>
        </w:numPr>
        <w:tabs>
          <w:tab w:val="clear" w:pos="709"/>
          <w:tab w:val="left" w:pos="1374"/>
          <w:tab w:val="right" w:pos="9230"/>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335EEC">
        <w:rPr>
          <w:rFonts w:ascii="Times New Roman" w:eastAsia="Times New Roman" w:hAnsi="Times New Roman" w:cs="Times New Roman"/>
          <w:color w:val="000000"/>
          <w:kern w:val="0"/>
          <w:sz w:val="28"/>
          <w:szCs w:val="28"/>
          <w:lang w:eastAsia="ru-RU" w:bidi="ru-RU"/>
        </w:rPr>
        <w:t>Разработать</w:t>
      </w:r>
      <w:r w:rsidRPr="00335EEC">
        <w:rPr>
          <w:rFonts w:ascii="Times New Roman" w:eastAsia="Times New Roman" w:hAnsi="Times New Roman" w:cs="Times New Roman"/>
          <w:color w:val="000000"/>
          <w:kern w:val="0"/>
          <w:sz w:val="28"/>
          <w:szCs w:val="28"/>
          <w:lang w:eastAsia="ru-RU" w:bidi="ru-RU"/>
        </w:rPr>
        <w:tab/>
        <w:t>технологию получения гемокомпонентного</w:t>
      </w:r>
    </w:p>
    <w:p w:rsidR="00335EEC" w:rsidRPr="00335EEC" w:rsidRDefault="00335EEC" w:rsidP="00335EEC">
      <w:pPr>
        <w:tabs>
          <w:tab w:val="clear" w:pos="709"/>
        </w:tabs>
        <w:suppressAutoHyphens w:val="0"/>
        <w:spacing w:after="0" w:line="480" w:lineRule="exact"/>
        <w:ind w:left="40" w:right="20" w:firstLine="0"/>
        <w:rPr>
          <w:rFonts w:ascii="Times New Roman" w:eastAsia="Times New Roman" w:hAnsi="Times New Roman" w:cs="Times New Roman"/>
          <w:color w:val="000000"/>
          <w:kern w:val="0"/>
          <w:sz w:val="28"/>
          <w:szCs w:val="28"/>
          <w:lang w:eastAsia="ru-RU" w:bidi="ru-RU"/>
        </w:rPr>
      </w:pPr>
      <w:r w:rsidRPr="00335EEC">
        <w:rPr>
          <w:rFonts w:ascii="Times New Roman" w:eastAsia="Times New Roman" w:hAnsi="Times New Roman" w:cs="Times New Roman"/>
          <w:color w:val="000000"/>
          <w:kern w:val="0"/>
          <w:sz w:val="28"/>
          <w:szCs w:val="28"/>
          <w:lang w:eastAsia="ru-RU" w:bidi="ru-RU"/>
        </w:rPr>
        <w:t>препарата, содержащего повышенную концентрацию серотонина - серотонинобогащенную активированную аутоплазму (СОАП).</w:t>
      </w:r>
    </w:p>
    <w:p w:rsidR="00335EEC" w:rsidRPr="00335EEC" w:rsidRDefault="00335EEC" w:rsidP="00335EEC">
      <w:pPr>
        <w:numPr>
          <w:ilvl w:val="0"/>
          <w:numId w:val="11"/>
        </w:numPr>
        <w:tabs>
          <w:tab w:val="clear" w:pos="709"/>
          <w:tab w:val="left" w:pos="1374"/>
          <w:tab w:val="right" w:pos="9230"/>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335EEC">
        <w:rPr>
          <w:rFonts w:ascii="Times New Roman" w:eastAsia="Times New Roman" w:hAnsi="Times New Roman" w:cs="Times New Roman"/>
          <w:color w:val="000000"/>
          <w:kern w:val="0"/>
          <w:sz w:val="28"/>
          <w:szCs w:val="28"/>
          <w:lang w:eastAsia="ru-RU" w:bidi="ru-RU"/>
        </w:rPr>
        <w:t>Выполнить</w:t>
      </w:r>
      <w:r w:rsidRPr="00335EEC">
        <w:rPr>
          <w:rFonts w:ascii="Times New Roman" w:eastAsia="Times New Roman" w:hAnsi="Times New Roman" w:cs="Times New Roman"/>
          <w:color w:val="000000"/>
          <w:kern w:val="0"/>
          <w:sz w:val="28"/>
          <w:szCs w:val="28"/>
          <w:lang w:eastAsia="ru-RU" w:bidi="ru-RU"/>
        </w:rPr>
        <w:tab/>
        <w:t>клинические исследования эффективности</w:t>
      </w:r>
    </w:p>
    <w:p w:rsidR="00335EEC" w:rsidRPr="00335EEC" w:rsidRDefault="00335EEC" w:rsidP="00335EEC">
      <w:pPr>
        <w:tabs>
          <w:tab w:val="clear" w:pos="709"/>
        </w:tabs>
        <w:suppressAutoHyphens w:val="0"/>
        <w:spacing w:after="0" w:line="480" w:lineRule="exact"/>
        <w:ind w:left="40" w:firstLine="0"/>
        <w:rPr>
          <w:rFonts w:ascii="Times New Roman" w:eastAsia="Times New Roman" w:hAnsi="Times New Roman" w:cs="Times New Roman"/>
          <w:color w:val="000000"/>
          <w:kern w:val="0"/>
          <w:sz w:val="28"/>
          <w:szCs w:val="28"/>
          <w:lang w:eastAsia="ru-RU" w:bidi="ru-RU"/>
        </w:rPr>
      </w:pPr>
      <w:r w:rsidRPr="00335EEC">
        <w:rPr>
          <w:rFonts w:ascii="Times New Roman" w:eastAsia="Times New Roman" w:hAnsi="Times New Roman" w:cs="Times New Roman"/>
          <w:color w:val="000000"/>
          <w:kern w:val="0"/>
          <w:sz w:val="28"/>
          <w:szCs w:val="28"/>
          <w:lang w:eastAsia="ru-RU" w:bidi="ru-RU"/>
        </w:rPr>
        <w:t>СОАП при курсовом лечении больных ДР с гипосеротонинемией.</w:t>
      </w:r>
    </w:p>
    <w:p w:rsidR="00335EEC" w:rsidRPr="00335EEC" w:rsidRDefault="00335EEC" w:rsidP="00335EEC">
      <w:pPr>
        <w:numPr>
          <w:ilvl w:val="0"/>
          <w:numId w:val="11"/>
        </w:numPr>
        <w:tabs>
          <w:tab w:val="clear" w:pos="709"/>
        </w:tabs>
        <w:suppressAutoHyphens w:val="0"/>
        <w:spacing w:after="0" w:line="480" w:lineRule="exact"/>
        <w:ind w:right="20"/>
        <w:jc w:val="left"/>
        <w:rPr>
          <w:rFonts w:ascii="Times New Roman" w:eastAsia="Times New Roman" w:hAnsi="Times New Roman" w:cs="Times New Roman"/>
          <w:color w:val="000000"/>
          <w:kern w:val="0"/>
          <w:sz w:val="28"/>
          <w:szCs w:val="28"/>
          <w:lang w:eastAsia="ru-RU" w:bidi="ru-RU"/>
        </w:rPr>
      </w:pPr>
      <w:r w:rsidRPr="00335EEC">
        <w:rPr>
          <w:rFonts w:ascii="Times New Roman" w:eastAsia="Times New Roman" w:hAnsi="Times New Roman" w:cs="Times New Roman"/>
          <w:color w:val="000000"/>
          <w:kern w:val="0"/>
          <w:sz w:val="28"/>
          <w:szCs w:val="28"/>
          <w:lang w:eastAsia="ru-RU" w:bidi="ru-RU"/>
        </w:rPr>
        <w:t xml:space="preserve"> Разработать медикаментозный способ лечения гиперсеротонинемии у больных ДР и исследовать клиническую эффективность данной терапии.</w:t>
      </w:r>
    </w:p>
    <w:p w:rsidR="00335EEC" w:rsidRPr="00335EEC" w:rsidRDefault="00335EEC" w:rsidP="00335EEC">
      <w:pPr>
        <w:tabs>
          <w:tab w:val="clear" w:pos="709"/>
        </w:tabs>
        <w:suppressAutoHyphens w:val="0"/>
        <w:spacing w:after="0" w:line="480" w:lineRule="exact"/>
        <w:ind w:left="3460" w:firstLine="0"/>
        <w:jc w:val="left"/>
        <w:rPr>
          <w:rFonts w:ascii="Times New Roman" w:eastAsia="Times New Roman" w:hAnsi="Times New Roman" w:cs="Times New Roman"/>
          <w:b/>
          <w:bCs/>
          <w:color w:val="000000"/>
          <w:kern w:val="0"/>
          <w:sz w:val="28"/>
          <w:szCs w:val="28"/>
          <w:lang w:eastAsia="ru-RU" w:bidi="ru-RU"/>
        </w:rPr>
      </w:pPr>
      <w:bookmarkStart w:id="10" w:name="bookmark10"/>
      <w:r w:rsidRPr="00335EEC">
        <w:rPr>
          <w:rFonts w:ascii="Times New Roman" w:eastAsia="Times New Roman" w:hAnsi="Times New Roman" w:cs="Times New Roman"/>
          <w:b/>
          <w:bCs/>
          <w:color w:val="000000"/>
          <w:kern w:val="0"/>
          <w:sz w:val="28"/>
          <w:szCs w:val="28"/>
          <w:lang w:eastAsia="ru-RU" w:bidi="ru-RU"/>
        </w:rPr>
        <w:t>НАУЧНАЯ НОВИЗНА</w:t>
      </w:r>
      <w:bookmarkEnd w:id="10"/>
    </w:p>
    <w:p w:rsidR="00335EEC" w:rsidRPr="00335EEC" w:rsidRDefault="00335EEC" w:rsidP="00335EEC">
      <w:pPr>
        <w:tabs>
          <w:tab w:val="clear" w:pos="709"/>
        </w:tabs>
        <w:suppressAutoHyphens w:val="0"/>
        <w:spacing w:after="60" w:line="480" w:lineRule="exact"/>
        <w:ind w:left="20" w:right="20" w:firstLine="720"/>
        <w:rPr>
          <w:rFonts w:ascii="Times New Roman" w:eastAsia="Times New Roman" w:hAnsi="Times New Roman" w:cs="Times New Roman"/>
          <w:color w:val="000000"/>
          <w:kern w:val="0"/>
          <w:sz w:val="28"/>
          <w:szCs w:val="28"/>
          <w:lang w:eastAsia="ru-RU" w:bidi="ru-RU"/>
        </w:rPr>
      </w:pPr>
      <w:r w:rsidRPr="00335EEC">
        <w:rPr>
          <w:rFonts w:ascii="Times New Roman" w:eastAsia="Times New Roman" w:hAnsi="Times New Roman" w:cs="Times New Roman"/>
          <w:color w:val="000000"/>
          <w:kern w:val="0"/>
          <w:sz w:val="28"/>
          <w:szCs w:val="28"/>
          <w:lang w:eastAsia="ru-RU" w:bidi="ru-RU"/>
        </w:rPr>
        <w:t>С помощью современных ультразвуковых методов исследования изучено состояние кровотока в сосудах сетчатки и зрительного нерва у больных с различными стадиями ДР, определены диагностические критерии гипоксии сетчатки. Впервые в офтальмологии у больных ДР изучено содержание серотонина в плазме и тромбоцитах, исследована зависимость изменения концентрации серотонина в плазме крови от эластичности эритроцитов и функциональной активности тромбоцитов. Разработаны схемы патогенетически ориентированного курсового лечения гипо- и гиперсеротонинемии у больных диабетической ретинопатией. Впервые в офтальмологии, используя оригинальную технологию, получена серотонинобогащенная активированная аутоплазма (СОАП).</w:t>
      </w:r>
    </w:p>
    <w:p w:rsidR="00335EEC" w:rsidRPr="00335EEC" w:rsidRDefault="00335EEC" w:rsidP="00335EEC">
      <w:pPr>
        <w:tabs>
          <w:tab w:val="clear" w:pos="709"/>
        </w:tabs>
        <w:suppressAutoHyphens w:val="0"/>
        <w:spacing w:after="56" w:line="480" w:lineRule="exact"/>
        <w:ind w:left="20" w:right="20" w:firstLine="720"/>
        <w:rPr>
          <w:rFonts w:ascii="Times New Roman" w:eastAsia="Times New Roman" w:hAnsi="Times New Roman" w:cs="Times New Roman"/>
          <w:color w:val="000000"/>
          <w:kern w:val="0"/>
          <w:sz w:val="28"/>
          <w:szCs w:val="28"/>
          <w:lang w:eastAsia="ru-RU" w:bidi="ru-RU"/>
        </w:rPr>
      </w:pPr>
      <w:r w:rsidRPr="00335EEC">
        <w:rPr>
          <w:rFonts w:ascii="Times New Roman" w:eastAsia="Times New Roman" w:hAnsi="Times New Roman" w:cs="Times New Roman"/>
          <w:color w:val="000000"/>
          <w:kern w:val="0"/>
          <w:sz w:val="28"/>
          <w:szCs w:val="28"/>
          <w:lang w:eastAsia="ru-RU" w:bidi="ru-RU"/>
        </w:rPr>
        <w:t>Доказана и обоснована целесообразность применения СОАП в лечении больных ДР с дисфункцией тромбоцитов и гипосеротонемией [Патент №2244529 - 2005].</w:t>
      </w:r>
    </w:p>
    <w:p w:rsidR="00335EEC" w:rsidRPr="00335EEC" w:rsidRDefault="00335EEC" w:rsidP="00335EEC">
      <w:pPr>
        <w:tabs>
          <w:tab w:val="clear" w:pos="709"/>
        </w:tabs>
        <w:suppressAutoHyphens w:val="0"/>
        <w:spacing w:after="344" w:line="485" w:lineRule="exact"/>
        <w:ind w:left="20" w:right="20" w:firstLine="720"/>
        <w:rPr>
          <w:rFonts w:ascii="Times New Roman" w:eastAsia="Times New Roman" w:hAnsi="Times New Roman" w:cs="Times New Roman"/>
          <w:color w:val="000000"/>
          <w:kern w:val="0"/>
          <w:sz w:val="28"/>
          <w:szCs w:val="28"/>
          <w:lang w:eastAsia="ru-RU" w:bidi="ru-RU"/>
        </w:rPr>
      </w:pPr>
      <w:r w:rsidRPr="00335EEC">
        <w:rPr>
          <w:rFonts w:ascii="Times New Roman" w:eastAsia="Times New Roman" w:hAnsi="Times New Roman" w:cs="Times New Roman"/>
          <w:color w:val="000000"/>
          <w:kern w:val="0"/>
          <w:sz w:val="28"/>
          <w:szCs w:val="28"/>
          <w:lang w:eastAsia="ru-RU" w:bidi="ru-RU"/>
        </w:rPr>
        <w:t>Впервые разработан медикаментозный способ лечения гиперсеротонинемии у больных с диабетической ретинопатией [Патент №2198634-2003].</w:t>
      </w:r>
    </w:p>
    <w:p w:rsidR="00335EEC" w:rsidRPr="00335EEC" w:rsidRDefault="00335EEC" w:rsidP="00335EEC">
      <w:pPr>
        <w:tabs>
          <w:tab w:val="clear" w:pos="709"/>
        </w:tabs>
        <w:suppressAutoHyphens w:val="0"/>
        <w:spacing w:after="0" w:line="280" w:lineRule="exact"/>
        <w:ind w:firstLine="0"/>
        <w:jc w:val="center"/>
        <w:rPr>
          <w:rFonts w:ascii="Times New Roman" w:eastAsia="Times New Roman" w:hAnsi="Times New Roman" w:cs="Times New Roman"/>
          <w:b/>
          <w:bCs/>
          <w:color w:val="000000"/>
          <w:kern w:val="0"/>
          <w:sz w:val="28"/>
          <w:szCs w:val="28"/>
          <w:lang w:eastAsia="ru-RU" w:bidi="ru-RU"/>
        </w:rPr>
      </w:pPr>
      <w:bookmarkStart w:id="11" w:name="bookmark11"/>
      <w:r w:rsidRPr="00335EEC">
        <w:rPr>
          <w:rFonts w:ascii="Times New Roman" w:eastAsia="Times New Roman" w:hAnsi="Times New Roman" w:cs="Times New Roman"/>
          <w:b/>
          <w:bCs/>
          <w:color w:val="000000"/>
          <w:kern w:val="0"/>
          <w:sz w:val="28"/>
          <w:szCs w:val="28"/>
          <w:lang w:eastAsia="ru-RU" w:bidi="ru-RU"/>
        </w:rPr>
        <w:t>ПРАКТИЧЕСКАЯ ЗНАЧИМОСТЬ</w:t>
      </w:r>
      <w:bookmarkEnd w:id="11"/>
    </w:p>
    <w:p w:rsidR="00335EEC" w:rsidRPr="00335EEC" w:rsidRDefault="00335EEC" w:rsidP="00335EEC">
      <w:pPr>
        <w:tabs>
          <w:tab w:val="clear" w:pos="709"/>
        </w:tabs>
        <w:suppressAutoHyphens w:val="0"/>
        <w:spacing w:after="0" w:line="485" w:lineRule="exact"/>
        <w:ind w:left="20" w:firstLine="720"/>
        <w:rPr>
          <w:rFonts w:ascii="Times New Roman" w:eastAsia="Times New Roman" w:hAnsi="Times New Roman" w:cs="Times New Roman"/>
          <w:color w:val="000000"/>
          <w:kern w:val="0"/>
          <w:sz w:val="28"/>
          <w:szCs w:val="28"/>
          <w:lang w:eastAsia="ru-RU" w:bidi="ru-RU"/>
        </w:rPr>
      </w:pPr>
      <w:r w:rsidRPr="00335EEC">
        <w:rPr>
          <w:rFonts w:ascii="Times New Roman" w:eastAsia="Times New Roman" w:hAnsi="Times New Roman" w:cs="Times New Roman"/>
          <w:color w:val="000000"/>
          <w:kern w:val="0"/>
          <w:sz w:val="28"/>
          <w:szCs w:val="28"/>
          <w:lang w:eastAsia="ru-RU" w:bidi="ru-RU"/>
        </w:rPr>
        <w:t>Представленные в работе гемодинамические показатели кровотока у</w:t>
      </w:r>
    </w:p>
    <w:p w:rsidR="00335EEC" w:rsidRPr="00335EEC" w:rsidRDefault="00335EEC" w:rsidP="00335EEC">
      <w:pPr>
        <w:tabs>
          <w:tab w:val="clear" w:pos="709"/>
        </w:tabs>
        <w:suppressAutoHyphens w:val="0"/>
        <w:spacing w:after="64" w:line="485" w:lineRule="exact"/>
        <w:ind w:left="20" w:right="20" w:firstLine="0"/>
        <w:rPr>
          <w:rFonts w:ascii="Times New Roman" w:eastAsia="Times New Roman" w:hAnsi="Times New Roman" w:cs="Times New Roman"/>
          <w:color w:val="000000"/>
          <w:kern w:val="0"/>
          <w:sz w:val="28"/>
          <w:szCs w:val="28"/>
          <w:lang w:eastAsia="ru-RU" w:bidi="ru-RU"/>
        </w:rPr>
      </w:pPr>
      <w:r w:rsidRPr="00335EEC">
        <w:rPr>
          <w:rFonts w:ascii="Times New Roman" w:eastAsia="Times New Roman" w:hAnsi="Times New Roman" w:cs="Times New Roman"/>
          <w:color w:val="000000"/>
          <w:kern w:val="0"/>
          <w:sz w:val="28"/>
          <w:szCs w:val="28"/>
          <w:lang w:eastAsia="ru-RU" w:bidi="ru-RU"/>
        </w:rPr>
        <w:t>больных диабетической ретинопатией способствуют диагностике гипоксии сетчатки и могут быть широко использованы в офтальмологической практике.</w:t>
      </w:r>
    </w:p>
    <w:p w:rsidR="00335EEC" w:rsidRPr="00335EEC" w:rsidRDefault="00335EEC" w:rsidP="00335EEC">
      <w:pPr>
        <w:tabs>
          <w:tab w:val="clear" w:pos="709"/>
        </w:tabs>
        <w:suppressAutoHyphens w:val="0"/>
        <w:spacing w:after="0" w:line="480" w:lineRule="exact"/>
        <w:ind w:left="20" w:right="20" w:firstLine="720"/>
        <w:rPr>
          <w:rFonts w:ascii="Times New Roman" w:eastAsia="Times New Roman" w:hAnsi="Times New Roman" w:cs="Times New Roman"/>
          <w:color w:val="000000"/>
          <w:kern w:val="0"/>
          <w:sz w:val="28"/>
          <w:szCs w:val="28"/>
          <w:lang w:eastAsia="ru-RU" w:bidi="ru-RU"/>
        </w:rPr>
      </w:pPr>
      <w:r w:rsidRPr="00335EEC">
        <w:rPr>
          <w:rFonts w:ascii="Times New Roman" w:eastAsia="Times New Roman" w:hAnsi="Times New Roman" w:cs="Times New Roman"/>
          <w:color w:val="000000"/>
          <w:kern w:val="0"/>
          <w:sz w:val="28"/>
          <w:szCs w:val="28"/>
          <w:lang w:eastAsia="ru-RU" w:bidi="ru-RU"/>
        </w:rPr>
        <w:t>Разработан и внедрен в офтальмологическую практику медикаментозный комплекс для лечения больных ДР с гиперсеротонинемией. Предложенный способ лечения доступен, прост и не имеет побочных действий.</w:t>
      </w:r>
    </w:p>
    <w:p w:rsidR="00335EEC" w:rsidRPr="00335EEC" w:rsidRDefault="00335EEC" w:rsidP="00335EEC">
      <w:pPr>
        <w:tabs>
          <w:tab w:val="clear" w:pos="709"/>
        </w:tabs>
        <w:suppressAutoHyphens w:val="0"/>
        <w:spacing w:after="340" w:line="480" w:lineRule="exact"/>
        <w:ind w:left="20" w:right="40" w:firstLine="720"/>
        <w:rPr>
          <w:rFonts w:ascii="Times New Roman" w:eastAsia="Times New Roman" w:hAnsi="Times New Roman" w:cs="Times New Roman"/>
          <w:color w:val="000000"/>
          <w:kern w:val="0"/>
          <w:sz w:val="28"/>
          <w:szCs w:val="28"/>
          <w:lang w:eastAsia="ru-RU" w:bidi="ru-RU"/>
        </w:rPr>
      </w:pPr>
      <w:r w:rsidRPr="00335EEC">
        <w:rPr>
          <w:rFonts w:ascii="Times New Roman" w:eastAsia="Times New Roman" w:hAnsi="Times New Roman" w:cs="Times New Roman"/>
          <w:color w:val="000000"/>
          <w:kern w:val="0"/>
          <w:sz w:val="28"/>
          <w:szCs w:val="28"/>
          <w:lang w:eastAsia="ru-RU" w:bidi="ru-RU"/>
        </w:rPr>
        <w:t>Обоснована и определена эффективность применения серотонинобогащенной активированной аутоплазмы у больных ДР с гипосеротонинемией, гипофункцией тромбоцитов и геморрагическими проявлениями на глазном дне. Активированная аутоплазма внедрена в офтальмологическую практику лечения ДР с геморрагическими проявлениями.</w:t>
      </w:r>
    </w:p>
    <w:p w:rsidR="00335EEC" w:rsidRPr="00335EEC" w:rsidRDefault="00335EEC" w:rsidP="00335EEC">
      <w:pPr>
        <w:tabs>
          <w:tab w:val="clear" w:pos="709"/>
        </w:tabs>
        <w:suppressAutoHyphens w:val="0"/>
        <w:spacing w:after="0" w:line="280" w:lineRule="exact"/>
        <w:ind w:left="20" w:firstLine="720"/>
        <w:rPr>
          <w:rFonts w:ascii="Times New Roman" w:eastAsia="Times New Roman" w:hAnsi="Times New Roman" w:cs="Times New Roman"/>
          <w:b/>
          <w:bCs/>
          <w:color w:val="000000"/>
          <w:kern w:val="0"/>
          <w:sz w:val="28"/>
          <w:szCs w:val="28"/>
          <w:lang w:eastAsia="ru-RU" w:bidi="ru-RU"/>
        </w:rPr>
      </w:pPr>
      <w:bookmarkStart w:id="12" w:name="bookmark12"/>
      <w:r w:rsidRPr="00335EEC">
        <w:rPr>
          <w:rFonts w:ascii="Times New Roman" w:eastAsia="Times New Roman" w:hAnsi="Times New Roman" w:cs="Times New Roman"/>
          <w:b/>
          <w:bCs/>
          <w:color w:val="000000"/>
          <w:kern w:val="0"/>
          <w:sz w:val="28"/>
          <w:szCs w:val="28"/>
          <w:lang w:eastAsia="ru-RU" w:bidi="ru-RU"/>
        </w:rPr>
        <w:t>ОСНОВНЫЕ ПОЛОЖЕНИЯ, ВЫНОСИМЫЕ НА ЗАЩИТУ</w:t>
      </w:r>
      <w:bookmarkEnd w:id="12"/>
    </w:p>
    <w:p w:rsidR="00335EEC" w:rsidRPr="00335EEC" w:rsidRDefault="00335EEC" w:rsidP="00335EEC">
      <w:pPr>
        <w:numPr>
          <w:ilvl w:val="0"/>
          <w:numId w:val="12"/>
        </w:numPr>
        <w:tabs>
          <w:tab w:val="clear" w:pos="709"/>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335EEC">
        <w:rPr>
          <w:rFonts w:ascii="Times New Roman" w:eastAsia="Times New Roman" w:hAnsi="Times New Roman" w:cs="Times New Roman"/>
          <w:color w:val="000000"/>
          <w:kern w:val="0"/>
          <w:sz w:val="28"/>
          <w:szCs w:val="28"/>
          <w:lang w:eastAsia="ru-RU" w:bidi="ru-RU"/>
        </w:rPr>
        <w:t xml:space="preserve"> Современные ультазвуковые методы исследования позволяют</w:t>
      </w:r>
    </w:p>
    <w:p w:rsidR="00335EEC" w:rsidRPr="00335EEC" w:rsidRDefault="00335EEC" w:rsidP="00335EEC">
      <w:pPr>
        <w:tabs>
          <w:tab w:val="clear" w:pos="709"/>
        </w:tabs>
        <w:suppressAutoHyphens w:val="0"/>
        <w:spacing w:after="0" w:line="480" w:lineRule="exact"/>
        <w:ind w:left="20" w:right="40" w:firstLine="0"/>
        <w:rPr>
          <w:rFonts w:ascii="Times New Roman" w:eastAsia="Times New Roman" w:hAnsi="Times New Roman" w:cs="Times New Roman"/>
          <w:color w:val="000000"/>
          <w:kern w:val="0"/>
          <w:sz w:val="28"/>
          <w:szCs w:val="28"/>
          <w:lang w:eastAsia="ru-RU" w:bidi="ru-RU"/>
        </w:rPr>
      </w:pPr>
      <w:r w:rsidRPr="00335EEC">
        <w:rPr>
          <w:rFonts w:ascii="Times New Roman" w:eastAsia="Times New Roman" w:hAnsi="Times New Roman" w:cs="Times New Roman"/>
          <w:color w:val="000000"/>
          <w:kern w:val="0"/>
          <w:sz w:val="28"/>
          <w:szCs w:val="28"/>
          <w:lang w:eastAsia="ru-RU" w:bidi="ru-RU"/>
        </w:rPr>
        <w:t>получить важную информацию о состоянии кровотока в сосудах сетчатки и зрительного нерва у больных с различными стадиями диабетической ретинопатии.</w:t>
      </w:r>
    </w:p>
    <w:p w:rsidR="00335EEC" w:rsidRPr="00335EEC" w:rsidRDefault="00335EEC" w:rsidP="00335EEC">
      <w:pPr>
        <w:numPr>
          <w:ilvl w:val="0"/>
          <w:numId w:val="12"/>
        </w:numPr>
        <w:tabs>
          <w:tab w:val="clear" w:pos="709"/>
        </w:tabs>
        <w:suppressAutoHyphens w:val="0"/>
        <w:spacing w:after="0" w:line="480" w:lineRule="exact"/>
        <w:ind w:right="40"/>
        <w:jc w:val="left"/>
        <w:rPr>
          <w:rFonts w:ascii="Times New Roman" w:eastAsia="Times New Roman" w:hAnsi="Times New Roman" w:cs="Times New Roman"/>
          <w:color w:val="000000"/>
          <w:kern w:val="0"/>
          <w:sz w:val="28"/>
          <w:szCs w:val="28"/>
          <w:lang w:eastAsia="ru-RU" w:bidi="ru-RU"/>
        </w:rPr>
      </w:pPr>
      <w:r w:rsidRPr="00335EEC">
        <w:rPr>
          <w:rFonts w:ascii="Times New Roman" w:eastAsia="Times New Roman" w:hAnsi="Times New Roman" w:cs="Times New Roman"/>
          <w:color w:val="000000"/>
          <w:kern w:val="0"/>
          <w:sz w:val="28"/>
          <w:szCs w:val="28"/>
          <w:lang w:eastAsia="ru-RU" w:bidi="ru-RU"/>
        </w:rPr>
        <w:t xml:space="preserve"> Комплекс реологических показателей крови (индекс деформабильности эритроцитов, коэффициент агрегации тромбоцитов), концентрация серотонина в плазме и тромбоцитах влияют на развитие микроциркуляторных нарушений.</w:t>
      </w:r>
    </w:p>
    <w:p w:rsidR="00335EEC" w:rsidRPr="00335EEC" w:rsidRDefault="00335EEC" w:rsidP="00335EEC">
      <w:pPr>
        <w:numPr>
          <w:ilvl w:val="0"/>
          <w:numId w:val="12"/>
        </w:numPr>
        <w:tabs>
          <w:tab w:val="clear" w:pos="709"/>
        </w:tabs>
        <w:suppressAutoHyphens w:val="0"/>
        <w:spacing w:after="0" w:line="480" w:lineRule="exact"/>
        <w:ind w:right="40"/>
        <w:jc w:val="left"/>
        <w:rPr>
          <w:rFonts w:ascii="Times New Roman" w:eastAsia="Times New Roman" w:hAnsi="Times New Roman" w:cs="Times New Roman"/>
          <w:color w:val="000000"/>
          <w:kern w:val="0"/>
          <w:sz w:val="28"/>
          <w:szCs w:val="28"/>
          <w:lang w:eastAsia="ru-RU" w:bidi="ru-RU"/>
        </w:rPr>
      </w:pPr>
      <w:r w:rsidRPr="00335EEC">
        <w:rPr>
          <w:rFonts w:ascii="Times New Roman" w:eastAsia="Times New Roman" w:hAnsi="Times New Roman" w:cs="Times New Roman"/>
          <w:color w:val="000000"/>
          <w:kern w:val="0"/>
          <w:sz w:val="28"/>
          <w:szCs w:val="28"/>
          <w:lang w:eastAsia="ru-RU" w:bidi="ru-RU"/>
        </w:rPr>
        <w:t xml:space="preserve"> Способы лечения гипо - и гиперсеротонинемии у пациентов с диабетической ретинопатией.</w:t>
      </w:r>
    </w:p>
    <w:p w:rsidR="00335EEC" w:rsidRPr="00335EEC" w:rsidRDefault="00335EEC" w:rsidP="00335EEC">
      <w:pPr>
        <w:numPr>
          <w:ilvl w:val="0"/>
          <w:numId w:val="12"/>
        </w:numPr>
        <w:tabs>
          <w:tab w:val="clear" w:pos="709"/>
          <w:tab w:val="right" w:pos="5305"/>
          <w:tab w:val="right" w:pos="9241"/>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335EEC">
        <w:rPr>
          <w:rFonts w:ascii="Times New Roman" w:eastAsia="Times New Roman" w:hAnsi="Times New Roman" w:cs="Times New Roman"/>
          <w:color w:val="000000"/>
          <w:kern w:val="0"/>
          <w:sz w:val="28"/>
          <w:szCs w:val="28"/>
          <w:lang w:eastAsia="ru-RU" w:bidi="ru-RU"/>
        </w:rPr>
        <w:t xml:space="preserve"> Технология</w:t>
      </w:r>
      <w:r w:rsidRPr="00335EEC">
        <w:rPr>
          <w:rFonts w:ascii="Times New Roman" w:eastAsia="Times New Roman" w:hAnsi="Times New Roman" w:cs="Times New Roman"/>
          <w:color w:val="000000"/>
          <w:kern w:val="0"/>
          <w:sz w:val="28"/>
          <w:szCs w:val="28"/>
          <w:lang w:eastAsia="ru-RU" w:bidi="ru-RU"/>
        </w:rPr>
        <w:tab/>
        <w:t>получения</w:t>
      </w:r>
      <w:r w:rsidRPr="00335EEC">
        <w:rPr>
          <w:rFonts w:ascii="Times New Roman" w:eastAsia="Times New Roman" w:hAnsi="Times New Roman" w:cs="Times New Roman"/>
          <w:color w:val="000000"/>
          <w:kern w:val="0"/>
          <w:sz w:val="28"/>
          <w:szCs w:val="28"/>
          <w:lang w:eastAsia="ru-RU" w:bidi="ru-RU"/>
        </w:rPr>
        <w:tab/>
        <w:t>серотонинобогащенной</w:t>
      </w:r>
    </w:p>
    <w:p w:rsidR="00335EEC" w:rsidRPr="00335EEC" w:rsidRDefault="00335EEC" w:rsidP="00335EEC">
      <w:pPr>
        <w:tabs>
          <w:tab w:val="clear" w:pos="709"/>
        </w:tabs>
        <w:suppressAutoHyphens w:val="0"/>
        <w:spacing w:after="340" w:line="480" w:lineRule="exact"/>
        <w:ind w:left="20" w:right="40" w:firstLine="0"/>
        <w:rPr>
          <w:rFonts w:ascii="Times New Roman" w:eastAsia="Times New Roman" w:hAnsi="Times New Roman" w:cs="Times New Roman"/>
          <w:color w:val="000000"/>
          <w:kern w:val="0"/>
          <w:sz w:val="28"/>
          <w:szCs w:val="28"/>
          <w:lang w:eastAsia="ru-RU" w:bidi="ru-RU"/>
        </w:rPr>
      </w:pPr>
      <w:r w:rsidRPr="00335EEC">
        <w:rPr>
          <w:rFonts w:ascii="Times New Roman" w:eastAsia="Times New Roman" w:hAnsi="Times New Roman" w:cs="Times New Roman"/>
          <w:color w:val="000000"/>
          <w:kern w:val="0"/>
          <w:sz w:val="28"/>
          <w:szCs w:val="28"/>
          <w:lang w:eastAsia="ru-RU" w:bidi="ru-RU"/>
        </w:rPr>
        <w:t>активированной аутоплазмы (СОАП) и её терапевтическая эффективность в лечении диабетической ретинопатии.</w:t>
      </w:r>
    </w:p>
    <w:p w:rsidR="00335EEC" w:rsidRPr="00335EEC" w:rsidRDefault="00335EEC" w:rsidP="00335EEC">
      <w:pPr>
        <w:tabs>
          <w:tab w:val="clear" w:pos="709"/>
        </w:tabs>
        <w:suppressAutoHyphens w:val="0"/>
        <w:spacing w:after="102" w:line="280" w:lineRule="exact"/>
        <w:ind w:left="20" w:firstLine="0"/>
        <w:jc w:val="center"/>
        <w:rPr>
          <w:rFonts w:ascii="Times New Roman" w:eastAsia="Times New Roman" w:hAnsi="Times New Roman" w:cs="Times New Roman"/>
          <w:b/>
          <w:bCs/>
          <w:color w:val="000000"/>
          <w:kern w:val="0"/>
          <w:sz w:val="28"/>
          <w:szCs w:val="28"/>
          <w:lang w:eastAsia="ru-RU" w:bidi="ru-RU"/>
        </w:rPr>
      </w:pPr>
      <w:bookmarkStart w:id="13" w:name="bookmark13"/>
      <w:r w:rsidRPr="00335EEC">
        <w:rPr>
          <w:rFonts w:ascii="Times New Roman" w:eastAsia="Times New Roman" w:hAnsi="Times New Roman" w:cs="Times New Roman"/>
          <w:b/>
          <w:bCs/>
          <w:color w:val="000000"/>
          <w:kern w:val="0"/>
          <w:sz w:val="28"/>
          <w:szCs w:val="28"/>
          <w:lang w:eastAsia="ru-RU" w:bidi="ru-RU"/>
        </w:rPr>
        <w:t>ВНЕДРЕНИЕ РЕЗУЛЬТАТОВ ИССЛЕДОВАНИЯ</w:t>
      </w:r>
      <w:bookmarkEnd w:id="13"/>
    </w:p>
    <w:p w:rsidR="00335EEC" w:rsidRPr="00335EEC" w:rsidRDefault="00335EEC" w:rsidP="00335EEC">
      <w:pPr>
        <w:tabs>
          <w:tab w:val="clear" w:pos="709"/>
        </w:tabs>
        <w:suppressAutoHyphens w:val="0"/>
        <w:spacing w:after="0" w:line="280" w:lineRule="exact"/>
        <w:ind w:right="320" w:firstLine="0"/>
        <w:jc w:val="center"/>
        <w:rPr>
          <w:rFonts w:ascii="Times New Roman" w:eastAsia="Times New Roman" w:hAnsi="Times New Roman" w:cs="Times New Roman"/>
          <w:color w:val="000000"/>
          <w:kern w:val="0"/>
          <w:sz w:val="28"/>
          <w:szCs w:val="28"/>
          <w:lang w:eastAsia="ru-RU" w:bidi="ru-RU"/>
        </w:rPr>
      </w:pPr>
      <w:r w:rsidRPr="00335EEC">
        <w:rPr>
          <w:rFonts w:ascii="Times New Roman" w:eastAsia="Times New Roman" w:hAnsi="Times New Roman" w:cs="Times New Roman"/>
          <w:color w:val="000000"/>
          <w:kern w:val="0"/>
          <w:sz w:val="28"/>
          <w:szCs w:val="28"/>
          <w:lang w:eastAsia="ru-RU" w:bidi="ru-RU"/>
        </w:rPr>
        <w:t>По теме диссертации получено три патента на изобретения:</w:t>
      </w:r>
    </w:p>
    <w:p w:rsidR="00335EEC" w:rsidRPr="00335EEC" w:rsidRDefault="00335EEC" w:rsidP="00335EEC">
      <w:pPr>
        <w:numPr>
          <w:ilvl w:val="0"/>
          <w:numId w:val="13"/>
        </w:numPr>
        <w:tabs>
          <w:tab w:val="clear" w:pos="709"/>
          <w:tab w:val="left" w:pos="1369"/>
          <w:tab w:val="right" w:pos="3946"/>
          <w:tab w:val="left" w:pos="4244"/>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335EEC">
        <w:rPr>
          <w:rFonts w:ascii="Times New Roman" w:eastAsia="Times New Roman" w:hAnsi="Times New Roman" w:cs="Times New Roman"/>
          <w:color w:val="000000"/>
          <w:kern w:val="0"/>
          <w:sz w:val="28"/>
          <w:szCs w:val="28"/>
          <w:lang w:eastAsia="ru-RU" w:bidi="ru-RU"/>
        </w:rPr>
        <w:t>«Способ</w:t>
      </w:r>
      <w:r w:rsidRPr="00335EEC">
        <w:rPr>
          <w:rFonts w:ascii="Times New Roman" w:eastAsia="Times New Roman" w:hAnsi="Times New Roman" w:cs="Times New Roman"/>
          <w:color w:val="000000"/>
          <w:kern w:val="0"/>
          <w:sz w:val="28"/>
          <w:szCs w:val="28"/>
          <w:lang w:eastAsia="ru-RU" w:bidi="ru-RU"/>
        </w:rPr>
        <w:tab/>
        <w:t>лечения</w:t>
      </w:r>
      <w:r w:rsidRPr="00335EEC">
        <w:rPr>
          <w:rFonts w:ascii="Times New Roman" w:eastAsia="Times New Roman" w:hAnsi="Times New Roman" w:cs="Times New Roman"/>
          <w:color w:val="000000"/>
          <w:kern w:val="0"/>
          <w:sz w:val="28"/>
          <w:szCs w:val="28"/>
          <w:lang w:eastAsia="ru-RU" w:bidi="ru-RU"/>
        </w:rPr>
        <w:tab/>
        <w:t>серотониновой недостаточности у</w:t>
      </w:r>
    </w:p>
    <w:p w:rsidR="00335EEC" w:rsidRPr="00335EEC" w:rsidRDefault="00335EEC" w:rsidP="00335EEC">
      <w:pPr>
        <w:tabs>
          <w:tab w:val="clear" w:pos="709"/>
        </w:tabs>
        <w:suppressAutoHyphens w:val="0"/>
        <w:spacing w:after="0" w:line="480" w:lineRule="exact"/>
        <w:ind w:left="20" w:right="40" w:firstLine="0"/>
        <w:rPr>
          <w:rFonts w:ascii="Times New Roman" w:eastAsia="Times New Roman" w:hAnsi="Times New Roman" w:cs="Times New Roman"/>
          <w:color w:val="000000"/>
          <w:kern w:val="0"/>
          <w:sz w:val="28"/>
          <w:szCs w:val="28"/>
          <w:lang w:eastAsia="ru-RU" w:bidi="ru-RU"/>
        </w:rPr>
      </w:pPr>
      <w:r w:rsidRPr="00335EEC">
        <w:rPr>
          <w:rFonts w:ascii="Times New Roman" w:eastAsia="Times New Roman" w:hAnsi="Times New Roman" w:cs="Times New Roman"/>
          <w:color w:val="000000"/>
          <w:kern w:val="0"/>
          <w:sz w:val="28"/>
          <w:szCs w:val="28"/>
          <w:lang w:eastAsia="ru-RU" w:bidi="ru-RU"/>
        </w:rPr>
        <w:t xml:space="preserve">больных диабетической ретинопатией» ПАТЕНТ </w:t>
      </w:r>
      <w:r w:rsidRPr="00335EEC">
        <w:rPr>
          <w:rFonts w:ascii="Times New Roman" w:eastAsia="Times New Roman" w:hAnsi="Times New Roman" w:cs="Times New Roman"/>
          <w:color w:val="000000"/>
          <w:kern w:val="0"/>
          <w:sz w:val="28"/>
          <w:szCs w:val="28"/>
          <w:lang w:val="en-US" w:eastAsia="en-US" w:bidi="en-US"/>
        </w:rPr>
        <w:t>RU</w:t>
      </w:r>
      <w:r w:rsidRPr="00335EEC">
        <w:rPr>
          <w:rFonts w:ascii="Times New Roman" w:eastAsia="Times New Roman" w:hAnsi="Times New Roman" w:cs="Times New Roman"/>
          <w:color w:val="000000"/>
          <w:kern w:val="0"/>
          <w:sz w:val="28"/>
          <w:szCs w:val="28"/>
          <w:lang w:eastAsia="en-US" w:bidi="en-US"/>
        </w:rPr>
        <w:t xml:space="preserve"> </w:t>
      </w:r>
      <w:r w:rsidRPr="00335EEC">
        <w:rPr>
          <w:rFonts w:ascii="Times New Roman" w:eastAsia="Times New Roman" w:hAnsi="Times New Roman" w:cs="Times New Roman"/>
          <w:color w:val="000000"/>
          <w:kern w:val="0"/>
          <w:sz w:val="28"/>
          <w:szCs w:val="28"/>
          <w:lang w:eastAsia="ru-RU" w:bidi="ru-RU"/>
        </w:rPr>
        <w:t>№ 2198634-С 1</w:t>
      </w:r>
      <w:r w:rsidRPr="00335EEC">
        <w:rPr>
          <w:rFonts w:ascii="Times New Roman" w:eastAsia="Times New Roman" w:hAnsi="Times New Roman" w:cs="Times New Roman"/>
          <w:color w:val="000000"/>
          <w:kern w:val="0"/>
          <w:sz w:val="28"/>
          <w:szCs w:val="28"/>
          <w:lang w:eastAsia="ru-RU" w:bidi="ru-RU"/>
        </w:rPr>
        <w:softHyphen/>
        <w:t xml:space="preserve">2003 (в соавт. с А.И.Мухой, В.В. Нероевым, А.А. Филиной, </w:t>
      </w:r>
      <w:r w:rsidRPr="00335EEC">
        <w:rPr>
          <w:rFonts w:ascii="Times New Roman" w:eastAsia="Times New Roman" w:hAnsi="Times New Roman" w:cs="Times New Roman"/>
          <w:color w:val="000000"/>
          <w:kern w:val="0"/>
          <w:sz w:val="28"/>
          <w:szCs w:val="28"/>
          <w:lang w:val="en-US" w:eastAsia="en-US" w:bidi="en-US"/>
        </w:rPr>
        <w:t>B</w:t>
      </w:r>
      <w:r w:rsidRPr="00335EEC">
        <w:rPr>
          <w:rFonts w:ascii="Times New Roman" w:eastAsia="Times New Roman" w:hAnsi="Times New Roman" w:cs="Times New Roman"/>
          <w:color w:val="000000"/>
          <w:kern w:val="0"/>
          <w:sz w:val="28"/>
          <w:szCs w:val="28"/>
          <w:lang w:eastAsia="en-US" w:bidi="en-US"/>
        </w:rPr>
        <w:t>.</w:t>
      </w:r>
      <w:r w:rsidRPr="00335EEC">
        <w:rPr>
          <w:rFonts w:ascii="Times New Roman" w:eastAsia="Times New Roman" w:hAnsi="Times New Roman" w:cs="Times New Roman"/>
          <w:color w:val="000000"/>
          <w:kern w:val="0"/>
          <w:sz w:val="28"/>
          <w:szCs w:val="28"/>
          <w:lang w:val="en-US" w:eastAsia="en-US" w:bidi="en-US"/>
        </w:rPr>
        <w:t>C</w:t>
      </w:r>
      <w:r w:rsidRPr="00335EEC">
        <w:rPr>
          <w:rFonts w:ascii="Times New Roman" w:eastAsia="Times New Roman" w:hAnsi="Times New Roman" w:cs="Times New Roman"/>
          <w:color w:val="000000"/>
          <w:kern w:val="0"/>
          <w:sz w:val="28"/>
          <w:szCs w:val="28"/>
          <w:lang w:eastAsia="en-US" w:bidi="en-US"/>
        </w:rPr>
        <w:t xml:space="preserve">. </w:t>
      </w:r>
      <w:r w:rsidRPr="00335EEC">
        <w:rPr>
          <w:rFonts w:ascii="Times New Roman" w:eastAsia="Times New Roman" w:hAnsi="Times New Roman" w:cs="Times New Roman"/>
          <w:color w:val="000000"/>
          <w:kern w:val="0"/>
          <w:sz w:val="28"/>
          <w:szCs w:val="28"/>
          <w:lang w:eastAsia="ru-RU" w:bidi="ru-RU"/>
        </w:rPr>
        <w:t>Лысенко, Н.В. Федоровой),</w:t>
      </w:r>
    </w:p>
    <w:p w:rsidR="00335EEC" w:rsidRPr="00335EEC" w:rsidRDefault="00335EEC" w:rsidP="00335EEC">
      <w:pPr>
        <w:numPr>
          <w:ilvl w:val="0"/>
          <w:numId w:val="13"/>
        </w:numPr>
        <w:tabs>
          <w:tab w:val="clear" w:pos="709"/>
          <w:tab w:val="left" w:pos="1369"/>
          <w:tab w:val="right" w:pos="3946"/>
          <w:tab w:val="left" w:pos="4244"/>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335EEC">
        <w:rPr>
          <w:rFonts w:ascii="Times New Roman" w:eastAsia="Times New Roman" w:hAnsi="Times New Roman" w:cs="Times New Roman"/>
          <w:color w:val="000000"/>
          <w:kern w:val="0"/>
          <w:sz w:val="28"/>
          <w:szCs w:val="28"/>
          <w:lang w:eastAsia="ru-RU" w:bidi="ru-RU"/>
        </w:rPr>
        <w:t>«Способ</w:t>
      </w:r>
      <w:r w:rsidRPr="00335EEC">
        <w:rPr>
          <w:rFonts w:ascii="Times New Roman" w:eastAsia="Times New Roman" w:hAnsi="Times New Roman" w:cs="Times New Roman"/>
          <w:color w:val="000000"/>
          <w:kern w:val="0"/>
          <w:sz w:val="28"/>
          <w:szCs w:val="28"/>
          <w:lang w:eastAsia="ru-RU" w:bidi="ru-RU"/>
        </w:rPr>
        <w:tab/>
        <w:t>лечения</w:t>
      </w:r>
      <w:r w:rsidRPr="00335EEC">
        <w:rPr>
          <w:rFonts w:ascii="Times New Roman" w:eastAsia="Times New Roman" w:hAnsi="Times New Roman" w:cs="Times New Roman"/>
          <w:color w:val="000000"/>
          <w:kern w:val="0"/>
          <w:sz w:val="28"/>
          <w:szCs w:val="28"/>
          <w:lang w:eastAsia="ru-RU" w:bidi="ru-RU"/>
        </w:rPr>
        <w:tab/>
        <w:t>сосудистых заболеваний сетчатки,</w:t>
      </w:r>
    </w:p>
    <w:p w:rsidR="00335EEC" w:rsidRPr="00335EEC" w:rsidRDefault="00335EEC" w:rsidP="00335EEC">
      <w:pPr>
        <w:tabs>
          <w:tab w:val="clear" w:pos="709"/>
        </w:tabs>
        <w:suppressAutoHyphens w:val="0"/>
        <w:spacing w:after="0" w:line="480" w:lineRule="exact"/>
        <w:ind w:left="20" w:right="40" w:firstLine="0"/>
        <w:rPr>
          <w:rFonts w:ascii="Times New Roman" w:eastAsia="Times New Roman" w:hAnsi="Times New Roman" w:cs="Times New Roman"/>
          <w:color w:val="000000"/>
          <w:kern w:val="0"/>
          <w:sz w:val="28"/>
          <w:szCs w:val="28"/>
          <w:lang w:eastAsia="ru-RU" w:bidi="ru-RU"/>
        </w:rPr>
      </w:pPr>
      <w:r w:rsidRPr="00335EEC">
        <w:rPr>
          <w:rFonts w:ascii="Times New Roman" w:eastAsia="Times New Roman" w:hAnsi="Times New Roman" w:cs="Times New Roman"/>
          <w:color w:val="000000"/>
          <w:kern w:val="0"/>
          <w:sz w:val="28"/>
          <w:szCs w:val="28"/>
          <w:lang w:eastAsia="ru-RU" w:bidi="ru-RU"/>
        </w:rPr>
        <w:t xml:space="preserve">сопровождающихся гипокоагуляцией, геморрагическим синдромом и серотониновой недостаточностью» ПАТЕНТ </w:t>
      </w:r>
      <w:r w:rsidRPr="00335EEC">
        <w:rPr>
          <w:rFonts w:ascii="Times New Roman" w:eastAsia="Times New Roman" w:hAnsi="Times New Roman" w:cs="Times New Roman"/>
          <w:color w:val="000000"/>
          <w:kern w:val="0"/>
          <w:sz w:val="28"/>
          <w:szCs w:val="28"/>
          <w:lang w:val="en-US" w:eastAsia="en-US" w:bidi="en-US"/>
        </w:rPr>
        <w:t>RU</w:t>
      </w:r>
      <w:r w:rsidRPr="00335EEC">
        <w:rPr>
          <w:rFonts w:ascii="Times New Roman" w:eastAsia="Times New Roman" w:hAnsi="Times New Roman" w:cs="Times New Roman"/>
          <w:color w:val="000000"/>
          <w:kern w:val="0"/>
          <w:sz w:val="28"/>
          <w:szCs w:val="28"/>
          <w:lang w:eastAsia="en-US" w:bidi="en-US"/>
        </w:rPr>
        <w:t xml:space="preserve"> </w:t>
      </w:r>
      <w:r w:rsidRPr="00335EEC">
        <w:rPr>
          <w:rFonts w:ascii="Times New Roman" w:eastAsia="Times New Roman" w:hAnsi="Times New Roman" w:cs="Times New Roman"/>
          <w:color w:val="000000"/>
          <w:kern w:val="0"/>
          <w:sz w:val="28"/>
          <w:szCs w:val="28"/>
          <w:lang w:eastAsia="ru-RU" w:bidi="ru-RU"/>
        </w:rPr>
        <w:t>№ 2244529-С1-2005 (в соавт. с А.И.Мухой, В.А. Чернооковой, М.В.Зуевой, И.В. Цапенко, Н.В. Федоровой),</w:t>
      </w:r>
    </w:p>
    <w:p w:rsidR="00335EEC" w:rsidRPr="00335EEC" w:rsidRDefault="00335EEC" w:rsidP="00335EEC">
      <w:pPr>
        <w:tabs>
          <w:tab w:val="clear" w:pos="709"/>
        </w:tabs>
        <w:suppressAutoHyphens w:val="0"/>
        <w:spacing w:after="344" w:line="485" w:lineRule="exact"/>
        <w:ind w:left="20" w:right="20" w:firstLine="720"/>
        <w:rPr>
          <w:rFonts w:ascii="Times New Roman" w:eastAsia="Times New Roman" w:hAnsi="Times New Roman" w:cs="Times New Roman"/>
          <w:color w:val="000000"/>
          <w:kern w:val="0"/>
          <w:sz w:val="28"/>
          <w:szCs w:val="28"/>
          <w:lang w:eastAsia="ru-RU" w:bidi="ru-RU"/>
        </w:rPr>
      </w:pPr>
      <w:r w:rsidRPr="00335EEC">
        <w:rPr>
          <w:rFonts w:ascii="Times New Roman" w:eastAsia="Times New Roman" w:hAnsi="Times New Roman" w:cs="Times New Roman"/>
          <w:color w:val="000000"/>
          <w:kern w:val="0"/>
          <w:sz w:val="28"/>
          <w:szCs w:val="28"/>
          <w:lang w:eastAsia="ru-RU" w:bidi="ru-RU"/>
        </w:rPr>
        <w:t>• «Способ моделирования хронической серотониновой недостаточности» патент на изобретение № 2263975 от 10.11.05 г. (соавт. Гундорова Р.А., Муха А.И., Вериго Е.Н., Зиновьев М.Ю., Симоненков А.П., Федоров В.Д., Федорова Н.В.).</w:t>
      </w:r>
    </w:p>
    <w:p w:rsidR="00335EEC" w:rsidRPr="00335EEC" w:rsidRDefault="00335EEC" w:rsidP="00335EEC">
      <w:pPr>
        <w:tabs>
          <w:tab w:val="clear" w:pos="709"/>
        </w:tabs>
        <w:suppressAutoHyphens w:val="0"/>
        <w:spacing w:after="0" w:line="280" w:lineRule="exact"/>
        <w:ind w:left="20" w:firstLine="0"/>
        <w:jc w:val="center"/>
        <w:rPr>
          <w:rFonts w:ascii="Times New Roman" w:eastAsia="Times New Roman" w:hAnsi="Times New Roman" w:cs="Times New Roman"/>
          <w:b/>
          <w:bCs/>
          <w:color w:val="000000"/>
          <w:kern w:val="0"/>
          <w:sz w:val="28"/>
          <w:szCs w:val="28"/>
          <w:lang w:eastAsia="ru-RU" w:bidi="ru-RU"/>
        </w:rPr>
      </w:pPr>
      <w:bookmarkStart w:id="14" w:name="bookmark14"/>
      <w:r w:rsidRPr="00335EEC">
        <w:rPr>
          <w:rFonts w:ascii="Times New Roman" w:eastAsia="Times New Roman" w:hAnsi="Times New Roman" w:cs="Times New Roman"/>
          <w:b/>
          <w:bCs/>
          <w:color w:val="000000"/>
          <w:kern w:val="0"/>
          <w:sz w:val="28"/>
          <w:szCs w:val="28"/>
          <w:lang w:eastAsia="ru-RU" w:bidi="ru-RU"/>
        </w:rPr>
        <w:t>АПРОБАЦИЯ РАБОТЫ</w:t>
      </w:r>
      <w:bookmarkEnd w:id="14"/>
    </w:p>
    <w:p w:rsidR="00335EEC" w:rsidRPr="00335EEC" w:rsidRDefault="00335EEC" w:rsidP="00335EEC">
      <w:pPr>
        <w:tabs>
          <w:tab w:val="clear" w:pos="709"/>
        </w:tabs>
        <w:suppressAutoHyphens w:val="0"/>
        <w:spacing w:after="0" w:line="480" w:lineRule="exact"/>
        <w:ind w:left="20" w:firstLine="0"/>
        <w:jc w:val="center"/>
        <w:rPr>
          <w:rFonts w:ascii="Times New Roman" w:eastAsia="Times New Roman" w:hAnsi="Times New Roman" w:cs="Times New Roman"/>
          <w:color w:val="000000"/>
          <w:kern w:val="0"/>
          <w:sz w:val="28"/>
          <w:szCs w:val="28"/>
          <w:lang w:eastAsia="ru-RU" w:bidi="ru-RU"/>
        </w:rPr>
      </w:pPr>
      <w:r w:rsidRPr="00335EEC">
        <w:rPr>
          <w:rFonts w:ascii="Times New Roman" w:eastAsia="Times New Roman" w:hAnsi="Times New Roman" w:cs="Times New Roman"/>
          <w:color w:val="000000"/>
          <w:kern w:val="0"/>
          <w:sz w:val="28"/>
          <w:szCs w:val="28"/>
          <w:lang w:eastAsia="ru-RU" w:bidi="ru-RU"/>
        </w:rPr>
        <w:t>Основные результаты исследований доложены и обсуждены на Втором</w:t>
      </w:r>
    </w:p>
    <w:p w:rsidR="00335EEC" w:rsidRPr="00335EEC" w:rsidRDefault="00335EEC" w:rsidP="00335EEC">
      <w:pPr>
        <w:tabs>
          <w:tab w:val="clear" w:pos="709"/>
        </w:tabs>
        <w:suppressAutoHyphens w:val="0"/>
        <w:spacing w:after="0" w:line="480" w:lineRule="exact"/>
        <w:ind w:left="20" w:firstLine="0"/>
        <w:rPr>
          <w:rFonts w:ascii="Times New Roman" w:eastAsia="Times New Roman" w:hAnsi="Times New Roman" w:cs="Times New Roman"/>
          <w:color w:val="000000"/>
          <w:kern w:val="0"/>
          <w:sz w:val="28"/>
          <w:szCs w:val="28"/>
          <w:lang w:eastAsia="ru-RU" w:bidi="ru-RU"/>
        </w:rPr>
      </w:pPr>
      <w:r w:rsidRPr="00335EEC">
        <w:rPr>
          <w:rFonts w:ascii="Times New Roman" w:eastAsia="Times New Roman" w:hAnsi="Times New Roman" w:cs="Times New Roman"/>
          <w:color w:val="000000"/>
          <w:kern w:val="0"/>
          <w:sz w:val="28"/>
          <w:szCs w:val="28"/>
          <w:lang w:eastAsia="ru-RU" w:bidi="ru-RU"/>
        </w:rPr>
        <w:t>Российском конгрессе эндокринологов (Москва, 2002).</w:t>
      </w:r>
    </w:p>
    <w:p w:rsidR="00335EEC" w:rsidRPr="00335EEC" w:rsidRDefault="00335EEC" w:rsidP="00335EEC">
      <w:pPr>
        <w:tabs>
          <w:tab w:val="clear" w:pos="709"/>
        </w:tabs>
        <w:suppressAutoHyphens w:val="0"/>
        <w:spacing w:after="0" w:line="480" w:lineRule="exact"/>
        <w:ind w:left="3160" w:firstLine="0"/>
        <w:jc w:val="left"/>
        <w:rPr>
          <w:rFonts w:ascii="Times New Roman" w:eastAsia="Times New Roman" w:hAnsi="Times New Roman" w:cs="Times New Roman"/>
          <w:color w:val="000000"/>
          <w:kern w:val="0"/>
          <w:sz w:val="28"/>
          <w:szCs w:val="28"/>
          <w:lang w:eastAsia="ru-RU" w:bidi="ru-RU"/>
        </w:rPr>
      </w:pPr>
      <w:r w:rsidRPr="00335EEC">
        <w:rPr>
          <w:rFonts w:ascii="Times New Roman" w:eastAsia="Times New Roman" w:hAnsi="Times New Roman" w:cs="Times New Roman"/>
          <w:color w:val="000000"/>
          <w:kern w:val="0"/>
          <w:sz w:val="28"/>
          <w:szCs w:val="28"/>
          <w:lang w:eastAsia="ru-RU" w:bidi="ru-RU"/>
        </w:rPr>
        <w:t>Структура и объем работы.</w:t>
      </w:r>
    </w:p>
    <w:p w:rsidR="00335EEC" w:rsidRPr="00335EEC" w:rsidRDefault="00335EEC" w:rsidP="00335EEC">
      <w:pPr>
        <w:rPr>
          <w:rFonts w:ascii="Courier New" w:hAnsi="Courier New"/>
          <w:color w:val="000000"/>
          <w:kern w:val="0"/>
          <w:sz w:val="24"/>
          <w:szCs w:val="24"/>
          <w:lang w:eastAsia="ru-RU" w:bidi="ru-RU"/>
        </w:rPr>
      </w:pPr>
      <w:r w:rsidRPr="00335EEC">
        <w:rPr>
          <w:rFonts w:ascii="Courier New" w:hAnsi="Courier New"/>
          <w:color w:val="000000"/>
          <w:kern w:val="0"/>
          <w:sz w:val="24"/>
          <w:szCs w:val="24"/>
          <w:lang w:eastAsia="ru-RU" w:bidi="ru-RU"/>
        </w:rPr>
        <w:t>Диссертация состоит из введения, шести глав, заключения, выводов, списка использованной литературы. Работа изложена на 166 страницах, содержит 17 рисунков и 28 таблиц. Список использованной литературы включает 285 источника, из них 153 отечественных и 132 зарубежных авторов</w:t>
      </w:r>
    </w:p>
    <w:p w:rsidR="00335EEC" w:rsidRPr="00335EEC" w:rsidRDefault="00335EEC" w:rsidP="00335EEC">
      <w:pPr>
        <w:rPr>
          <w:rFonts w:ascii="Courier New" w:hAnsi="Courier New"/>
          <w:color w:val="000000"/>
          <w:kern w:val="0"/>
          <w:sz w:val="24"/>
          <w:szCs w:val="24"/>
          <w:lang w:eastAsia="ru-RU" w:bidi="ru-RU"/>
        </w:rPr>
      </w:pPr>
    </w:p>
    <w:p w:rsidR="00335EEC" w:rsidRPr="00335EEC" w:rsidRDefault="00335EEC" w:rsidP="00335EEC">
      <w:pPr>
        <w:rPr>
          <w:rFonts w:ascii="Courier New" w:hAnsi="Courier New"/>
          <w:color w:val="000000"/>
          <w:kern w:val="0"/>
          <w:sz w:val="24"/>
          <w:szCs w:val="24"/>
          <w:lang w:eastAsia="ru-RU" w:bidi="ru-RU"/>
        </w:rPr>
      </w:pPr>
    </w:p>
    <w:p w:rsidR="00335EEC" w:rsidRPr="00335EEC" w:rsidRDefault="00335EEC" w:rsidP="00335EEC">
      <w:pPr>
        <w:keepNext/>
        <w:keepLines/>
        <w:tabs>
          <w:tab w:val="clear" w:pos="709"/>
        </w:tabs>
        <w:suppressAutoHyphens w:val="0"/>
        <w:spacing w:after="426" w:line="280" w:lineRule="exact"/>
        <w:ind w:left="20" w:firstLine="0"/>
        <w:jc w:val="center"/>
        <w:outlineLvl w:val="5"/>
        <w:rPr>
          <w:rFonts w:ascii="Times New Roman" w:eastAsia="Times New Roman" w:hAnsi="Times New Roman" w:cs="Times New Roman"/>
          <w:b/>
          <w:bCs/>
          <w:color w:val="000000"/>
          <w:spacing w:val="-10"/>
          <w:kern w:val="0"/>
          <w:sz w:val="28"/>
          <w:szCs w:val="28"/>
          <w:lang w:eastAsia="ru-RU" w:bidi="ru-RU"/>
        </w:rPr>
      </w:pPr>
      <w:bookmarkStart w:id="15" w:name="bookmark38"/>
      <w:r w:rsidRPr="00335EEC">
        <w:rPr>
          <w:rFonts w:ascii="Times New Roman" w:eastAsia="Times New Roman" w:hAnsi="Times New Roman" w:cs="Times New Roman"/>
          <w:b/>
          <w:bCs/>
          <w:color w:val="000000"/>
          <w:spacing w:val="-10"/>
          <w:kern w:val="0"/>
          <w:sz w:val="28"/>
          <w:szCs w:val="28"/>
          <w:lang w:eastAsia="ru-RU" w:bidi="ru-RU"/>
        </w:rPr>
        <w:t>выводы</w:t>
      </w:r>
      <w:bookmarkEnd w:id="15"/>
    </w:p>
    <w:p w:rsidR="00335EEC" w:rsidRPr="00335EEC" w:rsidRDefault="00335EEC" w:rsidP="00335EEC">
      <w:pPr>
        <w:numPr>
          <w:ilvl w:val="0"/>
          <w:numId w:val="14"/>
        </w:numPr>
        <w:tabs>
          <w:tab w:val="clear" w:pos="709"/>
        </w:tabs>
        <w:suppressAutoHyphens w:val="0"/>
        <w:spacing w:after="0" w:line="480" w:lineRule="exact"/>
        <w:ind w:right="40"/>
        <w:jc w:val="left"/>
        <w:rPr>
          <w:rFonts w:ascii="Times New Roman" w:eastAsia="Times New Roman" w:hAnsi="Times New Roman" w:cs="Times New Roman"/>
          <w:color w:val="000000"/>
          <w:kern w:val="0"/>
          <w:sz w:val="28"/>
          <w:szCs w:val="28"/>
          <w:lang w:eastAsia="ru-RU" w:bidi="ru-RU"/>
        </w:rPr>
      </w:pPr>
      <w:r w:rsidRPr="00335EEC">
        <w:rPr>
          <w:rFonts w:ascii="Times New Roman" w:eastAsia="Times New Roman" w:hAnsi="Times New Roman" w:cs="Times New Roman"/>
          <w:color w:val="000000"/>
          <w:kern w:val="0"/>
          <w:sz w:val="28"/>
          <w:szCs w:val="28"/>
          <w:lang w:eastAsia="ru-RU" w:bidi="ru-RU"/>
        </w:rPr>
        <w:t xml:space="preserve"> Впервые в офтальмологической практике на большом клиническом материале (200 пациентов) выявлена взаимосвязь между нарушением гемореологических показателей и концентрацией серотонина в крови больных диабетической ретинопатией, разработанные на этой основе способы лечения способствуют снижению числа осложнений и стабилизации патологического процесса на глазном дне у этой группы больных.</w:t>
      </w:r>
    </w:p>
    <w:p w:rsidR="00335EEC" w:rsidRPr="00335EEC" w:rsidRDefault="00335EEC" w:rsidP="00335EEC">
      <w:pPr>
        <w:numPr>
          <w:ilvl w:val="0"/>
          <w:numId w:val="14"/>
        </w:numPr>
        <w:tabs>
          <w:tab w:val="clear" w:pos="709"/>
        </w:tabs>
        <w:suppressAutoHyphens w:val="0"/>
        <w:spacing w:after="0" w:line="480" w:lineRule="exact"/>
        <w:ind w:right="40"/>
        <w:jc w:val="left"/>
        <w:rPr>
          <w:rFonts w:ascii="Times New Roman" w:eastAsia="Times New Roman" w:hAnsi="Times New Roman" w:cs="Times New Roman"/>
          <w:color w:val="000000"/>
          <w:kern w:val="0"/>
          <w:sz w:val="28"/>
          <w:szCs w:val="28"/>
          <w:lang w:eastAsia="ru-RU" w:bidi="ru-RU"/>
        </w:rPr>
      </w:pPr>
      <w:r w:rsidRPr="00335EEC">
        <w:rPr>
          <w:rFonts w:ascii="Times New Roman" w:eastAsia="Times New Roman" w:hAnsi="Times New Roman" w:cs="Times New Roman"/>
          <w:color w:val="000000"/>
          <w:kern w:val="0"/>
          <w:sz w:val="28"/>
          <w:szCs w:val="28"/>
          <w:lang w:eastAsia="ru-RU" w:bidi="ru-RU"/>
        </w:rPr>
        <w:t xml:space="preserve"> Выявлены изменения местной гемодинамики: снижение скоростных параметров кровотока в центральной артерии сетчатки и задних коротких цилиарных артериях у больных диабетической ретинопатией. В группе больных препролиферативной стадией диабетической ретинопатии наблюдалось достоверное снижение диастолической скорости кровотока (р&lt;0,05) и увеличение вазорезистентности. У больных пролиферативной стадией диабетической ретинопатии наблюдалось снижение систолической скорости кровотока (р&lt;0,05), снижение диастолического кровотока в 1,5-2 раза и увеличение вазорезистентности. Установлено, что выраженные местные нарушения гемодинамики у больных диабетической ретинопатией сопровождаются реологическими нарушениями крови и изменением концентрации серотонина в крови.</w:t>
      </w:r>
    </w:p>
    <w:p w:rsidR="00335EEC" w:rsidRPr="00335EEC" w:rsidRDefault="00335EEC" w:rsidP="00335EEC">
      <w:pPr>
        <w:numPr>
          <w:ilvl w:val="0"/>
          <w:numId w:val="14"/>
        </w:numPr>
        <w:tabs>
          <w:tab w:val="clear" w:pos="709"/>
        </w:tabs>
        <w:suppressAutoHyphens w:val="0"/>
        <w:spacing w:after="0" w:line="480" w:lineRule="exact"/>
        <w:ind w:right="40"/>
        <w:jc w:val="left"/>
        <w:rPr>
          <w:rFonts w:ascii="Times New Roman" w:eastAsia="Times New Roman" w:hAnsi="Times New Roman" w:cs="Times New Roman"/>
          <w:color w:val="000000"/>
          <w:kern w:val="0"/>
          <w:sz w:val="28"/>
          <w:szCs w:val="28"/>
          <w:lang w:eastAsia="ru-RU" w:bidi="ru-RU"/>
        </w:rPr>
      </w:pPr>
      <w:r w:rsidRPr="00335EEC">
        <w:rPr>
          <w:rFonts w:ascii="Times New Roman" w:eastAsia="Times New Roman" w:hAnsi="Times New Roman" w:cs="Times New Roman"/>
          <w:color w:val="000000"/>
          <w:kern w:val="0"/>
          <w:sz w:val="28"/>
          <w:szCs w:val="28"/>
          <w:lang w:eastAsia="ru-RU" w:bidi="ru-RU"/>
        </w:rPr>
        <w:t xml:space="preserve"> Определён комплекс реологичеких показателей крови, играющий * роль в патогенезе диабетической ретинопатии: повышение вязкости крови, снижение деформируемости эритроцитов (ИДЭ), нарушение функциональной активности тромбоцитов (КАТ). Наиболее выраженные отклонения от нормы этих показателей выявлены у больных пролиферативной стадией диабетической ретинопатии: ИДЭ у 92% больных повышен на 23%, КАТ ниже нормы на 40,4%. У 87% больных препролиферативной стадией диабетической ретинопатии ИДЭ повышен на 13%, а КАТ - на 74%.</w:t>
      </w:r>
    </w:p>
    <w:p w:rsidR="00335EEC" w:rsidRPr="00335EEC" w:rsidRDefault="00335EEC" w:rsidP="00335EEC">
      <w:pPr>
        <w:numPr>
          <w:ilvl w:val="0"/>
          <w:numId w:val="14"/>
        </w:numPr>
        <w:tabs>
          <w:tab w:val="clear" w:pos="709"/>
        </w:tabs>
        <w:suppressAutoHyphens w:val="0"/>
        <w:spacing w:after="0" w:line="480" w:lineRule="exact"/>
        <w:ind w:right="40"/>
        <w:jc w:val="left"/>
        <w:rPr>
          <w:rFonts w:ascii="Times New Roman" w:eastAsia="Times New Roman" w:hAnsi="Times New Roman" w:cs="Times New Roman"/>
          <w:color w:val="000000"/>
          <w:kern w:val="0"/>
          <w:sz w:val="28"/>
          <w:szCs w:val="28"/>
          <w:lang w:eastAsia="ru-RU" w:bidi="ru-RU"/>
        </w:rPr>
      </w:pPr>
      <w:r w:rsidRPr="00335EEC">
        <w:rPr>
          <w:rFonts w:ascii="Times New Roman" w:eastAsia="Times New Roman" w:hAnsi="Times New Roman" w:cs="Times New Roman"/>
          <w:color w:val="000000"/>
          <w:kern w:val="0"/>
          <w:sz w:val="28"/>
          <w:szCs w:val="28"/>
          <w:lang w:eastAsia="ru-RU" w:bidi="ru-RU"/>
        </w:rPr>
        <w:t xml:space="preserve"> Определена роль серотонина в патогенезе диабетической ретинопатии. Гиперсеротонинемия и гипосеротонинемия (на фоне повышенной жесткости эритроцитов и сниженной агрегации тромбоцитов) обуславливает развитие хронической серотониновой недостаточности, нарушение микроциркуляции и транскапилярного обмена.</w:t>
      </w:r>
    </w:p>
    <w:p w:rsidR="00335EEC" w:rsidRPr="00335EEC" w:rsidRDefault="00335EEC" w:rsidP="00335EEC">
      <w:pPr>
        <w:numPr>
          <w:ilvl w:val="0"/>
          <w:numId w:val="14"/>
        </w:numPr>
        <w:tabs>
          <w:tab w:val="clear" w:pos="709"/>
          <w:tab w:val="right" w:pos="8804"/>
        </w:tabs>
        <w:suppressAutoHyphens w:val="0"/>
        <w:spacing w:after="0" w:line="480" w:lineRule="exact"/>
        <w:ind w:right="40"/>
        <w:jc w:val="left"/>
        <w:rPr>
          <w:rFonts w:ascii="Times New Roman" w:eastAsia="Times New Roman" w:hAnsi="Times New Roman" w:cs="Times New Roman"/>
          <w:color w:val="000000"/>
          <w:kern w:val="0"/>
          <w:sz w:val="28"/>
          <w:szCs w:val="28"/>
          <w:lang w:eastAsia="ru-RU" w:bidi="ru-RU"/>
        </w:rPr>
      </w:pPr>
      <w:r w:rsidRPr="00335EEC">
        <w:rPr>
          <w:rFonts w:ascii="Times New Roman" w:eastAsia="Times New Roman" w:hAnsi="Times New Roman" w:cs="Times New Roman"/>
          <w:color w:val="000000"/>
          <w:kern w:val="0"/>
          <w:sz w:val="28"/>
          <w:szCs w:val="28"/>
          <w:lang w:eastAsia="ru-RU" w:bidi="ru-RU"/>
        </w:rPr>
        <w:t xml:space="preserve"> Впервые при обследовании больных диабетической ретинопатией применён метод определения концентрации серотонина в плазме и тромбоцитах. Выявлено:</w:t>
      </w:r>
      <w:r w:rsidRPr="00335EEC">
        <w:rPr>
          <w:rFonts w:ascii="Times New Roman" w:eastAsia="Times New Roman" w:hAnsi="Times New Roman" w:cs="Times New Roman"/>
          <w:color w:val="000000"/>
          <w:kern w:val="0"/>
          <w:sz w:val="28"/>
          <w:szCs w:val="28"/>
          <w:lang w:eastAsia="ru-RU" w:bidi="ru-RU"/>
        </w:rPr>
        <w:tab/>
        <w:t>концентрация серотонина в плазме у 61,5% больных препролиферативной стадией и у 20,8% больных пролиферативной стадией диабетической ретинопатии превышает норму на 53-38% соответственно; концентрация серотонина в тромбоцитах у больных диабетической ретинопатией независимо от стадии, не превышало норму; высвобождение серотонина из тромбоцитов в группе больных пролиферативной стадией резко снижено (5,8% от нормы).</w:t>
      </w:r>
    </w:p>
    <w:p w:rsidR="00335EEC" w:rsidRPr="00335EEC" w:rsidRDefault="00335EEC" w:rsidP="00335EEC">
      <w:pPr>
        <w:numPr>
          <w:ilvl w:val="0"/>
          <w:numId w:val="14"/>
        </w:numPr>
        <w:tabs>
          <w:tab w:val="clear" w:pos="709"/>
        </w:tabs>
        <w:suppressAutoHyphens w:val="0"/>
        <w:spacing w:after="0" w:line="480" w:lineRule="exact"/>
        <w:ind w:right="40"/>
        <w:jc w:val="left"/>
        <w:rPr>
          <w:rFonts w:ascii="Times New Roman" w:eastAsia="Times New Roman" w:hAnsi="Times New Roman" w:cs="Times New Roman"/>
          <w:color w:val="000000"/>
          <w:kern w:val="0"/>
          <w:sz w:val="28"/>
          <w:szCs w:val="28"/>
          <w:lang w:eastAsia="ru-RU" w:bidi="ru-RU"/>
        </w:rPr>
      </w:pPr>
      <w:r w:rsidRPr="00335EEC">
        <w:rPr>
          <w:rFonts w:ascii="Times New Roman" w:eastAsia="Times New Roman" w:hAnsi="Times New Roman" w:cs="Times New Roman"/>
          <w:color w:val="000000"/>
          <w:kern w:val="0"/>
          <w:sz w:val="28"/>
          <w:szCs w:val="28"/>
          <w:lang w:eastAsia="ru-RU" w:bidi="ru-RU"/>
        </w:rPr>
        <w:t xml:space="preserve"> Впервые определена возможность применения и разработана технология получения серотонинобогащенной активированной аутоплазмы (СОАП). Показана патогенетическая обоснованность и эффективность применения СОАП, обладающей резорбтивной активностью, нормализующей показатели гемостаза и функциональную активность тромбоцитов. Применение парабульбарного и внутримышечного введения СОАП у больных с гипокоагуляцией, гипосеротонинемией и геморрагической активностью показало более высокую терапевтическую эффективность, сравнительно с применением современных вармакологических препаратов, используемых при курсовом лечении данного вида офтальмопатологии.</w:t>
      </w:r>
    </w:p>
    <w:p w:rsidR="00335EEC" w:rsidRPr="00335EEC" w:rsidRDefault="00335EEC" w:rsidP="00335EEC">
      <w:pPr>
        <w:numPr>
          <w:ilvl w:val="0"/>
          <w:numId w:val="14"/>
        </w:numPr>
        <w:tabs>
          <w:tab w:val="clear" w:pos="709"/>
        </w:tabs>
        <w:suppressAutoHyphens w:val="0"/>
        <w:spacing w:after="0" w:line="480" w:lineRule="exact"/>
        <w:ind w:right="20"/>
        <w:jc w:val="left"/>
        <w:rPr>
          <w:rFonts w:ascii="Times New Roman" w:eastAsia="Times New Roman" w:hAnsi="Times New Roman" w:cs="Times New Roman"/>
          <w:color w:val="000000"/>
          <w:kern w:val="0"/>
          <w:sz w:val="28"/>
          <w:szCs w:val="28"/>
          <w:lang w:eastAsia="ru-RU" w:bidi="ru-RU"/>
        </w:rPr>
      </w:pPr>
      <w:r w:rsidRPr="00335EEC">
        <w:rPr>
          <w:rFonts w:ascii="Times New Roman" w:eastAsia="Times New Roman" w:hAnsi="Times New Roman" w:cs="Times New Roman"/>
          <w:color w:val="000000"/>
          <w:kern w:val="0"/>
          <w:sz w:val="28"/>
          <w:szCs w:val="28"/>
          <w:lang w:eastAsia="ru-RU" w:bidi="ru-RU"/>
        </w:rPr>
        <w:t xml:space="preserve"> Разработан способ лечения нарушения серотониновой системы у больных диабетической ретинопатией с гиперсеротонинемией и гиперагрегацией тромбоцитов фармакологическими препаратами. Показана патогенетическая обоснованность и эффективность сочетанного применения сорбента-энтеросгеля и пентоксифиллина, что позволяет нормализовать уровень серотонина в крови, необходимого для полноценного функционирования микроциркуляторного русла.</w:t>
      </w:r>
    </w:p>
    <w:p w:rsidR="00335EEC" w:rsidRPr="00335EEC" w:rsidRDefault="00335EEC" w:rsidP="00335EEC">
      <w:pPr>
        <w:numPr>
          <w:ilvl w:val="0"/>
          <w:numId w:val="14"/>
        </w:numPr>
        <w:tabs>
          <w:tab w:val="clear" w:pos="709"/>
        </w:tabs>
        <w:suppressAutoHyphens w:val="0"/>
        <w:spacing w:after="0" w:line="480" w:lineRule="exact"/>
        <w:ind w:right="20"/>
        <w:jc w:val="left"/>
        <w:rPr>
          <w:rFonts w:ascii="Times New Roman" w:eastAsia="Times New Roman" w:hAnsi="Times New Roman" w:cs="Times New Roman"/>
          <w:color w:val="000000"/>
          <w:kern w:val="0"/>
          <w:sz w:val="28"/>
          <w:szCs w:val="28"/>
          <w:lang w:eastAsia="ru-RU" w:bidi="ru-RU"/>
        </w:rPr>
        <w:sectPr w:rsidR="00335EEC" w:rsidRPr="00335EEC">
          <w:footerReference w:type="even" r:id="rId12"/>
          <w:footerReference w:type="default" r:id="rId13"/>
          <w:footerReference w:type="first" r:id="rId14"/>
          <w:pgSz w:w="11909" w:h="16838"/>
          <w:pgMar w:top="264" w:right="1125" w:bottom="508" w:left="1207" w:header="0" w:footer="3" w:gutter="0"/>
          <w:cols w:space="720"/>
          <w:noEndnote/>
          <w:titlePg/>
          <w:docGrid w:linePitch="360"/>
        </w:sectPr>
      </w:pPr>
      <w:r w:rsidRPr="00335EEC">
        <w:rPr>
          <w:rFonts w:ascii="Times New Roman" w:eastAsia="Times New Roman" w:hAnsi="Times New Roman" w:cs="Times New Roman"/>
          <w:color w:val="000000"/>
          <w:kern w:val="0"/>
          <w:sz w:val="28"/>
          <w:szCs w:val="28"/>
          <w:lang w:eastAsia="ru-RU" w:bidi="ru-RU"/>
        </w:rPr>
        <w:t xml:space="preserve"> Изучение роли серотонина в патогенезе диабетической ретинопатии, ишемии сетчатки способствует формированию новых подходов к лечению и профилактике осложнений диабетической ретинопатии.</w:t>
      </w:r>
    </w:p>
    <w:p w:rsidR="00335EEC" w:rsidRPr="00335EEC" w:rsidRDefault="00335EEC" w:rsidP="00335EEC">
      <w:pPr>
        <w:tabs>
          <w:tab w:val="clear" w:pos="709"/>
        </w:tabs>
        <w:suppressAutoHyphens w:val="0"/>
        <w:spacing w:after="486" w:line="280" w:lineRule="exact"/>
        <w:ind w:left="3160" w:firstLine="0"/>
        <w:jc w:val="left"/>
        <w:rPr>
          <w:rFonts w:ascii="Times New Roman" w:eastAsia="Times New Roman" w:hAnsi="Times New Roman" w:cs="Times New Roman"/>
          <w:b/>
          <w:bCs/>
          <w:color w:val="000000"/>
          <w:kern w:val="0"/>
          <w:sz w:val="28"/>
          <w:szCs w:val="28"/>
          <w:lang w:eastAsia="ru-RU" w:bidi="ru-RU"/>
        </w:rPr>
      </w:pPr>
      <w:r w:rsidRPr="00335EEC">
        <w:rPr>
          <w:rFonts w:ascii="Times New Roman" w:eastAsia="Times New Roman" w:hAnsi="Times New Roman" w:cs="Times New Roman"/>
          <w:b/>
          <w:bCs/>
          <w:color w:val="000000"/>
          <w:kern w:val="0"/>
          <w:sz w:val="28"/>
          <w:szCs w:val="28"/>
          <w:lang w:eastAsia="ru-RU" w:bidi="ru-RU"/>
        </w:rPr>
        <w:t>Практические рекомендации</w:t>
      </w:r>
    </w:p>
    <w:p w:rsidR="00335EEC" w:rsidRPr="00335EEC" w:rsidRDefault="00335EEC" w:rsidP="00335EEC">
      <w:pPr>
        <w:tabs>
          <w:tab w:val="clear" w:pos="709"/>
        </w:tabs>
        <w:suppressAutoHyphens w:val="0"/>
        <w:spacing w:after="0" w:line="480" w:lineRule="exact"/>
        <w:ind w:left="20" w:right="20" w:firstLine="720"/>
        <w:rPr>
          <w:rFonts w:ascii="Times New Roman" w:eastAsia="Times New Roman" w:hAnsi="Times New Roman" w:cs="Times New Roman"/>
          <w:color w:val="000000"/>
          <w:kern w:val="0"/>
          <w:sz w:val="28"/>
          <w:szCs w:val="28"/>
          <w:lang w:eastAsia="ru-RU" w:bidi="ru-RU"/>
        </w:rPr>
      </w:pPr>
      <w:r w:rsidRPr="00335EEC">
        <w:rPr>
          <w:rFonts w:ascii="Times New Roman" w:eastAsia="Times New Roman" w:hAnsi="Times New Roman" w:cs="Times New Roman"/>
          <w:color w:val="000000"/>
          <w:kern w:val="0"/>
          <w:sz w:val="28"/>
          <w:szCs w:val="28"/>
          <w:lang w:eastAsia="ru-RU" w:bidi="ru-RU"/>
        </w:rPr>
        <w:t>Основной задачей комплекса лечебных мероприятий при терапии ДР является предупреждение развития геморрагических осложнений на глазном дне. Поэтому лечебное воздействие должно быть направлено на уменьшение и прекращение внутрисосудистой коагуляции; на восстановление проходимости микроциркуляторного русла и поддержание его перфузии на достаточно высоком уровне.</w:t>
      </w:r>
    </w:p>
    <w:p w:rsidR="00335EEC" w:rsidRPr="00335EEC" w:rsidRDefault="00335EEC" w:rsidP="00335EEC">
      <w:pPr>
        <w:tabs>
          <w:tab w:val="clear" w:pos="709"/>
        </w:tabs>
        <w:suppressAutoHyphens w:val="0"/>
        <w:spacing w:after="0" w:line="480" w:lineRule="exact"/>
        <w:ind w:left="20" w:right="20" w:firstLine="720"/>
        <w:rPr>
          <w:rFonts w:ascii="Times New Roman" w:eastAsia="Times New Roman" w:hAnsi="Times New Roman" w:cs="Times New Roman"/>
          <w:color w:val="000000"/>
          <w:kern w:val="0"/>
          <w:sz w:val="28"/>
          <w:szCs w:val="28"/>
          <w:lang w:eastAsia="ru-RU" w:bidi="ru-RU"/>
        </w:rPr>
      </w:pPr>
      <w:r w:rsidRPr="00335EEC">
        <w:rPr>
          <w:rFonts w:ascii="Times New Roman" w:eastAsia="Times New Roman" w:hAnsi="Times New Roman" w:cs="Times New Roman"/>
          <w:color w:val="000000"/>
          <w:kern w:val="0"/>
          <w:sz w:val="28"/>
          <w:szCs w:val="28"/>
          <w:lang w:eastAsia="ru-RU" w:bidi="ru-RU"/>
        </w:rPr>
        <w:t>Исследование местной гемодинамики при помощи ЦДК и ЭК выявляет изменение местной гемодинамики у больных ДР, результаты которого являются одним из объективных методов оценки степени гипоксии и ишемии сетчатки.</w:t>
      </w:r>
    </w:p>
    <w:p w:rsidR="00335EEC" w:rsidRPr="00335EEC" w:rsidRDefault="00335EEC" w:rsidP="00335EEC">
      <w:pPr>
        <w:tabs>
          <w:tab w:val="clear" w:pos="709"/>
        </w:tabs>
        <w:suppressAutoHyphens w:val="0"/>
        <w:spacing w:after="0" w:line="480" w:lineRule="exact"/>
        <w:ind w:left="20" w:right="20" w:firstLine="720"/>
        <w:rPr>
          <w:rFonts w:ascii="Times New Roman" w:eastAsia="Times New Roman" w:hAnsi="Times New Roman" w:cs="Times New Roman"/>
          <w:color w:val="000000"/>
          <w:kern w:val="0"/>
          <w:sz w:val="28"/>
          <w:szCs w:val="28"/>
          <w:lang w:eastAsia="ru-RU" w:bidi="ru-RU"/>
        </w:rPr>
      </w:pPr>
      <w:r w:rsidRPr="00335EEC">
        <w:rPr>
          <w:rFonts w:ascii="Times New Roman" w:eastAsia="Times New Roman" w:hAnsi="Times New Roman" w:cs="Times New Roman"/>
          <w:color w:val="000000"/>
          <w:kern w:val="0"/>
          <w:sz w:val="28"/>
          <w:szCs w:val="28"/>
          <w:lang w:eastAsia="ru-RU" w:bidi="ru-RU"/>
        </w:rPr>
        <w:t>Исследование функционального состояния тромбоцитов позволяет диагностировать гипер- или гипоагрегацию, что крайне необходимо для назначения адекватного лечения. В схему лечения больных ДР, протекающей с гиперагрегацией тромбоцитов и гиперсеротонемией, целесообразно включать назначение сочетанного применения сорбента — энтеросгеля ( 5-7 дней по 15,0 три раза в день) и пентоксифиллина (100-200 мг три раза в день в течение месяца).</w:t>
      </w:r>
    </w:p>
    <w:p w:rsidR="00335EEC" w:rsidRPr="00335EEC" w:rsidRDefault="00335EEC" w:rsidP="00335EEC">
      <w:pPr>
        <w:tabs>
          <w:tab w:val="clear" w:pos="709"/>
        </w:tabs>
        <w:suppressAutoHyphens w:val="0"/>
        <w:spacing w:after="0" w:line="480" w:lineRule="exact"/>
        <w:ind w:left="20" w:right="20" w:firstLine="720"/>
        <w:rPr>
          <w:rFonts w:ascii="Times New Roman" w:eastAsia="Times New Roman" w:hAnsi="Times New Roman" w:cs="Times New Roman"/>
          <w:color w:val="000000"/>
          <w:kern w:val="0"/>
          <w:sz w:val="28"/>
          <w:szCs w:val="28"/>
          <w:lang w:eastAsia="ru-RU" w:bidi="ru-RU"/>
        </w:rPr>
      </w:pPr>
      <w:r w:rsidRPr="00335EEC">
        <w:rPr>
          <w:rFonts w:ascii="Times New Roman" w:eastAsia="Times New Roman" w:hAnsi="Times New Roman" w:cs="Times New Roman"/>
          <w:color w:val="000000"/>
          <w:kern w:val="0"/>
          <w:sz w:val="28"/>
          <w:szCs w:val="28"/>
          <w:lang w:eastAsia="ru-RU" w:bidi="ru-RU"/>
        </w:rPr>
        <w:t>Лечение больных с геморрагическими проявлениями на глазном дне, тромбоцитопатией, гипокоагуляцией и гипосеротонинемией требует другого подхода. Лечение таких больных должно быть последовательным, направленным на нормализацию гипофункции тромбоцитов, для этого целесообразно применение СОАП. Курс лечения включает 10-12 инъекций, которые выполняются в следующем режиме: парабульбарно вводится 0,5-0,7 мл СОАП, внутримышечно - 7,0</w:t>
      </w:r>
      <w:r w:rsidRPr="00335EEC">
        <w:rPr>
          <w:rFonts w:ascii="Times New Roman" w:eastAsia="Times New Roman" w:hAnsi="Times New Roman" w:cs="Times New Roman"/>
          <w:color w:val="000000"/>
          <w:kern w:val="0"/>
          <w:sz w:val="28"/>
          <w:szCs w:val="28"/>
          <w:lang w:eastAsia="ru-RU" w:bidi="ru-RU"/>
        </w:rPr>
        <w:softHyphen/>
      </w:r>
    </w:p>
    <w:p w:rsidR="00335EEC" w:rsidRPr="00335EEC" w:rsidRDefault="00335EEC" w:rsidP="00335EEC">
      <w:pPr>
        <w:numPr>
          <w:ilvl w:val="0"/>
          <w:numId w:val="15"/>
        </w:numPr>
        <w:tabs>
          <w:tab w:val="clear" w:pos="709"/>
          <w:tab w:val="left" w:pos="639"/>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335EEC">
        <w:rPr>
          <w:rFonts w:ascii="Times New Roman" w:eastAsia="Times New Roman" w:hAnsi="Times New Roman" w:cs="Times New Roman"/>
          <w:color w:val="000000"/>
          <w:kern w:val="0"/>
          <w:sz w:val="28"/>
          <w:szCs w:val="28"/>
          <w:lang w:eastAsia="ru-RU" w:bidi="ru-RU"/>
        </w:rPr>
        <w:t>мл один раз в сутки.</w:t>
      </w:r>
    </w:p>
    <w:p w:rsidR="00335EEC" w:rsidRPr="00335EEC" w:rsidRDefault="00335EEC" w:rsidP="00335EEC">
      <w:pPr>
        <w:tabs>
          <w:tab w:val="clear" w:pos="709"/>
        </w:tabs>
        <w:suppressAutoHyphens w:val="0"/>
        <w:spacing w:after="0" w:line="480" w:lineRule="exact"/>
        <w:ind w:left="20" w:right="20" w:firstLine="720"/>
        <w:rPr>
          <w:rFonts w:ascii="Times New Roman" w:eastAsia="Times New Roman" w:hAnsi="Times New Roman" w:cs="Times New Roman"/>
          <w:color w:val="000000"/>
          <w:kern w:val="0"/>
          <w:sz w:val="28"/>
          <w:szCs w:val="28"/>
          <w:lang w:eastAsia="ru-RU" w:bidi="ru-RU"/>
        </w:rPr>
      </w:pPr>
      <w:r w:rsidRPr="00335EEC">
        <w:rPr>
          <w:rFonts w:ascii="Times New Roman" w:eastAsia="Times New Roman" w:hAnsi="Times New Roman" w:cs="Times New Roman"/>
          <w:color w:val="000000"/>
          <w:kern w:val="0"/>
          <w:sz w:val="28"/>
          <w:szCs w:val="28"/>
          <w:lang w:eastAsia="ru-RU" w:bidi="ru-RU"/>
        </w:rPr>
        <w:t>Абсолютным противопоказанием для курсового назначения СОАП являются любые воспалительные заболевания глаз и придаточного аппарата, экзофтальм.</w:t>
      </w:r>
    </w:p>
    <w:p w:rsidR="00335EEC" w:rsidRPr="00335EEC" w:rsidRDefault="00335EEC" w:rsidP="00335EEC"/>
    <w:sectPr w:rsidR="00335EEC" w:rsidRPr="00335EEC" w:rsidSect="004653E8">
      <w:headerReference w:type="even" r:id="rId15"/>
      <w:headerReference w:type="default" r:id="rId16"/>
      <w:footerReference w:type="even" r:id="rId17"/>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4442" w:rsidRDefault="00724442">
      <w:pPr>
        <w:spacing w:after="0" w:line="240" w:lineRule="auto"/>
      </w:pPr>
      <w:r>
        <w:separator/>
      </w:r>
    </w:p>
  </w:endnote>
  <w:endnote w:type="continuationSeparator" w:id="0">
    <w:p w:rsidR="00724442" w:rsidRDefault="0072444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Corbel">
    <w:panose1 w:val="020B0503020204020204"/>
    <w:charset w:val="CC"/>
    <w:family w:val="swiss"/>
    <w:pitch w:val="variable"/>
    <w:sig w:usb0="A00002EF" w:usb1="4000A44B"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5EEC" w:rsidRDefault="00335EEC">
    <w:pPr>
      <w:rPr>
        <w:sz w:val="2"/>
        <w:szCs w:val="2"/>
      </w:rPr>
    </w:pPr>
    <w:r w:rsidRPr="00634976">
      <w:rPr>
        <w:sz w:val="24"/>
        <w:szCs w:val="24"/>
        <w:lang w:bidi="ru-RU"/>
      </w:rPr>
      <w:pict>
        <v:shapetype id="_x0000_t202" coordsize="21600,21600" o:spt="202" path="m,l,21600r21600,l21600,xe">
          <v:stroke joinstyle="miter"/>
          <v:path gradientshapeok="t" o:connecttype="rect"/>
        </v:shapetype>
        <v:shape id="_x0000_s608071" type="#_x0000_t202" style="position:absolute;left:0;text-align:left;margin-left:293.05pt;margin-top:803.65pt;width:11.3pt;height:8.4pt;z-index:-251620352;mso-wrap-style:none;mso-wrap-distance-left:5pt;mso-wrap-distance-right:5pt;mso-position-horizontal-relative:page;mso-position-vertical-relative:page" wrapcoords="0 0" filled="f" stroked="f">
          <v:textbox style="mso-fit-shape-to-text:t" inset="0,0,0,0">
            <w:txbxContent>
              <w:p w:rsidR="00335EEC" w:rsidRDefault="00335EEC">
                <w:pPr>
                  <w:spacing w:line="240" w:lineRule="auto"/>
                </w:pPr>
                <w:fldSimple w:instr=" PAGE \* MERGEFORMAT ">
                  <w:r w:rsidRPr="0072417C">
                    <w:rPr>
                      <w:rStyle w:val="115pt0"/>
                      <w:b/>
                      <w:bCs/>
                      <w:noProof/>
                    </w:rPr>
                    <w:t>4</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5EEC" w:rsidRDefault="00335EEC">
    <w:pPr>
      <w:rPr>
        <w:sz w:val="2"/>
        <w:szCs w:val="2"/>
      </w:rPr>
    </w:pPr>
    <w:r w:rsidRPr="00634976">
      <w:rPr>
        <w:sz w:val="24"/>
        <w:szCs w:val="24"/>
        <w:lang w:bidi="ru-RU"/>
      </w:rPr>
      <w:pict>
        <v:shapetype id="_x0000_t202" coordsize="21600,21600" o:spt="202" path="m,l,21600r21600,l21600,xe">
          <v:stroke joinstyle="miter"/>
          <v:path gradientshapeok="t" o:connecttype="rect"/>
        </v:shapetype>
        <v:shape id="_x0000_s608072" type="#_x0000_t202" style="position:absolute;left:0;text-align:left;margin-left:293.05pt;margin-top:803.65pt;width:11.3pt;height:8.4pt;z-index:-251619328;mso-wrap-style:none;mso-wrap-distance-left:5pt;mso-wrap-distance-right:5pt;mso-position-horizontal-relative:page;mso-position-vertical-relative:page" wrapcoords="0 0" filled="f" stroked="f">
          <v:textbox style="mso-fit-shape-to-text:t" inset="0,0,0,0">
            <w:txbxContent>
              <w:p w:rsidR="00335EEC" w:rsidRDefault="00335EEC">
                <w:pPr>
                  <w:spacing w:line="240" w:lineRule="auto"/>
                </w:pPr>
                <w:fldSimple w:instr=" PAGE \* MERGEFORMAT ">
                  <w:r w:rsidRPr="00335EEC">
                    <w:rPr>
                      <w:rStyle w:val="115pt0"/>
                      <w:b/>
                      <w:bCs/>
                      <w:noProof/>
                    </w:rPr>
                    <w:t>4</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5EEC" w:rsidRDefault="00335EEC">
    <w:pPr>
      <w:rPr>
        <w:sz w:val="2"/>
        <w:szCs w:val="2"/>
      </w:rPr>
    </w:pPr>
    <w:r w:rsidRPr="00634976">
      <w:rPr>
        <w:sz w:val="24"/>
        <w:szCs w:val="24"/>
        <w:lang w:bidi="ru-RU"/>
      </w:rPr>
      <w:pict>
        <v:shapetype id="_x0000_t202" coordsize="21600,21600" o:spt="202" path="m,l,21600r21600,l21600,xe">
          <v:stroke joinstyle="miter"/>
          <v:path gradientshapeok="t" o:connecttype="rect"/>
        </v:shapetype>
        <v:shape id="_x0000_s608073" type="#_x0000_t202" style="position:absolute;left:0;text-align:left;margin-left:295.7pt;margin-top:785.65pt;width:5.3pt;height:8.65pt;z-index:-251618304;mso-wrap-style:none;mso-wrap-distance-left:5pt;mso-wrap-distance-right:5pt;mso-position-horizontal-relative:page;mso-position-vertical-relative:page" wrapcoords="0 0" filled="f" stroked="f">
          <v:textbox style="mso-fit-shape-to-text:t" inset="0,0,0,0">
            <w:txbxContent>
              <w:p w:rsidR="00335EEC" w:rsidRDefault="00335EEC">
                <w:pPr>
                  <w:spacing w:line="240" w:lineRule="auto"/>
                </w:pPr>
                <w:fldSimple w:instr=" PAGE \* MERGEFORMAT ">
                  <w:r w:rsidRPr="0072417C">
                    <w:rPr>
                      <w:rStyle w:val="afffff9"/>
                      <w:noProof/>
                    </w:rPr>
                    <w:t>6</w:t>
                  </w:r>
                </w:fldSimple>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5EEC" w:rsidRDefault="00335EEC">
    <w:pPr>
      <w:rPr>
        <w:sz w:val="2"/>
        <w:szCs w:val="2"/>
      </w:rPr>
    </w:pPr>
    <w:r w:rsidRPr="00634976">
      <w:rPr>
        <w:sz w:val="24"/>
        <w:szCs w:val="24"/>
        <w:lang w:bidi="ru-RU"/>
      </w:rPr>
      <w:pict>
        <v:shapetype id="_x0000_t202" coordsize="21600,21600" o:spt="202" path="m,l,21600r21600,l21600,xe">
          <v:stroke joinstyle="miter"/>
          <v:path gradientshapeok="t" o:connecttype="rect"/>
        </v:shapetype>
        <v:shape id="_x0000_s608074" type="#_x0000_t202" style="position:absolute;left:0;text-align:left;margin-left:295.7pt;margin-top:785.65pt;width:5.3pt;height:8.65pt;z-index:-251617280;mso-wrap-style:none;mso-wrap-distance-left:5pt;mso-wrap-distance-right:5pt;mso-position-horizontal-relative:page;mso-position-vertical-relative:page" wrapcoords="0 0" filled="f" stroked="f">
          <v:textbox style="mso-fit-shape-to-text:t" inset="0,0,0,0">
            <w:txbxContent>
              <w:p w:rsidR="00335EEC" w:rsidRDefault="00335EEC">
                <w:pPr>
                  <w:spacing w:line="240" w:lineRule="auto"/>
                </w:pPr>
                <w:fldSimple w:instr=" PAGE \* MERGEFORMAT ">
                  <w:r w:rsidRPr="00335EEC">
                    <w:rPr>
                      <w:rStyle w:val="afffff9"/>
                      <w:b w:val="0"/>
                      <w:bCs w:val="0"/>
                      <w:noProof/>
                    </w:rPr>
                    <w:t>6</w:t>
                  </w:r>
                </w:fldSimple>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5EEC" w:rsidRDefault="00335EEC">
    <w:pPr>
      <w:rPr>
        <w:sz w:val="2"/>
        <w:szCs w:val="2"/>
      </w:rPr>
    </w:pPr>
    <w:r w:rsidRPr="00634976">
      <w:rPr>
        <w:sz w:val="24"/>
        <w:szCs w:val="24"/>
        <w:lang w:bidi="ru-RU"/>
      </w:rPr>
      <w:pict>
        <v:shapetype id="_x0000_t202" coordsize="21600,21600" o:spt="202" path="m,l,21600r21600,l21600,xe">
          <v:stroke joinstyle="miter"/>
          <v:path gradientshapeok="t" o:connecttype="rect"/>
        </v:shapetype>
        <v:shape id="_x0000_s608077" type="#_x0000_t202" style="position:absolute;left:0;text-align:left;margin-left:293.05pt;margin-top:803.65pt;width:11.3pt;height:8.4pt;z-index:-251615232;mso-wrap-style:none;mso-wrap-distance-left:5pt;mso-wrap-distance-right:5pt;mso-position-horizontal-relative:page;mso-position-vertical-relative:page" wrapcoords="0 0" filled="f" stroked="f">
          <v:textbox style="mso-fit-shape-to-text:t" inset="0,0,0,0">
            <w:txbxContent>
              <w:p w:rsidR="00335EEC" w:rsidRDefault="00335EEC">
                <w:pPr>
                  <w:spacing w:line="240" w:lineRule="auto"/>
                </w:pPr>
                <w:fldSimple w:instr=" PAGE \* MERGEFORMAT ">
                  <w:r w:rsidRPr="0072417C">
                    <w:rPr>
                      <w:rStyle w:val="115pt0"/>
                      <w:b/>
                      <w:bCs/>
                      <w:noProof/>
                    </w:rPr>
                    <w:t>132</w:t>
                  </w:r>
                </w:fldSimple>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5EEC" w:rsidRDefault="00335EEC">
    <w:pPr>
      <w:rPr>
        <w:sz w:val="2"/>
        <w:szCs w:val="2"/>
      </w:rPr>
    </w:pPr>
    <w:r w:rsidRPr="00634976">
      <w:rPr>
        <w:sz w:val="24"/>
        <w:szCs w:val="24"/>
        <w:lang w:bidi="ru-RU"/>
      </w:rPr>
      <w:pict>
        <v:shapetype id="_x0000_t202" coordsize="21600,21600" o:spt="202" path="m,l,21600r21600,l21600,xe">
          <v:stroke joinstyle="miter"/>
          <v:path gradientshapeok="t" o:connecttype="rect"/>
        </v:shapetype>
        <v:shape id="_x0000_s608078" type="#_x0000_t202" style="position:absolute;left:0;text-align:left;margin-left:293.05pt;margin-top:803.65pt;width:11.3pt;height:8.4pt;z-index:-251614208;mso-wrap-style:none;mso-wrap-distance-left:5pt;mso-wrap-distance-right:5pt;mso-position-horizontal-relative:page;mso-position-vertical-relative:page" wrapcoords="0 0" filled="f" stroked="f">
          <v:textbox style="mso-fit-shape-to-text:t" inset="0,0,0,0">
            <w:txbxContent>
              <w:p w:rsidR="00335EEC" w:rsidRDefault="00335EEC">
                <w:pPr>
                  <w:spacing w:line="240" w:lineRule="auto"/>
                </w:pPr>
                <w:fldSimple w:instr=" PAGE \* MERGEFORMAT ">
                  <w:r w:rsidRPr="00335EEC">
                    <w:rPr>
                      <w:rStyle w:val="115pt0"/>
                      <w:b/>
                      <w:bCs/>
                      <w:noProof/>
                    </w:rPr>
                    <w:t>15</w:t>
                  </w:r>
                </w:fldSimple>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5EEC" w:rsidRDefault="00335EEC"/>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4442" w:rsidRDefault="00724442">
    <w:pPr>
      <w:rPr>
        <w:sz w:val="2"/>
        <w:szCs w:val="2"/>
      </w:rPr>
    </w:pPr>
    <w:r w:rsidRPr="004D1FF7">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724442" w:rsidRDefault="00724442">
                <w:pPr>
                  <w:spacing w:line="240" w:lineRule="auto"/>
                </w:pPr>
                <w:fldSimple w:instr=" PAGE \* MERGEFORMAT ">
                  <w:r>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4442" w:rsidRDefault="00724442"/>
    <w:p w:rsidR="00724442" w:rsidRDefault="00724442"/>
    <w:p w:rsidR="00724442" w:rsidRDefault="00724442"/>
    <w:p w:rsidR="00724442" w:rsidRDefault="00724442"/>
    <w:p w:rsidR="00724442" w:rsidRDefault="00724442"/>
    <w:p w:rsidR="00724442" w:rsidRDefault="00724442"/>
    <w:p w:rsidR="00724442" w:rsidRDefault="00724442">
      <w:pPr>
        <w:rPr>
          <w:sz w:val="2"/>
          <w:szCs w:val="2"/>
        </w:rPr>
      </w:pPr>
      <w:r w:rsidRPr="004D1FF7">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724442" w:rsidRDefault="00724442">
                  <w:pPr>
                    <w:spacing w:line="240" w:lineRule="auto"/>
                  </w:pPr>
                  <w:fldSimple w:instr=" PAGE \* MERGEFORMAT ">
                    <w:r w:rsidRPr="00656054">
                      <w:rPr>
                        <w:rStyle w:val="afffff9"/>
                        <w:b w:val="0"/>
                        <w:bCs w:val="0"/>
                        <w:noProof/>
                      </w:rPr>
                      <w:t>6</w:t>
                    </w:r>
                  </w:fldSimple>
                </w:p>
              </w:txbxContent>
            </v:textbox>
            <w10:wrap anchorx="page" anchory="page"/>
          </v:shape>
        </w:pict>
      </w:r>
    </w:p>
    <w:p w:rsidR="00724442" w:rsidRDefault="00724442"/>
    <w:p w:rsidR="00724442" w:rsidRDefault="00724442"/>
    <w:p w:rsidR="00724442" w:rsidRDefault="00724442">
      <w:pPr>
        <w:rPr>
          <w:sz w:val="2"/>
          <w:szCs w:val="2"/>
        </w:rPr>
      </w:pPr>
      <w:r w:rsidRPr="004D1FF7">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724442" w:rsidRDefault="00724442"/>
              </w:txbxContent>
            </v:textbox>
            <w10:wrap anchorx="page" anchory="page"/>
          </v:shape>
        </w:pict>
      </w:r>
    </w:p>
    <w:p w:rsidR="00724442" w:rsidRDefault="00724442"/>
    <w:p w:rsidR="00724442" w:rsidRDefault="00724442">
      <w:pPr>
        <w:rPr>
          <w:sz w:val="2"/>
          <w:szCs w:val="2"/>
        </w:rPr>
      </w:pPr>
    </w:p>
    <w:p w:rsidR="00724442" w:rsidRDefault="00724442"/>
    <w:p w:rsidR="00724442" w:rsidRDefault="00724442">
      <w:pPr>
        <w:spacing w:after="0" w:line="240" w:lineRule="auto"/>
      </w:pPr>
    </w:p>
  </w:footnote>
  <w:footnote w:type="continuationSeparator" w:id="0">
    <w:p w:rsidR="00724442" w:rsidRDefault="0072444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4442" w:rsidRDefault="00724442">
    <w:pPr>
      <w:rPr>
        <w:sz w:val="2"/>
        <w:szCs w:val="2"/>
      </w:rPr>
    </w:pPr>
    <w:r w:rsidRPr="004D1FF7">
      <w:rPr>
        <w:sz w:val="24"/>
        <w:szCs w:val="24"/>
        <w:lang w:val="uk-UA" w:eastAsia="uk-UA" w:bidi="uk-UA"/>
      </w:rPr>
      <w:pict>
        <v:shapetype id="_x0000_t202" coordsize="21600,21600" o:spt="202" path="m,l,21600r21600,l21600,xe">
          <v:stroke joinstyle="miter"/>
          <v:path gradientshapeok="t" o:connecttype="rect"/>
        </v:shapetype>
        <v:shape id="_x0000_s607847" type="#_x0000_t202" style="position:absolute;left:0;text-align:left;margin-left:389.15pt;margin-top:193.9pt;width:10.3pt;height:7.9pt;z-index:-251623424;mso-wrap-style:none;mso-wrap-distance-left:5pt;mso-wrap-distance-right:5pt;mso-position-horizontal-relative:page;mso-position-vertical-relative:page" wrapcoords="0 0" filled="f" stroked="f">
          <v:textbox style="mso-next-textbox:#_x0000_s607847;mso-fit-shape-to-text:t" inset="0,0,0,0">
            <w:txbxContent>
              <w:p w:rsidR="00724442" w:rsidRDefault="00724442"/>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4442" w:rsidRDefault="00724442">
    <w:pPr>
      <w:rPr>
        <w:sz w:val="2"/>
        <w:szCs w:val="2"/>
      </w:rPr>
    </w:pPr>
    <w:r w:rsidRPr="004D1FF7">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724442" w:rsidRDefault="00724442"/>
            </w:txbxContent>
          </v:textbox>
          <w10:wrap anchorx="page" anchory="page"/>
        </v:shape>
      </w:pict>
    </w:r>
  </w:p>
  <w:p w:rsidR="00724442" w:rsidRPr="005856C0" w:rsidRDefault="00724442"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3">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4">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5">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8">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79">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2">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84">
    <w:nsid w:val="2AF4106D"/>
    <w:multiLevelType w:val="multilevel"/>
    <w:tmpl w:val="CE2AC73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86">
    <w:nsid w:val="34D57C31"/>
    <w:multiLevelType w:val="multilevel"/>
    <w:tmpl w:val="7F72DF2A"/>
    <w:lvl w:ilvl="0">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88">
    <w:nsid w:val="461732A9"/>
    <w:multiLevelType w:val="multilevel"/>
    <w:tmpl w:val="5F3AC96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4A1F3F43"/>
    <w:multiLevelType w:val="multilevel"/>
    <w:tmpl w:val="5526E3A4"/>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4A502351"/>
    <w:multiLevelType w:val="multilevel"/>
    <w:tmpl w:val="38C42226"/>
    <w:lvl w:ilvl="0">
      <w:start w:val="1"/>
      <w:numFmt w:val="decimal"/>
      <w:lvlText w:val="1.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92">
    <w:nsid w:val="58D41745"/>
    <w:multiLevelType w:val="multilevel"/>
    <w:tmpl w:val="D9E49BB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5C2E1751"/>
    <w:multiLevelType w:val="multilevel"/>
    <w:tmpl w:val="460230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5CCE08D9"/>
    <w:multiLevelType w:val="multilevel"/>
    <w:tmpl w:val="51A45AF4"/>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71E35C27"/>
    <w:multiLevelType w:val="multilevel"/>
    <w:tmpl w:val="381842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73C8154C"/>
    <w:multiLevelType w:val="multilevel"/>
    <w:tmpl w:val="641A9C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748B51F8"/>
    <w:multiLevelType w:val="hybridMultilevel"/>
    <w:tmpl w:val="D4A2EEB4"/>
    <w:name w:val="WW8Num46"/>
    <w:lvl w:ilvl="0" w:tplc="69B853FE">
      <w:start w:val="1"/>
      <w:numFmt w:val="decimal"/>
      <w:lvlText w:val="%1."/>
      <w:lvlJc w:val="left"/>
      <w:pPr>
        <w:tabs>
          <w:tab w:val="num" w:pos="1980"/>
        </w:tabs>
        <w:ind w:left="1980" w:hanging="900"/>
      </w:pPr>
      <w:rPr>
        <w:rFonts w:hint="default"/>
      </w:rPr>
    </w:lvl>
    <w:lvl w:ilvl="1" w:tplc="B676643C" w:tentative="1">
      <w:start w:val="1"/>
      <w:numFmt w:val="lowerLetter"/>
      <w:lvlText w:val="%2."/>
      <w:lvlJc w:val="left"/>
      <w:pPr>
        <w:tabs>
          <w:tab w:val="num" w:pos="1980"/>
        </w:tabs>
        <w:ind w:left="1980" w:hanging="360"/>
      </w:pPr>
    </w:lvl>
    <w:lvl w:ilvl="2" w:tplc="B6F8C42C" w:tentative="1">
      <w:start w:val="1"/>
      <w:numFmt w:val="lowerRoman"/>
      <w:lvlText w:val="%3."/>
      <w:lvlJc w:val="right"/>
      <w:pPr>
        <w:tabs>
          <w:tab w:val="num" w:pos="2700"/>
        </w:tabs>
        <w:ind w:left="2700" w:hanging="180"/>
      </w:pPr>
    </w:lvl>
    <w:lvl w:ilvl="3" w:tplc="785E2E0C" w:tentative="1">
      <w:start w:val="1"/>
      <w:numFmt w:val="decimal"/>
      <w:lvlText w:val="%4."/>
      <w:lvlJc w:val="left"/>
      <w:pPr>
        <w:tabs>
          <w:tab w:val="num" w:pos="3420"/>
        </w:tabs>
        <w:ind w:left="3420" w:hanging="360"/>
      </w:pPr>
    </w:lvl>
    <w:lvl w:ilvl="4" w:tplc="F2A89DD4" w:tentative="1">
      <w:start w:val="1"/>
      <w:numFmt w:val="lowerLetter"/>
      <w:lvlText w:val="%5."/>
      <w:lvlJc w:val="left"/>
      <w:pPr>
        <w:tabs>
          <w:tab w:val="num" w:pos="4140"/>
        </w:tabs>
        <w:ind w:left="4140" w:hanging="360"/>
      </w:pPr>
    </w:lvl>
    <w:lvl w:ilvl="5" w:tplc="4F90990E" w:tentative="1">
      <w:start w:val="1"/>
      <w:numFmt w:val="lowerRoman"/>
      <w:lvlText w:val="%6."/>
      <w:lvlJc w:val="right"/>
      <w:pPr>
        <w:tabs>
          <w:tab w:val="num" w:pos="4860"/>
        </w:tabs>
        <w:ind w:left="4860" w:hanging="180"/>
      </w:pPr>
    </w:lvl>
    <w:lvl w:ilvl="6" w:tplc="21E2601A" w:tentative="1">
      <w:start w:val="1"/>
      <w:numFmt w:val="decimal"/>
      <w:lvlText w:val="%7."/>
      <w:lvlJc w:val="left"/>
      <w:pPr>
        <w:tabs>
          <w:tab w:val="num" w:pos="5580"/>
        </w:tabs>
        <w:ind w:left="5580" w:hanging="360"/>
      </w:pPr>
    </w:lvl>
    <w:lvl w:ilvl="7" w:tplc="53FEB410" w:tentative="1">
      <w:start w:val="1"/>
      <w:numFmt w:val="lowerLetter"/>
      <w:lvlText w:val="%8."/>
      <w:lvlJc w:val="left"/>
      <w:pPr>
        <w:tabs>
          <w:tab w:val="num" w:pos="6300"/>
        </w:tabs>
        <w:ind w:left="6300" w:hanging="360"/>
      </w:pPr>
    </w:lvl>
    <w:lvl w:ilvl="8" w:tplc="62164070" w:tentative="1">
      <w:start w:val="1"/>
      <w:numFmt w:val="lowerRoman"/>
      <w:lvlText w:val="%9."/>
      <w:lvlJc w:val="right"/>
      <w:pPr>
        <w:tabs>
          <w:tab w:val="num" w:pos="7020"/>
        </w:tabs>
        <w:ind w:left="7020" w:hanging="180"/>
      </w:pPr>
    </w:lvl>
  </w:abstractNum>
  <w:abstractNum w:abstractNumId="98">
    <w:nsid w:val="7BB51EE5"/>
    <w:multiLevelType w:val="multilevel"/>
    <w:tmpl w:val="D736D974"/>
    <w:name w:val="WW8Num4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2"/>
  </w:num>
  <w:num w:numId="7">
    <w:abstractNumId w:val="90"/>
  </w:num>
  <w:num w:numId="8">
    <w:abstractNumId w:val="84"/>
  </w:num>
  <w:num w:numId="9">
    <w:abstractNumId w:val="89"/>
  </w:num>
  <w:num w:numId="10">
    <w:abstractNumId w:val="94"/>
  </w:num>
  <w:num w:numId="11">
    <w:abstractNumId w:val="93"/>
  </w:num>
  <w:num w:numId="12">
    <w:abstractNumId w:val="95"/>
  </w:num>
  <w:num w:numId="13">
    <w:abstractNumId w:val="88"/>
  </w:num>
  <w:num w:numId="14">
    <w:abstractNumId w:val="96"/>
  </w:num>
  <w:num w:numId="15">
    <w:abstractNumId w:val="86"/>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8079"/>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B24"/>
    <w:rsid w:val="00000B8A"/>
    <w:rsid w:val="00000BE5"/>
    <w:rsid w:val="00000C63"/>
    <w:rsid w:val="00000D08"/>
    <w:rsid w:val="00000D6C"/>
    <w:rsid w:val="00000EB0"/>
    <w:rsid w:val="00000F45"/>
    <w:rsid w:val="00000FD0"/>
    <w:rsid w:val="00001067"/>
    <w:rsid w:val="0000111F"/>
    <w:rsid w:val="0000119C"/>
    <w:rsid w:val="000011B4"/>
    <w:rsid w:val="000011E0"/>
    <w:rsid w:val="0000124A"/>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A3"/>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02"/>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3BB"/>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805"/>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B18"/>
    <w:rsid w:val="00081CC3"/>
    <w:rsid w:val="00081DF5"/>
    <w:rsid w:val="00081E05"/>
    <w:rsid w:val="00081E09"/>
    <w:rsid w:val="00081E8B"/>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463"/>
    <w:rsid w:val="000C0482"/>
    <w:rsid w:val="000C0483"/>
    <w:rsid w:val="000C0681"/>
    <w:rsid w:val="000C06AE"/>
    <w:rsid w:val="000C06F5"/>
    <w:rsid w:val="000C0870"/>
    <w:rsid w:val="000C0B4A"/>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DF"/>
    <w:rsid w:val="00176F9D"/>
    <w:rsid w:val="00177234"/>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992"/>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6C"/>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22"/>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03"/>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85F"/>
    <w:rsid w:val="001E5863"/>
    <w:rsid w:val="001E5BAF"/>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58D"/>
    <w:rsid w:val="0022562B"/>
    <w:rsid w:val="00225630"/>
    <w:rsid w:val="002256CA"/>
    <w:rsid w:val="00225750"/>
    <w:rsid w:val="00225768"/>
    <w:rsid w:val="0022583F"/>
    <w:rsid w:val="002259A6"/>
    <w:rsid w:val="00225A24"/>
    <w:rsid w:val="00225AB2"/>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27DD4"/>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CA"/>
    <w:rsid w:val="00235C7E"/>
    <w:rsid w:val="00235D53"/>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D60"/>
    <w:rsid w:val="00240E29"/>
    <w:rsid w:val="00240E51"/>
    <w:rsid w:val="00240FBA"/>
    <w:rsid w:val="002410E5"/>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151"/>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704A"/>
    <w:rsid w:val="002671E1"/>
    <w:rsid w:val="00267223"/>
    <w:rsid w:val="002672C5"/>
    <w:rsid w:val="002673A7"/>
    <w:rsid w:val="0026750D"/>
    <w:rsid w:val="00267540"/>
    <w:rsid w:val="0026760B"/>
    <w:rsid w:val="00267668"/>
    <w:rsid w:val="0026772B"/>
    <w:rsid w:val="00267887"/>
    <w:rsid w:val="002678DE"/>
    <w:rsid w:val="00267911"/>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3E8"/>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ABC"/>
    <w:rsid w:val="00285B2C"/>
    <w:rsid w:val="00285BE2"/>
    <w:rsid w:val="00285C15"/>
    <w:rsid w:val="00285C42"/>
    <w:rsid w:val="00285C6F"/>
    <w:rsid w:val="00285CAC"/>
    <w:rsid w:val="00285D51"/>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748"/>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88"/>
    <w:rsid w:val="002C22F5"/>
    <w:rsid w:val="002C23D7"/>
    <w:rsid w:val="002C241A"/>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E0"/>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FBC"/>
    <w:rsid w:val="003A3231"/>
    <w:rsid w:val="003A3334"/>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4BA"/>
    <w:rsid w:val="003B351C"/>
    <w:rsid w:val="003B357F"/>
    <w:rsid w:val="003B3697"/>
    <w:rsid w:val="003B37F2"/>
    <w:rsid w:val="003B3811"/>
    <w:rsid w:val="003B39DC"/>
    <w:rsid w:val="003B3AB6"/>
    <w:rsid w:val="003B3AEC"/>
    <w:rsid w:val="003B3C0B"/>
    <w:rsid w:val="003B3C9D"/>
    <w:rsid w:val="003B3D81"/>
    <w:rsid w:val="003B3E87"/>
    <w:rsid w:val="003B3F95"/>
    <w:rsid w:val="003B40C4"/>
    <w:rsid w:val="003B42F2"/>
    <w:rsid w:val="003B446F"/>
    <w:rsid w:val="003B4472"/>
    <w:rsid w:val="003B4567"/>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C9"/>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786"/>
    <w:rsid w:val="003E28F0"/>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2AA2"/>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39"/>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64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FB7"/>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8"/>
    <w:rsid w:val="004653E9"/>
    <w:rsid w:val="00465448"/>
    <w:rsid w:val="0046549A"/>
    <w:rsid w:val="00465681"/>
    <w:rsid w:val="00465755"/>
    <w:rsid w:val="00465C6C"/>
    <w:rsid w:val="00465C91"/>
    <w:rsid w:val="00465D3C"/>
    <w:rsid w:val="00465EF4"/>
    <w:rsid w:val="00465F49"/>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99F"/>
    <w:rsid w:val="00473B69"/>
    <w:rsid w:val="00473E56"/>
    <w:rsid w:val="00473E68"/>
    <w:rsid w:val="0047404B"/>
    <w:rsid w:val="00474264"/>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DD5"/>
    <w:rsid w:val="004F2EDF"/>
    <w:rsid w:val="004F2F0E"/>
    <w:rsid w:val="004F2FD3"/>
    <w:rsid w:val="004F302D"/>
    <w:rsid w:val="004F31DF"/>
    <w:rsid w:val="004F346E"/>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FF"/>
    <w:rsid w:val="00530750"/>
    <w:rsid w:val="00530822"/>
    <w:rsid w:val="00530832"/>
    <w:rsid w:val="005309BA"/>
    <w:rsid w:val="00530A3D"/>
    <w:rsid w:val="00530A99"/>
    <w:rsid w:val="00530BD8"/>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1BB"/>
    <w:rsid w:val="00561233"/>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BA"/>
    <w:rsid w:val="005751C2"/>
    <w:rsid w:val="005752AC"/>
    <w:rsid w:val="00575330"/>
    <w:rsid w:val="0057547B"/>
    <w:rsid w:val="005755BC"/>
    <w:rsid w:val="00575603"/>
    <w:rsid w:val="005756B8"/>
    <w:rsid w:val="005756E3"/>
    <w:rsid w:val="00575730"/>
    <w:rsid w:val="005757A2"/>
    <w:rsid w:val="00575855"/>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22"/>
    <w:rsid w:val="005B5488"/>
    <w:rsid w:val="005B5542"/>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6C"/>
    <w:rsid w:val="005B7074"/>
    <w:rsid w:val="005B70C1"/>
    <w:rsid w:val="005B71A1"/>
    <w:rsid w:val="005B733D"/>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C2E"/>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CD"/>
    <w:rsid w:val="0061619E"/>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7EA"/>
    <w:rsid w:val="006748E6"/>
    <w:rsid w:val="00674913"/>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944"/>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497"/>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CB5"/>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0A9"/>
    <w:rsid w:val="006B30AF"/>
    <w:rsid w:val="006B3151"/>
    <w:rsid w:val="006B31DB"/>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92E"/>
    <w:rsid w:val="006B7A65"/>
    <w:rsid w:val="006B7AA6"/>
    <w:rsid w:val="006B7ABA"/>
    <w:rsid w:val="006B7BA3"/>
    <w:rsid w:val="006B7C85"/>
    <w:rsid w:val="006B7DC6"/>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5F49"/>
    <w:rsid w:val="006D6007"/>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289"/>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AC"/>
    <w:rsid w:val="00705608"/>
    <w:rsid w:val="007058B5"/>
    <w:rsid w:val="00705A23"/>
    <w:rsid w:val="00705B99"/>
    <w:rsid w:val="00705E53"/>
    <w:rsid w:val="00705EBA"/>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29"/>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413"/>
    <w:rsid w:val="007206D4"/>
    <w:rsid w:val="00720793"/>
    <w:rsid w:val="00720837"/>
    <w:rsid w:val="0072090E"/>
    <w:rsid w:val="007209E3"/>
    <w:rsid w:val="00720AA1"/>
    <w:rsid w:val="00720ABC"/>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61"/>
    <w:rsid w:val="007378F8"/>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706"/>
    <w:rsid w:val="00741710"/>
    <w:rsid w:val="00741717"/>
    <w:rsid w:val="007417E4"/>
    <w:rsid w:val="0074181F"/>
    <w:rsid w:val="00741879"/>
    <w:rsid w:val="007419C6"/>
    <w:rsid w:val="007419C7"/>
    <w:rsid w:val="00741CD1"/>
    <w:rsid w:val="00741EC5"/>
    <w:rsid w:val="00741F3A"/>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911"/>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DB5"/>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140"/>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339"/>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41"/>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7"/>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DF"/>
    <w:rsid w:val="00833907"/>
    <w:rsid w:val="00833B96"/>
    <w:rsid w:val="00833C62"/>
    <w:rsid w:val="00833CA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6E"/>
    <w:rsid w:val="00835844"/>
    <w:rsid w:val="0083598C"/>
    <w:rsid w:val="00835D3E"/>
    <w:rsid w:val="00835D67"/>
    <w:rsid w:val="00835D8F"/>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9DC"/>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F6"/>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91B"/>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B81"/>
    <w:rsid w:val="008A7C20"/>
    <w:rsid w:val="008A7CEA"/>
    <w:rsid w:val="008A7ECE"/>
    <w:rsid w:val="008A7F44"/>
    <w:rsid w:val="008B00D0"/>
    <w:rsid w:val="008B00F3"/>
    <w:rsid w:val="008B01E8"/>
    <w:rsid w:val="008B0366"/>
    <w:rsid w:val="008B06B8"/>
    <w:rsid w:val="008B0710"/>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8F8"/>
    <w:rsid w:val="008E292B"/>
    <w:rsid w:val="008E293F"/>
    <w:rsid w:val="008E29BA"/>
    <w:rsid w:val="008E29CE"/>
    <w:rsid w:val="008E2CCD"/>
    <w:rsid w:val="008E2D38"/>
    <w:rsid w:val="008E2D9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AB"/>
    <w:rsid w:val="008E7540"/>
    <w:rsid w:val="008E7622"/>
    <w:rsid w:val="008E7672"/>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A7"/>
    <w:rsid w:val="009016C4"/>
    <w:rsid w:val="00901798"/>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63"/>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32A"/>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594"/>
    <w:rsid w:val="00934748"/>
    <w:rsid w:val="00934885"/>
    <w:rsid w:val="0093499A"/>
    <w:rsid w:val="00934A55"/>
    <w:rsid w:val="00934B1B"/>
    <w:rsid w:val="00934C08"/>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46D"/>
    <w:rsid w:val="00946666"/>
    <w:rsid w:val="00946705"/>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01"/>
    <w:rsid w:val="00947757"/>
    <w:rsid w:val="009477B1"/>
    <w:rsid w:val="0094785F"/>
    <w:rsid w:val="00947867"/>
    <w:rsid w:val="00947904"/>
    <w:rsid w:val="009479AC"/>
    <w:rsid w:val="00947A47"/>
    <w:rsid w:val="00947A6B"/>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B92"/>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78A"/>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D08"/>
    <w:rsid w:val="00997DEE"/>
    <w:rsid w:val="00997ECE"/>
    <w:rsid w:val="009A009B"/>
    <w:rsid w:val="009A00CD"/>
    <w:rsid w:val="009A00E9"/>
    <w:rsid w:val="009A0192"/>
    <w:rsid w:val="009A0219"/>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6B"/>
    <w:rsid w:val="009A5CB6"/>
    <w:rsid w:val="009A5CF9"/>
    <w:rsid w:val="009A5EED"/>
    <w:rsid w:val="009A5F3E"/>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77"/>
    <w:rsid w:val="009C23DE"/>
    <w:rsid w:val="009C25AC"/>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1D"/>
    <w:rsid w:val="009C6649"/>
    <w:rsid w:val="009C679B"/>
    <w:rsid w:val="009C67C2"/>
    <w:rsid w:val="009C67CF"/>
    <w:rsid w:val="009C680B"/>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82F"/>
    <w:rsid w:val="009D4BB4"/>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83"/>
    <w:rsid w:val="00A04A56"/>
    <w:rsid w:val="00A04B12"/>
    <w:rsid w:val="00A04BA2"/>
    <w:rsid w:val="00A04E13"/>
    <w:rsid w:val="00A04E50"/>
    <w:rsid w:val="00A04F5D"/>
    <w:rsid w:val="00A05082"/>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5B5"/>
    <w:rsid w:val="00A1186A"/>
    <w:rsid w:val="00A1199A"/>
    <w:rsid w:val="00A11B32"/>
    <w:rsid w:val="00A11C1E"/>
    <w:rsid w:val="00A11E44"/>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4FB9"/>
    <w:rsid w:val="00A25004"/>
    <w:rsid w:val="00A2509D"/>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6A"/>
    <w:rsid w:val="00A27B41"/>
    <w:rsid w:val="00A27CD9"/>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1C0"/>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1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45F"/>
    <w:rsid w:val="00A72794"/>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774"/>
    <w:rsid w:val="00AA386F"/>
    <w:rsid w:val="00AA3972"/>
    <w:rsid w:val="00AA3A39"/>
    <w:rsid w:val="00AA3AF6"/>
    <w:rsid w:val="00AA3E2F"/>
    <w:rsid w:val="00AA3E69"/>
    <w:rsid w:val="00AA3F1B"/>
    <w:rsid w:val="00AA4069"/>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F4"/>
    <w:rsid w:val="00AF722F"/>
    <w:rsid w:val="00AF73A3"/>
    <w:rsid w:val="00AF763F"/>
    <w:rsid w:val="00AF76CC"/>
    <w:rsid w:val="00AF7727"/>
    <w:rsid w:val="00AF77D6"/>
    <w:rsid w:val="00AF77EB"/>
    <w:rsid w:val="00AF7812"/>
    <w:rsid w:val="00AF7874"/>
    <w:rsid w:val="00AF7950"/>
    <w:rsid w:val="00AF79EC"/>
    <w:rsid w:val="00AF7C9F"/>
    <w:rsid w:val="00AF7DD8"/>
    <w:rsid w:val="00AF7E4C"/>
    <w:rsid w:val="00AF7EE7"/>
    <w:rsid w:val="00AF7F0C"/>
    <w:rsid w:val="00B00047"/>
    <w:rsid w:val="00B00211"/>
    <w:rsid w:val="00B0036E"/>
    <w:rsid w:val="00B00515"/>
    <w:rsid w:val="00B00574"/>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4A5"/>
    <w:rsid w:val="00B32591"/>
    <w:rsid w:val="00B32742"/>
    <w:rsid w:val="00B3279D"/>
    <w:rsid w:val="00B327AD"/>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78"/>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E9D"/>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90237"/>
    <w:rsid w:val="00B90335"/>
    <w:rsid w:val="00B903E7"/>
    <w:rsid w:val="00B90412"/>
    <w:rsid w:val="00B90705"/>
    <w:rsid w:val="00B9074C"/>
    <w:rsid w:val="00B90883"/>
    <w:rsid w:val="00B909A2"/>
    <w:rsid w:val="00B90A0E"/>
    <w:rsid w:val="00B90A47"/>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FD"/>
    <w:rsid w:val="00B9450D"/>
    <w:rsid w:val="00B94528"/>
    <w:rsid w:val="00B9477C"/>
    <w:rsid w:val="00B94796"/>
    <w:rsid w:val="00B9495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58"/>
    <w:rsid w:val="00BB17A3"/>
    <w:rsid w:val="00BB17B5"/>
    <w:rsid w:val="00BB17C9"/>
    <w:rsid w:val="00BB18BA"/>
    <w:rsid w:val="00BB1BD1"/>
    <w:rsid w:val="00BB1C52"/>
    <w:rsid w:val="00BB1CCC"/>
    <w:rsid w:val="00BB1D77"/>
    <w:rsid w:val="00BB1DB5"/>
    <w:rsid w:val="00BB1E7D"/>
    <w:rsid w:val="00BB1EA6"/>
    <w:rsid w:val="00BB1FBF"/>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858"/>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F6E"/>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41"/>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C7"/>
    <w:rsid w:val="00C23D02"/>
    <w:rsid w:val="00C23D66"/>
    <w:rsid w:val="00C23E2B"/>
    <w:rsid w:val="00C23E93"/>
    <w:rsid w:val="00C23EB2"/>
    <w:rsid w:val="00C23ED0"/>
    <w:rsid w:val="00C24014"/>
    <w:rsid w:val="00C24072"/>
    <w:rsid w:val="00C240EB"/>
    <w:rsid w:val="00C2412E"/>
    <w:rsid w:val="00C24189"/>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B5F"/>
    <w:rsid w:val="00C31C0D"/>
    <w:rsid w:val="00C31CD0"/>
    <w:rsid w:val="00C32027"/>
    <w:rsid w:val="00C32077"/>
    <w:rsid w:val="00C320A5"/>
    <w:rsid w:val="00C320E8"/>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409"/>
    <w:rsid w:val="00C8646C"/>
    <w:rsid w:val="00C86698"/>
    <w:rsid w:val="00C867E8"/>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332"/>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BCF"/>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CE1"/>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A5"/>
    <w:rsid w:val="00D1068D"/>
    <w:rsid w:val="00D106B8"/>
    <w:rsid w:val="00D10836"/>
    <w:rsid w:val="00D108E0"/>
    <w:rsid w:val="00D10C8C"/>
    <w:rsid w:val="00D10EC4"/>
    <w:rsid w:val="00D112B2"/>
    <w:rsid w:val="00D112E1"/>
    <w:rsid w:val="00D114B8"/>
    <w:rsid w:val="00D11699"/>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97C"/>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7FE"/>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53"/>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D6"/>
    <w:rsid w:val="00E038FD"/>
    <w:rsid w:val="00E03ADB"/>
    <w:rsid w:val="00E03CE2"/>
    <w:rsid w:val="00E03FC1"/>
    <w:rsid w:val="00E0403E"/>
    <w:rsid w:val="00E0423E"/>
    <w:rsid w:val="00E04398"/>
    <w:rsid w:val="00E04408"/>
    <w:rsid w:val="00E04465"/>
    <w:rsid w:val="00E044C1"/>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24"/>
    <w:rsid w:val="00E10077"/>
    <w:rsid w:val="00E103AF"/>
    <w:rsid w:val="00E103F1"/>
    <w:rsid w:val="00E104AD"/>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D1C"/>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E4C"/>
    <w:rsid w:val="00E92FED"/>
    <w:rsid w:val="00E93001"/>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942"/>
    <w:rsid w:val="00EB395D"/>
    <w:rsid w:val="00EB397A"/>
    <w:rsid w:val="00EB3C6D"/>
    <w:rsid w:val="00EB3CF2"/>
    <w:rsid w:val="00EB3DD6"/>
    <w:rsid w:val="00EB3E44"/>
    <w:rsid w:val="00EB3E5C"/>
    <w:rsid w:val="00EB3F32"/>
    <w:rsid w:val="00EB3F94"/>
    <w:rsid w:val="00EB409E"/>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86"/>
    <w:rsid w:val="00EB7EAD"/>
    <w:rsid w:val="00EB7F67"/>
    <w:rsid w:val="00EC064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B9B"/>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6B"/>
    <w:rsid w:val="00EE0841"/>
    <w:rsid w:val="00EE08A7"/>
    <w:rsid w:val="00EE0994"/>
    <w:rsid w:val="00EE099E"/>
    <w:rsid w:val="00EE0AD8"/>
    <w:rsid w:val="00EE0B77"/>
    <w:rsid w:val="00EE0CC0"/>
    <w:rsid w:val="00EE0D0B"/>
    <w:rsid w:val="00EE0D46"/>
    <w:rsid w:val="00EE0DFB"/>
    <w:rsid w:val="00EE0F4C"/>
    <w:rsid w:val="00EE1397"/>
    <w:rsid w:val="00EE13D1"/>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E7"/>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A5"/>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943"/>
    <w:rsid w:val="00F11A94"/>
    <w:rsid w:val="00F11C93"/>
    <w:rsid w:val="00F11CD4"/>
    <w:rsid w:val="00F11D79"/>
    <w:rsid w:val="00F11EB8"/>
    <w:rsid w:val="00F11F34"/>
    <w:rsid w:val="00F12225"/>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9BC"/>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00"/>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E7"/>
    <w:rsid w:val="00F66B28"/>
    <w:rsid w:val="00F66CDE"/>
    <w:rsid w:val="00F66E7B"/>
    <w:rsid w:val="00F66E95"/>
    <w:rsid w:val="00F66FAC"/>
    <w:rsid w:val="00F66FCB"/>
    <w:rsid w:val="00F66FCC"/>
    <w:rsid w:val="00F6702F"/>
    <w:rsid w:val="00F67143"/>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87"/>
    <w:rsid w:val="00F763C0"/>
    <w:rsid w:val="00F76438"/>
    <w:rsid w:val="00F764A0"/>
    <w:rsid w:val="00F765CD"/>
    <w:rsid w:val="00F769A2"/>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D9"/>
    <w:rsid w:val="00F8416F"/>
    <w:rsid w:val="00F841A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5A"/>
    <w:rsid w:val="00FF2A33"/>
    <w:rsid w:val="00FF2AE1"/>
    <w:rsid w:val="00FF2C2F"/>
    <w:rsid w:val="00FF2DDA"/>
    <w:rsid w:val="00FF2E7D"/>
    <w:rsid w:val="00FF2E95"/>
    <w:rsid w:val="00FF2F46"/>
    <w:rsid w:val="00FF32A1"/>
    <w:rsid w:val="00FF34FA"/>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9F7"/>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807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qFormat="1"/>
    <w:lsdException w:name="footer" w:uiPriority="0"/>
    <w:lsdException w:name="caption" w:uiPriority="0" w:qFormat="1"/>
    <w:lsdException w:name="footnote reference" w:qFormat="1"/>
    <w:lsdException w:name="line number" w:uiPriority="0"/>
    <w:lsdException w:name="page number" w:uiPriority="0"/>
    <w:lsdException w:name="endnote reference"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1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qFormat="1"/>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uiPriority w:val="99"/>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uiPriority w:val="99"/>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93EB56-C183-49DA-9BF3-B61CBCB15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1492</TotalTime>
  <Pages>15</Pages>
  <Words>3167</Words>
  <Characters>18052</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21177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52</cp:revision>
  <cp:lastPrinted>2009-02-06T05:36:00Z</cp:lastPrinted>
  <dcterms:created xsi:type="dcterms:W3CDTF">2020-07-23T19:05:00Z</dcterms:created>
  <dcterms:modified xsi:type="dcterms:W3CDTF">2020-07-25T08:08:00Z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