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8371C8" w:rsidRDefault="008371C8" w:rsidP="008371C8">
      <w:r w:rsidRPr="0074414F">
        <w:rPr>
          <w:rFonts w:ascii="Times New Roman" w:eastAsia="Times New Roman" w:hAnsi="Times New Roman" w:cs="Times New Roman"/>
          <w:b/>
          <w:bCs/>
          <w:sz w:val="24"/>
          <w:szCs w:val="24"/>
          <w:lang w:eastAsia="ru-RU"/>
        </w:rPr>
        <w:t>Савастєєва Оксана Миколаївна</w:t>
      </w:r>
      <w:r w:rsidRPr="0074414F">
        <w:rPr>
          <w:rFonts w:ascii="Times New Roman" w:eastAsia="Times New Roman" w:hAnsi="Times New Roman" w:cs="Times New Roman"/>
          <w:bCs/>
          <w:sz w:val="24"/>
          <w:szCs w:val="24"/>
          <w:lang w:eastAsia="ru-RU"/>
        </w:rPr>
        <w:t xml:space="preserve">, </w:t>
      </w:r>
      <w:r w:rsidRPr="0074414F">
        <w:rPr>
          <w:rFonts w:ascii="Times New Roman" w:eastAsia="Times New Roman" w:hAnsi="Times New Roman" w:cs="Times New Roman"/>
          <w:sz w:val="24"/>
          <w:szCs w:val="24"/>
          <w:lang w:eastAsia="ru-RU"/>
        </w:rPr>
        <w:t xml:space="preserve">доцент кафедри фінансів, банківської справи та страхування, Одеський національний університет імені І.І. Мечникова. Назва дисертації: «Теоретико-методологічне забезпечення бюджетного процесу на місцевому рівні в умовах трансформації міжбюджетних відносин». Шифр та назва спеціальності </w:t>
      </w:r>
      <w:r w:rsidRPr="0074414F">
        <w:rPr>
          <w:rFonts w:ascii="Times New Roman" w:eastAsia="Times New Roman" w:hAnsi="Times New Roman" w:cs="Times New Roman"/>
          <w:b/>
          <w:i/>
          <w:sz w:val="24"/>
          <w:szCs w:val="24"/>
          <w:lang w:eastAsia="ru-RU"/>
        </w:rPr>
        <w:t xml:space="preserve">– </w:t>
      </w:r>
      <w:r w:rsidRPr="0074414F">
        <w:rPr>
          <w:rFonts w:ascii="Times New Roman" w:eastAsia="Times New Roman" w:hAnsi="Times New Roman" w:cs="Times New Roman"/>
          <w:sz w:val="24"/>
          <w:szCs w:val="24"/>
          <w:lang w:eastAsia="ru-RU"/>
        </w:rPr>
        <w:t>08.00.08 – гроші, фінанси і кредит. Спецрада Д 79.051.04 Чернігівського національного технологічного університету</w:t>
      </w:r>
    </w:p>
    <w:sectPr w:rsidR="00925CD0" w:rsidRPr="008371C8"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B2DC6-03BB-4C2E-B7D2-7F92FF26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2020-07-11T20:42:00Z</dcterms:created>
  <dcterms:modified xsi:type="dcterms:W3CDTF">2020-07-12T21:05:00Z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