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47451B" w:rsidRDefault="0047451B" w:rsidP="0047451B">
      <w:r w:rsidRPr="008D3ADA">
        <w:rPr>
          <w:rFonts w:ascii="Times New Roman" w:eastAsia="Calibri" w:hAnsi="Times New Roman" w:cs="Times New Roman"/>
          <w:b/>
          <w:sz w:val="24"/>
          <w:szCs w:val="24"/>
        </w:rPr>
        <w:t>Ковальчук Ігор Васильович</w:t>
      </w:r>
      <w:r w:rsidRPr="008D3ADA">
        <w:rPr>
          <w:rFonts w:ascii="Times New Roman" w:eastAsia="Calibri" w:hAnsi="Times New Roman" w:cs="Times New Roman"/>
          <w:sz w:val="24"/>
          <w:szCs w:val="24"/>
        </w:rPr>
        <w:t xml:space="preserve">, молодший науковий співробітник відділу  матеріалознавчих основ інженерії поверхні Фізико-механічного інституту імені Г.В. Карпенка НАН України. Назва дисертації: </w:t>
      </w:r>
      <w:r w:rsidRPr="008D3ADA">
        <w:rPr>
          <w:rFonts w:ascii="Times New Roman" w:eastAsia="Calibri" w:hAnsi="Times New Roman" w:cs="Times New Roman"/>
          <w:b/>
          <w:bCs/>
          <w:sz w:val="24"/>
          <w:szCs w:val="24"/>
        </w:rPr>
        <w:t>“Нові гідриди стабілізованих інтерметалічних сполук на основі Титану, Цирконію та Гафнію”</w:t>
      </w:r>
      <w:r w:rsidRPr="008D3ADA">
        <w:rPr>
          <w:rFonts w:ascii="Times New Roman" w:eastAsia="Calibri" w:hAnsi="Times New Roman" w:cs="Times New Roman"/>
          <w:sz w:val="24"/>
          <w:szCs w:val="24"/>
        </w:rPr>
        <w:t>. Шифр та назва спеціальності</w:t>
      </w:r>
      <w:r w:rsidRPr="008D3ADA">
        <w:rPr>
          <w:rFonts w:ascii="Times New Roman" w:eastAsia="Calibri" w:hAnsi="Times New Roman" w:cs="Times New Roman"/>
          <w:b/>
          <w:sz w:val="24"/>
          <w:szCs w:val="24"/>
        </w:rPr>
        <w:t xml:space="preserve"> – </w:t>
      </w:r>
      <w:r w:rsidRPr="008D3ADA">
        <w:rPr>
          <w:rFonts w:ascii="Times New Roman" w:eastAsia="Calibri" w:hAnsi="Times New Roman" w:cs="Times New Roman"/>
          <w:sz w:val="24"/>
          <w:szCs w:val="24"/>
        </w:rPr>
        <w:t>02.00.01 – неорганічна хімія. Спецрада Д 35.051.10 Львівського національного університету імені Івана Франка</w:t>
      </w:r>
    </w:p>
    <w:sectPr w:rsidR="00706318" w:rsidRPr="0047451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47451B" w:rsidRPr="0047451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2DAC8-80F2-4372-A453-39ACB42D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3713</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531</cp:revision>
  <cp:lastPrinted>2009-02-06T05:36:00Z</cp:lastPrinted>
  <dcterms:created xsi:type="dcterms:W3CDTF">2020-11-12T19:39:00Z</dcterms:created>
  <dcterms:modified xsi:type="dcterms:W3CDTF">2020-11-28T19:16:00Z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