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2E80" w14:textId="77777777" w:rsidR="00C66E3D" w:rsidRDefault="00C66E3D" w:rsidP="00C66E3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Алиев </w:t>
      </w:r>
      <w:proofErr w:type="spellStart"/>
      <w:r>
        <w:rPr>
          <w:rFonts w:ascii="Arial" w:hAnsi="Arial" w:cs="Arial"/>
          <w:color w:val="646B71"/>
          <w:sz w:val="18"/>
          <w:szCs w:val="18"/>
        </w:rPr>
        <w:t>Уалит</w:t>
      </w:r>
      <w:proofErr w:type="spellEnd"/>
      <w:r>
        <w:rPr>
          <w:rFonts w:ascii="Arial" w:hAnsi="Arial" w:cs="Arial"/>
          <w:color w:val="646B71"/>
          <w:sz w:val="18"/>
          <w:szCs w:val="18"/>
        </w:rPr>
        <w:t xml:space="preserve"> </w:t>
      </w:r>
      <w:proofErr w:type="spellStart"/>
      <w:r>
        <w:rPr>
          <w:rFonts w:ascii="Arial" w:hAnsi="Arial" w:cs="Arial"/>
          <w:color w:val="646B71"/>
          <w:sz w:val="18"/>
          <w:szCs w:val="18"/>
        </w:rPr>
        <w:t>Саламатович</w:t>
      </w:r>
      <w:proofErr w:type="spellEnd"/>
    </w:p>
    <w:p w14:paraId="1773AE9B"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FE3C6F"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Теоретическая модель современного мироустройства</w:t>
      </w:r>
    </w:p>
    <w:p w14:paraId="73615D24"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Современные теории формирующегося нового мироустройства</w:t>
      </w:r>
    </w:p>
    <w:p w14:paraId="793F20B7"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Тенденции развития </w:t>
      </w:r>
      <w:proofErr w:type="spellStart"/>
      <w:r>
        <w:rPr>
          <w:rFonts w:ascii="Arial" w:hAnsi="Arial" w:cs="Arial"/>
          <w:color w:val="333333"/>
          <w:sz w:val="21"/>
          <w:szCs w:val="21"/>
        </w:rPr>
        <w:t>полицентричного</w:t>
      </w:r>
      <w:proofErr w:type="spellEnd"/>
      <w:r>
        <w:rPr>
          <w:rFonts w:ascii="Arial" w:hAnsi="Arial" w:cs="Arial"/>
          <w:color w:val="333333"/>
          <w:sz w:val="21"/>
          <w:szCs w:val="21"/>
        </w:rPr>
        <w:t xml:space="preserve"> мира</w:t>
      </w:r>
    </w:p>
    <w:p w14:paraId="05D70964"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Зарубежный опыт развития военно-политического фактора в условиях полицентризма</w:t>
      </w:r>
    </w:p>
    <w:p w14:paraId="258FED03"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первой главе</w:t>
      </w:r>
    </w:p>
    <w:p w14:paraId="1D8461F6"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Военно-политическая интеграция евразийского пространства в условиях </w:t>
      </w:r>
      <w:proofErr w:type="spellStart"/>
      <w:r>
        <w:rPr>
          <w:rFonts w:ascii="Arial" w:hAnsi="Arial" w:cs="Arial"/>
          <w:color w:val="333333"/>
          <w:sz w:val="21"/>
          <w:szCs w:val="21"/>
        </w:rPr>
        <w:t>полицентричного</w:t>
      </w:r>
      <w:proofErr w:type="spellEnd"/>
      <w:r>
        <w:rPr>
          <w:rFonts w:ascii="Arial" w:hAnsi="Arial" w:cs="Arial"/>
          <w:color w:val="333333"/>
          <w:sz w:val="21"/>
          <w:szCs w:val="21"/>
        </w:rPr>
        <w:t xml:space="preserve"> мира</w:t>
      </w:r>
    </w:p>
    <w:p w14:paraId="7AAED3FC"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Современное состояние военно-политической интеграции на постсоветском пространстве</w:t>
      </w:r>
    </w:p>
    <w:p w14:paraId="20075E8A"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Проблемы в реализации </w:t>
      </w:r>
      <w:proofErr w:type="spellStart"/>
      <w:r>
        <w:rPr>
          <w:rFonts w:ascii="Arial" w:hAnsi="Arial" w:cs="Arial"/>
          <w:color w:val="333333"/>
          <w:sz w:val="21"/>
          <w:szCs w:val="21"/>
        </w:rPr>
        <w:t>военно</w:t>
      </w:r>
      <w:proofErr w:type="spellEnd"/>
      <w:r>
        <w:rPr>
          <w:rFonts w:ascii="Arial" w:hAnsi="Arial" w:cs="Arial"/>
          <w:color w:val="333333"/>
          <w:sz w:val="21"/>
          <w:szCs w:val="21"/>
        </w:rPr>
        <w:t xml:space="preserve"> - политической интеграции евразийского пространства</w:t>
      </w:r>
    </w:p>
    <w:p w14:paraId="55C28E80"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Перспективы развития военно-политического сотрудничества на евразийском пространстве</w:t>
      </w:r>
    </w:p>
    <w:p w14:paraId="23E1B173"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второй главе</w:t>
      </w:r>
    </w:p>
    <w:p w14:paraId="2461404D"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1EC944D"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2C022F02" w14:textId="77777777" w:rsidR="00C66E3D" w:rsidRDefault="00C66E3D" w:rsidP="00C66E3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294F55" w14:textId="39605C02" w:rsidR="00050BAD" w:rsidRPr="00C66E3D" w:rsidRDefault="00050BAD" w:rsidP="00C66E3D"/>
    <w:sectPr w:rsidR="00050BAD" w:rsidRPr="00C66E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EDCC" w14:textId="77777777" w:rsidR="00CA599F" w:rsidRDefault="00CA599F">
      <w:pPr>
        <w:spacing w:after="0" w:line="240" w:lineRule="auto"/>
      </w:pPr>
      <w:r>
        <w:separator/>
      </w:r>
    </w:p>
  </w:endnote>
  <w:endnote w:type="continuationSeparator" w:id="0">
    <w:p w14:paraId="02E53F6A" w14:textId="77777777" w:rsidR="00CA599F" w:rsidRDefault="00CA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1B94" w14:textId="77777777" w:rsidR="00CA599F" w:rsidRDefault="00CA599F"/>
    <w:p w14:paraId="38D3FC72" w14:textId="77777777" w:rsidR="00CA599F" w:rsidRDefault="00CA599F"/>
    <w:p w14:paraId="378868AC" w14:textId="77777777" w:rsidR="00CA599F" w:rsidRDefault="00CA599F"/>
    <w:p w14:paraId="07245E5D" w14:textId="77777777" w:rsidR="00CA599F" w:rsidRDefault="00CA599F"/>
    <w:p w14:paraId="1944BB07" w14:textId="77777777" w:rsidR="00CA599F" w:rsidRDefault="00CA599F"/>
    <w:p w14:paraId="7CC7B995" w14:textId="77777777" w:rsidR="00CA599F" w:rsidRDefault="00CA599F"/>
    <w:p w14:paraId="15277242" w14:textId="77777777" w:rsidR="00CA599F" w:rsidRDefault="00CA59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A00E13" wp14:editId="4348BE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BDB8" w14:textId="77777777" w:rsidR="00CA599F" w:rsidRDefault="00CA5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00E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E4BDB8" w14:textId="77777777" w:rsidR="00CA599F" w:rsidRDefault="00CA5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6FB76" w14:textId="77777777" w:rsidR="00CA599F" w:rsidRDefault="00CA599F"/>
    <w:p w14:paraId="14F99B29" w14:textId="77777777" w:rsidR="00CA599F" w:rsidRDefault="00CA599F"/>
    <w:p w14:paraId="46C23DB3" w14:textId="77777777" w:rsidR="00CA599F" w:rsidRDefault="00CA59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C30448" wp14:editId="4C882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C812" w14:textId="77777777" w:rsidR="00CA599F" w:rsidRDefault="00CA599F"/>
                          <w:p w14:paraId="3E3617E8" w14:textId="77777777" w:rsidR="00CA599F" w:rsidRDefault="00CA5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C304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06C812" w14:textId="77777777" w:rsidR="00CA599F" w:rsidRDefault="00CA599F"/>
                    <w:p w14:paraId="3E3617E8" w14:textId="77777777" w:rsidR="00CA599F" w:rsidRDefault="00CA5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C5D2A5" w14:textId="77777777" w:rsidR="00CA599F" w:rsidRDefault="00CA599F"/>
    <w:p w14:paraId="542EDCE1" w14:textId="77777777" w:rsidR="00CA599F" w:rsidRDefault="00CA599F">
      <w:pPr>
        <w:rPr>
          <w:sz w:val="2"/>
          <w:szCs w:val="2"/>
        </w:rPr>
      </w:pPr>
    </w:p>
    <w:p w14:paraId="24DC94E2" w14:textId="77777777" w:rsidR="00CA599F" w:rsidRDefault="00CA599F"/>
    <w:p w14:paraId="3D486038" w14:textId="77777777" w:rsidR="00CA599F" w:rsidRDefault="00CA599F">
      <w:pPr>
        <w:spacing w:after="0" w:line="240" w:lineRule="auto"/>
      </w:pPr>
    </w:p>
  </w:footnote>
  <w:footnote w:type="continuationSeparator" w:id="0">
    <w:p w14:paraId="18D239A2" w14:textId="77777777" w:rsidR="00CA599F" w:rsidRDefault="00CA5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9F"/>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83800</TotalTime>
  <Pages>1</Pages>
  <Words>117</Words>
  <Characters>669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3198</cp:revision>
  <cp:lastPrinted>2009-02-06T05:36:00Z</cp:lastPrinted>
  <dcterms:created xsi:type="dcterms:W3CDTF">2024-01-07T13:43:00Z</dcterms:created>
  <dcterms:modified xsi:type="dcterms:W3CDTF">2025-04-29T17:42:00Z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