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52155" w:rsidRDefault="00E52155" w:rsidP="00E52155">
      <w:r w:rsidRPr="00E52155">
        <w:rPr>
          <w:rFonts w:ascii="Calibri" w:eastAsia="Calibri" w:hAnsi="Calibri" w:cs="Times New Roman"/>
          <w:b/>
          <w:bCs/>
          <w:color w:val="000000"/>
          <w:kern w:val="0"/>
          <w:sz w:val="24"/>
          <w:szCs w:val="24"/>
          <w:lang w:val="uk-UA" w:eastAsia="en-US"/>
        </w:rPr>
        <w:t>Колодій Олександр Миколайович</w:t>
      </w:r>
      <w:r w:rsidRPr="00E52155">
        <w:rPr>
          <w:rFonts w:ascii="Calibri" w:eastAsia="Calibri" w:hAnsi="Calibri" w:cs="Times New Roman"/>
          <w:bCs/>
          <w:color w:val="000000"/>
          <w:kern w:val="0"/>
          <w:sz w:val="24"/>
          <w:szCs w:val="24"/>
          <w:lang w:val="uk-UA" w:eastAsia="en-US"/>
        </w:rPr>
        <w:t xml:space="preserve">, </w:t>
      </w:r>
      <w:r w:rsidRPr="00E52155">
        <w:rPr>
          <w:rFonts w:ascii="Calibri" w:eastAsia="Calibri" w:hAnsi="Calibri" w:cs="Times New Roman"/>
          <w:color w:val="000000"/>
          <w:kern w:val="0"/>
          <w:sz w:val="24"/>
          <w:szCs w:val="24"/>
          <w:lang w:val="uk-UA" w:eastAsia="en-US"/>
        </w:rPr>
        <w:t>викладач кафедри права Київського кооперативного інституту бізнесу і права. Назва дисертації: “</w:t>
      </w:r>
      <w:r w:rsidRPr="00E52155">
        <w:rPr>
          <w:rFonts w:ascii="Calibri" w:eastAsia="Calibri" w:hAnsi="Calibri" w:cs="Times New Roman"/>
          <w:bCs/>
          <w:color w:val="000000"/>
          <w:kern w:val="0"/>
          <w:sz w:val="24"/>
          <w:szCs w:val="24"/>
          <w:lang w:val="uk-UA" w:eastAsia="en-US"/>
        </w:rPr>
        <w:t>Децентралізаційна модель демократичного врядування в умовах глобалізації</w:t>
      </w:r>
      <w:r w:rsidRPr="00E52155">
        <w:rPr>
          <w:rFonts w:ascii="Calibri" w:eastAsia="Calibri" w:hAnsi="Calibri" w:cs="Times New Roman"/>
          <w:color w:val="000000"/>
          <w:kern w:val="0"/>
          <w:sz w:val="24"/>
          <w:szCs w:val="24"/>
          <w:lang w:val="uk-UA" w:eastAsia="en-US"/>
        </w:rPr>
        <w:t>”. Шифр та назва спеціальності − 25.00.02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925CD0" w:rsidRPr="00E5215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43D40-6B5E-4CC4-A884-873718E7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2009-02-06T05:36:00Z</cp:lastPrinted>
  <dcterms:created xsi:type="dcterms:W3CDTF">2020-07-11T20:42:00Z</dcterms:created>
  <dcterms:modified xsi:type="dcterms:W3CDTF">2020-07-20T09:32:00Z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