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19E1B" w14:textId="3DF61686" w:rsidR="004C5098" w:rsidRDefault="00D35B5A" w:rsidP="00D35B5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Ахмедов Микайыл Насреддин оглы. Противодействие нелегальной миграции: уголовно-правовой и криминологический аспекты</w:t>
      </w:r>
      <w:bookmarkEnd w:id="0"/>
      <w:r>
        <w:rPr>
          <w:rFonts w:ascii="Verdana" w:hAnsi="Verdana"/>
          <w:color w:val="000000"/>
          <w:sz w:val="18"/>
          <w:szCs w:val="18"/>
          <w:shd w:val="clear" w:color="auto" w:fill="FFFFFF"/>
        </w:rPr>
        <w:t>: диссертация ... кандидата Юридических наук: 12.00.08 / Ахмедов Микайыл Насреддин оглы;[Место защиты: Всероссийский государственный университет юстиции (РПА Минюста России)].- Москва, 2016.- 294 с.</w:t>
      </w:r>
    </w:p>
    <w:p w14:paraId="5834E4FC" w14:textId="77777777" w:rsidR="00D35B5A" w:rsidRPr="00D35B5A" w:rsidRDefault="00D35B5A" w:rsidP="00D35B5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35B5A">
        <w:rPr>
          <w:rFonts w:ascii="Verdana" w:eastAsia="Times New Roman" w:hAnsi="Verdana" w:cs="Times New Roman"/>
          <w:b/>
          <w:bCs/>
          <w:color w:val="AC370B"/>
          <w:kern w:val="0"/>
          <w:sz w:val="23"/>
          <w:szCs w:val="23"/>
          <w:lang w:eastAsia="ru-RU"/>
        </w:rPr>
        <w:t>Содержание к диссертации</w:t>
      </w:r>
    </w:p>
    <w:p w14:paraId="0041894B"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Введение</w:t>
      </w:r>
    </w:p>
    <w:p w14:paraId="6D3CAB61"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5B5A">
        <w:rPr>
          <w:rFonts w:ascii="Verdana" w:eastAsia="Times New Roman" w:hAnsi="Verdana" w:cs="Times New Roman"/>
          <w:b/>
          <w:bCs/>
          <w:color w:val="000000"/>
          <w:kern w:val="0"/>
          <w:sz w:val="18"/>
          <w:szCs w:val="18"/>
          <w:lang w:eastAsia="ru-RU"/>
        </w:rPr>
        <w:t>ГЛАВА 1. Общая характеристика нелегальной миграции: понятие и противодействие 18</w:t>
      </w:r>
    </w:p>
    <w:p w14:paraId="4B879DBA"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1. Миграционная ситуация и ее влияние на криминогенную обстановку в России 18</w:t>
      </w:r>
    </w:p>
    <w:p w14:paraId="2CBAC99B"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2. Нелегальная миграция и средства противодействия ей по российскому законодательству 37</w:t>
      </w:r>
    </w:p>
    <w:p w14:paraId="14D4FB67"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3. Международное и зарубежное законодательство в области противодействия нелегальной миграции 56</w:t>
      </w:r>
    </w:p>
    <w:p w14:paraId="49BD6BD2"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5B5A">
        <w:rPr>
          <w:rFonts w:ascii="Verdana" w:eastAsia="Times New Roman" w:hAnsi="Verdana" w:cs="Times New Roman"/>
          <w:b/>
          <w:bCs/>
          <w:color w:val="000000"/>
          <w:kern w:val="0"/>
          <w:sz w:val="18"/>
          <w:szCs w:val="18"/>
          <w:lang w:eastAsia="ru-RU"/>
        </w:rPr>
        <w:t>ГЛАВА 2. Средства уголовно-правового характера в сфере противодействия нелегальной миграции 80</w:t>
      </w:r>
    </w:p>
    <w:p w14:paraId="02DE231F"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1. Непосредственные составы преступлений, направленные на противодействие нелегальной миграции 80</w:t>
      </w:r>
    </w:p>
    <w:p w14:paraId="1EF608D9"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1.1. Нормы уголовного закона в сфере противодействия внешней нелегальной миграции 84</w:t>
      </w:r>
    </w:p>
    <w:p w14:paraId="5FBE233B"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1.2. Составы преступлений Особенной части УК РФ</w:t>
      </w:r>
    </w:p>
    <w:p w14:paraId="1C5A7A55"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в сфере регулирования внутренней миграции 104</w:t>
      </w:r>
    </w:p>
    <w:p w14:paraId="5613D7EF"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2. Уголовно-правовые нормы противодействия нелегальной миграции опосредованного характера 121</w:t>
      </w:r>
    </w:p>
    <w:p w14:paraId="524FC97C"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5B5A">
        <w:rPr>
          <w:rFonts w:ascii="Verdana" w:eastAsia="Times New Roman" w:hAnsi="Verdana" w:cs="Times New Roman"/>
          <w:b/>
          <w:bCs/>
          <w:color w:val="000000"/>
          <w:kern w:val="0"/>
          <w:sz w:val="18"/>
          <w:szCs w:val="18"/>
          <w:lang w:eastAsia="ru-RU"/>
        </w:rPr>
        <w:t>ГЛАВА 3. Криминологические основы нелегальной миграции 149</w:t>
      </w:r>
    </w:p>
    <w:p w14:paraId="59F175D5"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1. Характеристика лиц, совершающих преступления в сфере нелегальной миграции 149</w:t>
      </w:r>
    </w:p>
    <w:p w14:paraId="1F4259C7"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2. Причины и условия, способствующие совершению преступлений в сфере нелегальной миграции 170</w:t>
      </w:r>
    </w:p>
    <w:p w14:paraId="4F7AE243"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3. Криминологические меры противодействия преступности в сфере нелегальной миграции 190</w:t>
      </w:r>
    </w:p>
    <w:p w14:paraId="3846FC4E"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Заключение 212</w:t>
      </w:r>
    </w:p>
    <w:p w14:paraId="164A1F9E" w14:textId="77777777" w:rsidR="00D35B5A" w:rsidRPr="00D35B5A" w:rsidRDefault="00D35B5A" w:rsidP="00D35B5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5B5A">
        <w:rPr>
          <w:rFonts w:ascii="Verdana" w:eastAsia="Times New Roman" w:hAnsi="Verdana" w:cs="Times New Roman"/>
          <w:color w:val="000000"/>
          <w:kern w:val="0"/>
          <w:sz w:val="18"/>
          <w:szCs w:val="18"/>
          <w:lang w:eastAsia="ru-RU"/>
        </w:rPr>
        <w:t>Библиографический список</w:t>
      </w:r>
    </w:p>
    <w:p w14:paraId="1B51F511" w14:textId="77777777" w:rsidR="00D35B5A" w:rsidRDefault="00D35B5A" w:rsidP="00D35B5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2334F57" w14:textId="77777777" w:rsidR="00D35B5A" w:rsidRDefault="00D35B5A" w:rsidP="00D35B5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br/>
      </w: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Миграция независимо от продолжительности, причин и состава охватывает любое перемещение населения, включая прежде всего передвижение беженцев, выселенных людей и мигрантов. Как пространственное передвижение населения миграция характерна всем группам человеческого общества, однако в связи с особенностями интенсивности, направленности и с учетом качественных и количественных </w:t>
      </w:r>
      <w:r>
        <w:rPr>
          <w:rFonts w:ascii="Verdana" w:hAnsi="Verdana"/>
          <w:color w:val="000000"/>
          <w:sz w:val="18"/>
          <w:szCs w:val="18"/>
        </w:rPr>
        <w:lastRenderedPageBreak/>
        <w:t>показателей состава миграционных потоков ее экономические, социальные и демографические последствия сильно отличаются. В связи с изложенным следует отметить происходящие в последние годы события в Северной Африке, Центральной, Западной и Средней Азии, на юго-востоке Украины, сопровождающиеся бегством населения в некоторых случаях от угрозы жизни и здоровью, в других — от бедности и нищеты, в третьих — в поисках лучшей жизни и т. д. Вследствие этого миграционные процессы, протекающие в нелегальном режиме, не редко оказывают негативное влияние как на внутреннюю политику государств, так и на межгосударственные отношения.</w:t>
      </w:r>
    </w:p>
    <w:p w14:paraId="75777EFD"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нелегальной миграции в международном контексте выражены достаточно остро уже длительное время, практически во всех государствах мира данное негативное явление стало сложным моментом в осуществлении миграционной политики. Исследования компании</w:t>
      </w:r>
      <w:r>
        <w:rPr>
          <w:rStyle w:val="apple-converted-space"/>
          <w:rFonts w:ascii="Verdana" w:hAnsi="Verdana"/>
          <w:color w:val="000000"/>
          <w:sz w:val="18"/>
          <w:szCs w:val="18"/>
        </w:rPr>
        <w:t> </w:t>
      </w:r>
      <w:r>
        <w:rPr>
          <w:rStyle w:val="afe"/>
          <w:rFonts w:ascii="Verdana" w:hAnsi="Verdana"/>
          <w:color w:val="000000"/>
          <w:sz w:val="18"/>
          <w:szCs w:val="18"/>
        </w:rPr>
        <w:t>“Pew Research”</w:t>
      </w:r>
      <w:r>
        <w:rPr>
          <w:rStyle w:val="apple-converted-space"/>
          <w:rFonts w:ascii="Verdana" w:hAnsi="Verdana"/>
          <w:color w:val="000000"/>
          <w:sz w:val="18"/>
          <w:szCs w:val="18"/>
        </w:rPr>
        <w:t> </w:t>
      </w:r>
      <w:r>
        <w:rPr>
          <w:rFonts w:ascii="Verdana" w:hAnsi="Verdana"/>
          <w:color w:val="000000"/>
          <w:sz w:val="18"/>
          <w:szCs w:val="18"/>
        </w:rPr>
        <w:t>показывают, что наибольшее количество мигрантов проживает в США — 46 млн человек. По оценке</w:t>
      </w:r>
      <w:r>
        <w:rPr>
          <w:rStyle w:val="apple-converted-space"/>
          <w:rFonts w:ascii="Verdana" w:hAnsi="Verdana"/>
          <w:color w:val="000000"/>
          <w:sz w:val="18"/>
          <w:szCs w:val="18"/>
        </w:rPr>
        <w:t> </w:t>
      </w:r>
      <w:r>
        <w:rPr>
          <w:rStyle w:val="afe"/>
          <w:rFonts w:ascii="Verdana" w:hAnsi="Verdana"/>
          <w:color w:val="000000"/>
          <w:sz w:val="18"/>
          <w:szCs w:val="18"/>
        </w:rPr>
        <w:t>“European University Institute”</w:t>
      </w:r>
      <w:r>
        <w:rPr>
          <w:rFonts w:ascii="Verdana" w:hAnsi="Verdana"/>
          <w:color w:val="000000"/>
          <w:sz w:val="18"/>
          <w:szCs w:val="18"/>
        </w:rPr>
        <w:t>, в странах ЕС проживают около 43 млн мигрантов, из которых 23 млн — внешние мигранты, т. е. лица, въехавшие из других государств. Сложившееся положение может негативно сказываться на социальном спокойствии, в связи с чем следует отметить массовые выступления последних месяцев и лет коренных жителей Франции, Германии, Великобритании, Италии, Чехии и других стран.</w:t>
      </w:r>
    </w:p>
    <w:p w14:paraId="044FAD92"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Россия относительно недавно столкнулась с данной проблемой, во время существования СССР нелегальная миграция практически отсутствовала. Жители республик были гражданами одной страны и могли свободно перемещаться по всей ее территории, но после того как образовались самостоятельные государства, ситуация абсолютно изменилась. В настоящее время в нашей стране миграция населения считается одной из самых серьезных проблем в государстве. Особое географическое и политическое положение Российской Федерации, а также свободный въезд на территорию России из-за прозрачности границ со странами СНГ привели к формированию достаточных условий для проникновения на территорию страны больших потоков нелегальных мигрантов. По сведениям ФМС России, в 2014 г. в Россию въехали иностранных граждан и лиц без гражданства 17 281 971 человек. По оценкам замглавы ФМС России Е. Ю. Егоровой, общее число нелегальных мигрантов, находящихся на территории РФ, за последние полгода сократилось в два раза, по состоянию на февраль 2015 г. их насчитывалось</w:t>
      </w:r>
    </w:p>
    <w:p w14:paraId="7FC25EAD"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br/>
      </w:r>
      <w:r>
        <w:rPr>
          <w:rStyle w:val="af2"/>
          <w:rFonts w:ascii="Verdana" w:hAnsi="Verdana"/>
          <w:color w:val="000000"/>
          <w:sz w:val="18"/>
          <w:szCs w:val="18"/>
        </w:rPr>
        <w:t>З</w:t>
      </w:r>
    </w:p>
    <w:p w14:paraId="5EB70C3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около 2 млн человек относительно 4,5 млн в сентябре 2014 г., что было обусловлено падением курса рубля и ужесточением законодательства.</w:t>
      </w:r>
    </w:p>
    <w:p w14:paraId="2F5D172A"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Отечественное законодательство активно противодействует нелегальной миграции, совершенствуя организационную и правовую основы. В частности, в действующем УК РФ нормы, регламентирующие реализацию уголовной ответственности за нелегальную миграцию и сопутствующие ей противоправные деяния, более 15 раз подвергались изменениям и дополнениям, среди этих нормативных правовых актов особо следует отметить федеральные законы от 04.07.2003 № 98-ФЗ «О внесении изменений в статью 322 Уголовного кодекса Российской Федерации», от </w:t>
      </w:r>
      <w:r>
        <w:rPr>
          <w:rFonts w:ascii="Verdana" w:hAnsi="Verdana"/>
          <w:color w:val="000000"/>
          <w:sz w:val="18"/>
          <w:szCs w:val="18"/>
        </w:rPr>
        <w:lastRenderedPageBreak/>
        <w:t>28.12.2004 № 187-ФЗ «О внесении изменений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 от 08.04.2008 № 43-ФЗ «О внесении изменений в Уголовный кодекс Российской Федерации», от 21.12.2013 № 376-ФЗ «О внесении изменений в отдельные законодательные акты Российской Федерации» и т. д. Разработана Стратегия национальной безопасности Российской Федерации до 2020 года, утвержденная Указом Президента РФ от 12.09.2009 № 537, где среди угроз национальной безопасности России особо выделяется активизация трансграничных преступных групп по организации каналов незаконной миграции. В целом следует отметить, что государство в области законодательной политики по противодействию нелегальной миграции способствует урегулированию ситуации с помощью совершенствования организационной и правовой основ. Нововведения в законодательстве, безусловно, приносят свою пользу, но нельзя забывать и о том, как эти законы можно будет применять на практике.</w:t>
      </w:r>
    </w:p>
    <w:p w14:paraId="214E7708"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показывают исследования, сотрудники правоохранительных органов не редко испытывают затруднения при применении норм, регламентирующих средства уголовно-правового противодействия рассматриваемому явлению. В этом также может заключаться проблема потери контроля над мигрантами. Для урегулирования данного вопроса государству необходимо как можно жестче контролировать процесс применения основных законов, связанных с миграционной политикой, на практике.</w:t>
      </w:r>
    </w:p>
    <w:p w14:paraId="5A394067"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 одной из важнейших государственных функций в сфере организации и поддержания правопорядка следует отнести регулирование процессов передвижения населения по стране, обеспечение и организацию защиты прав и законных интересов его мигрирующей части, а также обеспечение в данном процессе общественной безопасности и порядка. Чтобы достичь и реализовать эти задачи, необходима надлежащая информационно-теоретическая подготовка представителей органов государственной службы. Следовательно, невозможно осуществить все перечисленное, не изучив проблемы миграции как на методологическом, так и общетеоретическом уровнях.</w:t>
      </w:r>
    </w:p>
    <w:p w14:paraId="616888B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указывает на необходимость комплексного исследования уголовно-правовых средств противодействия нелегальной миграции. Тема диссертационной работы представляется актуальной как с теоретической, так и практической точек зрения.</w:t>
      </w:r>
    </w:p>
    <w:p w14:paraId="02525B8F"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br/>
      </w: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выработка единых подходов в понимании и реализации комплекса мер, направленных на предупреждение нелегальной миграции уголовно-правовыми средствами, а также совершенствование их законодательной регламентации.</w:t>
      </w:r>
    </w:p>
    <w:p w14:paraId="2C8F2676"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Постановка цели определила возникновение и решение конкретных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0AC3487A"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сущность нелегальной миграции;</w:t>
      </w:r>
    </w:p>
    <w:p w14:paraId="00C01F01"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способы и средства противодействия нелегальной миграции;</w:t>
      </w:r>
    </w:p>
    <w:p w14:paraId="6572230E"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подвергнуть анализу международное и зарубежное законодательство в сфере противодействия нелегальной миграции;</w:t>
      </w:r>
    </w:p>
    <w:p w14:paraId="66B7CB0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нормы уголовного законодательства в сфере противодействия внешней нелегальной миграции;</w:t>
      </w:r>
    </w:p>
    <w:p w14:paraId="33F54D13"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составы преступлений Особенной части УК РФ в сфере регулирования внутренней миграции;</w:t>
      </w:r>
    </w:p>
    <w:p w14:paraId="649A90D7"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уголовно-правовую характеристику иным нормам, регламентирующим противодействие нелегальной миграции;</w:t>
      </w:r>
    </w:p>
    <w:p w14:paraId="18B37820"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причины и условия, способствующие совершению преступлений в сфере нелегальной миграции;</w:t>
      </w:r>
    </w:p>
    <w:p w14:paraId="38142C4E"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криминологическую характеристику лиц, совершающих преступления в сфере нелегальной миграции;</w:t>
      </w:r>
    </w:p>
    <w:p w14:paraId="78F48D84"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подвергнуть анализу криминологические меры противодействия преступности в сфере нелегальной миграции;</w:t>
      </w:r>
    </w:p>
    <w:p w14:paraId="58E5F158"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и внести предложения по совершенствованию уголовного законодательства в части противодействия нелегальной миграции.</w:t>
      </w:r>
    </w:p>
    <w:p w14:paraId="0868A87F"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возникающие в процессе противодействия нелегальной миграции уголовно-правовыми средствами в современных условиях.</w:t>
      </w:r>
    </w:p>
    <w:p w14:paraId="3214B65A"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уголовного законодательства и соответствующие ему нормативные правовые акты, регламентирующие противодействие нелегальной миграции, а также примеры судебной практики по реализации правовых актов.</w:t>
      </w:r>
    </w:p>
    <w:p w14:paraId="5FA46699"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Различные аспекты правового регулирования противодействия незаконной миграции являлись предметом исследования многих ученых, таких как: A. Х. Абашидзе, Р. Г. Абдулатипов, Л. Ф. Абзалов, С. А. Авакьян, A. C. Автономов, Л. B. Андриченко, B. C. Афанасьев, М. В. Баглай, В. М. Баранов, П. П. Баранов, Э. Ф. Баранов, Д. Н. Бахрах, Е. В. Белоусов, Л. Ш. Бере-кашвили, Л. Ф. Болтенкова, Б. Д. Бреев, В. Н. Бутылин, Г. Е. Витков-ская, Н. В. Витрук, В. А. Волох, Н. В. Воронина, О. Д. Воробьева, O. A. Галустьян, А. П. Герасимов, И. Н. Глебов, A. B. Дмитриев, А. Г. За-лужний, Т. Н. Заславская, H. H. Зинченко, И. В. Ивахнюк, Т. С. Ила-рионова, В. А. Ионцев, B. М. Исаков, С. А. Капитонов, Т. М. Караха-нов, В. А. Карташкин, В. М. Клычников, В. О. Ключевский, Е. И. Козлова, Ю. Н. Козырев, С. А. Комаров, С. С. Кравчук, O. E. Кута-фин, В. М. Курицын, В. В. Лазарев, И. П. Левченко, В. О. Лучин,</w:t>
      </w:r>
    </w:p>
    <w:p w14:paraId="4100D57F"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 Г. Ляхов, В. П. Малахов, С. Е. Метелев, Н. В. Михайлова, М. В. Не-мытина, B. C. Нерсесянц, Т. Б. Николаев, В. В. Оксамытный, В. И. Переведенцев, A. C. Пиголкин, A. C. Прудников, Т. Н. Радько, Т. М. Регент, И. В. Ростовщиков, Л. Л. Рыбаковский, Ю. А. Тихомиров, В. А. Тиш-ков, A. A. Ткаченко, А. Н. Торохов, M. Л. Тюркин, Т. Я. Хабриева, М. Л. Энтин, Т. Н. Юдина и многие др.</w:t>
      </w:r>
    </w:p>
    <w:p w14:paraId="580B41C7"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Отдельным вопросам, связанным с противодействием нелегальной миграции, посвящены диссертационные исследования Н. Р. Ас-мандияровой, Э. Р. Байбуриной, М. А. Беловой, Ю. Ю. Бышевского, Э. Х. Кахбулаевой, Ю. А. Кузьменко, М. М. о. Магеррамова, С. Е. Ме-телева, П. А. Насурова, Н. В. Самойлюк, В. С. Свиридова, Д. А. Соколова, А. Н. Шкилева и др. Авторами рассматривались следующие вопросы: характеристика миграционных процессов в отечественном, зарубежном и международном форматах; содержание феноменов криминальной, нелегальной и незаконной миграции и их генезис; тенденции развития явления незаконной миграции в России и зарубежных странах; уголовно-правовая характеристика отдельных составов преступлений в сфере нелегальной миграции, вопросы их предупреждения, оптимизации мер противодействия, а также вышеуказанные вопросы применительно к отдельным регионам Российской Федерации.</w:t>
      </w:r>
    </w:p>
    <w:p w14:paraId="42E74490"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по действующему законодательству до настоящего времени полного анализа противодействия нелегальной миграции уголовно-правовыми средствами в комплексе не проводилось. Вместе с тем рассмотрение правовых, теоретических и методологических вопросов и решение теоретических и практических проблем позволит разработать и усовершенствование нормы, направленные на противодействие нелегальной миграции. Изложенные обстоятельства обусловили наш выбор темы диссертационной работы.</w:t>
      </w:r>
    </w:p>
    <w:p w14:paraId="3D3E16EA"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p>
    <w:p w14:paraId="1201D73E"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основе диссертационной работы лежит диалектический метод познания, основными принципами исследования явились объективность и всесторонность. Также в работе применялись формально-логический и сравнительно-правовой методы. В целях решения обозначенных задач автор применял общенаучные методы познания (анализ, синтез, индукция, дедукция) и частнонаучные методы — логические и социологические (анкетирование респондентов, анализ статистических данных, изучение материалов уголовных дел, решений судов разных инстанций и иных документов, а также мнений, подходов и точек зрения других авторов, исследовавших рассматриваемую сферу).</w:t>
      </w:r>
    </w:p>
    <w:p w14:paraId="6BAB1CE5"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в виде идей и концепций, содержащихся в научных трудах в области уголовного права и криминологии, социальных и политических наук, а также в иных отраслях науки, позволяющих комплексно рассмотреть многообразие аспектов проявления нелегальной миграции не только уголовно-правового анализа, но и выраженных мер, направленных на противодействие ей.</w:t>
      </w:r>
    </w:p>
    <w:p w14:paraId="1E805FF3"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база диссертационной работы</w:t>
      </w:r>
      <w:r>
        <w:rPr>
          <w:rStyle w:val="apple-converted-space"/>
          <w:rFonts w:ascii="Verdana" w:hAnsi="Verdana"/>
          <w:color w:val="000000"/>
          <w:sz w:val="18"/>
          <w:szCs w:val="18"/>
        </w:rPr>
        <w:t> </w:t>
      </w:r>
      <w:r>
        <w:rPr>
          <w:rFonts w:ascii="Verdana" w:hAnsi="Verdana"/>
          <w:color w:val="000000"/>
          <w:sz w:val="18"/>
          <w:szCs w:val="18"/>
        </w:rPr>
        <w:t>состоит из международных договоров и стандартов в области отправления правосу-</w:t>
      </w:r>
    </w:p>
    <w:p w14:paraId="3DEDB057"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br/>
        <w:t>дия, Конституции РФ, отечественного уголовного законодательства, а также соответствующих ему нормативных правовых актов современной России, ранее действовавших норм, регулирующих вопросы противодействия нелегальной миграции уголовно-правовыми средствами. В ходе проведения исследования проанализированы указы Президента РФ и постановления Правительства РФ, ведомственные нормативные акты правоохранительных органов в сфере противодействия нелегальной миграции, а также материалы судебной практики.</w:t>
      </w:r>
    </w:p>
    <w:p w14:paraId="6292C2E2"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p>
    <w:p w14:paraId="334B4AA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данные деятельности правоохранительных органов и судов за 20042014 гг., включающие количественные и качественные показатели их работы в сфере противодействия нелегальной миграции как в России в целом, так и в регионах в частности;</w:t>
      </w:r>
    </w:p>
    <w:p w14:paraId="6A7C518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анкетирования 200 сотрудников правоохранительных органов России из 13 субъектов Федерации (Краснодарский край, республики Дагестан, Северная Осетия, Татарстан, Чеченская Республика, города федерального значения — Москва и Сочи, Владимирская, Вологодская, Ивановская, Московская, Нижегородская и Рязанская области);</w:t>
      </w:r>
    </w:p>
    <w:p w14:paraId="3E513004"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опроса 300 лиц, мигрировавших в Россию для осуществления трудовой деятельности из восьми стран ближнего зарубежья (Азербайджан, Грузия, Казахстан, Молдавия, Таджикистан, Туркменистан, Узбекистан, Украина);</w:t>
      </w:r>
    </w:p>
    <w:p w14:paraId="4BABE038"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229 уголовных дел по обвинению в совершении преступлений в сфере нелегальной миграции.</w:t>
      </w:r>
    </w:p>
    <w:p w14:paraId="1BC5AB39"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проведения исследования по заявленной тематике диссертант использовал личный опыт работы в должности ассистента кафедры конституционного и муниципального права ФГБОУ ВО «Владимирский государственный университет имени Александра Григорьевича и Николая Григорьевича Столетовых».</w:t>
      </w:r>
    </w:p>
    <w:p w14:paraId="09466C3F"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диссертационное исследование было проведено в период активного реформирования уголовного законодательства. Результаты настоящего исследования могут способствовать стабилизации и оптимизации практической значимости уголовной нормы.</w:t>
      </w:r>
    </w:p>
    <w:p w14:paraId="6DB36BC0"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Диссертант проанализировал, обобщил и внес коррективы в части уголовной ответственности за нелегальную миграцию. В результате всестороннего изучения теоретических и прикладных аспектов противодействия нелегальной миграции автор предложил новый подход, согласно которому предусмотренные уголовным законом составы преступлений в сфере противодействия нелегальной миграции делятся на преступления непосредственного и опосредованного характера, что направлено на защиту социума от рассматриваемого негативного явления. Новизна предлагаемого автором направления заключается в установлении взаимосвязей </w:t>
      </w:r>
      <w:r>
        <w:rPr>
          <w:rFonts w:ascii="Verdana" w:hAnsi="Verdana"/>
          <w:color w:val="000000"/>
          <w:sz w:val="18"/>
          <w:szCs w:val="18"/>
        </w:rPr>
        <w:lastRenderedPageBreak/>
        <w:t>и взаимодействия данных сфер, а также их комплексного воздействия на феномен нелегальной миграции.</w:t>
      </w:r>
    </w:p>
    <w:p w14:paraId="17398DCD"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зарубежного законодательства в области нелегальной миграции позволило автору прийти к выводу о необходимости совершенствования государственных мер по противодействию нелегальной миграции в Российской Федерации. Учитывая выявленные и полученные данные, диссертант внес обоснованные предложения по совершенствованию уголовного законодательства в части противодействия нелегальной миграции, соответствующие духу современной уголовной политики.</w:t>
      </w:r>
    </w:p>
    <w:p w14:paraId="1601BE6D"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автор диссертационной работы путем анализа результатов, полученных в ходе изучения законодательства в рассматриваемой сфере, а также практики деятельности правоохранительных органов и судов по данному направлению, с помощью исследования в определенной степени подводит итог формированию средств противодействия нелегальной миграции уголовно-правового характера и предлагает пути их дальнейшего совершенствования.</w:t>
      </w:r>
    </w:p>
    <w:p w14:paraId="5BF323FA"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элементы новизны</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w:t>
      </w:r>
      <w:r>
        <w:rPr>
          <w:rFonts w:ascii="Verdana" w:hAnsi="Verdana"/>
          <w:color w:val="000000"/>
          <w:sz w:val="18"/>
          <w:szCs w:val="18"/>
        </w:rPr>
        <w:t>:</w:t>
      </w:r>
    </w:p>
    <w:p w14:paraId="19B8197F" w14:textId="77777777" w:rsidR="00D35B5A" w:rsidRDefault="00D35B5A" w:rsidP="0020022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Положение о разграничении терминов нелегальной миграции и незаконной миграции. Несмотря на схожесть данных понятий, они имеют отношение общего — нелегальная миграция и частного — незаконная миграция.</w:t>
      </w:r>
    </w:p>
    <w:p w14:paraId="46B6D149" w14:textId="77777777" w:rsidR="00D35B5A" w:rsidRDefault="00D35B5A" w:rsidP="0020022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Авторское определение нелегальной миграции, которая представляет собой нарушение гражданином данного государства, иностранным гражданином или лицом без гражданства закрепленных в национальном законодательстве правил въезда, выезда из страны, пребывания и транзитного проезда страны пребывания.</w:t>
      </w:r>
    </w:p>
    <w:p w14:paraId="6E87C78A" w14:textId="77777777" w:rsidR="00D35B5A" w:rsidRDefault="00D35B5A" w:rsidP="0020022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Заключение о наличии в современной России достаточно развитой системы мер противодействия нелегальной миграции, состоящей из двух основных составляющих: организационная, включающая деятельность уполномоченных органов, а также правовая, предусматривающая административно-правовое и уголовно-правовое воздействия в отношении лиц, преступивших действующее миграционное законодательство.</w:t>
      </w:r>
    </w:p>
    <w:p w14:paraId="69FEFA28" w14:textId="77777777" w:rsidR="00D35B5A" w:rsidRDefault="00D35B5A" w:rsidP="0020022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Авторский подход к классификации составов преступлений в сфере противодействия нелегальной миграции на непосредственные, к которым относятся ст. 322, 322.1, 322.2, 322.3 УК РФ, и опосредованные — ст. 292.1, 324, 325, 327 УК РФ. Непосредственные, в свою очередь, посягают на общественные отношения, связанные с режимом государственной границы (ст. 322 и 322.1 УК РФ), и общественные отношения, связанные с правовым режимом пребывания на территории РФ (ст. 322.1 в части, касающейся организации незаконного пребывания на территории РФ, ст. 322.2 и 322.3 УК РФ).</w:t>
      </w:r>
    </w:p>
    <w:p w14:paraId="75CFC8A3" w14:textId="77777777" w:rsidR="00D35B5A" w:rsidRDefault="00D35B5A" w:rsidP="0020022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Современная отечественная система мер уголовно-правового противодействия нелегальной миграции соответствует требованиям международного законодательства и имеет достаточно действенный, эффективный и сбалансированный организационно-правовой меха-</w:t>
      </w:r>
    </w:p>
    <w:p w14:paraId="3F511BF0"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br/>
        <w:t>низм, сформировавшийся исторически и на основе международного права. Однако, учитывая зарубежный опыт, имеются перспективы совершенствования законодательства в рассматриваемой сфере, в связи с чем предлагаем дополнить пунктом «с перемещением потерпевшего через Государственную границу Российской Федерации или с незаконным удержанием его за границей» ч. 2 ст. 126 «Похищение человека», ст. 127 «Незаконное лишение свободы», ст. 127.2 «Использование рабского труда», ст. 206 «Захват заложника», что будет способствовать реализации Россией взятых на себя обязательств по соблюдению ратифицированных международных документов.</w:t>
      </w:r>
    </w:p>
    <w:p w14:paraId="25A99072"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6. Вывод диссертанта о несоответствии сложившимся реалиям</w:t>
      </w:r>
      <w:r>
        <w:rPr>
          <w:rFonts w:ascii="Verdana" w:hAnsi="Verdana"/>
          <w:color w:val="000000"/>
          <w:sz w:val="18"/>
          <w:szCs w:val="18"/>
        </w:rPr>
        <w:br/>
        <w:t>квалифицирующих признаков ч. 2 ст. 322.1 УК РФ и практике ее при</w:t>
      </w:r>
      <w:r>
        <w:rPr>
          <w:rFonts w:ascii="Verdana" w:hAnsi="Verdana"/>
          <w:color w:val="000000"/>
          <w:sz w:val="18"/>
          <w:szCs w:val="18"/>
        </w:rPr>
        <w:br/>
        <w:t>менения судами и правоохранительными органами, вследствие чего</w:t>
      </w:r>
      <w:r>
        <w:rPr>
          <w:rFonts w:ascii="Verdana" w:hAnsi="Verdana"/>
          <w:color w:val="000000"/>
          <w:sz w:val="18"/>
          <w:szCs w:val="18"/>
        </w:rPr>
        <w:br/>
        <w:t>предлагается изменить их на следующие формулировки:</w:t>
      </w:r>
    </w:p>
    <w:p w14:paraId="7517191D"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а) группой лиц по предварительному сговору или организован</w:t>
      </w:r>
      <w:r>
        <w:rPr>
          <w:rFonts w:ascii="Verdana" w:hAnsi="Verdana"/>
          <w:color w:val="000000"/>
          <w:sz w:val="18"/>
          <w:szCs w:val="18"/>
        </w:rPr>
        <w:br/>
        <w:t>ной группой;</w:t>
      </w:r>
    </w:p>
    <w:p w14:paraId="122B541D"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б) в целях совершения преступления или административного</w:t>
      </w:r>
      <w:r>
        <w:rPr>
          <w:rFonts w:ascii="Verdana" w:hAnsi="Verdana"/>
          <w:color w:val="000000"/>
          <w:sz w:val="18"/>
          <w:szCs w:val="18"/>
        </w:rPr>
        <w:br/>
        <w:t>правонарушения на территории РФ.</w:t>
      </w:r>
    </w:p>
    <w:p w14:paraId="2346A9A3"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позволит повысить эффективность противодействия нелегальной миграции и будет соответствовать принципу справедливости.</w:t>
      </w:r>
    </w:p>
    <w:p w14:paraId="68E6A888" w14:textId="77777777" w:rsidR="00D35B5A" w:rsidRDefault="00D35B5A" w:rsidP="0020022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Обоснование необходимости оптимизации группы составов преступлений опосредованного характера, посягающих на общественные отношения, связанные с правовым режимом пребывания на территории РФ, путем объединения ст. 322.2 и 322.3 УК РФ в рамках одной ст. 322.2 УК РФ и с учетом ее специфики, дополнив частью, предусматривающей уголовную ответственность за фиктивную постановку на учет иностранного гражданина или лица без гражданства по месту пребывания в жилом помещении в Российской Федерации с сохранением санкций, предусмотренных ст. 322.3 УК РФ, и частью, предусматривающей квалифицируемую уголовную ответственность для должностных лиц, с более высокими санкциями.</w:t>
      </w:r>
    </w:p>
    <w:p w14:paraId="73DC4CD5" w14:textId="77777777" w:rsidR="00D35B5A" w:rsidRDefault="00D35B5A" w:rsidP="0020022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Предложение автора о необходимости изменения ст. 292.1 УК РФ путем корректировки названия статьи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 заменив словосочетание «выдача паспорта» словосочетанием «оформление и выдача паспорта», что более точно отражает сущность преступного деяния, а также разделения преступных действий, связанных с незаконной выдачей паспорта и внесением заведомо ложных сведений в документы, на разные части ст. 291.1 УК РФ в целях облегчения толкования нормы и правоприменительной практики.</w:t>
      </w:r>
    </w:p>
    <w:p w14:paraId="657C8901" w14:textId="77777777" w:rsidR="00D35B5A" w:rsidRDefault="00D35B5A" w:rsidP="0020022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Вывод диссертанта о необходимости оптимизации порядка применения конструкций элементов характеристики личности преступника, совершающего преступления в сфере нелегальной миграции, что позволит целостно исследовать личность преступника, предметно</w:t>
      </w:r>
    </w:p>
    <w:p w14:paraId="75A0CE7E"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w:t>
      </w:r>
    </w:p>
    <w:p w14:paraId="351E9D87"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факторы, детерминирующие индивидуальное преступное</w:t>
      </w:r>
    </w:p>
    <w:p w14:paraId="728E114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поведение, и эффективно разработать методы профилактики. Целесообразно рассматривать личность в рамках двух типов: личности преступника — нелегального мигранта и личности преступника, организующего и содействующего нелегальной миграции, которые отличаются друг от друга по своим криминологическим характеристикам.</w:t>
      </w:r>
    </w:p>
    <w:p w14:paraId="4F3A4E80" w14:textId="77777777" w:rsidR="00D35B5A" w:rsidRDefault="00D35B5A" w:rsidP="0020022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Положение о выделении компонентов детерминантов преступности в сфере нелегальной миграции в рамках двух групп: внутренних детерминант, включающих факторы российского происхождения, и внешних, к которым относятся негативные факторы, существующие в странах исхода. Обособление данных групп детерминант связано с местом образования причинно-следственного комплекса преступности в сфере нелегальной миграции.</w:t>
      </w:r>
    </w:p>
    <w:p w14:paraId="0AE25FD7" w14:textId="77777777" w:rsidR="00D35B5A" w:rsidRDefault="00D35B5A" w:rsidP="0020022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Вывод диссертанта о необходимости расширения применяемых криминологических мер противодействия нелегальной миграции социально-экономического, культурно-нравственного, политического и правового характера, что за счет комплексности их реализации и учета принятых в зарубежных странах направлений профилактики </w:t>
      </w:r>
      <w:r>
        <w:rPr>
          <w:rFonts w:ascii="Verdana" w:hAnsi="Verdana"/>
          <w:color w:val="000000"/>
          <w:sz w:val="18"/>
          <w:szCs w:val="18"/>
        </w:rPr>
        <w:lastRenderedPageBreak/>
        <w:t>преступности в данной сфере существенно повысит эффективность противодействия преступности в среднесрочной и долгосрочной перспективе.</w:t>
      </w:r>
    </w:p>
    <w:p w14:paraId="29837EB1"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диссертационной работы</w:t>
      </w:r>
      <w:r>
        <w:rPr>
          <w:rFonts w:ascii="Verdana" w:hAnsi="Verdana"/>
          <w:color w:val="000000"/>
          <w:sz w:val="18"/>
          <w:szCs w:val="18"/>
        </w:rPr>
        <w:t>. Полученные в ходе исследования выводы и внесенные обоснованные предложения имеют немаловажное значение в процессе дальнейшего реформирования положений уголовного закона в части противодействия нелегальной миграции.</w:t>
      </w:r>
    </w:p>
    <w:p w14:paraId="34A01FFF"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предложен новый взгляд на теоретические основы рассмотренной темы, автором введены и уточнены основные понятия, раскрыто их содержание, а также внесен новый взгляд на концепцию противодействия нелегальной миграции.</w:t>
      </w:r>
    </w:p>
    <w:p w14:paraId="7DF84F5A"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По итогам проведенного анализа правовых и организационных основ предупреждения нелегальной миграции даны теоретические обоснования предложений, направленных на совершенствование отечественного законодательства, регулирующего данный уголовно-право-вой институт.</w:t>
      </w:r>
    </w:p>
    <w:p w14:paraId="3A09281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основные рекомендации, полученные в ходе диссертационного исследования, могут быть использованы в учебном процессе образовательных учреждений юридического профиля, теоретической подготовки работников правоохранительной деятельности и судов, что будет способствовать росту уровня правосознания указанных работников при исполнении ими полномочий, а также в практической деятельности субъектов применения норм уголовного закона на всех стадиях уголовного процесса.</w:t>
      </w:r>
    </w:p>
    <w:p w14:paraId="0C5469C1"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процессе проведения дальнейших исследований в области учения о нелегальной миграции и разработке предложений по совершенствованию норм уголовного законодательства и соответствующих ему нормативных правовых актов, регламентирующих противодействие нелегальной мигра-</w:t>
      </w:r>
    </w:p>
    <w:p w14:paraId="1D69D1B4"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br/>
        <w:t>ции, а также подготовке соответствующего постановления Пленума Верховного Суда РФ.</w:t>
      </w:r>
    </w:p>
    <w:p w14:paraId="7F9EAFE4"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 и обоснованность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обеспечиваются выбранными автором методиками исследованиями, системностью и комплексностью их применения при проведении работы, умением анализировать поставленные проблемы; логической непротиворечивостью всех структурных элементов исследования и адекватным использованием статистических данных в сфере противодействия нелегальной миграции; тщательным анализом достаточного количества используемых при подготовке диссертационного исследования источников, а также значительного объема научной литературы и судебной практики.</w:t>
      </w:r>
    </w:p>
    <w:p w14:paraId="05CEC54D"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Результаты проведенного исследования нашли отражение в 14 научных работах, среди которых 12 статей опубликованы в журналах, рекомендованных для опубликования результатов исследований Высшей аттестационной комиссией при Министерстве образования и науки Российской Федерации.</w:t>
      </w:r>
    </w:p>
    <w:p w14:paraId="6873DE08"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выводы, полученные в ходе проведения исследования по заявленной теме, неоднократно обсуждались на заседаниях кафедры уголовно-правовых дисциплин Владимирского государственного университета им. А. Г. и Н. Г. Столетовых, а также докладывались на международных и всероссийских научно-практических конференциях: «Мировой опыт организации труда осужденных к лишению свободы» (Владимир, 23 ноября 2012 г.); «Актуальные проблемы уголовного права и процесса в XXI веке» (Москва, 26 апреля 2013 г.); Дни науки ВлГУ — 2013. «Криминология и уголовно-исполнительное право» (Владимир, 18 апреля 2013 г.); «International Conference on European Science and Technology» (Munich, Germany April 2324, 2014); Дни науки ВлГУ — 2015. «Криминология и уголовно-исполнительное право» (Владимир, 25 марта 2015 г.); «Актуальные проблемы доказывания в современном уголовном су-допроизводстве» (Владимир, 24 апреля 2015 г.).</w:t>
      </w:r>
    </w:p>
    <w:p w14:paraId="4019C88D"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в ходе исследования выводы внедрены в практическую деятельность Владимирского областного суда, Управления ФМС России по Владимирской области, Следственного управления УМВД России по Владимирской области, а также в учебный процесс Владимирского государственного университета им. А. Г. и Н. Г. Столетовых, Владимирского юридического института ФСИН России и Владимирский филиал «Российской академии народного хозяйства и государственной службы при Президенте Российской Федерации».</w:t>
      </w:r>
    </w:p>
    <w:p w14:paraId="382F956D" w14:textId="77777777" w:rsidR="00D35B5A" w:rsidRDefault="00D35B5A" w:rsidP="00D35B5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трех глав, включающих восемь параграфов, заключения, библиографического списка и приложения.</w:t>
      </w:r>
    </w:p>
    <w:p w14:paraId="14844606" w14:textId="77777777" w:rsidR="00D35B5A" w:rsidRDefault="00D35B5A" w:rsidP="00D35B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Международное и зарубежное законодательство в области противодействия нелегальной миграции</w:t>
      </w:r>
    </w:p>
    <w:p w14:paraId="317F1C56"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силу произошедших трансформационных процессов на постсоветском пространстве одна из актуальных проблем – вопросы миграции. Дело в том, что данное явление двояко влияет на государственные интересы Российской Федерации. С одной стороны, это позитивное влияние на стабилизацию демографической ситуации в стране. Так, миграционный прирост значительно компенсировал более половины естественной убыли, показатель которой был высок в последнее десятилетие ХХ века. С другой стороны, это избыточное накопление рабочей силы в крупных промышленных центрах страны, что приводит к конфликтам среди «приезжих» и «местных», а также способствует развитию нелегальной миграции. Негативно отражается на государственных интересах страны и так называемый процесс «утечки мозгов», т. е. миграция высококвалифицированных специалистов в западные страны с целью улучшить свои жизненные условия.</w:t>
      </w:r>
    </w:p>
    <w:p w14:paraId="746EE602"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слово миграция происходит от латинского migro – перехожу, переселяюсь. В Советском энциклопедическом словаре миграция населения описывается как перемещения людей, связанные, как правило, со сменой места жительства11. Современные словари дают аналогичное понятие данному термину12.</w:t>
      </w:r>
    </w:p>
    <w:p w14:paraId="5D7AC19A"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Научный мир в целом исходит из аналогичных позиций. Так, Л. Л. Рыбаковский выделяет понимание миграции как законченного вида территориального перемещения, завершающегося сменой постоянного места</w:t>
      </w:r>
    </w:p>
    <w:p w14:paraId="496219E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С. А. Прудниковой, миграцией является совокупность массовых территориальных перемещений разных групп населения, связанных с этносоциальными и этнополитическими проблемами14. М. Л. Тюркин под миграцией понимает совокупность общественных правоотношений при проектировании и осуществлении территориального перемещения людей, обусловленного их административно-правовым регулированием, реализацией личных и общественных интересов и, как правило, сопровождающимся приобретением ими другого правового положения15.</w:t>
      </w:r>
    </w:p>
    <w:p w14:paraId="53893891"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термин «миграция» представляет собой пространственное перемещение людей, а миграционные процессы стоит понимать как процессы переселения. По мнению Т. Я. Хабриевой, мигрантом может признаваться человек, который совершил пространственное перемещение через границу государственного или территориального образования с целью изменения места жительства (места пребывания) на неопределенный или определенный период времени, в результате чего получил специальное правовое положение16.</w:t>
      </w:r>
    </w:p>
    <w:p w14:paraId="524BF79A"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Сам по себе это очень сложный процесс, затрагивающий многие стороны социально-экономической и культурной жизни. Миграционный процесс можно разделить на виды по признакам пространства и времени. По признакам пространства миграция делится на внешнюю (или международную) и внутреннюю. Внешняя миграция представляет собой переселение населения из одной страны в другую, внутренняя – перемещение населения внутри государства из одного субъекта в другой. По признакам времени можно выделить временную, долгосрочную и миграцию на постоянное место жительства. По роду деятельности – трудовая, образовательная, бизнес-миграция и т. д. Миграция включает в себя две категории мигрантов: въезжающие в страну, т. е. иммигранты, и выезжающие из страны – эмигранты. Нелегально мигрировать могут и ее граждане, поэтому ограничивать субъектный состав миграции только лицами без гражданства и иностранными гражданами нет никаких оснований. Как правило, под выездом из страны не понимают конфликтное явление, а вот иммиграция, напротив, сталкивает интересы местных жителей и мигрантов. По сравнению с эмиграцией иммиграция более конфликтогенна, поэтому ей уделяется больше внимания, учитывая нынешнюю глобализацию с ее масштабами и формами17.</w:t>
      </w:r>
    </w:p>
    <w:p w14:paraId="4766C27C"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Большинство мигрантов, проживающих на территории России, переселились из-за неблагоприятных экономических и социальных условий в своих странах. Как показывают статистические данные, каждый год число приезжих в нашей стране растет. Такая тенденция требует комплексного изучения вопроса, решение которого будет соответствовать государственным интересам Российской Федерации. Проведенный В. В. Масюком социологический опрос среди сотрудников Федеральной миграционной службы России показал, что основные факторы, влияющие на объемы и характер иммиграционных потоков, направленных на территорию России, – геополитические и социально-экономические18. Наше исследование по данному вопросу показало, что к указанным факторам следует отнести безопасность, в частности, от военных и криминогенных </w:t>
      </w:r>
      <w:r>
        <w:rPr>
          <w:rFonts w:ascii="Verdana" w:hAnsi="Verdana"/>
          <w:color w:val="000000"/>
          <w:sz w:val="18"/>
          <w:szCs w:val="18"/>
        </w:rPr>
        <w:lastRenderedPageBreak/>
        <w:t>угроз, а также экологический фактор, что подтверждается Концепцией сотрудничества государств-участников Содружества Независимых Государств в . противодействии незаконной миграции, принятой 16 сентября 2004 г.19 Совет глав государств СНГ определил основные факторы, вызывающие миграцию населения - экономический, политический, этнический, социально-психологический и экологический.</w:t>
      </w:r>
    </w:p>
    <w:p w14:paraId="4C3FEC55"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интерес государства к процессу переселения и его регулирования не новое явление, возникшее впоследствии преобразования СССР. Если обратиться к истории, то можно заметить, как неоднократно в России проводилось массовое переселение населения в интересах страны. Потребность в заселении малообжитых территорий Российской империи возникла еще при правлении Петра І. В период правления Екатерины II этот процесс приобрел масштабный характер, что обусловило создание Манифеста от 22 июля 1763 г. «О дозволении всем иностранцам, в Россию въезжающим, поселяться в которых губерниях они пожелают и о дарованных им правах»20, закрепляющего основные права иностранцев. Данный документ был издан на четырех языках и разослан во все представительства империи в Западной Европе для издания в местных газетах, тем самым агитируя европейцев на миграцию в Россию21.</w:t>
      </w:r>
    </w:p>
    <w:p w14:paraId="4B5A5830" w14:textId="77777777" w:rsidR="00D35B5A" w:rsidRDefault="00D35B5A" w:rsidP="00D35B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Нормы уголовного закона в сфере противодействия внешней нелегальной миграции</w:t>
      </w:r>
    </w:p>
    <w:p w14:paraId="63F60513"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и создание в 1951 г. специализированного Межправительственного комитета по миграции, преобразованного в 1989 г. в Международную организацию по миграции, ставшую влиятельной межправительственной организацией по перемещению мигрантов в Европе106. В перечень государств-участников организации в настоящее время внесены 156 государств и десять государств-наблюдателей107. К целям деятельности данной организации относятся: сотрудничество между странами в области миграции, противодействие незаконной миграции, помощь в перемещении и обустройстве вынужденных мигрантов, а также информационное обеспечение миграционных процессов. Так, реализуя свою деятельность, Международная организация по миграции активно сотрудничает, в том числе с Российской Федерацией, например, Соглашение от 13 марта 1992 г. «О сотрудничестве между Правительством Российской Федерации и Международной организацией по миграции»108.</w:t>
      </w:r>
    </w:p>
    <w:p w14:paraId="702D895C"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Международные правовые акты, принятые в рамках Организации Объединенных Наций, также оказывают существенное влияние на внутреннее законодательство стран мирового сообщества. Прежде всего, хотелось бы выделить основополагающие документы, которые затрагивают общие вопросы миграции: Всеобщая декларация прав человека109, Пакт о гражданских и политических правах110 и другие, предусматривающие право свободного передвижения. Также ООН были разработаны и принято значительное число актов, направленных на регулирование миграционных процессов, в частности: Международная конвенция ООН от 18 декабря 1990 г. «О защите прав всех трудящихся-мигрантов и членов их семей»111, Европейская конвенция от 24 ноября 1977 г. «О правовом статусе трудящихся-мигрантов»112 и т. д.</w:t>
      </w:r>
    </w:p>
    <w:p w14:paraId="1DFB7800"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 международного законодательства свидетельствует о том, что данные нормативные правовые акты содержат общие положения в сфере регулирования миграционных процессов. Регламентируя общие вопросы миграции, они не поясняют порядок противодействия нелегальной миграции. В международном аспекте данный вопрос в настоящее время имеет значительные масштабы и приобрел международный характер. Стоит отметить миграционные проблемы, возникающие в развитых странах, например, Франции, Германии, Великобритании, Италии, Испании, Норвегии, Соединенных Штатах Америки и т. д. Нелегальная миграция представляет значительную угрозу национальной безопасности всех стран, их социальной обстановки и экономической стабильности. Проблемы нелегальной миграции в указанных и других странах мотивировали ее обсуждение на международном уровне, в ходе чего 9 декабря 1998 г. Генеральной Ассамблей ООН был учрежден межправительственный специальный комитет для разработки международной конвенции в сфере противодействия транснациональной организованной преступности и, в частности, обсуждения вопросов о разработке международного нормативного акта, который регламентировал бы реализацию мер в сфере борьбы с незаконным ввозом и транспортировкой мигрантов. Результатом деятельности данного комитета стали разработка и принятие 15 ноября 2000 г. «Конвенции ООН против транснациональной организованной преступности»113, которая вступила в законную силу в Российской Федерации 25 июня 2004 г. В рамках нашего исследования особый интерес представляет дополнение к данной Конвенции – «Протокол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w:t>
      </w:r>
    </w:p>
    <w:p w14:paraId="533748ED"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нормативный акт криминализирует на международном уровне ряд деяний. Так, в соответствии с ч. 3 ст. 1 и ст. 6 государства-участники должны криминализировать в национальном законодательстве следующие деяния: 1) деяния, направленные на незаконный ввоз мигрантов; 2) деяния, совершенные с целью создания условий для незаконного ввоза мигрантов; 3) деяния, направленные на изготовление поддельных документов на въезд или выезд, а также удостоверений личности; 4) деяния, направленные на приобретение или предоставление поддельных документов или владение ими; 5) деяния, направленные на предоставление лицу, не являющемуся гражданином соответствующего государства или постоянно не проживающему на его территории, возможности находиться в нем без соблюдения необходимых условий законного пребывания. С учетом этого государства-участники были обязаны принять законодательные акты, криминализирующие деяния, направленные: - на покушение на совершение какого-либо вышеуказанного противоправного деяния; - участие в качестве сообщника в совершении какого-либо вышеуказанного преступления; - организацию других лиц или руководство ими с целью совершения какого-либо вышеуказанного преступления.</w:t>
      </w:r>
    </w:p>
    <w:p w14:paraId="0AF59D65"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данные деяния должны быть признаны в качестве обстоятельств, отягчающих преступления, представляющие угрозу жизни или безопасности мигрантов или связанные с бесчеловечным или унижающим достоинство обращением с мигрантами, в том числе в целях эксплуатации.</w:t>
      </w:r>
    </w:p>
    <w:p w14:paraId="0BA3D162"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этом ч. 4 ст. 6 рассматриваемого Протокола предоставляет государствам-участникам данной Конвенции принимать меры уголовно-правового воздействия в отношении лиц, виновных в совершении деяний, уголовно наказуемых в соответствии с национальным законодательством.</w:t>
      </w:r>
    </w:p>
    <w:p w14:paraId="26A45E17"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Российская Федерация, взяв на себя обязательства по соблюдению международного законодательства, практически в полной мере исполнила их путем внесения дополнений в УК РФ в соответствии с Федеральным законом от 28 декабря 2004 г. № 187-ФЗ «О внесении изменений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правонарушениях»и разработкой Федерального закона от 21 декабря 2013 г. № 376-ФЗ «О внесении изменений в отдельные законодательные акты Российской</w:t>
      </w:r>
    </w:p>
    <w:p w14:paraId="0ABA68C2"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Собр. законодательства Рос. Федерации. 2005. № 1 (ч. 1). Ст. 13. Федерации»115, которыми были введена уголовная ответственность за организацию незаконной миграции и фиктивную регистрацию гражданина Российской Федерации по месту пребывания или по месту жительства в жилом помещении в Российской Федерации, а равно фиктивную регистрацию иностранного гражданина или лица без гражданства по месту жительства в жилом помещении в Российской Федерации, а также фиктивную постановку на учет иностранного гражданина или лица без гражданства по месту пребывания в жилом помещении в Российской Федерации.</w:t>
      </w:r>
    </w:p>
    <w:p w14:paraId="2C518A22" w14:textId="77777777" w:rsidR="00D35B5A" w:rsidRDefault="00D35B5A" w:rsidP="00D35B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Уголовно-правовые нормы противодействия нелегальной миграции опосредованного характера</w:t>
      </w:r>
    </w:p>
    <w:p w14:paraId="4F2D01E8"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нами проведен юридический анализ норм, предусмотренных ст. 292.1 УК РФ, ст.ст. 324 – 325 УК и 327 УК РФ, которые оказывают опосредованное уголовно-правовое противодействие нелегальной миграции. Как мы уже отмечали, противодействие нелегальной миграции оказывают не только данные нормы и нормы, непосредственно связанные с нелегальной миграцией (ст.ст. 322 – 322.3 УК РФ), но и множество других норм, предусмотренных Особенной частью Уголовного кодекса России. Так, например, нормы, предусматривающие уголовную ответственность за совершение преступлений в сфере незаконного оборота наркотиков, также способствуют противодействию нелегальной миграции, подрывая деятельность иностранных преступных групп, действующих на территории России и включающих лиц, находящихся на территории России незаконно. Подводя итог исследованному материалу в рамках данного параграфа, отметим:</w:t>
      </w:r>
    </w:p>
    <w:p w14:paraId="0CAF0D08"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 преступность, связанную с нелегальной миграцией, кроме преступлений в сфере нелегальной миграции входят также преступления, сопутствующие и содействующие их совершению (ст. 292.1 УК РФ, ст.ст. 324 – 325 УК РФ и 327 УК РФ). Кроме них в преступность, связанную с нелегальной миграцией, входят преступления, совершенные нелегальными мигрантами и совершенные в отношении них. В целом данные нормы позволяют осуществлять всестороннее уголовно-правовое противодействие преступлениям в сфере нелегальной миграции.</w:t>
      </w:r>
    </w:p>
    <w:p w14:paraId="3293A707"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Во-вторых, применение норм, предусмотренных ст.ст. 292.1, 324, 325 и 327 УК РФ, способствует усложнению процесса незаконного пересечения Государственной границы России и </w:t>
      </w:r>
      <w:r>
        <w:rPr>
          <w:rFonts w:ascii="Verdana" w:hAnsi="Verdana"/>
          <w:color w:val="000000"/>
          <w:sz w:val="18"/>
          <w:szCs w:val="18"/>
        </w:rPr>
        <w:lastRenderedPageBreak/>
        <w:t>процесса легализации нахождения на ней иностранных граждан и лиц без гражданства. Поскольку напрямую данные нормы не противодействуют нелегальной миграции, их следует рассматривать как имеющие опосредованный характер противодействия нелегальной миграции.</w:t>
      </w:r>
    </w:p>
    <w:p w14:paraId="657B7715"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родовым объектом преступления, предусмотренного ст. 292.1 УК РФ, являются общественные отношения, связанные с нормальным осуществлением государственной власти, видовым объектом – общественные отношения, обеспечивающие порядок осуществления государственной власти и государственной службы. Основным непосредственным объектом данного состава преступления являются общественные отношения, обеспечивающие нормальное функционирование органов власти, органов местного самоуправления, в полномочия которых входит деятельность, связанная с выполнением задач по вопросам оформления гражданства посредством выдачи паспортов гражданина РФ.</w:t>
      </w:r>
    </w:p>
    <w:p w14:paraId="4C943BA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Дополнительным непосредственным объектом являются общественные отношения, обеспечивающие установленный порядок нахождения иностранных граждан и лиц без гражданства на территории Российской Федерации. Предметом преступления являются незаконно выданный паспорт гражданина России и выданные документы, дающие возможность незаконного приобретения гражданства Российской Федерации. Объективная сторона преступления характеризуется действием в виде незаконной выдачи паспорта гражданина РФ и внесения заведомо ложных сведений в документы, повлекшего незаконное приобретение гражданства РФ. Субъект преступления – специальный. Им может быть должностное лицо либо государственный служащий, либо муниципальный служащий, не являющийся должностным лицом. Субъективная сторона преступления характеризуется умышленной формой вины в виде прямого умысла. В-четвертых, в формулировках ст. 292.1 УК РФ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 необходимо использовать вместо словосочетания «выдача паспорта» словосочетание «оформление и выдача паспорта», что более точно отражает сущность преступного деяния.</w:t>
      </w:r>
    </w:p>
    <w:p w14:paraId="6DC1DD32"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В-пятых, в целях оптимизации нормы для облегчения толкования нормы и правоприменительной практики необходимо разделить преступные действия, связанные с незаконной выдачей паспорта и внесением заведомо ложных сведений в документы, на разные части ст. 291.1 УК РФ.</w:t>
      </w:r>
    </w:p>
    <w:p w14:paraId="414FAB58"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В-шестых, преступления, предусмотренные ст.ст. 324 – 325 УК РФ и 327 УК РФ, характеризуются определенным единством и образуют группу преступлений, посягающих на общественные отношения в сфере установленного порядка обращения официальных документов. Различие в непосредственных объектах объясняются в разнице природы тех официальных документов, на которые посягают деяния. Для преступления, предусмотренного ст. 324 УК РФ «Приобретение или сбыт официальных документов и государственных наград», предметом является официальный документ либо государственная награда Российской Федерации, РСФСР или СССР. Для преступления, предусмотренного ст. 325 УК РФ «Похищение или повреждение документов, штампов, печатей либо похищение акцизных марок, специальных марок или знаков соответствия», </w:t>
      </w:r>
      <w:r>
        <w:rPr>
          <w:rFonts w:ascii="Verdana" w:hAnsi="Verdana"/>
          <w:color w:val="000000"/>
          <w:sz w:val="18"/>
          <w:szCs w:val="18"/>
        </w:rPr>
        <w:lastRenderedPageBreak/>
        <w:t>предметами являются документы, штампы, печати либо акцизные марки, специальные марки и знаки соответствия. Для ст. 327 УК РФ «Подделка, изготовление или сбыт поддельных документов, государственных наград, штампов, печатей, бланков» предметом являются поддельные документы, государственные награды, штампы, печати, бланки. Объективные стороны рассматриваемых преступлений также имеют некоторые различия.</w:t>
      </w:r>
    </w:p>
    <w:p w14:paraId="286D2344" w14:textId="77777777" w:rsidR="00D35B5A" w:rsidRDefault="00D35B5A" w:rsidP="00D35B5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Причины и условия, способствующие совершению преступлений в сфере нелегальной миграции</w:t>
      </w:r>
    </w:p>
    <w:p w14:paraId="7DEEA870"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демографические характеристики, следует отметить, что, как правило, лицом, совершающим незаконное пересечение Государственной границы Российской Федерации, является мужчина (84,4 % случаев). При этом согласно проведенному нами исследованию возрастные группы нелегальных мигрантов представлены следующим образом: в возрасте 20 – 25 лет – 26,5 %, 26 – 35 лет – 51,3 %; 35 – 45 лет – 19,4 %, старше 45 лет – 2,8 %. В целом данные показатели сходятся с результатами исследований других ученых-криминологов. Например, С. Р. Зиганшин отмечает, что основную долю незаконных мигрантов составляют лица в возрасте 20 – 30 лет311. Такие показатели вполне сочетаются с основной целью незаконной миграции – стремлением трудоустроится. Возрастной период от 20 до 35 лет характеризуется наибольшей трудовой активностью и поэтому вполне предсказуем.</w:t>
      </w:r>
    </w:p>
    <w:p w14:paraId="47C0CE7E"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национальную принадлежность преступников – нелегальных мигрантов довольно сложно, поскольку при расследовании уголовных дел эта информация не фиксируется, однако можно установить долю участия иностранных государств в формировании нелегальных миграционных потоков. Как мы уже ранее отмечали, согласно криминологическим исследованиям подавляющее большинство мигрантов, в том числе и нелегальных, традиционно прибывает из стран СНГ.</w:t>
      </w:r>
    </w:p>
    <w:p w14:paraId="4ABE90B7"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Например, по данным Л. Т. Поладовой (Гайдаровой) доля жителей республик бывшего СССР в структуре государств-поставщиков нелегальных мигрантов составляет 90 %312. Приведенные данные в целом соответствуют и официальной статистике по законно въехавшим на территорию России иностранным гражданам. Так, в 2013 году в Россию из стран ближнего зарубежья въехало 87,7 % трудовых мигрантов313. На основании этих данных можно предположить, что подобное соотношение между мигрантами, которые законно пересекли Государственную границу РФ и нелегальными, сохранится. В целом результаты нашего исследования с небольшими погрешностями подтвердили этот вывод. Так, при исследовании уголовных дел, возбужденных по признакам состава преступления, предусмотренного ст. 322 УК РФ, установлено, что 25,3 % незаконных мигрантов являются гражданами Узбекистана, 19,4 % – гражданами Таджикистана, 16,9 % – Киргизии; 13,8 % – Украины; 10,4 % – Грузии; 8,6 % – Абхазии; 4,7 % – Молдовы, 0,9 % – лица без гражданства (проживающие на территории Казахстана)314. Если сравнивать эти данные со статистикой по официально прибывшим в Российскую Федерацию в 2013 году иностранным гражданам, то можно отметить, что жителей Узбекистана прибыло 24,5 %, Таджикистана – 10,6 %, Киргизии –6,3 %, Украины – 11,4 %315, то есть наблюдается определенное соотношение между долями стран исхода нелегальных мигрантов и мигрантов, законно пересекших Государственную границу Российской </w:t>
      </w:r>
      <w:r>
        <w:rPr>
          <w:rFonts w:ascii="Verdana" w:hAnsi="Verdana"/>
          <w:color w:val="000000"/>
          <w:sz w:val="18"/>
          <w:szCs w:val="18"/>
        </w:rPr>
        <w:lastRenderedPageBreak/>
        <w:t>Федерации. Модно выделить преобладание жителей Узбекистана, а также существенные доли жителей таких государств, как Украина и Таджикистан как среди нелегальных мигрантов, так и среди официально прибывших в Россию. Определенные расхождения, на наш взгляд, объясняются тем, что репрезентативность нашего исследования охватывает период с 2010 по 2015 год.</w:t>
      </w:r>
    </w:p>
    <w:p w14:paraId="0BC28743"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 отметить динамику миграции в Россию. Например, в 2006 году наибольшая доля мигрантов приходилась на Украину (16,9 %), затем следовали Узбекистан (10,4 %) и Таджикистан (9,7 %)316. Но, начиная с 2011 года наблюдается существенный прирост жителей Узбекистана среди трудовых мигрантов, что, на наш взгляд, связано с ухудшением экономического состояния в данной стране. Уменьшение доли украинцев в приведенных нами данных не в полной мере отражает истинную ситуацию, поскольку указанные Федеральной службой государственной статистики данные не затрагивают период политико-экономического кризиса Украины 2014 года.</w:t>
      </w:r>
    </w:p>
    <w:p w14:paraId="40CBD375"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граждан государств-республик бывшего СССР незаконно мигрируют в Россию и жители государств дальнего зарубежья, как правило, Китая, Вьетнама, Пакистана, Афганистана, Бангладеш и Индии317. Продолжая рассматривать социальные качества и свойства личности преступников – нелегальных мигрантов, следует отметить, что 49,5 % из них имеют основное и полное среднее образование, 47,3 % – среднее специальное (профессиональное) образование; 3,2 % – высшее образование318. Эти данные вполне соответствует тому обстоятельству, что мигранты (в том числе и нелегальные) зачастую используются на малоквалифицированных должностях, не требующих профессиональных навыков. К тому же значительная часть из них (как правило, представителей Центральной Азии) впервые приобщаются к профессии на месте трудовой деятельности в России319. Отметим, что полученные нами данные соответствуют данным других исследователей. Так, по исследованиям К. И. Богомоловой, 44,8 % нелегальных мигрантов имеют среднее образование320. Низкий уровень образования, на наш взгляд, является одним из факторов, детерминирующих миграцию данных лиц, которые в связи с отсутствием профессиональных навыков оказываются невостребованными на родине и вынуждены искать работу за границей, где, трудовой голод, компенсирует отсутствие у них профессиональных компетенций.</w:t>
      </w:r>
    </w:p>
    <w:p w14:paraId="667BF93B"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этим обстоятельством объясняется и высокий уровень незанятости среди иностранных граждан и лиц без гражданства, незаконно пересекших Государственную границу России: 59,3 % из них нигде не работали; 37,4 % занимались временными подработками и только 3,3 % имели постоянную работу321.</w:t>
      </w:r>
    </w:p>
    <w:p w14:paraId="3D154272" w14:textId="77777777" w:rsidR="00D35B5A" w:rsidRDefault="00D35B5A" w:rsidP="00D35B5A">
      <w:pPr>
        <w:pStyle w:val="afffffffffffffffffffffffffff6"/>
        <w:shd w:val="clear" w:color="auto" w:fill="FFFFFF"/>
        <w:rPr>
          <w:rFonts w:ascii="Verdana" w:hAnsi="Verdana"/>
          <w:color w:val="000000"/>
          <w:sz w:val="18"/>
          <w:szCs w:val="18"/>
        </w:rPr>
      </w:pPr>
      <w:r>
        <w:rPr>
          <w:rFonts w:ascii="Verdana" w:hAnsi="Verdana"/>
          <w:color w:val="000000"/>
          <w:sz w:val="18"/>
          <w:szCs w:val="18"/>
        </w:rPr>
        <w:t>Ещё одной закономерной характеристикой является семейное положение преступников – нелегальных мигрантов. По нашему исследованию 59,6 % из них не состоят в браке322, что в целом соответствует и результатам исследований других ученых-криминологов323. Такие показатели, на наш взгляд, можно объяснить преобладанием среди нелегальных мигрантов лиц молодого возраста. Как показали результаты проведенного нами опроса мигрантов, 39,6 % респондентов приехали в Россию, чтобы заработать себе на свадьбу и обустроить быт будущей семьи324. Интересно отметить, что 36,4 % респондентов приехали в Российскую Федерацию, чтобы улучшить благосостояние своей семьи, и 7,7 % – чтобы заработать деньги лично для себя. Это, на наш взгляд, позволяет судить о нравственных показателях характеристик рассматриваемого типа личности преступника</w:t>
      </w:r>
    </w:p>
    <w:p w14:paraId="24CAE15B" w14:textId="77777777" w:rsidR="00D35B5A" w:rsidRPr="00D35B5A" w:rsidRDefault="00D35B5A" w:rsidP="00D35B5A"/>
    <w:sectPr w:rsidR="00D35B5A" w:rsidRPr="00D35B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92A33" w14:textId="77777777" w:rsidR="00200222" w:rsidRDefault="00200222">
      <w:pPr>
        <w:spacing w:after="0" w:line="240" w:lineRule="auto"/>
      </w:pPr>
      <w:r>
        <w:separator/>
      </w:r>
    </w:p>
  </w:endnote>
  <w:endnote w:type="continuationSeparator" w:id="0">
    <w:p w14:paraId="38C1C1CD" w14:textId="77777777" w:rsidR="00200222" w:rsidRDefault="0020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0BAFA" w14:textId="77777777" w:rsidR="00200222" w:rsidRDefault="00200222">
      <w:pPr>
        <w:spacing w:after="0" w:line="240" w:lineRule="auto"/>
      </w:pPr>
      <w:r>
        <w:separator/>
      </w:r>
    </w:p>
  </w:footnote>
  <w:footnote w:type="continuationSeparator" w:id="0">
    <w:p w14:paraId="05BE35E1" w14:textId="77777777" w:rsidR="00200222" w:rsidRDefault="00200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CDF7029"/>
    <w:multiLevelType w:val="multilevel"/>
    <w:tmpl w:val="25801C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9987905"/>
    <w:multiLevelType w:val="multilevel"/>
    <w:tmpl w:val="144C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8121BB6"/>
    <w:multiLevelType w:val="multilevel"/>
    <w:tmpl w:val="9CA4ED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62"/>
  </w:num>
  <w:num w:numId="8">
    <w:abstractNumId w:val="5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222"/>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2484</TotalTime>
  <Pages>18</Pages>
  <Words>7452</Words>
  <Characters>42477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345</cp:revision>
  <cp:lastPrinted>2009-02-06T05:36:00Z</cp:lastPrinted>
  <dcterms:created xsi:type="dcterms:W3CDTF">2017-02-26T13:11:00Z</dcterms:created>
  <dcterms:modified xsi:type="dcterms:W3CDTF">2017-03-28T19:09:00Z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