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C000B" w:rsidRDefault="00FC000B" w:rsidP="00FC000B">
      <w:r w:rsidRPr="00FC000B">
        <w:rPr>
          <w:rFonts w:ascii="Times New Roman" w:eastAsia="Calibri" w:hAnsi="Times New Roman" w:cs="Times New Roman"/>
          <w:b/>
          <w:kern w:val="24"/>
          <w:sz w:val="24"/>
          <w:lang w:val="uk-UA" w:eastAsia="en-US"/>
        </w:rPr>
        <w:t xml:space="preserve">Черенько Людмила Миколаївна, </w:t>
      </w:r>
      <w:r w:rsidRPr="00FC000B">
        <w:rPr>
          <w:rFonts w:ascii="Times New Roman" w:eastAsia="Calibri" w:hAnsi="Times New Roman" w:cs="Times New Roman"/>
          <w:kern w:val="24"/>
          <w:sz w:val="24"/>
          <w:lang w:val="uk-UA" w:eastAsia="en-US"/>
        </w:rPr>
        <w:t xml:space="preserve">завідувач сектору досліджень рівня життя населення відділу моделювання соціально-економічних процесів і структур Інституту демографії та соціальних досліджень імені М.В. Птухи НАН України. </w:t>
      </w:r>
      <w:r w:rsidRPr="00FC000B">
        <w:rPr>
          <w:rFonts w:ascii="Times New Roman" w:eastAsia="Calibri" w:hAnsi="Times New Roman" w:cs="Times New Roman"/>
          <w:bCs/>
          <w:kern w:val="24"/>
          <w:sz w:val="24"/>
          <w:lang w:val="uk-UA" w:eastAsia="en-US"/>
        </w:rPr>
        <w:t>Назва дисертації:</w:t>
      </w:r>
      <w:r w:rsidRPr="00FC000B">
        <w:rPr>
          <w:rFonts w:ascii="Times New Roman" w:eastAsia="Calibri" w:hAnsi="Times New Roman" w:cs="Times New Roman"/>
          <w:kern w:val="24"/>
          <w:sz w:val="24"/>
          <w:lang w:val="uk-UA" w:eastAsia="en-US"/>
        </w:rPr>
        <w:t xml:space="preserve"> «Модель рівня життя в умовах соціально-економічної нестабільності». </w:t>
      </w:r>
      <w:r w:rsidRPr="00FC000B">
        <w:rPr>
          <w:rFonts w:ascii="Times New Roman" w:eastAsia="Calibri" w:hAnsi="Times New Roman" w:cs="Times New Roman"/>
          <w:bCs/>
          <w:kern w:val="24"/>
          <w:sz w:val="24"/>
          <w:lang w:val="uk-UA" w:eastAsia="en-US"/>
        </w:rPr>
        <w:t>Шифр та назва спеціальності</w:t>
      </w:r>
      <w:r w:rsidRPr="00FC000B">
        <w:rPr>
          <w:rFonts w:ascii="Times New Roman" w:eastAsia="Calibri" w:hAnsi="Times New Roman" w:cs="Times New Roman"/>
          <w:b/>
          <w:bCs/>
          <w:kern w:val="24"/>
          <w:sz w:val="24"/>
          <w:lang w:val="uk-UA" w:eastAsia="en-US"/>
        </w:rPr>
        <w:t xml:space="preserve"> </w:t>
      </w:r>
      <w:r w:rsidRPr="00FC000B">
        <w:rPr>
          <w:rFonts w:ascii="Times New Roman" w:eastAsia="Calibri" w:hAnsi="Times New Roman" w:cs="Times New Roman"/>
          <w:kern w:val="24"/>
          <w:sz w:val="24"/>
          <w:lang w:val="uk-UA" w:eastAsia="en-US"/>
        </w:rPr>
        <w:t xml:space="preserve">– </w:t>
      </w:r>
      <w:r w:rsidRPr="00FC000B">
        <w:rPr>
          <w:rFonts w:ascii="Times New Roman" w:eastAsia="Times New Roman" w:hAnsi="Times New Roman" w:cs="Times New Roman"/>
          <w:bCs/>
          <w:kern w:val="24"/>
          <w:szCs w:val="26"/>
          <w:lang w:val="uk-UA" w:eastAsia="en-US"/>
        </w:rPr>
        <w:t>08.00.07 – демографія, економіка праці, соціальна економіка і політика</w:t>
      </w:r>
      <w:r w:rsidRPr="00FC000B">
        <w:rPr>
          <w:rFonts w:ascii="Times New Roman" w:eastAsia="Calibri" w:hAnsi="Times New Roman" w:cs="Times New Roman"/>
          <w:kern w:val="24"/>
          <w:szCs w:val="26"/>
          <w:lang w:val="uk-UA" w:eastAsia="en-US"/>
        </w:rPr>
        <w:t xml:space="preserve">. </w:t>
      </w:r>
      <w:r w:rsidRPr="00FC000B">
        <w:rPr>
          <w:rFonts w:ascii="Times New Roman" w:eastAsia="Calibri" w:hAnsi="Times New Roman" w:cs="Times New Roman"/>
          <w:bCs/>
          <w:kern w:val="24"/>
          <w:sz w:val="24"/>
          <w:lang w:val="uk-UA" w:eastAsia="en-US"/>
        </w:rPr>
        <w:t>Спецрада</w:t>
      </w:r>
      <w:r w:rsidRPr="00FC000B">
        <w:rPr>
          <w:rFonts w:ascii="Times New Roman" w:eastAsia="Calibri" w:hAnsi="Times New Roman" w:cs="Times New Roman"/>
          <w:kern w:val="24"/>
          <w:sz w:val="24"/>
          <w:lang w:val="uk-UA" w:eastAsia="en-US"/>
        </w:rPr>
        <w:t xml:space="preserve"> </w:t>
      </w:r>
      <w:r w:rsidRPr="00FC000B">
        <w:rPr>
          <w:rFonts w:ascii="Times New Roman" w:eastAsia="Times New Roman" w:hAnsi="Times New Roman" w:cs="Times New Roman"/>
          <w:bCs/>
          <w:kern w:val="24"/>
          <w:szCs w:val="26"/>
          <w:lang w:val="uk-UA" w:eastAsia="en-US"/>
        </w:rPr>
        <w:t>Д 26.247.01</w:t>
      </w:r>
      <w:r w:rsidRPr="00FC000B">
        <w:rPr>
          <w:rFonts w:ascii="Times New Roman" w:eastAsia="Times New Roman" w:hAnsi="Times New Roman" w:cs="Times New Roman"/>
          <w:b/>
          <w:bCs/>
          <w:kern w:val="24"/>
          <w:szCs w:val="26"/>
          <w:lang w:val="uk-UA" w:eastAsia="en-US"/>
        </w:rPr>
        <w:t xml:space="preserve"> </w:t>
      </w:r>
      <w:r w:rsidRPr="00FC000B">
        <w:rPr>
          <w:rFonts w:ascii="Times New Roman" w:eastAsia="Calibri" w:hAnsi="Times New Roman" w:cs="Times New Roman"/>
          <w:kern w:val="24"/>
          <w:szCs w:val="26"/>
          <w:lang w:val="uk-UA" w:eastAsia="en-US"/>
        </w:rPr>
        <w:t>Інституту демографії та соціальних досліджень імені М.В. Птухи НАН України</w:t>
      </w:r>
    </w:p>
    <w:sectPr w:rsidR="0064656E" w:rsidRPr="00FC00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FC000B" w:rsidRPr="00FC00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D75C0-9BC1-47F1-B895-6749BFD8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2021-04-28T18:13:00Z</dcterms:created>
  <dcterms:modified xsi:type="dcterms:W3CDTF">2021-05-05T14:46:00Z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