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53A08" w:rsidRDefault="00E53A08" w:rsidP="00E53A0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Правовые вопросы рационального использования и охраны лесов</w:t>
      </w:r>
    </w:p>
    <w:p w:rsidR="00E53A08" w:rsidRDefault="00E53A08" w:rsidP="00E53A08">
      <w:pPr>
        <w:spacing w:line="270" w:lineRule="atLeast"/>
        <w:rPr>
          <w:rFonts w:ascii="Verdana" w:hAnsi="Verdana"/>
          <w:b/>
          <w:bCs/>
          <w:color w:val="000000"/>
          <w:sz w:val="18"/>
          <w:szCs w:val="18"/>
        </w:rPr>
      </w:pPr>
      <w:r>
        <w:rPr>
          <w:rFonts w:ascii="Verdana" w:hAnsi="Verdana"/>
          <w:b/>
          <w:bCs/>
          <w:color w:val="000000"/>
          <w:sz w:val="18"/>
          <w:szCs w:val="18"/>
        </w:rPr>
        <w:t>Год: </w:t>
      </w:r>
    </w:p>
    <w:p w:rsidR="00E53A08" w:rsidRDefault="00E53A08" w:rsidP="00E53A08">
      <w:pPr>
        <w:spacing w:line="270" w:lineRule="atLeast"/>
        <w:rPr>
          <w:rFonts w:ascii="Verdana" w:hAnsi="Verdana"/>
          <w:color w:val="000000"/>
          <w:sz w:val="18"/>
          <w:szCs w:val="18"/>
        </w:rPr>
      </w:pPr>
      <w:r>
        <w:rPr>
          <w:rFonts w:ascii="Verdana" w:hAnsi="Verdana"/>
          <w:color w:val="000000"/>
          <w:sz w:val="18"/>
          <w:szCs w:val="18"/>
        </w:rPr>
        <w:t>2000</w:t>
      </w:r>
    </w:p>
    <w:p w:rsidR="00E53A08" w:rsidRDefault="00E53A08" w:rsidP="00E53A0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53A08" w:rsidRDefault="00E53A08" w:rsidP="00E53A08">
      <w:pPr>
        <w:spacing w:line="270" w:lineRule="atLeast"/>
        <w:rPr>
          <w:rFonts w:ascii="Verdana" w:hAnsi="Verdana"/>
          <w:color w:val="000000"/>
          <w:sz w:val="18"/>
          <w:szCs w:val="18"/>
        </w:rPr>
      </w:pPr>
      <w:r>
        <w:rPr>
          <w:rFonts w:ascii="Verdana" w:hAnsi="Verdana"/>
          <w:color w:val="000000"/>
          <w:sz w:val="18"/>
          <w:szCs w:val="18"/>
        </w:rPr>
        <w:t>Куликова, Ольга Валентиновна</w:t>
      </w:r>
    </w:p>
    <w:p w:rsidR="00E53A08" w:rsidRDefault="00E53A08" w:rsidP="00E53A0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53A08" w:rsidRDefault="00E53A08" w:rsidP="00E53A0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53A08" w:rsidRDefault="00E53A08" w:rsidP="00E53A0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53A08" w:rsidRDefault="00E53A08" w:rsidP="00E53A08">
      <w:pPr>
        <w:spacing w:line="270" w:lineRule="atLeast"/>
        <w:rPr>
          <w:rFonts w:ascii="Verdana" w:hAnsi="Verdana"/>
          <w:color w:val="000000"/>
          <w:sz w:val="18"/>
          <w:szCs w:val="18"/>
        </w:rPr>
      </w:pPr>
      <w:r>
        <w:rPr>
          <w:rFonts w:ascii="Verdana" w:hAnsi="Verdana"/>
          <w:color w:val="000000"/>
          <w:sz w:val="18"/>
          <w:szCs w:val="18"/>
        </w:rPr>
        <w:t>Саратов</w:t>
      </w:r>
    </w:p>
    <w:p w:rsidR="00E53A08" w:rsidRDefault="00E53A08" w:rsidP="00E53A0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53A08" w:rsidRDefault="00E53A08" w:rsidP="00E53A08">
      <w:pPr>
        <w:spacing w:line="270" w:lineRule="atLeast"/>
        <w:rPr>
          <w:rFonts w:ascii="Verdana" w:hAnsi="Verdana"/>
          <w:color w:val="000000"/>
          <w:sz w:val="18"/>
          <w:szCs w:val="18"/>
        </w:rPr>
      </w:pPr>
      <w:r>
        <w:rPr>
          <w:rFonts w:ascii="Verdana" w:hAnsi="Verdana"/>
          <w:color w:val="000000"/>
          <w:sz w:val="18"/>
          <w:szCs w:val="18"/>
        </w:rPr>
        <w:t>12.00.06</w:t>
      </w:r>
    </w:p>
    <w:p w:rsidR="00E53A08" w:rsidRDefault="00E53A08" w:rsidP="00E53A0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53A08" w:rsidRDefault="00E53A08" w:rsidP="00E53A08">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E53A08" w:rsidRDefault="00E53A08" w:rsidP="00E53A0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53A08" w:rsidRDefault="00E53A08" w:rsidP="00E53A08">
      <w:pPr>
        <w:spacing w:line="270" w:lineRule="atLeast"/>
        <w:rPr>
          <w:rFonts w:ascii="Verdana" w:hAnsi="Verdana"/>
          <w:color w:val="000000"/>
          <w:sz w:val="18"/>
          <w:szCs w:val="18"/>
        </w:rPr>
      </w:pPr>
      <w:r>
        <w:rPr>
          <w:rFonts w:ascii="Verdana" w:hAnsi="Verdana"/>
          <w:color w:val="000000"/>
          <w:sz w:val="18"/>
          <w:szCs w:val="18"/>
        </w:rPr>
        <w:t>190</w:t>
      </w:r>
    </w:p>
    <w:p w:rsidR="00E53A08" w:rsidRDefault="00E53A08" w:rsidP="00E53A0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Куликова, Ольга Валентиновна</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возникновения и развития лесного законодательства</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.Правовое регулирование лесных отношений в дореволюционной России.</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§2.Развитие лесного законодательства в советской</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России (1917-1993 гг.).</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Государственное управление в области</w:t>
      </w:r>
      <w:r>
        <w:rPr>
          <w:rStyle w:val="WW8Num3z0"/>
          <w:rFonts w:ascii="Verdana" w:hAnsi="Verdana"/>
          <w:color w:val="000000"/>
          <w:sz w:val="18"/>
          <w:szCs w:val="18"/>
        </w:rPr>
        <w:t> </w:t>
      </w:r>
      <w:r>
        <w:rPr>
          <w:rStyle w:val="WW8Num4z0"/>
          <w:rFonts w:ascii="Verdana" w:hAnsi="Verdana"/>
          <w:color w:val="4682B4"/>
          <w:sz w:val="18"/>
          <w:szCs w:val="18"/>
        </w:rPr>
        <w:t>использования</w:t>
      </w:r>
      <w:r>
        <w:rPr>
          <w:rStyle w:val="WW8Num3z0"/>
          <w:rFonts w:ascii="Verdana" w:hAnsi="Verdana"/>
          <w:color w:val="000000"/>
          <w:sz w:val="18"/>
          <w:szCs w:val="18"/>
        </w:rPr>
        <w:t> </w:t>
      </w:r>
      <w:r>
        <w:rPr>
          <w:rFonts w:ascii="Verdana" w:hAnsi="Verdana"/>
          <w:color w:val="000000"/>
          <w:sz w:val="18"/>
          <w:szCs w:val="18"/>
        </w:rPr>
        <w:t>и охраны лесов</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§1.Понятие, особенности управления в области использования и</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лесов; система органов государственного управления в данной сфере.</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§2.Основные государственные мероприятия по организации</w:t>
      </w:r>
      <w:r>
        <w:rPr>
          <w:rStyle w:val="WW8Num3z0"/>
          <w:rFonts w:ascii="Verdana" w:hAnsi="Verdana"/>
          <w:color w:val="000000"/>
          <w:sz w:val="18"/>
          <w:szCs w:val="18"/>
        </w:rPr>
        <w:t> </w:t>
      </w:r>
      <w:r>
        <w:rPr>
          <w:rStyle w:val="WW8Num4z0"/>
          <w:rFonts w:ascii="Verdana" w:hAnsi="Verdana"/>
          <w:color w:val="4682B4"/>
          <w:sz w:val="18"/>
          <w:szCs w:val="18"/>
        </w:rPr>
        <w:t>рационального</w:t>
      </w:r>
      <w:r>
        <w:rPr>
          <w:rStyle w:val="WW8Num3z0"/>
          <w:rFonts w:ascii="Verdana" w:hAnsi="Verdana"/>
          <w:color w:val="000000"/>
          <w:sz w:val="18"/>
          <w:szCs w:val="18"/>
        </w:rPr>
        <w:t> </w:t>
      </w:r>
      <w:r>
        <w:rPr>
          <w:rFonts w:ascii="Verdana" w:hAnsi="Verdana"/>
          <w:color w:val="000000"/>
          <w:sz w:val="18"/>
          <w:szCs w:val="18"/>
        </w:rPr>
        <w:t>использования и охраны лесов.</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Правовое регулирование использования и охраны</w:t>
      </w:r>
      <w:r>
        <w:rPr>
          <w:rStyle w:val="WW8Num3z0"/>
          <w:rFonts w:ascii="Verdana" w:hAnsi="Verdana"/>
          <w:color w:val="000000"/>
          <w:sz w:val="18"/>
          <w:szCs w:val="18"/>
        </w:rPr>
        <w:t> </w:t>
      </w:r>
      <w:r>
        <w:rPr>
          <w:rStyle w:val="WW8Num4z0"/>
          <w:rFonts w:ascii="Verdana" w:hAnsi="Verdana"/>
          <w:color w:val="4682B4"/>
          <w:sz w:val="18"/>
          <w:szCs w:val="18"/>
        </w:rPr>
        <w:t>лесов</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лесопользования: понятие и виды.</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4682B4"/>
          <w:sz w:val="18"/>
          <w:szCs w:val="18"/>
        </w:rPr>
        <w:t>Правовые</w:t>
      </w:r>
      <w:r>
        <w:rPr>
          <w:rStyle w:val="WW8Num3z0"/>
          <w:rFonts w:ascii="Verdana" w:hAnsi="Verdana"/>
          <w:color w:val="000000"/>
          <w:sz w:val="18"/>
          <w:szCs w:val="18"/>
        </w:rPr>
        <w:t> </w:t>
      </w:r>
      <w:r>
        <w:rPr>
          <w:rFonts w:ascii="Verdana" w:hAnsi="Verdana"/>
          <w:color w:val="000000"/>
          <w:sz w:val="18"/>
          <w:szCs w:val="18"/>
        </w:rPr>
        <w:t>меры охраны лесов.</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§3.Ответственность за нарушение лесного</w:t>
      </w:r>
      <w:r>
        <w:rPr>
          <w:rStyle w:val="WW8Num3z0"/>
          <w:rFonts w:ascii="Verdana" w:hAnsi="Verdana"/>
          <w:color w:val="000000"/>
          <w:sz w:val="18"/>
          <w:szCs w:val="18"/>
        </w:rPr>
        <w:t> </w:t>
      </w:r>
      <w:r>
        <w:rPr>
          <w:rStyle w:val="WW8Num4z0"/>
          <w:rFonts w:ascii="Verdana" w:hAnsi="Verdana"/>
          <w:color w:val="4682B4"/>
          <w:sz w:val="18"/>
          <w:szCs w:val="18"/>
        </w:rPr>
        <w:t>законода</w:t>
      </w:r>
      <w:r>
        <w:rPr>
          <w:rFonts w:ascii="Verdana" w:hAnsi="Verdana"/>
          <w:color w:val="000000"/>
          <w:sz w:val="18"/>
          <w:szCs w:val="18"/>
        </w:rPr>
        <w:t>- 152 тельства</w:t>
      </w:r>
    </w:p>
    <w:p w:rsidR="00E53A08" w:rsidRDefault="00E53A08" w:rsidP="00E53A0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вопросы рационального использования и охраны лесов"</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становления Российского правового государства, обретения новых экономических связей, развития рыночных отношений проблемы рационального использования и охраны лесов приобретают особую остроту и актуальность.</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Россия - мировая лесная держава. Ее леса, составляющие более четверти лесного покрова Земли и 69 процентов территории страны, играют важнейшую роль в обеспечении экологической безопасности всей планеты1.</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Многолетнее бесхозяйственное лесопользование привело к значительному ухудшению состояния национального лесного фонда. Данный процесс является в какой-то мере отражением общемировой тенденции уменьшения площади лесов в результате усиливающегося антропогенного давления на природно-территориальные комплексы. Вместе с тем значительно возрастает роль лесов с точки зрения сохранения биологического разнообразия растительного и животного мира, выживания самого человека. Именно поэтому в рекомендациях десятого Мирового лесного конгресса (1992) говорится о назревшей необходимости становления и развития лесной политики не только в рамках отдельного государства, но и мирового сообщества в целом, подчеркивается важность объединения усилий для разработки механизма лесоуправления на межгосударственном, региональном, национальном уровне.</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Рациональность лесопользования, эффективность лесоохраны предопределяются в значительной степени оптимальностью системы государственного управления в этой области с учетом особенностей произрастания лесов.</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Важнейшей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дальнейшего совершенствования лесного законодательства, законодательства о природопользовании в целом, является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закрепившая право каждого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охрану здоровья и окружающей природной среды.</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активизации</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 практический интерес представляет анализ проблем организационно-правового обеспечения использова</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"Нарушены принципы и традиции Российского лесоводства" // Сельская жизнь. 15-21 июня. 2000. ния и охраны лесов, разработка оптимальной концепции совершенствования государственного управления в этой области.</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актуальность правовой проблемы рационального использования и охраны лесов объясняется, во-первых, тем, что с каждым годом все больше обостряется сама проблема использования и защиты лесов, с учетом региональных и местных антропогенных условий, во-вторых, тем, что в практической организации правовой охраны и защиты лесов, в условиях формирования</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правового государства (ст. 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значительно возросла роль</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субъектов Российской Федерации.</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актуальность научного исследования правовых проблем рационального использования и охраны лесов объясняется необходимостью их совершенствования применительно к существенно изменяющимся социально-экономическим условиям общественной жизни России последних лет.</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Выбор темы диссертационного исследования предопределен актуальностью проблемы, недостаточностью исследований, учитывающих особенности лесного законодательства Российской Федерации и практики его применения.</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рационального использования и правовой охраны лесов исследовались в той или иной степени в работах Г.А.Аксененка, А.Б.Брониной, В.Ф.Горбового, Р.К.Гусева, Л.А.Заславской, И.А.Иконицкой, О.М.Колбасова, Н.И.Краснова, О.И.Крассова, Е.В.Лаевской, Е.И.Немировского, В.В.Петрова, Г.Н.Полянской, Е.Н.Пугач, Б.Н.Цветкова, Р.Хайитова, Ю.С.Шемшученко и других.</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Их выводы и рекомендации оказали бесспорно позитивное влияние на процессы законотворчества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области лесопользования и лесоох-раны и в свою очередь стали базой для многих заключений и предложений представленной работы.</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изучались труды русских исследователей лесного законодательства дореволюционного периода С.Ведрова, Н.И.Фалеева, Н.В.Шелгунова.</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многоаспектный характер проблем рационального использования и охраны лесов, средств их совершенствования, диссертант по мере необходимости использовал работы представителей лесохозяйственной, экономической науки, Г.Ф.Морозова, М.М.Орлова, П.П.Петрова, С.Г.Синицына, В.А.Шубина.</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Признавая важность вклада ученых в разработку правовых проблем рационального использования и охраны лесов, государственного управления в этой области, необходимо отметить, что они требуют дополнительного изучения с учетом специфики новых экономических условий - развития рыночных отношений.</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важность ее углубленной разработки, сложность проблем предопределили цели и задачи исследования. Объект исследования.</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и практические вопросы правового режима рационального использования и охраны лесов.</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исследования заключаются в правовом анализе основных теоретических и практических проблем использования и охраны лесов в Российской Федерации, выработке концепции государственного управления в этой области применительно к новым экономическим условиям, обосновании рекомендаций по совершенствованию действующего лесного законодательства.</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Цели исследования достигаются путем решения следующих задач:</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выяснения сущности и направлений развития правовых проблем рационального использования и охраны лесов;</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исследования состояния и направлений совершенствования государственного управления в области лесопользования и лесоохраны в условиях рыночных реформ;</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рассмотрения деятельности государственных органов общей компетенции по осуществлению функции управления лесным фондом и, особенно, систему, место и роль специальных органов в области экологии;</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проведения комплексного анализа российского лесного законодательства для определения параметров его развития в современных условиях;</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сформулирования и обоснования конкретных предложений и рекомендаций, направленных на совершенствование лесного законодательства Российской Федерации.</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современные представления о государстве и праве, данные о лесных принципах, разработанных на Конференции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Рио-де-Жанейро в 1992 году.</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использованы следующие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диалектический, исторический, логический и конкретно-социологический, статический, сравнительный, функциональный.</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теоретической основы диссертации была использована общая научная литература по теории государства и права, экологическому, земельному,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Fonts w:ascii="Verdana" w:hAnsi="Verdana"/>
          <w:color w:val="000000"/>
          <w:sz w:val="18"/>
          <w:szCs w:val="18"/>
        </w:rPr>
        <w:t>, административному, гражданскому, уголовному и другим отраслям права, а также относящиеся к предмету исследования работы по истории, философии, экономике.</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Были изучены нормативно-правовые акты по лесному праву дореволюционной России, советского, так и постсоветского периода, а также Федеральная целевая программа "Леса России" на 1997-2000 годы, Федеральная целевая программа "Охрана лесов от пожаров" на 1999-2005 годы, Областная программа развития лесного хозяйства Саратовской области на 1997-2000 годы.</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работы составили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нормативно-правовые акты Российской Федерации, субъектов Российской Федерации,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относящиеся к предмету исследования.</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том, что она является попыткой комплексного теоретического исследования правовых проблем рационального использования и охраны лесов, государственного управления в этой области, что позволяет выявить существующие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лесных отношений и практике применения законодательства.</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выносит на защиту ряд самостоятельных выводов, положений и рекомендаций, которые обладают элементами новизны, представляют определенный теоретический и практический интерес:</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рассматривается объективная тенденция ликвидации юридического разделения лесного фонда и земель лесного фонда;</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обосновывается концепция охраны природных объектов непосредственно в процессе их использования, а не в отрыве от него;</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указывается на необходимость восстановления в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самостоятельного федерального органа, осуществляющего управление в области использования, охраны, защиты и воспроизводства лесов;</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подчеркивается целесообразность координации деятельности лесохозяйственных предприятий по заготовке конкретной продукции, организации действенного государственного контроля за заготовками в целях решения проблемы рационального использования и охраны недревесных ресурсов леса, отсутствия достоверных данных о запасах этой продукции, ее учете;</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предлагается внести дополнения в ст. 62</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РСФСР "Нарушение установленного порядка использования лесосечного фонда, заготовки и вывозки древесины и заготовки живицы", усилить</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увеличить санкцию за</w:t>
      </w:r>
      <w:r>
        <w:rPr>
          <w:rStyle w:val="WW8Num3z0"/>
          <w:rFonts w:ascii="Verdana" w:hAnsi="Verdana"/>
          <w:color w:val="000000"/>
          <w:sz w:val="18"/>
          <w:szCs w:val="18"/>
        </w:rPr>
        <w:t> </w:t>
      </w:r>
      <w:r>
        <w:rPr>
          <w:rStyle w:val="WW8Num4z0"/>
          <w:rFonts w:ascii="Verdana" w:hAnsi="Verdana"/>
          <w:color w:val="4682B4"/>
          <w:sz w:val="18"/>
          <w:szCs w:val="18"/>
        </w:rPr>
        <w:t>лесонарушения</w:t>
      </w:r>
      <w:r>
        <w:rPr>
          <w:rFonts w:ascii="Verdana" w:hAnsi="Verdana"/>
          <w:color w:val="000000"/>
          <w:sz w:val="18"/>
          <w:szCs w:val="18"/>
        </w:rPr>
        <w:t>;</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указывается на необходимость решения комплекса вопросов культурно-оздоровительного лесопользования в Правилах пользования лесом для массового отдыха населения, принятых на уровне субъектов Российской Федерации;</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дается переосмысленное понятие правовой охраны лесов;</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обосновывается суждение о невозможности ограничения правовых решений по охране природы только сферой права природопользования.</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работы</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положения, выводы и предложения могут быть использованы в работе по совершенствованию законодательства, научной и учебной деятельности, в учебном процессе при чтении лекций и проведении практических занятий по спецкурсу "Лесное право". Выводы и высказанные предложения могут представлять интерес для</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органов. Апробация результатов исследования</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Предложения и основные выводы диссертации апробированы при чтении лекций, проведении семинарских занятий и в выступлениях на научно-практических конференциях.</w:t>
      </w:r>
    </w:p>
    <w:p w:rsidR="00E53A08" w:rsidRDefault="00E53A08" w:rsidP="00E53A0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Куликова, Ольга Валентиновна</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Многогранность и многоаспектность проблем совершенствования правового регулирования лесных отношений позволили остановиться в рамках этой работы на рассмотрении наиболее важных, на наш взгляд, проблем рационального использования и охраны лесов, государственного управления в данной области.</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Неразрывность растительных сообществ с землей произрастания, фактическая одномоментность лесопользования и пользования землей при ведущей значимости первого, является предпосылкой для регулирования отношений по использованию и охране земель лесного фонда в процессе лесопользования в рамках лесного законодательства, а также земельного - в смысле общих положений.</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является обоснование концепции охраны природных объектов непосредственно в процессе их использования, а не в отрыве от него. Само использование природных объектов заключает в себе природоохранный момент. Например, рубка леса и его вывозка по объемам и методам проведения строится с учетом обеспечения естественного лесовосстановления. Следует отметить, что акты лесного законодательства, регулирующие отношения лесопользования, обязательно содержат нормы об ответственности, которые дополняют и конкретизируют соответствующий раздел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Взаимозависимость, взаимообусловленность, неразрывность охраны природы и рационального природопользования находит отражение в формировании экологических отношений - отношений по рациональному использованию природных ресурсов и их охране.</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этого понятие правовой охраны лесов нуждается в переосмыслении и рассмотрении не только в качестве совокупности различных мер ответственности и контроля в этой области.</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Широкое понимание правовой охраны лесов как совокупности юридических мер, направленных на сохранение лесов, неистощительное лесопользование, лесовозобновление, включающей определение объекта охраны, порядка лесопользования, организацию государственного управления, ответственность за лесонаруше-ния, средства экономико-правового стимулирования лесоохраны, по нашему мнению будет способствовать оптимизации лесных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 экологической точке зрения.</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новых условиях политических и экономических преобразований особую актуальность приобретает проблема разработки концепции совершенствования государственного управления в исследуемой области.</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Много</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вызвало принятие Указа Президента Российской Федерации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17 мая 2000 г. Упразднению Госкомэкологии России и Рослесхоза и передаче их функций Министерству природных ресурсов Российской Федерации, в частности, была посвящена Всероссийская чрезвычайная конференция по охране природы, созванная несколькими общественными экологическими организациями. Но, вопреки названию, эта конференция не стала ни чрезвычайным, ни хотя бы заметным событием.</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Российские экологи рассказали журналистам о скрытых причинах упразднения Госкомэкологии и Рослесхоза.</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директор "Гринписа" России С.Цыпленков считает, что в ликвидации независимой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(Госкомэкологии) и Рослесхоза виноваты экологические лоббисты: предприятия топливно-перерабатывающего комплекса, лесозаготовители и Минатом, "за экономическое развитие страны они готовы заплатить экологическую цену"1.</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Представители экологических организаций из 63 регионов России передали в Центральную</w:t>
      </w:r>
      <w:r>
        <w:rPr>
          <w:rStyle w:val="WW8Num3z0"/>
          <w:rFonts w:ascii="Verdana" w:hAnsi="Verdana"/>
          <w:color w:val="000000"/>
          <w:sz w:val="18"/>
          <w:szCs w:val="18"/>
        </w:rPr>
        <w:t> </w:t>
      </w:r>
      <w:r>
        <w:rPr>
          <w:rStyle w:val="WW8Num4z0"/>
          <w:rFonts w:ascii="Verdana" w:hAnsi="Verdana"/>
          <w:color w:val="4682B4"/>
          <w:sz w:val="18"/>
          <w:szCs w:val="18"/>
        </w:rPr>
        <w:t>избирательную</w:t>
      </w:r>
      <w:r>
        <w:rPr>
          <w:rStyle w:val="WW8Num3z0"/>
          <w:rFonts w:ascii="Verdana" w:hAnsi="Verdana"/>
          <w:color w:val="000000"/>
          <w:sz w:val="18"/>
          <w:szCs w:val="18"/>
        </w:rPr>
        <w:t> </w:t>
      </w:r>
      <w:r>
        <w:rPr>
          <w:rFonts w:ascii="Verdana" w:hAnsi="Verdana"/>
          <w:color w:val="000000"/>
          <w:sz w:val="18"/>
          <w:szCs w:val="18"/>
        </w:rPr>
        <w:t>комиссию Российской Федерации заявку на проведение всероссийского природоохранного</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Fonts w:ascii="Verdana" w:hAnsi="Verdana"/>
          <w:color w:val="000000"/>
          <w:sz w:val="18"/>
          <w:szCs w:val="18"/>
        </w:rPr>
        <w:t>, одним из вопросов которого является выяснение мнения людей по целесообразности наличия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самостоятельной государственной лесной службы.</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Организуя всероссийский природоохранный</w:t>
      </w:r>
      <w:r>
        <w:rPr>
          <w:rStyle w:val="WW8Num3z0"/>
          <w:rFonts w:ascii="Verdana" w:hAnsi="Verdana"/>
          <w:color w:val="000000"/>
          <w:sz w:val="18"/>
          <w:szCs w:val="18"/>
        </w:rPr>
        <w:t> </w:t>
      </w:r>
      <w:r>
        <w:rPr>
          <w:rStyle w:val="WW8Num4z0"/>
          <w:rFonts w:ascii="Verdana" w:hAnsi="Verdana"/>
          <w:color w:val="4682B4"/>
          <w:sz w:val="18"/>
          <w:szCs w:val="18"/>
        </w:rPr>
        <w:t>референдум</w:t>
      </w:r>
      <w:r>
        <w:rPr>
          <w:rStyle w:val="WW8Num3z0"/>
          <w:rFonts w:ascii="Verdana" w:hAnsi="Verdana"/>
          <w:color w:val="000000"/>
          <w:sz w:val="18"/>
          <w:szCs w:val="18"/>
        </w:rPr>
        <w:t> </w:t>
      </w:r>
      <w:r>
        <w:rPr>
          <w:rFonts w:ascii="Verdana" w:hAnsi="Verdana"/>
          <w:color w:val="000000"/>
          <w:sz w:val="18"/>
          <w:szCs w:val="18"/>
        </w:rPr>
        <w:t>российские экологи прежде всего хотят привлечь общественное внимание к тому, что в нашей стране усилия по защите окружающей среды, обеспечению экологической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совершенно не соответствуют остроте этих проблем.</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Практически половина россиян испытывает негативное влияние загрязненной окружающей среды на здоровье, страна несет значительные экономические потери, обусловленные воздействием экологических факторов, мы постоянно упуска</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"Экология, проблемы и программы". // "Зеленый мир", 2000, 17 - 18, С. 1. ем те возможности развития, которые могла бы принести активная, последовательная и грамотная экологическая политика. Губим нашу природу, причем нередко без всякой нужды. Однако, экологическая политика не входит в круг приоритетов руководства страны, природоохранная деятельность не получает политической поддержки.</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Правозащитная</w:t>
      </w:r>
      <w:r>
        <w:rPr>
          <w:rStyle w:val="WW8Num3z0"/>
          <w:rFonts w:ascii="Verdana" w:hAnsi="Verdana"/>
          <w:color w:val="000000"/>
          <w:sz w:val="18"/>
          <w:szCs w:val="18"/>
        </w:rPr>
        <w:t> </w:t>
      </w:r>
      <w:r>
        <w:rPr>
          <w:rFonts w:ascii="Verdana" w:hAnsi="Verdana"/>
          <w:color w:val="000000"/>
          <w:sz w:val="18"/>
          <w:szCs w:val="18"/>
        </w:rPr>
        <w:t>организация "Экоюрис" считает, что</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от 17 мая 2000 г.</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России В.В.Путин лишил население одного из гарантированных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основополагающих прав - право на здоровую окружающую среду.</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Знаменательным является обращение Совета Федерации Федерального Собрания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Российской Федерации В.В. Путину в связи с реформированием системы управления лесным хозяйством1.</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Выражая крайнюю озабоченность судьбой лесной отрасли страны, Совет Федерации обращается с просьбой восстановить в структуре федеральных органов исполнительной власти самостоятельный федеральный орган, осуществляющий управление в области использования, охраны, защиты и воспроизводства лесов.</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сожалению, реформы последнего десятилетия начались с реорганизации системы управления лесным хозяйством. Существовавшая система государственного управления лесным хозяйством была направлена на поддержку социальной стабильности на территории Российской Федерации, поскольку во многих регионах лесхозы являются единственными организациями, обеспечивающими занятость населения.</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Нельзя не согласиться с мнением Совета Федерации об эффективности деятельности Федеральной службы лесного хозяйства России по охране, защите, воспроизводстве и организации рационального использования лесов.</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Передача функций Федеральной службы лесного хозяйства России Министерству природных ресурсов Российской Федерации приведет к потере самостоятельности отрасли. Как показывают международная практика и история развития лесного хозяйства России, ликвидация самостоятельности лесной отрасли негативно влияет на сохранность лесных ресурсов, не обеспечивает их рациональной экс</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"Нарушены принципы и традиции Российского лесоводства". // Сельская жизнь - 15-21 июня. - 2000. плуатации, ведет к утрате квалифицированных специалистов, нарушает принципы и традиции российского лесоводства.</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того, в связи с ликвидацией Госкомэкологии и Рослесхоза в ближайшие годы следует ожидать лавинообразного роста объемов</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рубок и других лесонарушений, наносящих России огромный экологический и экономический ущерб. Чтобы прекратить</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вырубки, в первую очередь, необходимо:</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изменить существующую систему организации лесной охраны, в том числе создать мобильные группы инспекторов лесоохраны и ввести дополнительный контроль на дорогах, ведущих к местам потребления древесины;</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запретить органам управления лесным хозяйством ведение любой хозяйственной деятельности;</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усилить уголовную и</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за лесонарушения, а также перевозку и</w:t>
      </w:r>
      <w:r>
        <w:rPr>
          <w:rStyle w:val="WW8Num3z0"/>
          <w:rFonts w:ascii="Verdana" w:hAnsi="Verdana"/>
          <w:color w:val="000000"/>
          <w:sz w:val="18"/>
          <w:szCs w:val="18"/>
        </w:rPr>
        <w:t> </w:t>
      </w:r>
      <w:r>
        <w:rPr>
          <w:rStyle w:val="WW8Num4z0"/>
          <w:rFonts w:ascii="Verdana" w:hAnsi="Verdana"/>
          <w:color w:val="4682B4"/>
          <w:sz w:val="18"/>
          <w:szCs w:val="18"/>
        </w:rPr>
        <w:t>легализацию</w:t>
      </w:r>
      <w:r>
        <w:rPr>
          <w:rStyle w:val="WW8Num3z0"/>
          <w:rFonts w:ascii="Verdana" w:hAnsi="Verdana"/>
          <w:color w:val="000000"/>
          <w:sz w:val="18"/>
          <w:szCs w:val="18"/>
        </w:rPr>
        <w:t> </w:t>
      </w:r>
      <w:r>
        <w:rPr>
          <w:rFonts w:ascii="Verdana" w:hAnsi="Verdana"/>
          <w:color w:val="000000"/>
          <w:sz w:val="18"/>
          <w:szCs w:val="18"/>
        </w:rPr>
        <w:t>незаконно добытой древесины;</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расширить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других ведомств по контролю за лесопользованием и деятельностью органов управления лесным хозяйством.</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практики применения законодательства о побочных лесных пользованиях, к сожалению, свидетельствует о крайне неудовлетворительном положении, сложившемся с использованием недревесных лесных ресурсов. На наш взгляд, следует предусмотреть увеличение лесных податей за побочное лесопользование.</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решения проблемы рационального использования и охраны недревесных ресурсов леса, отсутствия достоверных данных о запасах этой продукции, ее учете, необходимо координировать деятельность лесохозяйственных предприятий по заготовке конкретной продукции, организовать действенный государственный контроль за заготовками.</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тем, что в настоящее время участилась практика перерубов леса сверх расчетной лесосеки, нарушаются требования ст.ст.83, 117 Лесного Кодекса Российской Федерации, не обеспечивается полное использование всего отводимого в рубку лесосечного фонда, включая древесину мягколиственных пород, не устраняются недорубы, условно-сплошные рубки, а также потери древесины при заготовке, транспортировке и переработке, необходимо внести дополнения в ст. 62 Ко</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 "Нарушение установленного порядка использования лесосечного фонда, заготовки и вывозки древесины и заготовки живицы", усилить административную ответственность, увеличить</w:t>
      </w:r>
      <w:r>
        <w:rPr>
          <w:rStyle w:val="WW8Num3z0"/>
          <w:rFonts w:ascii="Verdana" w:hAnsi="Verdana"/>
          <w:color w:val="000000"/>
          <w:sz w:val="18"/>
          <w:szCs w:val="18"/>
        </w:rPr>
        <w:t> </w:t>
      </w:r>
      <w:r>
        <w:rPr>
          <w:rStyle w:val="WW8Num4z0"/>
          <w:rFonts w:ascii="Verdana" w:hAnsi="Verdana"/>
          <w:color w:val="4682B4"/>
          <w:sz w:val="18"/>
          <w:szCs w:val="18"/>
        </w:rPr>
        <w:t>санкцию</w:t>
      </w:r>
      <w:r>
        <w:rPr>
          <w:rStyle w:val="WW8Num3z0"/>
          <w:rFonts w:ascii="Verdana" w:hAnsi="Verdana"/>
          <w:color w:val="000000"/>
          <w:sz w:val="18"/>
          <w:szCs w:val="18"/>
        </w:rPr>
        <w:t> </w:t>
      </w:r>
      <w:r>
        <w:rPr>
          <w:rFonts w:ascii="Verdana" w:hAnsi="Verdana"/>
          <w:color w:val="000000"/>
          <w:sz w:val="18"/>
          <w:szCs w:val="18"/>
        </w:rPr>
        <w:t>за указанные лесонарушения.</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наиболее полного и экономного использования древесины, повышения комплексности и глубокой переработки древесных ресурсов и макулатуры для увеличения объемов выпуска из древесины продукции производственно-технического назначения, товаров народного потребления, требуется дополнить и изменить Лесной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положениями, касающимися сохранности заготовленных лесных ресурсов.</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Обеспечить сохранность лесов при массовом отдыхе населения невозможно без решения этого вопроса в законодательстве. Правовой режим категорий защитности лесов не может полностью обеспечить выполнение данной задачи из-за отсутствия нормативных актов, регулирующих лесохозяйственную деятельность в таких лесах и содержащих требования, отражающих его специфику. В культурно-оздоровительных целях используются практически все леса, в том числе лесохозяй-ственные части зеленых зон, запретные и защитные полосы округов санитарной охраны курортов, леса второй и третьей групп в зонах туризма и т.д., имеющие совершенно другое целевое назначение, однако это обстоятельство не отражено в законе. В то же время леса, используемые для отдыха, неоправданно разделены на различные категории защитности (городские леса, леса зеленых зон и т.д.), тогда как в целом они имеют одинаковое целевое назначение.</w:t>
      </w:r>
    </w:p>
    <w:p w:rsidR="00E53A08" w:rsidRDefault="00E53A08" w:rsidP="00E53A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решить комплекс вопросов культурно-оздоровительного лесопользования в Правилах пользования лесом для массового отдыха населения, принятых на уровне субъектов Российской Федерации. В этих Правилах мог, в частности, быть</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 xml:space="preserve">порядок выделения и организации лесов культурно-оздоровительного значения, регламентированы вопросы рубок </w:t>
      </w:r>
      <w:r>
        <w:rPr>
          <w:rFonts w:ascii="Verdana" w:hAnsi="Verdana"/>
          <w:color w:val="000000"/>
          <w:sz w:val="18"/>
          <w:szCs w:val="18"/>
        </w:rPr>
        <w:lastRenderedPageBreak/>
        <w:t>леса,</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система лесохозяйственных мероприятий, а также порядок нормирования посещения леса.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законодательстве и нормативы предельно допустимых рекреационных нагрузок на лес, что дало бы возможность органам лесного хозяйства</w:t>
      </w:r>
      <w:r>
        <w:rPr>
          <w:rStyle w:val="WW8Num3z0"/>
          <w:rFonts w:ascii="Verdana" w:hAnsi="Verdana"/>
          <w:color w:val="000000"/>
          <w:sz w:val="18"/>
          <w:szCs w:val="18"/>
        </w:rPr>
        <w:t> </w:t>
      </w:r>
      <w:r>
        <w:rPr>
          <w:rStyle w:val="WW8Num4z0"/>
          <w:rFonts w:ascii="Verdana" w:hAnsi="Verdana"/>
          <w:color w:val="4682B4"/>
          <w:sz w:val="18"/>
          <w:szCs w:val="18"/>
        </w:rPr>
        <w:t>приостанавливать</w:t>
      </w:r>
      <w:r>
        <w:rPr>
          <w:rStyle w:val="WW8Num3z0"/>
          <w:rFonts w:ascii="Verdana" w:hAnsi="Verdana"/>
          <w:color w:val="000000"/>
          <w:sz w:val="18"/>
          <w:szCs w:val="18"/>
        </w:rPr>
        <w:t> </w:t>
      </w:r>
      <w:r>
        <w:rPr>
          <w:rFonts w:ascii="Verdana" w:hAnsi="Verdana"/>
          <w:color w:val="000000"/>
          <w:sz w:val="18"/>
          <w:szCs w:val="18"/>
        </w:rPr>
        <w:t>в необходимых случаях право общего лесопользования, если оно ведет к резкому ухудшению состояния лесов.</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Правовая охрана лесов при осуществлении лесопользования начинается с закрепления обоснованных правил пользования лесом. Вместе с тем, рациональное природопользование зависит от того, имеются ли для него организационные и экономико-технологические условия. В связи с этим, правовые решения по охране природы не могут быть ограничены только сферой права природопользования.</w:t>
      </w:r>
    </w:p>
    <w:p w:rsidR="00E53A08" w:rsidRDefault="00E53A08" w:rsidP="00E53A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мнению автора, практическая реализация этих положений послужит условием совершенствования рационального использования и охраны лесов. В то же время проблемы правового регулирования лесопользования, действенности мер юридической ответственности в этой области нуждаются в дальнейшей разработке и анализе, что входит в планы будущих исследований диссертанта.</w:t>
      </w:r>
    </w:p>
    <w:p w:rsidR="00E53A08" w:rsidRDefault="00E53A08" w:rsidP="00E53A0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Куликова, Ольга Валентиновна, 2000 год</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12 декабря 1993 г.</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Лесной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29.01.1997 г. № 22 ФЗ. // СЗРФ. 1997. №5. Ст. 610</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09.01.1998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СЗРФ. 1998. № 3.</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23.12.1993 № 2271 "О ставке отчислений (сбора) на воспроизводство, охрану и защиту лесов" //</w:t>
      </w:r>
      <w:r>
        <w:rPr>
          <w:rStyle w:val="WW8Num3z0"/>
          <w:rFonts w:ascii="Verdana" w:hAnsi="Verdana"/>
          <w:color w:val="000000"/>
          <w:sz w:val="18"/>
          <w:szCs w:val="18"/>
        </w:rPr>
        <w:t> </w:t>
      </w:r>
      <w:r>
        <w:rPr>
          <w:rStyle w:val="WW8Num4z0"/>
          <w:rFonts w:ascii="Verdana" w:hAnsi="Verdana"/>
          <w:color w:val="4682B4"/>
          <w:sz w:val="18"/>
          <w:szCs w:val="18"/>
        </w:rPr>
        <w:t>САПП</w:t>
      </w:r>
      <w:r>
        <w:rPr>
          <w:rFonts w:ascii="Verdana" w:hAnsi="Verdana"/>
          <w:color w:val="000000"/>
          <w:sz w:val="18"/>
          <w:szCs w:val="18"/>
        </w:rPr>
        <w:t>. 1993. № 52. Ст. 5077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Постановление Совета Министров-Правительства Российской Федерации от 09.09. 1993 № 886. С последующими изменениями: "Правила пожарной безопасности в лесах Российской Федерации" // САПП. 1993. № 39. Ст. 3612; СЗРФ. 1995. №3. Ст. 190</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Постановление Правительства Российской Федерации от 20.05.97 № 611 "О ведении государственного учета лесного фонда" // СЗРФ. 1997. №21. Ст. 2489</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Постановление Правительства Российской Федерации от 13.08. 1997 № 1011 "О разработке и утверждении региональных правил (наставлений) заготовки древесины при рубке главного и промежуточного пользования" // СЗРФ. 1997. № 33. Ст. 3897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Постановление Правительства Российской Федерации от 15.09.97 № 1169 "О порядке отнесения лесов к группам лесов и категориям защитности лесов первой группы" // СЗРФ. 1997. № 38. Ст. 4385</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Постановление Правительства Российской Федерации от 19.09. 1997 № 1199 "О минимальных ставках платы за древесины, отпускаемую на корню" // СЗРФ. 1997. № 40. Ст. 4608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Постановление Правительства Российской Федерации от 29.12.1997 № 1252 "Порядок предоставления</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юридическим лицам информации о лесном фонде, являющейся федеральной собственностью" // СЗ РФ. 1997. № 40. Ст. 4608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Постановление Правительства Российской Федерации от 19.12.1997 № 1601 "Положение об использовании, охране, защите лесного фонда и воспроизводстве лесов, ранее находившихся во владении сельскохозяйственных организаций" //СЗРФ. 1998. №1. Ст. 121</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 Правительства Российской Федерации от 02.02.1998 № 131 "Об обязательной сертификации древесины, отпускаемой на корню, и второстепенных лесных ресурсов" // СЗРФ. 1998. № 6. Ст. 755</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 Правительства Российской Федерации от 02.02.1998 № 135 "О закреплении лесов, расположенных на землях обороны, за федеральным органом</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по вопросам обороны" // СЗРФ. 1998. № 6. Ст. 758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 Правительства Российской Федерации от 18.02.1998 № 224 "Положение о предоставлении участков лесного фонда в безвозмездное пользование" // СЗРФ. 1998. № 8. Ст. 964</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Правительства Российской Федерации от 24.03.1998 № 345 "Положение об аренде участков лесного фонда" // СЗРФ. 1998. № 14. Ст. 1585</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Постановление Правительства Российской Федерации от 01.06.1998 № 551 "Правила отпуска древесины на корню в лесах Российской Федерации" // СЗРФ. 1998. № 23. Ст. 2553</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Правительства Российской Федерации от 03.10. 1998 № 1151 "Положение о формировании и использовании федерального фонда семян лесных растений" // СЗРФ. 1998. № 41. Ст. 5025</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Правительства Российской Федерации от 05.01.1999 № 18 "О дополнительных мерах государственного регулирования при заготовке, реализации и экспорте древесины ценных лесных пород" // СЗРФ. 1999. № 2. Ст. 311</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Приказ Рослесхоза от 30.06.1993 "Положение о порядке перевода лесных земель в нелесные в целях, связанных с ведением лесного хозяйства" // документ официально не публиковался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Приказ Рослесхоза от 26.08.1993 № 222 "Об утверждении формы лицензии на долгосрочное пользование лесным фондом (аренду)" // Лесная газета, 1993, 23 ноября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Приказ Госналогслужбы России, Минфина России и Рослесхоза от 14.12.1993 № НП-4-02/199н; 148; 7 "Основные положения о порядке и условиях взимания лесных податей" //</w:t>
      </w:r>
      <w:r>
        <w:rPr>
          <w:rStyle w:val="WW8Num3z0"/>
          <w:rFonts w:ascii="Verdana" w:hAnsi="Verdana"/>
          <w:color w:val="000000"/>
          <w:sz w:val="18"/>
          <w:szCs w:val="18"/>
        </w:rPr>
        <w:t> </w:t>
      </w:r>
      <w:r>
        <w:rPr>
          <w:rStyle w:val="WW8Num4z0"/>
          <w:rFonts w:ascii="Verdana" w:hAnsi="Verdana"/>
          <w:color w:val="4682B4"/>
          <w:sz w:val="18"/>
          <w:szCs w:val="18"/>
        </w:rPr>
        <w:t>БНА</w:t>
      </w:r>
      <w:r>
        <w:rPr>
          <w:rFonts w:ascii="Verdana" w:hAnsi="Verdana"/>
          <w:color w:val="000000"/>
          <w:sz w:val="18"/>
          <w:szCs w:val="18"/>
        </w:rPr>
        <w:t>. РФ. 1994. № 4. (Зарегистрировано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России 10 января 1994 года за № 455)</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Приказ Рослесхоза от 29.03.1994 № 68 "Положение о порядке рассмотрения</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об отнесении лесного фонда к группам лесов и категориям защитности" // Экономика и жизнь, 1994, № 16</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Приказ Рослесхоза от 29.03.1994 № 69 "Положение о порядке рассмотрения ходатайств о переводе лесных земель в нелесные для использования их в целях, не связанных с ведением лесного хозяйства и пользованием лесным фондом" // Экономика и жизнь, 1994, № 17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Приказ Рослесхоза от 15.12.1994 № 265 "Инструкция по проведению лесоустройства в лесном фонде России" // Российские вести, 1995, 27 июля (Зарегистрировано в Минюсте России 28 июня 1995 года за № 887)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Приказ Рослесхоза от 24.01.1997 № 10 "О совершенствовании порядка финансирования лесоустроительных работ" // документ официально не публиковался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Приказ Рослесхоза от 27.06.1997 № 83 "Об утверждении критериев отнесения лесов Ш группы к резервным лесам" // документ официально не публиковался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Приказ Рослесхоза от 03.07.1997 № 90 "Об установлении минимальной площади лесов, не входящих в лесной фонд, при которой необходимо проведение лесоустройства государственными лесоустроительными предприятиями" // документ официально не публиковался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Рослесхоза от15.07.1997 № 94 "Об установлении порядка проведения лесоустройства (парко- и лесоустройства) и о перечне лесоустроительной документации по лесам, не входящим в лесной фонд" // документ официально не публиковался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Приказ Рослесхоза от 11.08.1997 № 99 "Положение о порядке проведения лесных аукционов" // БНА. 1997. № 22 ( Зарегистрировано в Минюсте России 30 октября 1997 года за № 1405)</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 Рослесхоза от 30.09.1997 № 123 "Положение о порядке проведения лесных конкурсов по передаче в аренду участков лесного фонда Российской Федерации" // БНА. 1998. № 3. (Зарегистрировано в Минюсте России 26 декабря 1997 года за № 1438)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Письмо Рослесхоза от 12.01.1998 № МГ-1-17-9/2 "О порядке пользования участками лесного фонда в научно-исследовательских целях" // документ официально не публиковался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Письмо Рослесхоза от 20.02.1998 № ДО-1-17-5/40 "О пользовании участками лесного фонда для нужд охотничьего хозяйства" // документ официально не публиковался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Приказ Рослесхоза от 24.08.1998 № 137 "О предоставлении информации о лесном фонде" // документ официально не публиковался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Приказ Рослесхоза от 28.09.1998 № 158 "Положение о порядке формирования и использования страховых фондов семян лесных растений" // документ официально не публиковался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Приказ Рослесхоза от 14.10.1998 № 171 "Об утверждении перечней информации о лесном фонде" // документ официально не публиковался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Приказ Рослесхоза от 01.04.1999 № 74 "Об утверждении Перечня дополнительных видов побочного лесопользования в лесном фонде Российской Федерации" // документ официально не публиковался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Монографии, учебники, учебные пособия,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Сравнительно-правовой анализ. / Под ред. С.А.Боголюбова. М., 1999. 235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/Под ред.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А.П. Ломова. М., 1999. 726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 государственной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1950.</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М., 1958.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Правовое обеспечение комплексного и наиболее эффективного использования природных богатств и их охрана //</w:t>
      </w:r>
      <w:r>
        <w:rPr>
          <w:rStyle w:val="WW8Num3z0"/>
          <w:rFonts w:ascii="Verdana" w:hAnsi="Verdana"/>
          <w:color w:val="000000"/>
          <w:sz w:val="18"/>
          <w:szCs w:val="18"/>
        </w:rPr>
        <w:t> </w:t>
      </w:r>
      <w:r>
        <w:rPr>
          <w:rStyle w:val="WW8Num4z0"/>
          <w:rFonts w:ascii="Verdana" w:hAnsi="Verdana"/>
          <w:color w:val="4682B4"/>
          <w:sz w:val="18"/>
          <w:szCs w:val="18"/>
        </w:rPr>
        <w:t>ХХП</w:t>
      </w:r>
      <w:r>
        <w:rPr>
          <w:rStyle w:val="WW8Num3z0"/>
          <w:rFonts w:ascii="Verdana" w:hAnsi="Verdana"/>
          <w:color w:val="000000"/>
          <w:sz w:val="18"/>
          <w:szCs w:val="18"/>
        </w:rPr>
        <w:t> </w:t>
      </w:r>
      <w:r>
        <w:rPr>
          <w:rFonts w:ascii="Verdana" w:hAnsi="Verdana"/>
          <w:color w:val="000000"/>
          <w:sz w:val="18"/>
          <w:szCs w:val="18"/>
        </w:rPr>
        <w:t>съезд КПСС и проблема колхозного и земельного права. М., 1952. 241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Актуальные проблемы теории права и государства и экологического права. Сб. статей. Вып. 1. М., 2000. 198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Антоненко</w:t>
      </w:r>
      <w:r>
        <w:rPr>
          <w:rStyle w:val="WW8Num3z0"/>
          <w:rFonts w:ascii="Verdana" w:hAnsi="Verdana"/>
          <w:color w:val="000000"/>
          <w:sz w:val="18"/>
          <w:szCs w:val="18"/>
        </w:rPr>
        <w:t> </w:t>
      </w:r>
      <w:r>
        <w:rPr>
          <w:rFonts w:ascii="Verdana" w:hAnsi="Verdana"/>
          <w:color w:val="000000"/>
          <w:sz w:val="18"/>
          <w:szCs w:val="18"/>
        </w:rPr>
        <w:t>В.П. Экономические проблемы использования и воспроизводства лесных ресурсов Украины. Автореф. дисс. канд. юр. наук. Киев, 1992. 23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Анучин</w:t>
      </w:r>
      <w:r>
        <w:rPr>
          <w:rStyle w:val="WW8Num3z0"/>
          <w:rFonts w:ascii="Verdana" w:hAnsi="Verdana"/>
          <w:color w:val="000000"/>
          <w:sz w:val="18"/>
          <w:szCs w:val="18"/>
        </w:rPr>
        <w:t> </w:t>
      </w:r>
      <w:r>
        <w:rPr>
          <w:rFonts w:ascii="Verdana" w:hAnsi="Verdana"/>
          <w:color w:val="000000"/>
          <w:sz w:val="18"/>
          <w:szCs w:val="18"/>
        </w:rPr>
        <w:t>Н.П. Проблемы лесопользования. М., 1986. 261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Арнольд</w:t>
      </w:r>
      <w:r>
        <w:rPr>
          <w:rStyle w:val="WW8Num3z0"/>
          <w:rFonts w:ascii="Verdana" w:hAnsi="Verdana"/>
          <w:color w:val="000000"/>
          <w:sz w:val="18"/>
          <w:szCs w:val="18"/>
        </w:rPr>
        <w:t> </w:t>
      </w:r>
      <w:r>
        <w:rPr>
          <w:rFonts w:ascii="Verdana" w:hAnsi="Verdana"/>
          <w:color w:val="000000"/>
          <w:sz w:val="18"/>
          <w:szCs w:val="18"/>
        </w:rPr>
        <w:t>Ф.К. История лесоводства. СПб., 1895. 476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Баканева</w:t>
      </w:r>
      <w:r>
        <w:rPr>
          <w:rStyle w:val="WW8Num3z0"/>
          <w:rFonts w:ascii="Verdana" w:hAnsi="Verdana"/>
          <w:color w:val="000000"/>
          <w:sz w:val="18"/>
          <w:szCs w:val="18"/>
        </w:rPr>
        <w:t> </w:t>
      </w:r>
      <w:r>
        <w:rPr>
          <w:rFonts w:ascii="Verdana" w:hAnsi="Verdana"/>
          <w:color w:val="000000"/>
          <w:sz w:val="18"/>
          <w:szCs w:val="18"/>
        </w:rPr>
        <w:t>А.Г. Правовая охрана лесов в СССР. Автореф. дисс. канд. юр. наук. М., 985. 22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Балашенко</w:t>
      </w:r>
      <w:r>
        <w:rPr>
          <w:rStyle w:val="WW8Num3z0"/>
          <w:rFonts w:ascii="Verdana" w:hAnsi="Verdana"/>
          <w:color w:val="000000"/>
          <w:sz w:val="18"/>
          <w:szCs w:val="18"/>
        </w:rPr>
        <w:t> </w:t>
      </w:r>
      <w:r>
        <w:rPr>
          <w:rFonts w:ascii="Verdana" w:hAnsi="Verdana"/>
          <w:color w:val="000000"/>
          <w:sz w:val="18"/>
          <w:szCs w:val="18"/>
        </w:rPr>
        <w:t>С.А. Правовые основы управления лесным хозяйством Республики Беларусь. Автореф. дисс. канд.юр.наук. Минск, 1992. 23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Батлер</w:t>
      </w:r>
      <w:r>
        <w:rPr>
          <w:rStyle w:val="WW8Num3z0"/>
          <w:rFonts w:ascii="Verdana" w:hAnsi="Verdana"/>
          <w:color w:val="000000"/>
          <w:sz w:val="18"/>
          <w:szCs w:val="18"/>
        </w:rPr>
        <w:t> </w:t>
      </w:r>
      <w:r>
        <w:rPr>
          <w:rFonts w:ascii="Verdana" w:hAnsi="Verdana"/>
          <w:color w:val="000000"/>
          <w:sz w:val="18"/>
          <w:szCs w:val="18"/>
        </w:rPr>
        <w:t>У.Э. Советское право окружающей среды как модель для других стран. // Право окружающей среды в СССР и Великобритании. М., 1988. С. 85 97.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Билек Е.М., Хорган Г.П. Актуальные проблемы приватизации: опыт Новой Зеландии // Лесное хозяйство, 1993. № 2. С. 42 46.</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Природа: что мы можем. М., 1987. 144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Конституционно-правовые проблемы охраны окружающей среды в СССР. Автореф. дисс.доктора юр. наук. М., 1990. 43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Комментарий к Лесному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1997. 254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Новое в лесном законодательстве России. // Право и экономика, 1998, №2. С. 81-82.</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Борисевич Т. Нужен закон // Лесная газета. 1993. 11 марта.</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 1998.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Бронина</w:t>
      </w:r>
      <w:r>
        <w:rPr>
          <w:rStyle w:val="WW8Num3z0"/>
          <w:rFonts w:ascii="Verdana" w:hAnsi="Verdana"/>
          <w:color w:val="000000"/>
          <w:sz w:val="18"/>
          <w:szCs w:val="18"/>
        </w:rPr>
        <w:t> </w:t>
      </w:r>
      <w:r>
        <w:rPr>
          <w:rFonts w:ascii="Verdana" w:hAnsi="Verdana"/>
          <w:color w:val="000000"/>
          <w:sz w:val="18"/>
          <w:szCs w:val="18"/>
        </w:rPr>
        <w:t>А.Б., Крассов О.И. Работникам леса. Правовые вопросы. М., 1990. 384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Ведров С. О лесосохранении по русскому праву. СПб., 1878.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Вовк</w:t>
      </w:r>
      <w:r>
        <w:rPr>
          <w:rStyle w:val="WW8Num3z0"/>
          <w:rFonts w:ascii="Verdana" w:hAnsi="Verdana"/>
          <w:color w:val="000000"/>
          <w:sz w:val="18"/>
          <w:szCs w:val="18"/>
        </w:rPr>
        <w:t> </w:t>
      </w:r>
      <w:r>
        <w:rPr>
          <w:rFonts w:ascii="Verdana" w:hAnsi="Verdana"/>
          <w:color w:val="000000"/>
          <w:sz w:val="18"/>
          <w:szCs w:val="18"/>
        </w:rPr>
        <w:t>Ю.А. Советское природоресурсное право и правовая охрана окружающей среды. Часть общая. Харьков, 1986.</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Волович</w:t>
      </w:r>
      <w:r>
        <w:rPr>
          <w:rStyle w:val="WW8Num3z0"/>
          <w:rFonts w:ascii="Verdana" w:hAnsi="Verdana"/>
          <w:color w:val="000000"/>
          <w:sz w:val="18"/>
          <w:szCs w:val="18"/>
        </w:rPr>
        <w:t> </w:t>
      </w:r>
      <w:r>
        <w:rPr>
          <w:rFonts w:ascii="Verdana" w:hAnsi="Verdana"/>
          <w:color w:val="000000"/>
          <w:sz w:val="18"/>
          <w:szCs w:val="18"/>
        </w:rPr>
        <w:t>В.Ф. Управление лесным хозяйством в СССР. Административно -правовой аспект // Вопросы теории права, социалистической государственности и социалистического управления. Томск, 1983. Выпуск 2.</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Вопросы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и ним. Вып. № 5. М., 1999. 399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Н.Н. История культуры Древней Руси. М., 1948.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Высоцкий В. Пока согласовывают // Лесная газета, 1993. 19 января.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Гайворонская</w:t>
      </w:r>
      <w:r>
        <w:rPr>
          <w:rStyle w:val="WW8Num3z0"/>
          <w:rFonts w:ascii="Verdana" w:hAnsi="Verdana"/>
          <w:color w:val="000000"/>
          <w:sz w:val="18"/>
          <w:szCs w:val="18"/>
        </w:rPr>
        <w:t> </w:t>
      </w:r>
      <w:r>
        <w:rPr>
          <w:rFonts w:ascii="Verdana" w:hAnsi="Verdana"/>
          <w:color w:val="000000"/>
          <w:sz w:val="18"/>
          <w:szCs w:val="18"/>
        </w:rPr>
        <w:t>Т.Н. Правовые вопросы воспроизводства лесов в СССР. Автореф. дисс. канд. юр. наук. М., 1990. 21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 земель. М., 1991. 251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Гоев</w:t>
      </w:r>
      <w:r>
        <w:rPr>
          <w:rStyle w:val="WW8Num3z0"/>
          <w:rFonts w:ascii="Verdana" w:hAnsi="Verdana"/>
          <w:color w:val="000000"/>
          <w:sz w:val="18"/>
          <w:szCs w:val="18"/>
        </w:rPr>
        <w:t> </w:t>
      </w:r>
      <w:r>
        <w:rPr>
          <w:rFonts w:ascii="Verdana" w:hAnsi="Verdana"/>
          <w:color w:val="000000"/>
          <w:sz w:val="18"/>
          <w:szCs w:val="18"/>
        </w:rPr>
        <w:t>Л.А., Петров И В. К вопросу о раздельной форме управления лесным хозяйством и лесной промышленностью в БСССР // Теория и практика управления в лесном хозяйстве. М., 1985. С. 84 87.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Головач</w:t>
      </w:r>
      <w:r>
        <w:rPr>
          <w:rStyle w:val="WW8Num3z0"/>
          <w:rFonts w:ascii="Verdana" w:hAnsi="Verdana"/>
          <w:color w:val="000000"/>
          <w:sz w:val="18"/>
          <w:szCs w:val="18"/>
        </w:rPr>
        <w:t> </w:t>
      </w:r>
      <w:r>
        <w:rPr>
          <w:rFonts w:ascii="Verdana" w:hAnsi="Verdana"/>
          <w:color w:val="000000"/>
          <w:sz w:val="18"/>
          <w:szCs w:val="18"/>
        </w:rPr>
        <w:t>В.П. Проблемы правового регулирования пользования лесом в культурно-оздоровительных целях: Автореф.дисс. канд.юр.наук. М., 1983. 22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Лесное право. Конспект лекций. Свердловск, 1977. 48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Основные институты советского лесного права. Свердловск, 1983. 73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Предмет и система советского лесного права. Красноярск, 1984. 144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Горбунова</w:t>
      </w:r>
      <w:r>
        <w:rPr>
          <w:rStyle w:val="WW8Num3z0"/>
          <w:rFonts w:ascii="Verdana" w:hAnsi="Verdana"/>
          <w:color w:val="000000"/>
          <w:sz w:val="18"/>
          <w:szCs w:val="18"/>
        </w:rPr>
        <w:t> </w:t>
      </w:r>
      <w:r>
        <w:rPr>
          <w:rFonts w:ascii="Verdana" w:hAnsi="Verdana"/>
          <w:color w:val="000000"/>
          <w:sz w:val="18"/>
          <w:szCs w:val="18"/>
        </w:rPr>
        <w:t>О.Н. Развитие организационных форм управления лесным хозяйством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законодательство и вопросы государственного управления. Томск, 1987. С. 113 120.</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 Государственное управление охраной окружающей среды в союзной республике. Под ред. Ю.С.Шемшученко. Киев, 1990. 277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Грегерсен Г. Создание сильного лесного сектора в условиях рыночной экономики: проблемы переходного периода // Лесное хозяйство. 1993. № 2.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Правовые проблемы управления государственным фондом в СССР: Автореф.дисс. канд.юр.наук. М., 1971. 23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Правовая охрана лесов в СССР. М., 1974. 64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О.В. Стимулирование охраны природы в народном хозяйстве. М., 1989.</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Правовой режим лесов. Л., 1951. 64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Диченков</w:t>
      </w:r>
      <w:r>
        <w:rPr>
          <w:rStyle w:val="WW8Num3z0"/>
          <w:rFonts w:ascii="Verdana" w:hAnsi="Verdana"/>
          <w:color w:val="000000"/>
          <w:sz w:val="18"/>
          <w:szCs w:val="18"/>
        </w:rPr>
        <w:t> </w:t>
      </w:r>
      <w:r>
        <w:rPr>
          <w:rFonts w:ascii="Verdana" w:hAnsi="Verdana"/>
          <w:color w:val="000000"/>
          <w:sz w:val="18"/>
          <w:szCs w:val="18"/>
        </w:rPr>
        <w:t>Н.А. История охраны лесов от пожаров в России. // Лесное хозяйство, 1998. №6. С. 35-46.</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лесное право. Учеб. пособие. М., 1983. 46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экологическое право. Общая часть. М., 1988. 188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экологическое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1988. 188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Жмотов А.И. Государственное управление охраной природы в СССР. Саратов, 1983. 127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Забелыыенский А.А. Экологические вопросы советского земельного права: Текст лекций. Свердловск, 1985. 57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Забельшенский А.А. Экологическое право комплексная отрасль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Право, 1987. № 5. С. 46 - 47.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Залеман Н. Лесной</w:t>
      </w:r>
      <w:r>
        <w:rPr>
          <w:rStyle w:val="WW8Num3z0"/>
          <w:rFonts w:ascii="Verdana" w:hAnsi="Verdana"/>
          <w:color w:val="000000"/>
          <w:sz w:val="18"/>
          <w:szCs w:val="18"/>
        </w:rPr>
        <w:t> </w:t>
      </w:r>
      <w:r>
        <w:rPr>
          <w:rStyle w:val="WW8Num4z0"/>
          <w:rFonts w:ascii="Verdana" w:hAnsi="Verdana"/>
          <w:color w:val="4682B4"/>
          <w:sz w:val="18"/>
          <w:szCs w:val="18"/>
        </w:rPr>
        <w:t>устав</w:t>
      </w:r>
      <w:r>
        <w:rPr>
          <w:rFonts w:ascii="Verdana" w:hAnsi="Verdana"/>
          <w:color w:val="000000"/>
          <w:sz w:val="18"/>
          <w:szCs w:val="18"/>
        </w:rPr>
        <w:t>. Сборник документов. СПб., 1910. 340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Законодательство о колхозных лесах. М., 1974. 136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 А. Судебное решение дел о</w:t>
      </w:r>
      <w:r>
        <w:rPr>
          <w:rStyle w:val="WW8Num3z0"/>
          <w:rFonts w:ascii="Verdana" w:hAnsi="Verdana"/>
          <w:color w:val="000000"/>
          <w:sz w:val="18"/>
          <w:szCs w:val="18"/>
        </w:rPr>
        <w:t> </w:t>
      </w:r>
      <w:r>
        <w:rPr>
          <w:rStyle w:val="WW8Num4z0"/>
          <w:rFonts w:ascii="Verdana" w:hAnsi="Verdana"/>
          <w:color w:val="4682B4"/>
          <w:sz w:val="18"/>
          <w:szCs w:val="18"/>
        </w:rPr>
        <w:t>лесонарушениях</w:t>
      </w:r>
      <w:r>
        <w:rPr>
          <w:rFonts w:ascii="Verdana" w:hAnsi="Verdana"/>
          <w:color w:val="000000"/>
          <w:sz w:val="18"/>
          <w:szCs w:val="18"/>
        </w:rPr>
        <w:t>. М., 1977. 86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Заславская JI.А. Законодательство независимых государств об охране природы и рациональном использовании природных ресурсов // Государство и право, 1992. №4. С. 43-51.</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Кодификация лесного законодательства. // Законодательство и экономика, 1999. № 6. С. 122 127.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Земельное право. Под ред. С.А.Боголюбова. М., 1998. 388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Н.А. Правовые вопросы охраны лесов. М., 1980.</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Проблемы развития экологического законодательства России. М., 1997.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Земельное право и охрана природы // Советское государство и право, 1979. № 12. С. 51 57.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Искоян</w:t>
      </w:r>
      <w:r>
        <w:rPr>
          <w:rStyle w:val="WW8Num3z0"/>
          <w:rFonts w:ascii="Verdana" w:hAnsi="Verdana"/>
          <w:color w:val="000000"/>
          <w:sz w:val="18"/>
          <w:szCs w:val="18"/>
        </w:rPr>
        <w:t> </w:t>
      </w:r>
      <w:r>
        <w:rPr>
          <w:rFonts w:ascii="Verdana" w:hAnsi="Verdana"/>
          <w:color w:val="000000"/>
          <w:sz w:val="18"/>
          <w:szCs w:val="18"/>
        </w:rPr>
        <w:t>А.Б. Охрана растительного мира. Ереван, 1985. 30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Искоян А.Б. Правовое регулирование охраны и использование растительного мира (нелесной растительности). Ереван, 1987. 128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Исупов</w:t>
      </w:r>
      <w:r>
        <w:rPr>
          <w:rStyle w:val="WW8Num3z0"/>
          <w:rFonts w:ascii="Verdana" w:hAnsi="Verdana"/>
          <w:color w:val="000000"/>
          <w:sz w:val="18"/>
          <w:szCs w:val="18"/>
        </w:rPr>
        <w:t> </w:t>
      </w:r>
      <w:r>
        <w:rPr>
          <w:rFonts w:ascii="Verdana" w:hAnsi="Verdana"/>
          <w:color w:val="000000"/>
          <w:sz w:val="18"/>
          <w:szCs w:val="18"/>
        </w:rPr>
        <w:t>Д.Н. Правовой режим лесов СССР. Свердловск, 1960. 315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Каверин</w:t>
      </w:r>
      <w:r>
        <w:rPr>
          <w:rStyle w:val="WW8Num3z0"/>
          <w:rFonts w:ascii="Verdana" w:hAnsi="Verdana"/>
          <w:color w:val="000000"/>
          <w:sz w:val="18"/>
          <w:szCs w:val="18"/>
        </w:rPr>
        <w:t> </w:t>
      </w:r>
      <w:r>
        <w:rPr>
          <w:rFonts w:ascii="Verdana" w:hAnsi="Verdana"/>
          <w:color w:val="000000"/>
          <w:sz w:val="18"/>
          <w:szCs w:val="18"/>
        </w:rPr>
        <w:t>A.M., Краснов Н.И., Немировский Г.И.,</w:t>
      </w:r>
      <w:r>
        <w:rPr>
          <w:rStyle w:val="WW8Num3z0"/>
          <w:rFonts w:ascii="Verdana" w:hAnsi="Verdana"/>
          <w:color w:val="000000"/>
          <w:sz w:val="18"/>
          <w:szCs w:val="18"/>
        </w:rPr>
        <w:t> </w:t>
      </w:r>
      <w:r>
        <w:rPr>
          <w:rStyle w:val="WW8Num4z0"/>
          <w:rFonts w:ascii="Verdana" w:hAnsi="Verdana"/>
          <w:color w:val="4682B4"/>
          <w:sz w:val="18"/>
          <w:szCs w:val="18"/>
        </w:rPr>
        <w:t>Сыроедов</w:t>
      </w:r>
      <w:r>
        <w:rPr>
          <w:rStyle w:val="WW8Num3z0"/>
          <w:rFonts w:ascii="Verdana" w:hAnsi="Verdana"/>
          <w:color w:val="000000"/>
          <w:sz w:val="18"/>
          <w:szCs w:val="18"/>
        </w:rPr>
        <w:t> </w:t>
      </w:r>
      <w:r>
        <w:rPr>
          <w:rFonts w:ascii="Verdana" w:hAnsi="Verdana"/>
          <w:color w:val="000000"/>
          <w:sz w:val="18"/>
          <w:szCs w:val="18"/>
        </w:rPr>
        <w:t>А.А. Законодательство о лесах. М., 1978. 36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Правовое регулирование охраны природы // Вестник МГУ. Право, 1960. № 1.С. 15-23.</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Природно-ресурсовое право и его пределы как интегрированной отрасли права // Вестник МГУ. Право, 1967. № 6. С. 5 11.</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Кайзер</w:t>
      </w:r>
      <w:r>
        <w:rPr>
          <w:rStyle w:val="WW8Num3z0"/>
          <w:rFonts w:ascii="Verdana" w:hAnsi="Verdana"/>
          <w:color w:val="000000"/>
          <w:sz w:val="18"/>
          <w:szCs w:val="18"/>
        </w:rPr>
        <w:t> </w:t>
      </w:r>
      <w:r>
        <w:rPr>
          <w:rFonts w:ascii="Verdana" w:hAnsi="Verdana"/>
          <w:color w:val="000000"/>
          <w:sz w:val="18"/>
          <w:szCs w:val="18"/>
        </w:rPr>
        <w:t>Ф.Х. Государственное планирование лесного хозяйства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Лесное хозяйство, 1993. № 2. С. 28 31.</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Кириллов А. Были и боли русского леса // Лесная газета, 1996. 14 сентября.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Китаев</w:t>
      </w:r>
      <w:r>
        <w:rPr>
          <w:rStyle w:val="WW8Num3z0"/>
          <w:rFonts w:ascii="Verdana" w:hAnsi="Verdana"/>
          <w:color w:val="000000"/>
          <w:sz w:val="18"/>
          <w:szCs w:val="18"/>
        </w:rPr>
        <w:t> </w:t>
      </w:r>
      <w:r>
        <w:rPr>
          <w:rFonts w:ascii="Verdana" w:hAnsi="Verdana"/>
          <w:color w:val="000000"/>
          <w:sz w:val="18"/>
          <w:szCs w:val="18"/>
        </w:rPr>
        <w:t>М.О. О мерах по сохранению лесов в России // Лесной журнал, 1882. Кн. 5-6. С. 396-398.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Киреев</w:t>
      </w:r>
      <w:r>
        <w:rPr>
          <w:rStyle w:val="WW8Num3z0"/>
          <w:rFonts w:ascii="Verdana" w:hAnsi="Verdana"/>
          <w:color w:val="000000"/>
          <w:sz w:val="18"/>
          <w:szCs w:val="18"/>
        </w:rPr>
        <w:t> </w:t>
      </w:r>
      <w:r>
        <w:rPr>
          <w:rFonts w:ascii="Verdana" w:hAnsi="Verdana"/>
          <w:color w:val="000000"/>
          <w:sz w:val="18"/>
          <w:szCs w:val="18"/>
        </w:rPr>
        <w:t>В.В. Право лесопользования граждан СССР: Автореф.дисс. канд.юр.наук. М., 1990. 22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Курс русской истории. Т. 1. М., 1988.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 исключительной государственной собственности на землю в СССР // Общая теория советского земельного права. М., 1983. С. 199 205.</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Кокоев</w:t>
      </w:r>
      <w:r>
        <w:rPr>
          <w:rStyle w:val="WW8Num3z0"/>
          <w:rFonts w:ascii="Verdana" w:hAnsi="Verdana"/>
          <w:color w:val="000000"/>
          <w:sz w:val="18"/>
          <w:szCs w:val="18"/>
        </w:rPr>
        <w:t> </w:t>
      </w:r>
      <w:r>
        <w:rPr>
          <w:rFonts w:ascii="Verdana" w:hAnsi="Verdana"/>
          <w:color w:val="000000"/>
          <w:sz w:val="18"/>
          <w:szCs w:val="18"/>
        </w:rPr>
        <w:t>М.Е. Первый глобальный консенсус по лесам // Московский журнал международного права, 1992. № 4. С. 214 216.</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1976. 230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исследования по охране окружающей среды в СССР // Охрана природы и воспроизводства природных ресурсов. М., 1978. Т. 5. С. 75 -80.</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Правовые основы природно-ресурсовых кадастров в СССР. М., 1986. 129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Ю.Б. Стимулирование в системе правовой охраны окружающей среды в промышленности // Правовая охрана окружающей среды в области промышленного производства. Киев, 1986. С. 196-205.</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Краснов Н И. Новое советское лесное законодательство // Советское государство и право, 1978. № 7. С. 18 24.</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специального назначения. М., 1961. 214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Краснов Н. Право землепользования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1973. 88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О.И. Правовая охрана окружающей среды в США. М., 1990. 380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 США. М., 1992. 40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Государственное управление в области использования и охраны лесных ресурсов // Советское государство и право, 1982. № 6. С. 18 20.</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Лесное хозяйство и лесозаготовительная промышленность (проблема управления) // Советское государство и право, 1984. № 9. С. 33 39.</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Правовые вопросы организации комплексных лесных предприятий // Лесное хозяйство., 1985. № 11. С. 28 31.</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земель государственного лесного фонда. М., 1985. 233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лесопользования в СССР. М., 1990. 235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Современные проблемы лесного права // Советское государство и право, 1990. № 2. С. 69 76.</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М., 2000. 624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Круглый стол. Концепция экологического права. // Вестник МГУ. Право, 1987. №5. С. 33-57.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Лагунов</w:t>
      </w:r>
      <w:r>
        <w:rPr>
          <w:rStyle w:val="WW8Num3z0"/>
          <w:rFonts w:ascii="Verdana" w:hAnsi="Verdana"/>
          <w:color w:val="000000"/>
          <w:sz w:val="18"/>
          <w:szCs w:val="18"/>
        </w:rPr>
        <w:t> </w:t>
      </w:r>
      <w:r>
        <w:rPr>
          <w:rFonts w:ascii="Verdana" w:hAnsi="Verdana"/>
          <w:color w:val="000000"/>
          <w:sz w:val="18"/>
          <w:szCs w:val="18"/>
        </w:rPr>
        <w:t>П.М. Лесопроект (из истории российского лесоустройства). // Лесное хозяйство, 1998. № 2.</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Лаевская</w:t>
      </w:r>
      <w:r>
        <w:rPr>
          <w:rStyle w:val="WW8Num3z0"/>
          <w:rFonts w:ascii="Verdana" w:hAnsi="Verdana"/>
          <w:color w:val="000000"/>
          <w:sz w:val="18"/>
          <w:szCs w:val="18"/>
        </w:rPr>
        <w:t> </w:t>
      </w:r>
      <w:r>
        <w:rPr>
          <w:rFonts w:ascii="Verdana" w:hAnsi="Verdana"/>
          <w:color w:val="000000"/>
          <w:sz w:val="18"/>
          <w:szCs w:val="18"/>
        </w:rPr>
        <w:t>Е.В. Организационно-правовое обеспечение охраны лесов в Республике Беларусь. М., 1994.</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А.С. Лесной доход. М., 1986. 143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Социальные интересы и компетенция органов управления // Советское государство и право, 1971. № 10. С. 89 92.</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Компетенция органов управления. М., 1972. 280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Государственное управление на этапе перестройки. М., 1988. 319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Лесное законодательство зарубежных стран. М., 1973.487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Лесное право (краткое учебное пособие). Под ред.</w:t>
      </w:r>
      <w:r>
        <w:rPr>
          <w:rStyle w:val="WW8Num3z0"/>
          <w:rFonts w:ascii="Verdana" w:hAnsi="Verdana"/>
          <w:color w:val="000000"/>
          <w:sz w:val="18"/>
          <w:szCs w:val="18"/>
        </w:rPr>
        <w:t> </w:t>
      </w:r>
      <w:r>
        <w:rPr>
          <w:rStyle w:val="WW8Num4z0"/>
          <w:rFonts w:ascii="Verdana" w:hAnsi="Verdana"/>
          <w:color w:val="4682B4"/>
          <w:sz w:val="18"/>
          <w:szCs w:val="18"/>
        </w:rPr>
        <w:t>Костицкого</w:t>
      </w:r>
      <w:r>
        <w:rPr>
          <w:rStyle w:val="WW8Num3z0"/>
          <w:rFonts w:ascii="Verdana" w:hAnsi="Verdana"/>
          <w:color w:val="000000"/>
          <w:sz w:val="18"/>
          <w:szCs w:val="18"/>
        </w:rPr>
        <w:t> </w:t>
      </w:r>
      <w:r>
        <w:rPr>
          <w:rFonts w:ascii="Verdana" w:hAnsi="Verdana"/>
          <w:color w:val="000000"/>
          <w:sz w:val="18"/>
          <w:szCs w:val="18"/>
        </w:rPr>
        <w:t>В.В. Львов, 1991.</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Лобовиков</w:t>
      </w:r>
      <w:r>
        <w:rPr>
          <w:rStyle w:val="WW8Num3z0"/>
          <w:rFonts w:ascii="Verdana" w:hAnsi="Verdana"/>
          <w:color w:val="000000"/>
          <w:sz w:val="18"/>
          <w:szCs w:val="18"/>
        </w:rPr>
        <w:t> </w:t>
      </w:r>
      <w:r>
        <w:rPr>
          <w:rFonts w:ascii="Verdana" w:hAnsi="Verdana"/>
          <w:color w:val="000000"/>
          <w:sz w:val="18"/>
          <w:szCs w:val="18"/>
        </w:rPr>
        <w:t>М.А. Лесное хозяйство в рыночной экономике. СПб., 1992. 56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Природа, право, управление. М., 1981. 267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Любовный</w:t>
      </w:r>
      <w:r>
        <w:rPr>
          <w:rStyle w:val="WW8Num3z0"/>
          <w:rFonts w:ascii="Verdana" w:hAnsi="Verdana"/>
          <w:color w:val="000000"/>
          <w:sz w:val="18"/>
          <w:szCs w:val="18"/>
        </w:rPr>
        <w:t> </w:t>
      </w:r>
      <w:r>
        <w:rPr>
          <w:rFonts w:ascii="Verdana" w:hAnsi="Verdana"/>
          <w:color w:val="000000"/>
          <w:sz w:val="18"/>
          <w:szCs w:val="18"/>
        </w:rPr>
        <w:t>В.Я. Территориальное управление в условиях формирования рыночных отношений // Государство и право, 1992. № 9. С. 20 29.</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Ляпина</w:t>
      </w:r>
      <w:r>
        <w:rPr>
          <w:rStyle w:val="WW8Num3z0"/>
          <w:rFonts w:ascii="Verdana" w:hAnsi="Verdana"/>
          <w:color w:val="000000"/>
          <w:sz w:val="18"/>
          <w:szCs w:val="18"/>
        </w:rPr>
        <w:t> </w:t>
      </w:r>
      <w:r>
        <w:rPr>
          <w:rFonts w:ascii="Verdana" w:hAnsi="Verdana"/>
          <w:color w:val="000000"/>
          <w:sz w:val="18"/>
          <w:szCs w:val="18"/>
        </w:rPr>
        <w:t>О.А. Правовое регулирование платы за природные ресурсы в Российской Федерации. Саратов, 1999. 147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Мавродин</w:t>
      </w:r>
      <w:r>
        <w:rPr>
          <w:rStyle w:val="WW8Num3z0"/>
          <w:rFonts w:ascii="Verdana" w:hAnsi="Verdana"/>
          <w:color w:val="000000"/>
          <w:sz w:val="18"/>
          <w:szCs w:val="18"/>
        </w:rPr>
        <w:t> </w:t>
      </w:r>
      <w:r>
        <w:rPr>
          <w:rFonts w:ascii="Verdana" w:hAnsi="Verdana"/>
          <w:color w:val="000000"/>
          <w:sz w:val="18"/>
          <w:szCs w:val="18"/>
        </w:rPr>
        <w:t>В.В. Русское полярное мореходство до XVI в. // Вопросы истории, 1954. №8.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ЮО.Марковский Г.А. Судьба наших лесов // Сельское хозяйство Белоруссии, 1990. №9. С. 38-39.</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Мелехов</w:t>
      </w:r>
      <w:r>
        <w:rPr>
          <w:rStyle w:val="WW8Num3z0"/>
          <w:rFonts w:ascii="Verdana" w:hAnsi="Verdana"/>
          <w:color w:val="000000"/>
          <w:sz w:val="18"/>
          <w:szCs w:val="18"/>
        </w:rPr>
        <w:t> </w:t>
      </w:r>
      <w:r>
        <w:rPr>
          <w:rFonts w:ascii="Verdana" w:hAnsi="Verdana"/>
          <w:color w:val="000000"/>
          <w:sz w:val="18"/>
          <w:szCs w:val="18"/>
        </w:rPr>
        <w:t>И.С. Очерки развития науки о лесе в России. М., 1957.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Ю2.Моисеев Н.А.,</w:t>
      </w:r>
      <w:r>
        <w:rPr>
          <w:rStyle w:val="WW8Num3z0"/>
          <w:rFonts w:ascii="Verdana" w:hAnsi="Verdana"/>
          <w:color w:val="000000"/>
          <w:sz w:val="18"/>
          <w:szCs w:val="18"/>
        </w:rPr>
        <w:t> </w:t>
      </w:r>
      <w:r>
        <w:rPr>
          <w:rStyle w:val="WW8Num4z0"/>
          <w:rFonts w:ascii="Verdana" w:hAnsi="Verdana"/>
          <w:color w:val="4682B4"/>
          <w:sz w:val="18"/>
          <w:szCs w:val="18"/>
        </w:rPr>
        <w:t>Синицын</w:t>
      </w:r>
      <w:r>
        <w:rPr>
          <w:rStyle w:val="WW8Num3z0"/>
          <w:rFonts w:ascii="Verdana" w:hAnsi="Verdana"/>
          <w:color w:val="000000"/>
          <w:sz w:val="18"/>
          <w:szCs w:val="18"/>
        </w:rPr>
        <w:t> </w:t>
      </w:r>
      <w:r>
        <w:rPr>
          <w:rFonts w:ascii="Verdana" w:hAnsi="Verdana"/>
          <w:color w:val="000000"/>
          <w:sz w:val="18"/>
          <w:szCs w:val="18"/>
        </w:rPr>
        <w:t>С.Г. Основные направления научных исследований: использование и восстановление лесов // Лесное хозяйство, 1990. № 2.0,1 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Н.А. Лесоустройство на современном этапе развития лесного хозяйства // Лесоведение, 1989. № 4. С. 3 11.</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Ю4.Моисеев Н.А.,</w:t>
      </w:r>
      <w:r>
        <w:rPr>
          <w:rStyle w:val="WW8Num3z0"/>
          <w:rFonts w:ascii="Verdana" w:hAnsi="Verdana"/>
          <w:color w:val="000000"/>
          <w:sz w:val="18"/>
          <w:szCs w:val="18"/>
        </w:rPr>
        <w:t> </w:t>
      </w:r>
      <w:r>
        <w:rPr>
          <w:rStyle w:val="WW8Num4z0"/>
          <w:rFonts w:ascii="Verdana" w:hAnsi="Verdana"/>
          <w:color w:val="4682B4"/>
          <w:sz w:val="18"/>
          <w:szCs w:val="18"/>
        </w:rPr>
        <w:t>Летягин</w:t>
      </w:r>
      <w:r>
        <w:rPr>
          <w:rStyle w:val="WW8Num3z0"/>
          <w:rFonts w:ascii="Verdana" w:hAnsi="Verdana"/>
          <w:color w:val="000000"/>
          <w:sz w:val="18"/>
          <w:szCs w:val="18"/>
        </w:rPr>
        <w:t> </w:t>
      </w:r>
      <w:r>
        <w:rPr>
          <w:rFonts w:ascii="Verdana" w:hAnsi="Verdana"/>
          <w:color w:val="000000"/>
          <w:sz w:val="18"/>
          <w:szCs w:val="18"/>
        </w:rPr>
        <w:t>В.И. Экономические аспекты экологизации лесного хозяйства в условиях рыночной экономики // Лесное хозяйство, 1991. № 2. С. 6 -7.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Моргун Ф. Экология в системе планирования // Плановое хозяйство, 1989. № 2. С. 17-25.</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Об.Морозов Г.Ф. Учение о лесе // Избранные труды. Т. 1. М., 1967. С. 75 96.</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Закон Республики Казахстан об охране окружающей среды: проблемы и особенности их решения // Государство и право, 1992. № 8. С. 92 -98.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Немировский</w:t>
      </w:r>
      <w:r>
        <w:rPr>
          <w:rStyle w:val="WW8Num3z0"/>
          <w:rFonts w:ascii="Verdana" w:hAnsi="Verdana"/>
          <w:color w:val="000000"/>
          <w:sz w:val="18"/>
          <w:szCs w:val="18"/>
        </w:rPr>
        <w:t> </w:t>
      </w:r>
      <w:r>
        <w:rPr>
          <w:rFonts w:ascii="Verdana" w:hAnsi="Verdana"/>
          <w:color w:val="000000"/>
          <w:sz w:val="18"/>
          <w:szCs w:val="18"/>
        </w:rPr>
        <w:t>Е.И. Правовая охрана лесов. М., 1977. 112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Теория и практика государственного управления в области природопользования и охраны природы И Проблемы охраны окружающей среды в юридической науке и практике. М., 1984.</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Ю.Панкратов И.Ф. Государственное управление природопользованием и охраной природы СССР И Сельскохозяйственное,</w:t>
      </w:r>
      <w:r>
        <w:rPr>
          <w:rStyle w:val="WW8Num3z0"/>
          <w:rFonts w:ascii="Verdana" w:hAnsi="Verdana"/>
          <w:color w:val="000000"/>
          <w:sz w:val="18"/>
          <w:szCs w:val="18"/>
        </w:rPr>
        <w:t> </w:t>
      </w:r>
      <w:r>
        <w:rPr>
          <w:rStyle w:val="WW8Num4z0"/>
          <w:rFonts w:ascii="Verdana" w:hAnsi="Verdana"/>
          <w:color w:val="4682B4"/>
          <w:sz w:val="18"/>
          <w:szCs w:val="18"/>
        </w:rPr>
        <w:t>природноресурсовое</w:t>
      </w:r>
      <w:r>
        <w:rPr>
          <w:rStyle w:val="WW8Num3z0"/>
          <w:rFonts w:ascii="Verdana" w:hAnsi="Verdana"/>
          <w:color w:val="000000"/>
          <w:sz w:val="18"/>
          <w:szCs w:val="18"/>
        </w:rPr>
        <w:t> </w:t>
      </w:r>
      <w:r>
        <w:rPr>
          <w:rFonts w:ascii="Verdana" w:hAnsi="Verdana"/>
          <w:color w:val="000000"/>
          <w:sz w:val="18"/>
          <w:szCs w:val="18"/>
        </w:rPr>
        <w:t>законодательство и правовая охрана природы. М., 1989.</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П.Парфенов В. Охране природы единую политику // Лесная газета. 1993. 13 апреля.</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Парфенов В., Максимович А. Экология в условиях рынка // Родная природа. 1993. №4. С. 1-2.</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З.Петров А.П. Лесной кадастр и стоимостная оценка лесных ресурсов // Лесноехозяйство. 1996. № 2. С. 10.</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А.П. Экономическая оценка лесных ресурсов в условиях их аренды (</w:t>
      </w:r>
      <w:r>
        <w:rPr>
          <w:rStyle w:val="WW8Num4z0"/>
          <w:rFonts w:ascii="Verdana" w:hAnsi="Verdana"/>
          <w:color w:val="4682B4"/>
          <w:sz w:val="18"/>
          <w:szCs w:val="18"/>
        </w:rPr>
        <w:t>лицензирования</w:t>
      </w:r>
      <w:r>
        <w:rPr>
          <w:rFonts w:ascii="Verdana" w:hAnsi="Verdana"/>
          <w:color w:val="000000"/>
          <w:sz w:val="18"/>
          <w:szCs w:val="18"/>
        </w:rPr>
        <w:t>) // Лесное хозяйство. 1993. № 4. С. 12.</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А.П., Бурдин Н.А., Кожухов Н.И. Лесной комплекс. М., 1986. 388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в СССР. М., 1984. 246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Концепция экологического права как правовой общности и учебной дисциплины // Советское государство и право. 1987. № 5. С. 14-20.</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Закон Российской Федерации об охране окружающей природной среды: концепция и механизм реализации // Государство и право. 1992. № 11. С. 34-42.</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Пирс П. Введение в лесную экономику. М., 1992. 172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Пискотин</w:t>
      </w:r>
      <w:r>
        <w:rPr>
          <w:rStyle w:val="WW8Num3z0"/>
          <w:rFonts w:ascii="Verdana" w:hAnsi="Verdana"/>
          <w:color w:val="000000"/>
          <w:sz w:val="18"/>
          <w:szCs w:val="18"/>
        </w:rPr>
        <w:t> </w:t>
      </w:r>
      <w:r>
        <w:rPr>
          <w:rFonts w:ascii="Verdana" w:hAnsi="Verdana"/>
          <w:color w:val="000000"/>
          <w:sz w:val="18"/>
          <w:szCs w:val="18"/>
        </w:rPr>
        <w:t>М.И. Социализм и государственное управление. М., 1988. 335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Право государственной собственности на леса в СССР. М., 1959. 407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Понятие лесных отношений в общесоюзном и республиканском лесном законодательстве // Ученые записки ВНИИСЗ. М., 1972. Вып. 27. С. 47-52.</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Понятие охраны природы 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 Советское государство и право. 1975. № 9. С. 69-76.</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Основы лесного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1978. № 3. С. 12-17.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Немировский Е.И. Земли государственного лесного фонда в законодательстве о лесах // Советское государство и право. 1980. № 8. С. 14-16.</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Актуальные вопросы лесного законодательства. М., 1985. 135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Правовая охрана природы в СССР. Под ред. В.В.Петрова. М.,1976. 352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Право природопользования в СССР. М., 1990. 195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Пронина</w:t>
      </w:r>
      <w:r>
        <w:rPr>
          <w:rStyle w:val="WW8Num3z0"/>
          <w:rFonts w:ascii="Verdana" w:hAnsi="Verdana"/>
          <w:color w:val="000000"/>
          <w:sz w:val="18"/>
          <w:szCs w:val="18"/>
        </w:rPr>
        <w:t> </w:t>
      </w:r>
      <w:r>
        <w:rPr>
          <w:rFonts w:ascii="Verdana" w:hAnsi="Verdana"/>
          <w:color w:val="000000"/>
          <w:sz w:val="18"/>
          <w:szCs w:val="18"/>
        </w:rPr>
        <w:t>М.Г. Обеспечение исполнения гражданского права. Минск, 1974. 199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ЗО.Розовский Б.Г. Правовое стимулирование рационального природопользования. Киев, 1981.238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Правовое стимулирование рационального природопользования: Автореф.дисс. докт.юр.наук. М., 1983. 44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Рудзской А.Ф. Руководство к устройству русских лесов. СПб., 1898.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А.А. Охрана права государственной собственности на природные ресурсы СССР. Казань, 1982. 144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Синицин</w:t>
      </w:r>
      <w:r>
        <w:rPr>
          <w:rStyle w:val="WW8Num3z0"/>
          <w:rFonts w:ascii="Verdana" w:hAnsi="Verdana"/>
          <w:color w:val="000000"/>
          <w:sz w:val="18"/>
          <w:szCs w:val="18"/>
        </w:rPr>
        <w:t> </w:t>
      </w:r>
      <w:r>
        <w:rPr>
          <w:rFonts w:ascii="Verdana" w:hAnsi="Verdana"/>
          <w:color w:val="000000"/>
          <w:sz w:val="18"/>
          <w:szCs w:val="18"/>
        </w:rPr>
        <w:t>С.Г. Разве это плюрализм мнений // Лесное хозяйство. 1991, № 7. С. 5 -6.</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Сомов</w:t>
      </w:r>
      <w:r>
        <w:rPr>
          <w:rStyle w:val="WW8Num3z0"/>
          <w:rFonts w:ascii="Verdana" w:hAnsi="Verdana"/>
          <w:color w:val="000000"/>
          <w:sz w:val="18"/>
          <w:szCs w:val="18"/>
        </w:rPr>
        <w:t> </w:t>
      </w:r>
      <w:r>
        <w:rPr>
          <w:rFonts w:ascii="Verdana" w:hAnsi="Verdana"/>
          <w:color w:val="000000"/>
          <w:sz w:val="18"/>
          <w:szCs w:val="18"/>
        </w:rPr>
        <w:t>М.Д. Управление лесным хозяйством в СССР: Автореф.дисс. канд.наук. М., 1976. 23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Стенки Дж.Х., Браун П.Дж.,</w:t>
      </w:r>
      <w:r>
        <w:rPr>
          <w:rStyle w:val="WW8Num3z0"/>
          <w:rFonts w:ascii="Verdana" w:hAnsi="Verdana"/>
          <w:color w:val="000000"/>
          <w:sz w:val="18"/>
          <w:szCs w:val="18"/>
        </w:rPr>
        <w:t> </w:t>
      </w:r>
      <w:r>
        <w:rPr>
          <w:rStyle w:val="WW8Num4z0"/>
          <w:rFonts w:ascii="Verdana" w:hAnsi="Verdana"/>
          <w:color w:val="4682B4"/>
          <w:sz w:val="18"/>
          <w:szCs w:val="18"/>
        </w:rPr>
        <w:t>Кларк</w:t>
      </w:r>
      <w:r>
        <w:rPr>
          <w:rStyle w:val="WW8Num3z0"/>
          <w:rFonts w:ascii="Verdana" w:hAnsi="Verdana"/>
          <w:color w:val="000000"/>
          <w:sz w:val="18"/>
          <w:szCs w:val="18"/>
        </w:rPr>
        <w:t> </w:t>
      </w:r>
      <w:r>
        <w:rPr>
          <w:rFonts w:ascii="Verdana" w:hAnsi="Verdana"/>
          <w:color w:val="000000"/>
          <w:sz w:val="18"/>
          <w:szCs w:val="18"/>
        </w:rPr>
        <w:t>Р.Н. Распределение и управление с целью производства различных рыночных и нерыночных полезностей леса // Лесное хозяйство, 1993. № 2. С. 25 27.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Тимонина</w:t>
      </w:r>
      <w:r>
        <w:rPr>
          <w:rStyle w:val="WW8Num3z0"/>
          <w:rFonts w:ascii="Verdana" w:hAnsi="Verdana"/>
          <w:color w:val="000000"/>
          <w:sz w:val="18"/>
          <w:szCs w:val="18"/>
        </w:rPr>
        <w:t> </w:t>
      </w:r>
      <w:r>
        <w:rPr>
          <w:rFonts w:ascii="Verdana" w:hAnsi="Verdana"/>
          <w:color w:val="000000"/>
          <w:sz w:val="18"/>
          <w:szCs w:val="18"/>
        </w:rPr>
        <w:t>И.Л. Япония: экономика и окружающая среда. М., 1988. 152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П.М. Пути развития лесной промышленности в СССР. Минск, 1972. 132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Право государственной собственности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М., 1958. 331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Тютекин</w:t>
      </w:r>
      <w:r>
        <w:rPr>
          <w:rStyle w:val="WW8Num3z0"/>
          <w:rFonts w:ascii="Verdana" w:hAnsi="Verdana"/>
          <w:color w:val="000000"/>
          <w:sz w:val="18"/>
          <w:szCs w:val="18"/>
        </w:rPr>
        <w:t> </w:t>
      </w:r>
      <w:r>
        <w:rPr>
          <w:rFonts w:ascii="Verdana" w:hAnsi="Verdana"/>
          <w:color w:val="000000"/>
          <w:sz w:val="18"/>
          <w:szCs w:val="18"/>
        </w:rPr>
        <w:t>Ю.И. Правовое регулирование лесного хозяйства и охраны лесов. Ав-тореф.дисс. канд.юр.наук. Киев, 1965. 23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w:t>
      </w:r>
      <w:r>
        <w:rPr>
          <w:rStyle w:val="WW8Num3z0"/>
          <w:rFonts w:ascii="Verdana" w:hAnsi="Verdana"/>
          <w:color w:val="000000"/>
          <w:sz w:val="18"/>
          <w:szCs w:val="18"/>
        </w:rPr>
        <w:t> </w:t>
      </w:r>
      <w:r>
        <w:rPr>
          <w:rStyle w:val="WW8Num4z0"/>
          <w:rFonts w:ascii="Verdana" w:hAnsi="Verdana"/>
          <w:color w:val="4682B4"/>
          <w:sz w:val="18"/>
          <w:szCs w:val="18"/>
        </w:rPr>
        <w:t>Тютекин</w:t>
      </w:r>
      <w:r>
        <w:rPr>
          <w:rStyle w:val="WW8Num3z0"/>
          <w:rFonts w:ascii="Verdana" w:hAnsi="Verdana"/>
          <w:color w:val="000000"/>
          <w:sz w:val="18"/>
          <w:szCs w:val="18"/>
        </w:rPr>
        <w:t> </w:t>
      </w:r>
      <w:r>
        <w:rPr>
          <w:rFonts w:ascii="Verdana" w:hAnsi="Verdana"/>
          <w:color w:val="000000"/>
          <w:sz w:val="18"/>
          <w:szCs w:val="18"/>
        </w:rPr>
        <w:t>Ю.И. Природа, общество, закон (руководство рациональным природопользованием как функция Советского государства). Кишинев, 1976. 152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Фалеев</w:t>
      </w:r>
      <w:r>
        <w:rPr>
          <w:rStyle w:val="WW8Num3z0"/>
          <w:rFonts w:ascii="Verdana" w:hAnsi="Verdana"/>
          <w:color w:val="000000"/>
          <w:sz w:val="18"/>
          <w:szCs w:val="18"/>
        </w:rPr>
        <w:t> </w:t>
      </w:r>
      <w:r>
        <w:rPr>
          <w:rFonts w:ascii="Verdana" w:hAnsi="Verdana"/>
          <w:color w:val="000000"/>
          <w:sz w:val="18"/>
          <w:szCs w:val="18"/>
        </w:rPr>
        <w:t>Н.И. Лесное право. СПб., 1912. 268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НЗ.Хайитов Р. Правовые проблемы управления и пользования лесами и землями государственного лесного фонда: Автореф.дисс. канд.юр.наук. М., 1980. 22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Хандерсон-Ховат Д.Б. Регулирование и прогнозирование объемов производства древесины. // Лесное хозяйство, 1993. № 2. С. 18-21.</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Б.Н. Правовое регулирование лесопользования в СССР. Л., 1967.</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М.А. Развитие лесопотребления в связи с судостроением // Труды института леса АН СССР. М., 1953.</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Понятие и виды ответственности за нарушение экологического законодательства. / Актуальные проблемы теории права и государства и экологического права. Сб. статей. Вып. 1. М., 2000.</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Шаркаускене А Д. Повышение эффективности управления лесным хозяйством СССР // Кадры управления. Сборник научных трудов. Вильнюс, 1982. С. 149 -163.</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Шаркаускене А.Д. Организационно-правовые меры охраны лесов в Литовской ССР: Автореф.дисс. канд.юр.наук. М., 1984. 23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Шаркаускене А.Д. Правовые вопросы управления использованием и охраной лесов. Вильнюс, 1987. 117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Шаркаускене А.Д. Деятельность местных Советов в области редакционного природопользования. Вильнюс, 1988. 56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Шелгунов</w:t>
      </w:r>
      <w:r>
        <w:rPr>
          <w:rStyle w:val="WW8Num3z0"/>
          <w:rFonts w:ascii="Verdana" w:hAnsi="Verdana"/>
          <w:color w:val="000000"/>
          <w:sz w:val="18"/>
          <w:szCs w:val="18"/>
        </w:rPr>
        <w:t> </w:t>
      </w:r>
      <w:r>
        <w:rPr>
          <w:rFonts w:ascii="Verdana" w:hAnsi="Verdana"/>
          <w:color w:val="000000"/>
          <w:sz w:val="18"/>
          <w:szCs w:val="18"/>
        </w:rPr>
        <w:t>Н.В. История русского лесного законодательства. СПб., 1857. 448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Шемщученко Ю.С. Организационно-правовые вопросы охраны окружающей среды в СССР. Киев, 1976. 275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Шубин</w:t>
      </w:r>
      <w:r>
        <w:rPr>
          <w:rStyle w:val="WW8Num3z0"/>
          <w:rFonts w:ascii="Verdana" w:hAnsi="Verdana"/>
          <w:color w:val="000000"/>
          <w:sz w:val="18"/>
          <w:szCs w:val="18"/>
        </w:rPr>
        <w:t> </w:t>
      </w:r>
      <w:r>
        <w:rPr>
          <w:rFonts w:ascii="Verdana" w:hAnsi="Verdana"/>
          <w:color w:val="000000"/>
          <w:sz w:val="18"/>
          <w:szCs w:val="18"/>
        </w:rPr>
        <w:t>В.А., Моисеев Н А. Проблемы лесоуправления в условиях экологического кризиса // Лесное хозяйство, 1992. № 11. С. 3 8.</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Шутов</w:t>
      </w:r>
      <w:r>
        <w:rPr>
          <w:rStyle w:val="WW8Num3z0"/>
          <w:rFonts w:ascii="Verdana" w:hAnsi="Verdana"/>
          <w:color w:val="000000"/>
          <w:sz w:val="18"/>
          <w:szCs w:val="18"/>
        </w:rPr>
        <w:t> </w:t>
      </w:r>
      <w:r>
        <w:rPr>
          <w:rFonts w:ascii="Verdana" w:hAnsi="Verdana"/>
          <w:color w:val="000000"/>
          <w:sz w:val="18"/>
          <w:szCs w:val="18"/>
        </w:rPr>
        <w:t>И.В. Каким быть закону о лесах России // Лесное хозяйство, 1992. №11. С. 5-10.</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Комментарий к главе 26 УК Российской Федерации. М„ 1998. 352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Эффективность природоохранительного законодательства. Алма-Ата, 1988. 157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Экологическое право. Кишинев, 1988. 342 с.</w:t>
      </w:r>
    </w:p>
    <w:p w:rsidR="00E53A08" w:rsidRDefault="00E53A08" w:rsidP="00E53A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Г.С. Аппарат управления: принципы организации. М., 1974. 148 с.</w:t>
      </w:r>
    </w:p>
    <w:p w:rsidR="005B4354" w:rsidRDefault="00E53A08" w:rsidP="00E53A08">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D36DC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FD" w:rsidRDefault="001E70FD">
      <w:r>
        <w:separator/>
      </w:r>
    </w:p>
  </w:endnote>
  <w:endnote w:type="continuationSeparator" w:id="0">
    <w:p w:rsidR="001E70FD" w:rsidRDefault="001E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FD" w:rsidRDefault="001E70FD">
      <w:r>
        <w:separator/>
      </w:r>
    </w:p>
  </w:footnote>
  <w:footnote w:type="continuationSeparator" w:id="0">
    <w:p w:rsidR="001E70FD" w:rsidRDefault="001E7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0FD"/>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73D92-3103-4B38-A10D-BD4564EF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8318</TotalTime>
  <Pages>13</Pages>
  <Words>6412</Words>
  <Characters>39439</Characters>
  <Application>Microsoft Office Word</Application>
  <DocSecurity>0</DocSecurity>
  <Lines>758</Lines>
  <Paragraphs>314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2071</cp:revision>
  <cp:lastPrinted>2009-02-06T08:36:00Z</cp:lastPrinted>
  <dcterms:created xsi:type="dcterms:W3CDTF">2015-03-22T11:10:00Z</dcterms:created>
  <dcterms:modified xsi:type="dcterms:W3CDTF">2015-09-21T09:36:00Z</dcterms:modified>
</cp:coreProperties>
</file>