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FD10F4" w:rsidRDefault="002B7EA5" w:rsidP="00FD10F4">
      <w:pPr>
        <w:rPr>
          <w:rFonts w:ascii="Verdana" w:hAnsi="Verdana"/>
          <w:color w:val="FF0000"/>
          <w:sz w:val="18"/>
          <w:szCs w:val="18"/>
        </w:rPr>
      </w:pPr>
      <w:r>
        <w:rPr>
          <w:rFonts w:ascii="Verdana" w:hAnsi="Verdana"/>
          <w:color w:val="000000"/>
          <w:sz w:val="18"/>
          <w:szCs w:val="18"/>
          <w:shd w:val="clear" w:color="auto" w:fill="FFFFFF"/>
        </w:rPr>
        <w:t>Коллективные трудовые споры в современной России: теоретико-правовой аспект</w:t>
      </w:r>
      <w:r>
        <w:rPr>
          <w:rFonts w:ascii="Verdana" w:hAnsi="Verdana"/>
          <w:color w:val="000000"/>
          <w:sz w:val="18"/>
          <w:szCs w:val="18"/>
        </w:rPr>
        <w:br/>
      </w:r>
      <w:r>
        <w:rPr>
          <w:rFonts w:ascii="Verdana" w:hAnsi="Verdana"/>
          <w:color w:val="000000"/>
          <w:sz w:val="18"/>
          <w:szCs w:val="18"/>
        </w:rPr>
        <w:br/>
      </w:r>
    </w:p>
    <w:p w:rsidR="002B7EA5" w:rsidRDefault="002B7EA5" w:rsidP="00FD10F4">
      <w:pPr>
        <w:rPr>
          <w:rFonts w:ascii="Verdana" w:hAnsi="Verdana"/>
          <w:color w:val="FF0000"/>
          <w:sz w:val="18"/>
          <w:szCs w:val="18"/>
        </w:rPr>
      </w:pPr>
    </w:p>
    <w:p w:rsidR="002B7EA5" w:rsidRDefault="002B7EA5" w:rsidP="002B7EA5">
      <w:pPr>
        <w:spacing w:line="270" w:lineRule="atLeast"/>
        <w:rPr>
          <w:rFonts w:ascii="Verdana" w:hAnsi="Verdana"/>
          <w:b/>
          <w:bCs/>
          <w:color w:val="000000"/>
          <w:sz w:val="18"/>
          <w:szCs w:val="18"/>
        </w:rPr>
      </w:pPr>
      <w:r>
        <w:rPr>
          <w:rFonts w:ascii="Verdana" w:hAnsi="Verdana"/>
          <w:b/>
          <w:bCs/>
          <w:color w:val="000000"/>
          <w:sz w:val="18"/>
          <w:szCs w:val="18"/>
        </w:rPr>
        <w:t>Год: </w:t>
      </w:r>
    </w:p>
    <w:p w:rsidR="002B7EA5" w:rsidRDefault="002B7EA5" w:rsidP="002B7EA5">
      <w:pPr>
        <w:spacing w:line="270" w:lineRule="atLeast"/>
        <w:rPr>
          <w:rFonts w:ascii="Verdana" w:hAnsi="Verdana"/>
          <w:color w:val="000000"/>
          <w:sz w:val="18"/>
          <w:szCs w:val="18"/>
        </w:rPr>
      </w:pPr>
      <w:r>
        <w:rPr>
          <w:rFonts w:ascii="Verdana" w:hAnsi="Verdana"/>
          <w:color w:val="000000"/>
          <w:sz w:val="18"/>
          <w:szCs w:val="18"/>
        </w:rPr>
        <w:t>2009</w:t>
      </w:r>
    </w:p>
    <w:p w:rsidR="002B7EA5" w:rsidRDefault="002B7EA5" w:rsidP="002B7E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B7EA5" w:rsidRDefault="002B7EA5" w:rsidP="002B7EA5">
      <w:pPr>
        <w:spacing w:line="270" w:lineRule="atLeast"/>
        <w:rPr>
          <w:rFonts w:ascii="Verdana" w:hAnsi="Verdana"/>
          <w:color w:val="000000"/>
          <w:sz w:val="18"/>
          <w:szCs w:val="18"/>
        </w:rPr>
      </w:pPr>
      <w:r>
        <w:rPr>
          <w:rFonts w:ascii="Verdana" w:hAnsi="Verdana"/>
          <w:color w:val="000000"/>
          <w:sz w:val="18"/>
          <w:szCs w:val="18"/>
        </w:rPr>
        <w:t>Павловская, Ольга Юрьевна</w:t>
      </w:r>
    </w:p>
    <w:p w:rsidR="002B7EA5" w:rsidRDefault="002B7EA5" w:rsidP="002B7E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B7EA5" w:rsidRDefault="002B7EA5" w:rsidP="002B7E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B7EA5" w:rsidRDefault="002B7EA5" w:rsidP="002B7E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B7EA5" w:rsidRDefault="002B7EA5" w:rsidP="002B7EA5">
      <w:pPr>
        <w:spacing w:line="270" w:lineRule="atLeast"/>
        <w:rPr>
          <w:rFonts w:ascii="Verdana" w:hAnsi="Verdana"/>
          <w:color w:val="000000"/>
          <w:sz w:val="18"/>
          <w:szCs w:val="18"/>
        </w:rPr>
      </w:pPr>
      <w:r>
        <w:rPr>
          <w:rFonts w:ascii="Verdana" w:hAnsi="Verdana"/>
          <w:color w:val="000000"/>
          <w:sz w:val="18"/>
          <w:szCs w:val="18"/>
        </w:rPr>
        <w:t>Москва</w:t>
      </w:r>
    </w:p>
    <w:p w:rsidR="002B7EA5" w:rsidRDefault="002B7EA5" w:rsidP="002B7E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B7EA5" w:rsidRDefault="002B7EA5" w:rsidP="002B7EA5">
      <w:pPr>
        <w:spacing w:line="270" w:lineRule="atLeast"/>
        <w:rPr>
          <w:rFonts w:ascii="Verdana" w:hAnsi="Verdana"/>
          <w:color w:val="000000"/>
          <w:sz w:val="18"/>
          <w:szCs w:val="18"/>
        </w:rPr>
      </w:pPr>
      <w:r>
        <w:rPr>
          <w:rFonts w:ascii="Verdana" w:hAnsi="Verdana"/>
          <w:color w:val="000000"/>
          <w:sz w:val="18"/>
          <w:szCs w:val="18"/>
        </w:rPr>
        <w:t>12.00.05</w:t>
      </w:r>
    </w:p>
    <w:p w:rsidR="002B7EA5" w:rsidRDefault="002B7EA5" w:rsidP="002B7E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B7EA5" w:rsidRDefault="002B7EA5" w:rsidP="002B7EA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2B7EA5" w:rsidRDefault="002B7EA5" w:rsidP="002B7E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B7EA5" w:rsidRDefault="002B7EA5" w:rsidP="002B7EA5">
      <w:pPr>
        <w:spacing w:line="270" w:lineRule="atLeast"/>
        <w:rPr>
          <w:rFonts w:ascii="Verdana" w:hAnsi="Verdana"/>
          <w:color w:val="000000"/>
          <w:sz w:val="18"/>
          <w:szCs w:val="18"/>
        </w:rPr>
      </w:pPr>
      <w:r>
        <w:rPr>
          <w:rFonts w:ascii="Verdana" w:hAnsi="Verdana"/>
          <w:color w:val="000000"/>
          <w:sz w:val="18"/>
          <w:szCs w:val="18"/>
        </w:rPr>
        <w:t>180</w:t>
      </w:r>
    </w:p>
    <w:p w:rsidR="002B7EA5" w:rsidRDefault="002B7EA5" w:rsidP="002B7E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Павловская, Ольга Юрьевна</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Общая характеристика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история и современность.</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Преемственность норм трудового права о порядке. рассмотрения коллективных трудовых споров.</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Мирное разрешение коллективных трудовых споров.</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Акты</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и установленные в них основные принципы. разрешения коллективных трудовых споров.</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Разрешение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примирительной комиссией.</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Разрешение спора с участием посредника.</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Разрешение спора в трудовом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Трудовой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 как постоянно действующий. орган по разрешению коллективных трудовых споров.</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Забастовка и правовые последствия её проведения.</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забастовки и вопросы её правового регулирования.</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последствия забастовки.</w:t>
      </w:r>
    </w:p>
    <w:p w:rsidR="002B7EA5" w:rsidRDefault="002B7EA5" w:rsidP="002B7E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"Коллективные трудовые споры в современной России: теоретико-правовой аспект"</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Социально-экономические преобразования, технологические и организационные новации в сфере труда, произошедшие в последние годы, несомненно, оказали влияние на совершенствование трудового законодательства с учётом реалий и потребностей сегодняшнего дня и требований Международной Организации Труда.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упор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сделан на социальное партнёрство, на усиление роли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Значительно расширились права профсоюзов при осуществлении защиты коллективных трудовых прав работников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370-378 ТК РФ). Важное место уделено правам профсоюзов в участии в</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Fonts w:ascii="Verdana" w:hAnsi="Verdana"/>
          <w:color w:val="000000"/>
          <w:sz w:val="18"/>
          <w:szCs w:val="18"/>
        </w:rPr>
        <w:t>процедурах, а также в момент объявления и проведения забастовки, например, по созданию условий для осуществления деятельности</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профсоюзного органа (статья 410 ТК РФ). Эти новации, несомненно, способствуют более эффективному разрешению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количество которых, по данным профсоюзов, растёт1.</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трудовое законодательство, несмотря на внесённые в него изменения, по-прежнему исключает коллективные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поводу невыполнения работодателем в массовом порядке законодательства о труде и охране труда. В действующее определение понятия «коллективный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(статья 398 ТК РФ) не включены коллективные трудовые споры по применению трудового законодательства. Это, определённым образом, сужает зону их применения и во многом подрывает значение и место коллективных трудовых споров в системе социально - партнёрских отношений, что, в свою очередь, является одной из причин, повышающих возможности работников отстаивать свои права в индивидуальном порядке, а не в рамках конкретного предприятия.</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2008 г. - 386000; на июль 2009 г. - 518000. Источник: официальный сайт Федерации Независимых профсоюзов РФ http://www.fhpr.org.ru/</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Интерес к данной теме продиктован рядом обстоятельств. Несмотря на то, что исследованию коллективных трудовых споров посвящено немало работ в юридической литературе, тем не менее, далеко не все возникающие в этой области вопросы можно считать выясненными, поскольку практика разрешения коллективных трудовых споров продолжает порождать спорные ситуации. В современных условиях назрела необходимость усилить и сделать более эффективными и востребованными применяемые методы</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разрешения трудовых споров, какими являются коллективные трудовые споры, нацелить</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создание и обеспечение дополнительных правовых возможностей для мирного их разрешения, включая и коллективные трудовые споры по применению трудового законодательства. В целях недопущения конфликта, перенести центр тяжести на</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принимая во внимание то, что провозглашённое право на забастовку ограничено таким количеством условий, что реальное её проведение на предприятии - задача трудновыполнимая.</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ультимативное коллективное действие работников как забастовка, в случае, если она признана</w:t>
      </w:r>
      <w:r>
        <w:rPr>
          <w:rStyle w:val="WW8Num3z0"/>
          <w:rFonts w:ascii="Verdana" w:hAnsi="Verdana"/>
          <w:color w:val="000000"/>
          <w:sz w:val="18"/>
          <w:szCs w:val="18"/>
        </w:rPr>
        <w:t> </w:t>
      </w:r>
      <w:r>
        <w:rPr>
          <w:rStyle w:val="WW8Num4z0"/>
          <w:rFonts w:ascii="Verdana" w:hAnsi="Verdana"/>
          <w:color w:val="4682B4"/>
          <w:sz w:val="18"/>
          <w:szCs w:val="18"/>
        </w:rPr>
        <w:t>законной</w:t>
      </w:r>
      <w:r>
        <w:rPr>
          <w:rFonts w:ascii="Verdana" w:hAnsi="Verdana"/>
          <w:color w:val="000000"/>
          <w:sz w:val="18"/>
          <w:szCs w:val="18"/>
        </w:rPr>
        <w:t>, к сожалению, на практике не всегда достигает намеченной цели, часто ведёт к росту социальной напряжённости в обществе и материальным потерям, что в итоге не выгодно ни работникам, ни работодателю. Практика проведения забастовок диктует необходимость снижения материальных потерь для сторон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Например, использование работниками иных совместных действий для удовлетворения своих требований (замедление обычного хода работы, снижение производительности труда), создание забастовочных фондов, регулируемых профсоюзами.</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игнорировать и то обстоятельство, что существует категория работников, которые не могут использовать своё</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забастовку в силу ограничения его законом. При этом сохраняется возможность</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сторонами решения трудового арбитража, поскольку его решения не обеспечены</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и другие актуальные вопросы порядка рассмотрения и правового механизма регулирования коллективных трудовых споров обусловили выбор темы настоящего исследования.</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данного исследования — проанализировать современную сущность и процедуру разрешения коллективных трудовых споров. На основе комплексного анализа критически оценить и пересмотреть отдельные положения современного законодательства, регулирующего порядок разрешения коллективных трудовых споров и выработать практические предложения, которые бы позволили в наибольшей степени учитывать интересы конфликтующих сторон при разрешении коллективных трудовых споров.</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действующего законодательства, изучения литературных источников,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практики организаций, осуществляющих применение нормативных актов о порядке разрешения коллективных трудовых споров, разрешить следующие задачи:</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историко-правовое исследование законодательства России о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выделить положительные тенденции, определявшие его развитие на различных этапах истории нашего государства, выявить наличие определённой преемственности примирительно-третейского разрешения коллективных трудовых споров.</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общую характеристику коллективных трудовых споров на основе изучения и обобщения научного и теоретического материала.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Предложить новое дополненное определение понятия «</w:t>
      </w:r>
      <w:r>
        <w:rPr>
          <w:rStyle w:val="WW8Num4z0"/>
          <w:rFonts w:ascii="Verdana" w:hAnsi="Verdana"/>
          <w:color w:val="4682B4"/>
          <w:sz w:val="18"/>
          <w:szCs w:val="18"/>
        </w:rPr>
        <w:t>коллективный трудовой спор</w:t>
      </w:r>
      <w:r>
        <w:rPr>
          <w:rFonts w:ascii="Verdana" w:hAnsi="Verdana"/>
          <w:color w:val="000000"/>
          <w:sz w:val="18"/>
          <w:szCs w:val="18"/>
        </w:rPr>
        <w:t>».</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акты</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затрагивающие вопросы, непосредственно касающиеся порядка разрешения коллективных трудовых споров и проанализировать установленные в них основные принципы, способствующие их разрешению.</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Обозначить проблемы, нерешённые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разрешении коллективных трудовых споров</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комиссией, с участием посредника, трудовым</w:t>
      </w:r>
      <w:r>
        <w:rPr>
          <w:rStyle w:val="WW8Num3z0"/>
          <w:rFonts w:ascii="Verdana" w:hAnsi="Verdana"/>
          <w:color w:val="000000"/>
          <w:sz w:val="18"/>
          <w:szCs w:val="18"/>
        </w:rPr>
        <w:t> </w:t>
      </w:r>
      <w:r>
        <w:rPr>
          <w:rStyle w:val="WW8Num4z0"/>
          <w:rFonts w:ascii="Verdana" w:hAnsi="Verdana"/>
          <w:color w:val="4682B4"/>
          <w:sz w:val="18"/>
          <w:szCs w:val="18"/>
        </w:rPr>
        <w:t>арбитражем</w:t>
      </w:r>
      <w:r>
        <w:rPr>
          <w:rFonts w:ascii="Verdana" w:hAnsi="Verdana"/>
          <w:color w:val="000000"/>
          <w:sz w:val="18"/>
          <w:szCs w:val="18"/>
        </w:rPr>
        <w:t>, разработать и внести предложения или рекомендации по их совершенствованию.</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обсуждаемые в науке трудового права предложения о необходимости создания в России трудовых судов для разрешения индивидуальных и коллективных трудовых споров на основе обобщения научного материала.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деятельность трудового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как постоянно действующего органа по разрешению коллективных трудовых споров, исключающего</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работодателя от исполнения решения, вынесенного трудовым арбитражем.</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основные признаки забастовки. Определить место забастовки в современном обществе, а именно, забастовки - как крайней и вынужденной меры коллективной защиты трудящимися своих прав и интересов после того, как использованы все способы мирного разрешения коллективного трудового спора.</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обобщения зарубежной практики определить возможность использования работниками для удовлетворения своих требований иных совместных действий, направленных на замедление работы (помимо её остановки полностью или частично), добиваясь, тем самым, снижения материальных потерь для сторон коллективного трудового спора.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Предложить новое дополненное определение понятия «</w:t>
      </w:r>
      <w:r>
        <w:rPr>
          <w:rStyle w:val="WW8Num4z0"/>
          <w:rFonts w:ascii="Verdana" w:hAnsi="Verdana"/>
          <w:color w:val="4682B4"/>
          <w:sz w:val="18"/>
          <w:szCs w:val="18"/>
        </w:rPr>
        <w:t>забастовка</w:t>
      </w:r>
      <w:r>
        <w:rPr>
          <w:rFonts w:ascii="Verdana" w:hAnsi="Verdana"/>
          <w:color w:val="000000"/>
          <w:sz w:val="18"/>
          <w:szCs w:val="18"/>
        </w:rPr>
        <w:t>».</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проблему создания забастовочных фондов, регулируемых профсоюзами и условия, способствующие их формированию.</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правовые последствия забастовки для сторон . коллективного трудового спора.</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познания. Диссертантом применялись как общие (анализ и синтез, метод системно-структурного анализа), так и общенаучные методы как исторический, сравнительный, лингвистический и другие.</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Правовая проблематика работы предопределила использование сравнительно - правового метода исследования. Использование научной методологии и методов прикладного исследования позволили диссертанту решить научные задачи и внести ряд практических предложений по совершенствованию правового регулирования коллективных трудовых споров.</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 теоретическая основа исследования</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проблемам, затрагивающим коллективные трудовые споры, было посвящено довольно много глубоких трудов, послуживших теоретической основой данного исследования. Среди ранних исследований можно выделить труды И.С.</w:t>
      </w:r>
      <w:r>
        <w:rPr>
          <w:rStyle w:val="WW8Num3z0"/>
          <w:rFonts w:ascii="Verdana" w:hAnsi="Verdana"/>
          <w:color w:val="000000"/>
          <w:sz w:val="18"/>
          <w:szCs w:val="18"/>
        </w:rPr>
        <w:t> </w:t>
      </w:r>
      <w:r>
        <w:rPr>
          <w:rStyle w:val="WW8Num4z0"/>
          <w:rFonts w:ascii="Verdana" w:hAnsi="Verdana"/>
          <w:color w:val="4682B4"/>
          <w:sz w:val="18"/>
          <w:szCs w:val="18"/>
        </w:rPr>
        <w:t>Войтинского</w:t>
      </w:r>
      <w:r>
        <w:rPr>
          <w:rFonts w:ascii="Verdana" w:hAnsi="Verdana"/>
          <w:color w:val="000000"/>
          <w:sz w:val="18"/>
          <w:szCs w:val="18"/>
        </w:rPr>
        <w:t>, К.П. Горшенина, Г.А. Каменецкого, П.Д.</w:t>
      </w:r>
      <w:r>
        <w:rPr>
          <w:rStyle w:val="WW8Num3z0"/>
          <w:rFonts w:ascii="Verdana" w:hAnsi="Verdana"/>
          <w:color w:val="000000"/>
          <w:sz w:val="18"/>
          <w:szCs w:val="18"/>
        </w:rPr>
        <w:t> </w:t>
      </w:r>
      <w:r>
        <w:rPr>
          <w:rStyle w:val="WW8Num4z0"/>
          <w:rFonts w:ascii="Verdana" w:hAnsi="Verdana"/>
          <w:color w:val="4682B4"/>
          <w:sz w:val="18"/>
          <w:szCs w:val="18"/>
        </w:rPr>
        <w:t>Каминской</w:t>
      </w:r>
      <w:r>
        <w:rPr>
          <w:rFonts w:ascii="Verdana" w:hAnsi="Verdana"/>
          <w:color w:val="000000"/>
          <w:sz w:val="18"/>
          <w:szCs w:val="18"/>
        </w:rPr>
        <w:t>, А.Е. Пашерстника, Л.С. Таля, З.А. Астановича и других. Позднее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B.C. Андреева, С.А. Голощапова, В .Я. Лаверычева,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В.И. Смолярчука. Среди современных исследований - труды О.Б.</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А.Л. Анисимова, B.C. Бердычевского, З.С.</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Fonts w:ascii="Verdana" w:hAnsi="Verdana"/>
          <w:color w:val="000000"/>
          <w:sz w:val="18"/>
          <w:szCs w:val="18"/>
        </w:rPr>
        <w:t>, Л.Ю. Бугрова, М.О. Буяновой, А.Ф.</w:t>
      </w:r>
      <w:r>
        <w:rPr>
          <w:rStyle w:val="WW8Num3z0"/>
          <w:rFonts w:ascii="Verdana" w:hAnsi="Verdana"/>
          <w:color w:val="000000"/>
          <w:sz w:val="18"/>
          <w:szCs w:val="18"/>
        </w:rPr>
        <w:t> </w:t>
      </w:r>
      <w:r>
        <w:rPr>
          <w:rStyle w:val="WW8Num4z0"/>
          <w:rFonts w:ascii="Verdana" w:hAnsi="Verdana"/>
          <w:color w:val="4682B4"/>
          <w:sz w:val="18"/>
          <w:szCs w:val="18"/>
        </w:rPr>
        <w:t>Валькового</w:t>
      </w:r>
      <w:r>
        <w:rPr>
          <w:rFonts w:ascii="Verdana" w:hAnsi="Verdana"/>
          <w:color w:val="000000"/>
          <w:sz w:val="18"/>
          <w:szCs w:val="18"/>
        </w:rPr>
        <w:t>, В.А. Васильева, О.Н. Волковой, Д.Н.</w:t>
      </w:r>
      <w:r>
        <w:rPr>
          <w:rStyle w:val="WW8Num3z0"/>
          <w:rFonts w:ascii="Verdana" w:hAnsi="Verdana"/>
          <w:color w:val="000000"/>
          <w:sz w:val="18"/>
          <w:szCs w:val="18"/>
        </w:rPr>
        <w:t> </w:t>
      </w:r>
      <w:r>
        <w:rPr>
          <w:rStyle w:val="WW8Num4z0"/>
          <w:rFonts w:ascii="Verdana" w:hAnsi="Verdana"/>
          <w:color w:val="4682B4"/>
          <w:sz w:val="18"/>
          <w:szCs w:val="18"/>
        </w:rPr>
        <w:t>Вороненкова</w:t>
      </w:r>
      <w:r>
        <w:rPr>
          <w:rFonts w:ascii="Verdana" w:hAnsi="Verdana"/>
          <w:color w:val="000000"/>
          <w:sz w:val="18"/>
          <w:szCs w:val="18"/>
        </w:rPr>
        <w:t>, Е.С. Герасимовой, Н.Г. Гладкова,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С.А. Иванова, Е.Д. Илясовой, И.Я. Киселёва, Е.П.</w:t>
      </w:r>
      <w:r>
        <w:rPr>
          <w:rStyle w:val="WW8Num3z0"/>
          <w:rFonts w:ascii="Verdana" w:hAnsi="Verdana"/>
          <w:color w:val="000000"/>
          <w:sz w:val="18"/>
          <w:szCs w:val="18"/>
        </w:rPr>
        <w:t> </w:t>
      </w:r>
      <w:r>
        <w:rPr>
          <w:rStyle w:val="WW8Num4z0"/>
          <w:rFonts w:ascii="Verdana" w:hAnsi="Verdana"/>
          <w:color w:val="4682B4"/>
          <w:sz w:val="18"/>
          <w:szCs w:val="18"/>
        </w:rPr>
        <w:t>Кливера</w:t>
      </w:r>
      <w:r>
        <w:rPr>
          <w:rFonts w:ascii="Verdana" w:hAnsi="Verdana"/>
          <w:color w:val="000000"/>
          <w:sz w:val="18"/>
          <w:szCs w:val="18"/>
        </w:rPr>
        <w:t>, Т.Ю. Коршуновой, И.А. Костян,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К.Д. Крылова, М.И. Кучмы, В.Ф.</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Р.З. Лившица,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Н.Л. Лютова, С.П. Маврина, В.И.</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Л.С. Некипелова, Т.Л. Нестеровой, H.H.</w:t>
      </w:r>
      <w:r>
        <w:rPr>
          <w:rStyle w:val="WW8Num3z0"/>
          <w:rFonts w:ascii="Verdana" w:hAnsi="Verdana"/>
          <w:color w:val="000000"/>
          <w:sz w:val="18"/>
          <w:szCs w:val="18"/>
        </w:rPr>
        <w:t> </w:t>
      </w:r>
      <w:r>
        <w:rPr>
          <w:rStyle w:val="WW8Num4z0"/>
          <w:rFonts w:ascii="Verdana" w:hAnsi="Verdana"/>
          <w:color w:val="4682B4"/>
          <w:sz w:val="18"/>
          <w:szCs w:val="18"/>
        </w:rPr>
        <w:t>Никифоровой</w:t>
      </w:r>
      <w:r>
        <w:rPr>
          <w:rFonts w:ascii="Verdana" w:hAnsi="Verdana"/>
          <w:color w:val="000000"/>
          <w:sz w:val="18"/>
          <w:szCs w:val="18"/>
        </w:rPr>
        <w:t>, А.Ф. Нуртдиновой, Ю.А. Орловского, В.М.</w:t>
      </w:r>
      <w:r>
        <w:rPr>
          <w:rStyle w:val="WW8Num3z0"/>
          <w:rFonts w:ascii="Verdana" w:hAnsi="Verdana"/>
          <w:color w:val="000000"/>
          <w:sz w:val="18"/>
          <w:szCs w:val="18"/>
        </w:rPr>
        <w:t> </w:t>
      </w:r>
      <w:r>
        <w:rPr>
          <w:rStyle w:val="WW8Num4z0"/>
          <w:rFonts w:ascii="Verdana" w:hAnsi="Verdana"/>
          <w:color w:val="4682B4"/>
          <w:sz w:val="18"/>
          <w:szCs w:val="18"/>
        </w:rPr>
        <w:t>Оробца</w:t>
      </w:r>
      <w:r>
        <w:rPr>
          <w:rFonts w:ascii="Verdana" w:hAnsi="Verdana"/>
          <w:color w:val="000000"/>
          <w:sz w:val="18"/>
          <w:szCs w:val="18"/>
        </w:rPr>
        <w:t>, A.C. Пашкова, C.B. Передерина, A.B.</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A.A. Силина, О.В. Смирнова, И.О. Снигирёвой, A.B. Соловьёва, А.И.</w:t>
      </w:r>
      <w:r>
        <w:rPr>
          <w:rStyle w:val="WW8Num3z0"/>
          <w:rFonts w:ascii="Verdana" w:hAnsi="Verdana"/>
          <w:color w:val="000000"/>
          <w:sz w:val="18"/>
          <w:szCs w:val="18"/>
        </w:rPr>
        <w:t> </w:t>
      </w:r>
      <w:r>
        <w:rPr>
          <w:rStyle w:val="WW8Num4z0"/>
          <w:rFonts w:ascii="Verdana" w:hAnsi="Verdana"/>
          <w:color w:val="4682B4"/>
          <w:sz w:val="18"/>
          <w:szCs w:val="18"/>
        </w:rPr>
        <w:t>Ставцевой</w:t>
      </w:r>
      <w:r>
        <w:rPr>
          <w:rFonts w:ascii="Verdana" w:hAnsi="Verdana"/>
          <w:color w:val="000000"/>
          <w:sz w:val="18"/>
          <w:szCs w:val="18"/>
        </w:rPr>
        <w:t>, Л.А. Сыроватской, В.Н. Толкуновой,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С.Ю. Чучи, Б.А. Шеломова и других. А также диссертационные исследования Т.Ф Вышеславовой, Ю.М.</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А.Н. Мануковской, A.M. Наумова, В.Н.</w:t>
      </w:r>
      <w:r>
        <w:rPr>
          <w:rStyle w:val="WW8Num3z0"/>
          <w:rFonts w:ascii="Verdana" w:hAnsi="Verdana"/>
          <w:color w:val="000000"/>
          <w:sz w:val="18"/>
          <w:szCs w:val="18"/>
        </w:rPr>
        <w:t> </w:t>
      </w:r>
      <w:r>
        <w:rPr>
          <w:rStyle w:val="WW8Num4z0"/>
          <w:rFonts w:ascii="Verdana" w:hAnsi="Verdana"/>
          <w:color w:val="4682B4"/>
          <w:sz w:val="18"/>
          <w:szCs w:val="18"/>
        </w:rPr>
        <w:t>Орлова</w:t>
      </w:r>
      <w:r>
        <w:rPr>
          <w:rFonts w:ascii="Verdana" w:hAnsi="Verdana"/>
          <w:color w:val="000000"/>
          <w:sz w:val="18"/>
          <w:szCs w:val="18"/>
        </w:rPr>
        <w:t>, В.А. Сафонова, С.Ю. Чучи и других.</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Среди литературы иностранных авторов были использованы труды Р. Давида, Б. Жернигона, К. Жоффре-Спинози, Дж. Казале и других авторов.</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констатировать, что ряд вопросов по рассматриваемой теме не нашёл отражения в научной литературе или разработан недостаточно подробно, рассмотрены лишь отдельные аспекты, в некоторых работах проведён полный и конструктивный анализ, но остаётся много спорных вопросов. Важно обратить внимание и на то, что отдельные исследования проблемы коллективных трудовых споров проводились до принятия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2001 году, многие без учёта последующих его изменений, внесённых в июне 2006 года. Существующая практика разрешения коллективных трудовых споров за последние годы и практика проведения забастовок в нашей стране,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по-прежнему свидетельствуют о наличии существующих недоработок, к сожалению, пока не устранённых законодателем в плане правового регулирования и порядка разрешения коллективных трудовых споров. С учётом изложенного следует отметить, что анализируемая тема весьма обширна и заслуживает дальнейшего исследования и развития.</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акты Международной Организации Труда,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законы Российской Федерации,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Исследуемые вопросы имеют и особые правовые источники — отдельные положения общей теории права, гражданского права, гражданско-процессуального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нормативные акты министерств и ведомств, распоряжения Правительства Москвы и другие.</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процедурно-правовые отношения в сфере регулирования коллективных трудовых споров.</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охватывает отечественное законодательство, национальную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практику организаций, осуществляющих применение нормативных актов о порядке рассмотрения коллективных трудовых споров, практику проведения забастовок, имевших место в последние годы,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опыт зарубежных стран, труды учёных, материалы профсоюзов Российской Федерации, данные официальной статистики.</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оно представляет собой первое в науке трудового права комплексное монографическое исследование теоретических и практических проблем правового регулирования рассмотрения коллективных трудовых споров в современной России.</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проведённого исследования на защиту выносятся следующие новые или содержащие элементы новизны положения:</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Выявлено наличие преемственности примирительно-третейского разрешения коллективных трудовых споров на основе историко-правового анализа развития российского законодательства о коллективных трудовых спорах.</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Коллективные трудовые споры о праве не включены в определение понятия «</w:t>
      </w:r>
      <w:r>
        <w:rPr>
          <w:rStyle w:val="WW8Num4z0"/>
          <w:rFonts w:ascii="Verdana" w:hAnsi="Verdana"/>
          <w:color w:val="4682B4"/>
          <w:sz w:val="18"/>
          <w:szCs w:val="18"/>
        </w:rPr>
        <w:t>коллективный трудовой спор</w:t>
      </w:r>
      <w:r>
        <w:rPr>
          <w:rFonts w:ascii="Verdana" w:hAnsi="Verdana"/>
          <w:color w:val="000000"/>
          <w:sz w:val="18"/>
          <w:szCs w:val="18"/>
        </w:rPr>
        <w:t>» (часть 1 статьи 398 ТК РФ). Это существенно подрывает значение коллективных трудовых споров в системе социально - партнёрских отношений и является одной из причин, повышающих возможности работников отстаивать свои права в индивидуальном порядке, а не в рамках конкретного предприятия (организации). Необходимо дополнить понятие «</w:t>
      </w:r>
      <w:r>
        <w:rPr>
          <w:rStyle w:val="WW8Num4z0"/>
          <w:rFonts w:ascii="Verdana" w:hAnsi="Verdana"/>
          <w:color w:val="4682B4"/>
          <w:sz w:val="18"/>
          <w:szCs w:val="18"/>
        </w:rPr>
        <w:t>коллективный трудовой спор</w:t>
      </w:r>
      <w:r>
        <w:rPr>
          <w:rFonts w:ascii="Verdana" w:hAnsi="Verdana"/>
          <w:color w:val="000000"/>
          <w:sz w:val="18"/>
          <w:szCs w:val="18"/>
        </w:rPr>
        <w:t>», включив коллективные трудовые споры по применению трудового законодательства. (Коллективный трудовой спор -</w:t>
      </w:r>
      <w:r>
        <w:rPr>
          <w:rStyle w:val="WW8Num3z0"/>
          <w:rFonts w:ascii="Verdana" w:hAnsi="Verdana"/>
          <w:color w:val="000000"/>
          <w:sz w:val="18"/>
          <w:szCs w:val="18"/>
        </w:rPr>
        <w:t> </w:t>
      </w:r>
      <w:r>
        <w:rPr>
          <w:rStyle w:val="WW8Num4z0"/>
          <w:rFonts w:ascii="Verdana" w:hAnsi="Verdana"/>
          <w:color w:val="4682B4"/>
          <w:sz w:val="18"/>
          <w:szCs w:val="18"/>
        </w:rPr>
        <w:t>неурегулированные</w:t>
      </w:r>
      <w:r>
        <w:rPr>
          <w:rStyle w:val="WW8Num3z0"/>
          <w:rFonts w:ascii="Verdana" w:hAnsi="Verdana"/>
          <w:color w:val="000000"/>
          <w:sz w:val="18"/>
          <w:szCs w:val="18"/>
        </w:rPr>
        <w:t> </w:t>
      </w:r>
      <w:r>
        <w:rPr>
          <w:rFonts w:ascii="Verdana" w:hAnsi="Verdana"/>
          <w:color w:val="000000"/>
          <w:sz w:val="18"/>
          <w:szCs w:val="18"/>
        </w:rPr>
        <w:t>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выполнения коллективных договоров, соглашений, по применению трудового законодательства, а также в связи с отказом работодателя учесть мнение выборного</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при принятии локальных нормативных актов).</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Установлено, что Трудовой кодекс не исключает</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 xml:space="preserve">сторон от создания примирительной комиссии и участия в её работе. Факт уклонения одной из сторон от участия в </w:t>
      </w:r>
      <w:r>
        <w:rPr>
          <w:rFonts w:ascii="Verdana" w:hAnsi="Verdana"/>
          <w:color w:val="000000"/>
          <w:sz w:val="18"/>
          <w:szCs w:val="18"/>
        </w:rPr>
        <w:lastRenderedPageBreak/>
        <w:t>создании или работе примирительной комиссии в соответствии с частью 1 статьи 406 ТК РФ влечёт за собой возможность передачи спора в трудовой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При этом ТК РФ (часть 2 статьи 401) устанавливает процедуру рассмотрения коллективного трудового спора примирительной комиссией в качестве обязательной. Чтобы устранить возможное уклонение сторон от участия в создании и работе примирительной комиссии и привести в соответствие положения части 2 статьи 401 и части 1 статьи 406 ТК РФ, предлагаем изменить редакцию части 1 статьи 406 ТК РФ. (Коллективный трудовой спор передаётся на рассмотрение в трудовой арбитраж только при</w:t>
      </w:r>
      <w:r>
        <w:rPr>
          <w:rStyle w:val="WW8Num3z0"/>
          <w:rFonts w:ascii="Verdana" w:hAnsi="Verdana"/>
          <w:color w:val="000000"/>
          <w:sz w:val="18"/>
          <w:szCs w:val="18"/>
        </w:rPr>
        <w:t> </w:t>
      </w:r>
      <w:r>
        <w:rPr>
          <w:rStyle w:val="WW8Num4z0"/>
          <w:rFonts w:ascii="Verdana" w:hAnsi="Verdana"/>
          <w:color w:val="4682B4"/>
          <w:sz w:val="18"/>
          <w:szCs w:val="18"/>
        </w:rPr>
        <w:t>недостижении</w:t>
      </w:r>
      <w:r>
        <w:rPr>
          <w:rStyle w:val="WW8Num3z0"/>
          <w:rFonts w:ascii="Verdana" w:hAnsi="Verdana"/>
          <w:color w:val="000000"/>
          <w:sz w:val="18"/>
          <w:szCs w:val="18"/>
        </w:rPr>
        <w:t> </w:t>
      </w:r>
      <w:r>
        <w:rPr>
          <w:rFonts w:ascii="Verdana" w:hAnsi="Verdana"/>
          <w:color w:val="000000"/>
          <w:sz w:val="18"/>
          <w:szCs w:val="18"/>
        </w:rPr>
        <w:t>сторонами соглашения в примирительной комиссии, которая является обязательной примирительной процедурой, и ни одна из сторон спора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уклоняться от создания примирительной комиссии и участия в её работе).</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195 ТК РФ, устанавливающей</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Style w:val="WW8Num3z0"/>
          <w:rFonts w:ascii="Verdana" w:hAnsi="Verdana"/>
          <w:color w:val="000000"/>
          <w:sz w:val="18"/>
          <w:szCs w:val="18"/>
        </w:rPr>
        <w:t> </w:t>
      </w:r>
      <w:r>
        <w:rPr>
          <w:rFonts w:ascii="Verdana" w:hAnsi="Verdana"/>
          <w:color w:val="000000"/>
          <w:sz w:val="18"/>
          <w:szCs w:val="18"/>
        </w:rPr>
        <w:t>ответственность работодателя (его представителей) как стороны коллективного трудового спора в случае уклонения от создания и участия в работе примирительной комиссии, не определены конкретные действия представителей работодателя, характеризующие понятие «</w:t>
      </w:r>
      <w:r>
        <w:rPr>
          <w:rStyle w:val="WW8Num4z0"/>
          <w:rFonts w:ascii="Verdana" w:hAnsi="Verdana"/>
          <w:color w:val="4682B4"/>
          <w:sz w:val="18"/>
          <w:szCs w:val="18"/>
        </w:rPr>
        <w:t>уклонение от создания и участия в работе примирительной комиссии</w:t>
      </w:r>
      <w:r>
        <w:rPr>
          <w:rFonts w:ascii="Verdana" w:hAnsi="Verdana"/>
          <w:color w:val="000000"/>
          <w:sz w:val="18"/>
          <w:szCs w:val="18"/>
        </w:rPr>
        <w:t>», что делает данную норму малоэффективной. В связи с этим предлагается дополнить статью 195 ТК РФ положением, содержащим перечень возможных действий представителей работодателя, определяемых в качестве уклонения от создания и участия в работе примирительной комиссии и включить в данный перечень следующие нарушения:</w:t>
      </w:r>
      <w:r>
        <w:rPr>
          <w:rStyle w:val="WW8Num3z0"/>
          <w:rFonts w:ascii="Verdana" w:hAnsi="Verdana"/>
          <w:color w:val="000000"/>
          <w:sz w:val="18"/>
          <w:szCs w:val="18"/>
        </w:rPr>
        <w:t> </w:t>
      </w:r>
      <w:r>
        <w:rPr>
          <w:rStyle w:val="WW8Num4z0"/>
          <w:rFonts w:ascii="Verdana" w:hAnsi="Verdana"/>
          <w:color w:val="4682B4"/>
          <w:sz w:val="18"/>
          <w:szCs w:val="18"/>
        </w:rPr>
        <w:t>несообщение</w:t>
      </w:r>
      <w:r>
        <w:rPr>
          <w:rStyle w:val="WW8Num3z0"/>
          <w:rFonts w:ascii="Verdana" w:hAnsi="Verdana"/>
          <w:color w:val="000000"/>
          <w:sz w:val="18"/>
          <w:szCs w:val="18"/>
        </w:rPr>
        <w:t> </w:t>
      </w:r>
      <w:r>
        <w:rPr>
          <w:rFonts w:ascii="Verdana" w:hAnsi="Verdana"/>
          <w:color w:val="000000"/>
          <w:sz w:val="18"/>
          <w:szCs w:val="18"/>
        </w:rPr>
        <w:t>работодателем в установленный срок о своём решении относительно членов примирительной комиссии; отказ оформить создание комиссии соответствующим приказом (распоряжением); невыполнение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созданию условий, необходимых для работы примирительной комиссии,</w:t>
      </w:r>
      <w:r>
        <w:rPr>
          <w:rStyle w:val="WW8Num3z0"/>
          <w:rFonts w:ascii="Verdana" w:hAnsi="Verdana"/>
          <w:color w:val="000000"/>
          <w:sz w:val="18"/>
          <w:szCs w:val="18"/>
        </w:rPr>
        <w:t> </w:t>
      </w:r>
      <w:r>
        <w:rPr>
          <w:rStyle w:val="WW8Num4z0"/>
          <w:rFonts w:ascii="Verdana" w:hAnsi="Verdana"/>
          <w:color w:val="4682B4"/>
          <w:sz w:val="18"/>
          <w:szCs w:val="18"/>
        </w:rPr>
        <w:t>неявку</w:t>
      </w:r>
      <w:r>
        <w:rPr>
          <w:rStyle w:val="WW8Num3z0"/>
          <w:rFonts w:ascii="Verdana" w:hAnsi="Verdana"/>
          <w:color w:val="000000"/>
          <w:sz w:val="18"/>
          <w:szCs w:val="18"/>
        </w:rPr>
        <w:t> </w:t>
      </w:r>
      <w:r>
        <w:rPr>
          <w:rFonts w:ascii="Verdana" w:hAnsi="Verdana"/>
          <w:color w:val="000000"/>
          <w:sz w:val="18"/>
          <w:szCs w:val="18"/>
        </w:rPr>
        <w:t>на её заседание без уважительных причин.</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Практика проведения забастовок свидетельствует о необходимости снижения материальных потерь для сторон коллективного трудового спора. Для России в этом отношении очень важен зарубежный опыт, когда работники, в целях разрешения коллективного трудового спора, могут не прекращать работу, а замедлять ход её выполнения. В этом случае не происходит формального нарушения каких-либо</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 стороны работников, что позволяет им уменьшить свои материальные потери при проведении забастовки. Предлагаем расширить определение понятия «</w:t>
      </w:r>
      <w:r>
        <w:rPr>
          <w:rStyle w:val="WW8Num4z0"/>
          <w:rFonts w:ascii="Verdana" w:hAnsi="Verdana"/>
          <w:color w:val="4682B4"/>
          <w:sz w:val="18"/>
          <w:szCs w:val="18"/>
        </w:rPr>
        <w:t>забастовка</w:t>
      </w:r>
      <w:r>
        <w:rPr>
          <w:rFonts w:ascii="Verdana" w:hAnsi="Verdana"/>
          <w:color w:val="000000"/>
          <w:sz w:val="18"/>
          <w:szCs w:val="18"/>
        </w:rPr>
        <w:t>» (часть 4 статьи 398 ТК РФ), установив право работникам, в целях разрешения коллективного трудового спора, помимо остановки работы (полностью или частично), использовать и иные действия, направленные на замедление работы. (Забастовка — это временный добровольный отказ работников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трудовых обязанностей (полностью или частично), или иные совместные действия, направленные на замедление работы, в целях разрешения коллективного трудового спора).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отличие от обычной забастовки, которая может длиться продолжительное время,</w:t>
      </w:r>
      <w:r>
        <w:rPr>
          <w:rStyle w:val="WW8Num3z0"/>
          <w:rFonts w:ascii="Verdana" w:hAnsi="Verdana"/>
          <w:color w:val="000000"/>
          <w:sz w:val="18"/>
          <w:szCs w:val="18"/>
        </w:rPr>
        <w:t> </w:t>
      </w:r>
      <w:r>
        <w:rPr>
          <w:rStyle w:val="WW8Num4z0"/>
          <w:rFonts w:ascii="Verdana" w:hAnsi="Verdana"/>
          <w:color w:val="4682B4"/>
          <w:sz w:val="18"/>
          <w:szCs w:val="18"/>
        </w:rPr>
        <w:t>предупредительная</w:t>
      </w:r>
      <w:r>
        <w:rPr>
          <w:rStyle w:val="WW8Num3z0"/>
          <w:rFonts w:ascii="Verdana" w:hAnsi="Verdana"/>
          <w:color w:val="000000"/>
          <w:sz w:val="18"/>
          <w:szCs w:val="18"/>
        </w:rPr>
        <w:t> </w:t>
      </w:r>
      <w:r>
        <w:rPr>
          <w:rFonts w:ascii="Verdana" w:hAnsi="Verdana"/>
          <w:color w:val="000000"/>
          <w:sz w:val="18"/>
          <w:szCs w:val="18"/>
        </w:rPr>
        <w:t>забастовка ограничена одним часом рабочего времени и не предполагает существенных материальных потерь для сторон коллективного трудового спора. Следовательно, при проведении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забастовки, орган её возглавляющий, должен обеспечить только реально выполнимый минимум необходимых работ (услуг), достаточный для предотвращения возможного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здоровью или угрозы жизни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Чтобы исключить излишнее ограничение прав работников на</w:t>
      </w:r>
      <w:r>
        <w:rPr>
          <w:rStyle w:val="WW8Num3z0"/>
          <w:rFonts w:ascii="Verdana" w:hAnsi="Verdana"/>
          <w:color w:val="000000"/>
          <w:sz w:val="18"/>
          <w:szCs w:val="18"/>
        </w:rPr>
        <w:t> </w:t>
      </w:r>
      <w:r>
        <w:rPr>
          <w:rStyle w:val="WW8Num4z0"/>
          <w:rFonts w:ascii="Verdana" w:hAnsi="Verdana"/>
          <w:color w:val="4682B4"/>
          <w:sz w:val="18"/>
          <w:szCs w:val="18"/>
        </w:rPr>
        <w:t>предупредительную</w:t>
      </w:r>
      <w:r>
        <w:rPr>
          <w:rStyle w:val="WW8Num3z0"/>
          <w:rFonts w:ascii="Verdana" w:hAnsi="Verdana"/>
          <w:color w:val="000000"/>
          <w:sz w:val="18"/>
          <w:szCs w:val="18"/>
        </w:rPr>
        <w:t> </w:t>
      </w:r>
      <w:r>
        <w:rPr>
          <w:rFonts w:ascii="Verdana" w:hAnsi="Verdana"/>
          <w:color w:val="000000"/>
          <w:sz w:val="18"/>
          <w:szCs w:val="18"/>
        </w:rPr>
        <w:t>забастовку, было бы уместно внести дополнение в часть 7 статьи 410 ТК РФ, указывающее на особенности объявления и проведения предупредительной забастовки. (При проведении предупредительной забастовки, орган, её возглавляющий, учитывая особенности объявления и проведения предупредительной забастовки, обеспечивает минимум необходимых работ (услуг) в соответствии с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необходимость дополнить статью 415 ТК РФ положением, исключающим проведение работодателем сокращения численности или штата работников, или реорганизацию предприятия в течение полугода после урегулирования коллективного трудового спора, включая проведение забастовки, если иное не предусмотрено коллективным договором (</w:t>
      </w:r>
      <w:r>
        <w:rPr>
          <w:rStyle w:val="WW8Num4z0"/>
          <w:rFonts w:ascii="Verdana" w:hAnsi="Verdana"/>
          <w:color w:val="4682B4"/>
          <w:sz w:val="18"/>
          <w:szCs w:val="18"/>
        </w:rPr>
        <w:t>соглашением</w:t>
      </w:r>
      <w:r>
        <w:rPr>
          <w:rFonts w:ascii="Verdana" w:hAnsi="Verdana"/>
          <w:color w:val="000000"/>
          <w:sz w:val="18"/>
          <w:szCs w:val="18"/>
        </w:rPr>
        <w:t>).</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содержатся и иные конкретные предложения по совершенствованию трудового законодательства и оптимизации деятельности примирительных органов по разрешению коллективных трудовых споров.</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апробация результатов исследования.</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Выводы, поправки и дополнения, внесённые диссертантом в теоретические положения исследования, могут быть использованы в процессе совершенствования законодательства. Например, при внесении изменений и дополнений в Трудовой кодекс РФ и последующих научных разработках вопросов правового регулирования рассмотрения коллективных трудовых споров.</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Проведённое исследование может иметь практическое значение в работе профсоюзных организаций. Информационные материалы, содержащиеся в диссертации, могут быть полезны для преподавания учебного курса «</w:t>
      </w:r>
      <w:r>
        <w:rPr>
          <w:rStyle w:val="WW8Num4z0"/>
          <w:rFonts w:ascii="Verdana" w:hAnsi="Verdana"/>
          <w:color w:val="4682B4"/>
          <w:sz w:val="18"/>
          <w:szCs w:val="18"/>
        </w:rPr>
        <w:t>Трудовое право России</w:t>
      </w:r>
      <w:r>
        <w:rPr>
          <w:rFonts w:ascii="Verdana" w:hAnsi="Verdana"/>
          <w:color w:val="000000"/>
          <w:sz w:val="18"/>
          <w:szCs w:val="18"/>
        </w:rPr>
        <w:t>».</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исследования. Диссертация состоит из введения, трёх глав, объединяющих 10 параграфов, заключения, библиографического списка нормативных правовых актов и использованной литературы по рассматриваемой проблеме.</w:t>
      </w:r>
    </w:p>
    <w:p w:rsidR="002B7EA5" w:rsidRDefault="002B7EA5" w:rsidP="002B7EA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Павловская, Ольга Юрьевна</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Обобщение результатов исследования</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сделана попытка проанализировать процедуру этапов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оценить и пересмотреть отдельные положения ныне действующего законодательства, регулирующего порядок разрешения коллективных трудовых споров, выработать практические предложения, которые бы позволили в наибольшей степени учитывать интересы конфликтующих сторон при разрешении коллективных трудовых споров. Исследование проводилось на основе анализа действующего законодательства, изучения литературных источников,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практики организаций, осуществляющих применение нормативных актов о порядке разрешения коллективных трудовых споров.</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своей работы автор пришла к следующим выводам, включающим предложения по внесению изменений в действующее законодательство Российской Федерации о порядке разрешения коллективных трудовых споров.</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История российского законодательства о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показывает, что его состояние на разных этапах политической жизни нашей страны не было стабильным. Динамику его развития определяли политические и экономические факторы, влиявшие на состояние общества в конкретно взятый период, а это, в свою очередь, формировало различные подходы к процедуре регулирования коллективных трудовых споров. Представляется, что немаловажную роль в решении этой проблемы играло и продолжает играть преемственность имеющегося исторического опыта правового регулирования коллективных трудовых споров дореволюционной России, периодов Февральской революции 1917 года, НЭПа и после перестроечных реформ. Особенно важным оказался опыт эпохи новой экономической политики, когда при возрождении экономической конкуренции, становлении многоотраслевой экономики впервые в России появляется законодательство о порядке разрешения коллективных трудовых споров. Оно содержало целый комплекс норм, обеспечивавших разрешение данных споров, причём структура органов примирительно-третейского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позволяла использовать эти нормы для разрешения любых конфликтов в сфере применения наёмного труда мирным способом. Спустя шестьдесят с лишним лет, в схожей политической и экономической ситуации и ходе начавшихся либеральных реформ, вновь появляется законодательство о порядке разрешения коллективных трудовых споров, которое, несмотря на некоторую непоследовательность, также</w:t>
      </w:r>
      <w:r>
        <w:rPr>
          <w:rStyle w:val="WW8Num3z0"/>
          <w:rFonts w:ascii="Verdana" w:hAnsi="Verdana"/>
          <w:color w:val="000000"/>
          <w:sz w:val="18"/>
          <w:szCs w:val="18"/>
        </w:rPr>
        <w:t> </w:t>
      </w:r>
      <w:r>
        <w:rPr>
          <w:rStyle w:val="WW8Num4z0"/>
          <w:rFonts w:ascii="Verdana" w:hAnsi="Verdana"/>
          <w:color w:val="4682B4"/>
          <w:sz w:val="18"/>
          <w:szCs w:val="18"/>
        </w:rPr>
        <w:t>закрепило</w:t>
      </w:r>
      <w:r>
        <w:rPr>
          <w:rStyle w:val="WW8Num3z0"/>
          <w:rFonts w:ascii="Verdana" w:hAnsi="Verdana"/>
          <w:color w:val="000000"/>
          <w:sz w:val="18"/>
          <w:szCs w:val="18"/>
        </w:rPr>
        <w:t> </w:t>
      </w:r>
      <w:r>
        <w:rPr>
          <w:rFonts w:ascii="Verdana" w:hAnsi="Verdana"/>
          <w:color w:val="000000"/>
          <w:sz w:val="18"/>
          <w:szCs w:val="18"/>
        </w:rPr>
        <w:t>примирительно-третейский порядок их разрешения, включая право на забастовку. Преемственность положительного опыта в правовом регулировании коллективных трудовых споров, который уже имел место в нашей истории, должен быть учтён и в дальнейшем усовершенствовании законодательства.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Все коллективные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можно классифицировать: а) по субъектному составу (сторонам</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б) по содержанию (характеру спора). Наиболее значимым критерием классификации, следующем из самого определения коллективного трудового спора, является характер (содержание) спора. Проведённый анализ определений, данных специалистами относительно характера (содержания) спора, приводит к выводу о наличии двух видов коллективных трудовых споров: споров о правах и споров об интересах.</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действующее определение коллективного трудового спора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398 ТК РФ) не включены коллективные трудовые споры о праве. В то же время, реализация и защита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прав </w:t>
      </w:r>
      <w:r>
        <w:rPr>
          <w:rFonts w:ascii="Verdana" w:hAnsi="Verdana"/>
          <w:color w:val="000000"/>
          <w:sz w:val="18"/>
          <w:szCs w:val="18"/>
        </w:rPr>
        <w:lastRenderedPageBreak/>
        <w:t>в широком смысле и трудовых прав трудящихся, в частности, является приоритетным не только на уровне социального партнёрства в сфере труда, но и является частью государственной политики в последующее десятилетие. В целях усиления значения коллективных трудовых споров в системе социально - партнёрских отношений, необходимо расширить зону их применения. Предлагаем включить в определение коллективного трудового спора (статья 398 ТК РФ) «</w:t>
      </w:r>
      <w:r>
        <w:rPr>
          <w:rStyle w:val="WW8Num4z0"/>
          <w:rFonts w:ascii="Verdana" w:hAnsi="Verdana"/>
          <w:color w:val="4682B4"/>
          <w:sz w:val="18"/>
          <w:szCs w:val="18"/>
        </w:rPr>
        <w:t>коллективные трудовые споры по применению трудового законодательства</w:t>
      </w:r>
      <w:r>
        <w:rPr>
          <w:rFonts w:ascii="Verdana" w:hAnsi="Verdana"/>
          <w:color w:val="000000"/>
          <w:sz w:val="18"/>
          <w:szCs w:val="18"/>
        </w:rPr>
        <w:t>». Это в значительной степени повысит возможности работников в отстаивании своих трудовых прав в рамках конкретного предприятия (организации) и, в свою очередь, будет препятствовать несоблюдению работодателем в массовом порядке законодательства о труде и охране труда.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Коллективный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по применению трудового законодательства, а также в связи с отказом работодателя учесть мнение</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представительного органа при принятии локальных нормативных актов.</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Анализ теоретических положений, раскрывающих правовое положение представителей сторон коллективного трудового спора, позволяет сделать следующие выводы, наглядно демонстрирующие взаимовлияние и тесную связь норм, регулирующих порядок разрешения коллективных трудовых споров с нормами о социальном партнёрстве в сфере труда.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Представителями работников в коллективном трудовом</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являются профессиональные союзы и их объединения, получившие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от коллектива работников. Непосредственно в организациях (особенно там, где нет профсоюзов или где они малочисленны) представителями работников в случаях, предусмотренных законом, могут выступать иные, избираемые работниками органы. Представителями работодателей в коллективном трудовом споре выступают руководитель организации, работодатель - индивидуальный предприниматель (лично) или</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ими лица. Представительство работодателей на уровнях выше организации осуществляется объединениями работодателей. Представителями работодателей — федеральных государственных учреждений субъектов Российской Федерации, муниципальных учреждений и других организаций, финансируемых из соответствующих бюджетов, в коллективном трудовом споре являются государственные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органы местного самоуправления, уполномоченные на представительство законодательством или самими работодателями.</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Детально и чётко разработанные</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приво-»^2д^гг к наиболее гармоничному разрешению споров, позволяют удачно сочетггг-^ть интересы сторон, снижая количество забастовок. В основе разрешеег^ия: разногласий между сторонами должны быть заложены принципы междунарол^г^ню-правового регулирования коллективных трудовых споров, которые отражен:—в актах Международной Организации Труда, и, как показывает практика, - прингг^гцип</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при проведении переговоров, который пока не закрептлтён напрямую в актах</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Основной задачей</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комиссии является попЕа^хтка разрешить возникшие разногласия и достичь</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спорным вопросал^?^!.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регламентируются лишь самые общие момеспэсты функционирования примирительной комиссии, что связано со стремленип^ем</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предоставить сторонам социального партнёрства как можно болггг&amp;ше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для регулирования их отношений, ориентируя стороны более деталгюв.:но излагать процедуру деятельности примирительной комиссии в коллективс^эсых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При формировании состава примирительной комисп=:сгии необходимо соблюдать количественное равенство представителей стсг^^рон коллективного трудового спора. В ТК РФ недостаточно раскрыто поаэзл^ие</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работы в примирительной комиссии, поскольку в</w:t>
      </w:r>
      <w:r>
        <w:rPr>
          <w:rStyle w:val="WW8Num3z0"/>
          <w:rFonts w:ascii="Verdana" w:hAnsi="Verdana"/>
          <w:color w:val="000000"/>
          <w:sz w:val="18"/>
          <w:szCs w:val="18"/>
        </w:rPr>
        <w:t> </w:t>
      </w:r>
      <w:r>
        <w:rPr>
          <w:rStyle w:val="WW8Num4z0"/>
          <w:rFonts w:ascii="Verdana" w:hAnsi="Verdana"/>
          <w:color w:val="4682B4"/>
          <w:sz w:val="18"/>
          <w:szCs w:val="18"/>
        </w:rPr>
        <w:t>законен</w:t>
      </w:r>
      <w:r>
        <w:rPr>
          <w:rStyle w:val="WW8Num3z0"/>
          <w:rFonts w:ascii="Verdana" w:hAnsi="Verdana"/>
          <w:color w:val="000000"/>
          <w:sz w:val="18"/>
          <w:szCs w:val="18"/>
        </w:rPr>
        <w:t> </w:t>
      </w:r>
      <w:r>
        <w:rPr>
          <w:rFonts w:ascii="Verdana" w:hAnsi="Verdana"/>
          <w:color w:val="000000"/>
          <w:sz w:val="18"/>
          <w:szCs w:val="18"/>
        </w:rPr>
        <w:t>Не разъясняется, в чём конкретно выражаются нарушения. Установлено, "что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не исключает в полной мере возможности уклонения сторо—от создания и участия в работе примирительной комиссии (пункт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40(Е=Г ТТ5С РФ), несмотря на установление</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этой процедуры (пункт 2 ст^^элгьи 401 ТК РФ). Для приведения в соответствие положений статей 401 (часть 2) иг -406 (часть 1) ТК РФ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xml:space="preserve">возможного уклонения сторон от участгтэся в работе примирительной комиссии, </w:t>
      </w:r>
      <w:r>
        <w:rPr>
          <w:rFonts w:ascii="Verdana" w:hAnsi="Verdana"/>
          <w:color w:val="000000"/>
          <w:sz w:val="18"/>
          <w:szCs w:val="18"/>
        </w:rPr>
        <w:lastRenderedPageBreak/>
        <w:t>необходимо изменить редакцию части 1 ст=^,тьи 406 ТК РФ следующим образом: коллективный трудовой спор передаётся на рассмотрение в трудсщ&gt;вой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только при недостижении сторонами соглашения в примирител^=,н:ой комиссии, которая является обязательной примирительной процедурой, и ни содна из сторон спора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уклоняться от создания примирительной комиссии и участия в её работе.</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195 ТК РФ, устанавливающей</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Style w:val="WW8Num3z0"/>
          <w:rFonts w:ascii="Verdana" w:hAnsi="Verdana"/>
          <w:color w:val="000000"/>
          <w:sz w:val="18"/>
          <w:szCs w:val="18"/>
        </w:rPr>
        <w:t> </w:t>
      </w:r>
      <w:r>
        <w:rPr>
          <w:rFonts w:ascii="Verdana" w:hAnsi="Verdana"/>
          <w:color w:val="000000"/>
          <w:sz w:val="18"/>
          <w:szCs w:val="18"/>
        </w:rPr>
        <w:t>ответственность работодателя (его представителей) как стороны коллективного трудового спора в случае уклонения от создания и участия в работе примирительной комиссии, не определены конкретные действия представителей работодателя, характеризующие понятие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создания и участия в работе примирительной комиссии», что делает данную норму малоэффективной. Необходимо дополнить статью 195 ТК РФ положением, содержащим перечень возможных действий представителей работодателя, определяемых в качестве уклонения от создания и участия в работе примирительной комиссии. Целесообразно включить в данный перечень, в первую очередь, следующие нарушения:</w:t>
      </w:r>
      <w:r>
        <w:rPr>
          <w:rStyle w:val="WW8Num3z0"/>
          <w:rFonts w:ascii="Verdana" w:hAnsi="Verdana"/>
          <w:color w:val="000000"/>
          <w:sz w:val="18"/>
          <w:szCs w:val="18"/>
        </w:rPr>
        <w:t> </w:t>
      </w:r>
      <w:r>
        <w:rPr>
          <w:rStyle w:val="WW8Num4z0"/>
          <w:rFonts w:ascii="Verdana" w:hAnsi="Verdana"/>
          <w:color w:val="4682B4"/>
          <w:sz w:val="18"/>
          <w:szCs w:val="18"/>
        </w:rPr>
        <w:t>несообщение</w:t>
      </w:r>
      <w:r>
        <w:rPr>
          <w:rStyle w:val="WW8Num3z0"/>
          <w:rFonts w:ascii="Verdana" w:hAnsi="Verdana"/>
          <w:color w:val="000000"/>
          <w:sz w:val="18"/>
          <w:szCs w:val="18"/>
        </w:rPr>
        <w:t> </w:t>
      </w:r>
      <w:r>
        <w:rPr>
          <w:rFonts w:ascii="Verdana" w:hAnsi="Verdana"/>
          <w:color w:val="000000"/>
          <w:sz w:val="18"/>
          <w:szCs w:val="18"/>
        </w:rPr>
        <w:t>работодателем в установленный срок о своём решении относительно членов примирительной комиссии; отказ оформить создание комиссии соответствующим приказом (распоряжением); невыполнение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созданию условий, необходимых для работы примирительной комиссии,</w:t>
      </w:r>
      <w:r>
        <w:rPr>
          <w:rStyle w:val="WW8Num3z0"/>
          <w:rFonts w:ascii="Verdana" w:hAnsi="Verdana"/>
          <w:color w:val="000000"/>
          <w:sz w:val="18"/>
          <w:szCs w:val="18"/>
        </w:rPr>
        <w:t> </w:t>
      </w:r>
      <w:r>
        <w:rPr>
          <w:rStyle w:val="WW8Num4z0"/>
          <w:rFonts w:ascii="Verdana" w:hAnsi="Verdana"/>
          <w:color w:val="4682B4"/>
          <w:sz w:val="18"/>
          <w:szCs w:val="18"/>
        </w:rPr>
        <w:t>неявку</w:t>
      </w:r>
      <w:r>
        <w:rPr>
          <w:rStyle w:val="WW8Num3z0"/>
          <w:rFonts w:ascii="Verdana" w:hAnsi="Verdana"/>
          <w:color w:val="000000"/>
          <w:sz w:val="18"/>
          <w:szCs w:val="18"/>
        </w:rPr>
        <w:t> </w:t>
      </w:r>
      <w:r>
        <w:rPr>
          <w:rFonts w:ascii="Verdana" w:hAnsi="Verdana"/>
          <w:color w:val="000000"/>
          <w:sz w:val="18"/>
          <w:szCs w:val="18"/>
        </w:rPr>
        <w:t>на её заседание без уважительных причин.</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Лицо, привлекаемое для содействия в разрешения коллективного трудового спора в качестве посредника, в одинаковой мере должно устраивать обе стороны, независимо от того, назначено ли оно государственным органом, либо найдено сторонами самостоятельно, так как успешное рассмотрение коллективного трудового спора на указанном этапе в большей мере зависит от данной кандидатуры посредника. Посредник оказывается в худших условиях в сравнении с членами примирительной комиссии и трудовыми</w:t>
      </w:r>
      <w:r>
        <w:rPr>
          <w:rStyle w:val="WW8Num3z0"/>
          <w:rFonts w:ascii="Verdana" w:hAnsi="Verdana"/>
          <w:color w:val="000000"/>
          <w:sz w:val="18"/>
          <w:szCs w:val="18"/>
        </w:rPr>
        <w:t> </w:t>
      </w:r>
      <w:r>
        <w:rPr>
          <w:rStyle w:val="WW8Num4z0"/>
          <w:rFonts w:ascii="Verdana" w:hAnsi="Verdana"/>
          <w:color w:val="4682B4"/>
          <w:sz w:val="18"/>
          <w:szCs w:val="18"/>
        </w:rPr>
        <w:t>арбитрами</w:t>
      </w:r>
      <w:r>
        <w:rPr>
          <w:rStyle w:val="WW8Num3z0"/>
          <w:rFonts w:ascii="Verdana" w:hAnsi="Verdana"/>
          <w:color w:val="000000"/>
          <w:sz w:val="18"/>
          <w:szCs w:val="18"/>
        </w:rPr>
        <w:t> </w:t>
      </w:r>
      <w:r>
        <w:rPr>
          <w:rFonts w:ascii="Verdana" w:hAnsi="Verdana"/>
          <w:color w:val="000000"/>
          <w:sz w:val="18"/>
          <w:szCs w:val="18"/>
        </w:rPr>
        <w:t>в вопросе предоставлении гарантий в связи с разрешением коллективного трудового спора. В число субъектов, на которых должны распространяться</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посредники не включены.</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включить посредника в перечень лиц, имеющих гарантии в связи с участием в</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процедурах. Для приведения в соответствие положений статей 403 и 407 ТК РФ, необходимо добавить рекомендации кандидатуры посредника в перечень услуг Службы по оказанию содействия в организации примирительных процедур путём внесения соответствующего дополнения в часть 4 статьи 407 ТК РФ.</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Трудовой арбитраж - добровольное временное общественное образование, призванное на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основаниях содействовать работнику и работодателю в урегулировании коллективного трудового спора. Рассмотрение коллективного трудового спора в трудовом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один из этапов примирительных процедур.</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примирительной комиссии или рассмотрения спора с участием посредника, трудовой арбитраж представляет собой</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орган. Он состоит из независимых</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не предполагает активного участия сторон спора в его рассмотрении. Поскольку государственный орган по урегулированию коллективных трудовых споров призван оказывать содействие в разрешении указанных споров, то и расходы организационно - технического обеспечения работы трудового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должно взять на себя государство. В этой связи было бы целесообразно</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организационно - техническое обеспечение работы трудового арбитража на государственный орган по урегулированию коллективных трудовых споров. Являясь независимым</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органом, трудовой арбитраж обеспечивает наиболее объективное рассмотрение спора даже при нежелании одной из сторон прилагать усилия к поиску приемлемого решения. Однако сохраняется возможность</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сторонами решения трудового арбитража, поскольку его решения не обеспечены</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 При формировании состава трудового арбитража необходимо учитывать два условия: членами трудового арбитража могут быть только независимые от сторон спора, не вовлечённые в конфликт</w:t>
      </w:r>
      <w:r>
        <w:rPr>
          <w:rStyle w:val="WW8Num3z0"/>
          <w:rFonts w:ascii="Verdana" w:hAnsi="Verdana"/>
          <w:color w:val="000000"/>
          <w:sz w:val="18"/>
          <w:szCs w:val="18"/>
        </w:rPr>
        <w:t> </w:t>
      </w:r>
      <w:r>
        <w:rPr>
          <w:rStyle w:val="WW8Num4z0"/>
          <w:rFonts w:ascii="Verdana" w:hAnsi="Verdana"/>
          <w:color w:val="4682B4"/>
          <w:sz w:val="18"/>
          <w:szCs w:val="18"/>
        </w:rPr>
        <w:t>арбитры</w:t>
      </w:r>
      <w:r>
        <w:rPr>
          <w:rFonts w:ascii="Verdana" w:hAnsi="Verdana"/>
          <w:color w:val="000000"/>
          <w:sz w:val="18"/>
          <w:szCs w:val="18"/>
        </w:rPr>
        <w:t>, имеющие опыт в разрешении коллективных трудовых споров; председатель трудового арбитража должен иметь соответствующую подготовку и профессиональный авторитет в области трудовых отношений.</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Обсуждаемая в науке трудового права идея введения 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 xml:space="preserve">систему Российской Федерации специализированных трудовых судов по разрешению индивидуальных, а также коллективных трудовых споров, функциональная принадлежность которых должна включить всю </w:t>
      </w:r>
      <w:r>
        <w:rPr>
          <w:rFonts w:ascii="Verdana" w:hAnsi="Verdana"/>
          <w:color w:val="000000"/>
          <w:sz w:val="18"/>
          <w:szCs w:val="18"/>
        </w:rPr>
        <w:lastRenderedPageBreak/>
        <w:t>совокупность мер по мирному урегулированию разногласий между сторонами спора по быстрому</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восстановлению нарушенных прав и законных интересов работников, заслуживает внимания. Однако пока не получила дальнейшего развития. Анализ точек зрений специалистов на проблему принятия</w:t>
      </w:r>
      <w:r>
        <w:rPr>
          <w:rStyle w:val="WW8Num3z0"/>
          <w:rFonts w:ascii="Verdana" w:hAnsi="Verdana"/>
          <w:color w:val="000000"/>
          <w:sz w:val="18"/>
          <w:szCs w:val="18"/>
        </w:rPr>
        <w:t> </w:t>
      </w:r>
      <w:r>
        <w:rPr>
          <w:rStyle w:val="WW8Num4z0"/>
          <w:rFonts w:ascii="Verdana" w:hAnsi="Verdana"/>
          <w:color w:val="4682B4"/>
          <w:sz w:val="18"/>
          <w:szCs w:val="18"/>
        </w:rPr>
        <w:t>ТПК</w:t>
      </w:r>
      <w:r>
        <w:rPr>
          <w:rStyle w:val="WW8Num3z0"/>
          <w:rFonts w:ascii="Verdana" w:hAnsi="Verdana"/>
          <w:color w:val="000000"/>
          <w:sz w:val="18"/>
          <w:szCs w:val="18"/>
        </w:rPr>
        <w:t> </w:t>
      </w:r>
      <w:r>
        <w:rPr>
          <w:rFonts w:ascii="Verdana" w:hAnsi="Verdana"/>
          <w:color w:val="000000"/>
          <w:sz w:val="18"/>
          <w:szCs w:val="18"/>
        </w:rPr>
        <w:t>в России, позволяет сделать вывод о том, что в данном вопросе нет единства мнений. Мнения разделились на сторонников и противников принятия ТПК. Однако при различии подходов на указанную проблему, в них обнаруживается нечто общее. Этим общим является желание обеспечить защиту трудовых прав сторон эффективными и адекватными современным условиям</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средствами, но вопрос остаётся открытым.</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Процедура разрешения коллективных трудовых споров уже сейчас нуждается в усовершенствовании: как для оперативного их разрешения, так и предупреждения забастовки. Представляется, что ключом к решению данной проблемы может стать, по нашему мнению, концепция, предусматривающая создание в России системы постоянно действующих трудовых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которые со временем можно будет интегрировать в судебную систему в качестве органов рассмотрения как коллективных, так и индивидуальных трудовых споров. Установлено, что по отношению к работникам постоянно действующий трудовой арбитраж будет выполнять защитную функцию, так как</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Fonts w:ascii="Verdana" w:hAnsi="Verdana"/>
          <w:color w:val="000000"/>
          <w:sz w:val="18"/>
          <w:szCs w:val="18"/>
        </w:rPr>
        <w:t>, выданное представителю работников, в случае неисполнения работодателем (его представителями) решения трудового арбитража в установленный срок и дальнейшая передача его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 для исполнения, не прибегая к забастовке, явится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интересов работников. Причем, это приобретает особую значимость для работников, которые не могут воспользоваться</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на забастовку (пункт 1 и пункт 2 статьи 413 ТК РФ), поскольку для них разрешение коллективного трудового спора в трудовом арбитраже - последняя возможность</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 работодателем и урегулирования возникшего трудового конфликта.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Чтобы исключить излишнее ограничение прав работников на</w:t>
      </w:r>
      <w:r>
        <w:rPr>
          <w:rStyle w:val="WW8Num3z0"/>
          <w:rFonts w:ascii="Verdana" w:hAnsi="Verdana"/>
          <w:color w:val="000000"/>
          <w:sz w:val="18"/>
          <w:szCs w:val="18"/>
        </w:rPr>
        <w:t> </w:t>
      </w:r>
      <w:r>
        <w:rPr>
          <w:rStyle w:val="WW8Num4z0"/>
          <w:rFonts w:ascii="Verdana" w:hAnsi="Verdana"/>
          <w:color w:val="4682B4"/>
          <w:sz w:val="18"/>
          <w:szCs w:val="18"/>
        </w:rPr>
        <w:t>предупредительную</w:t>
      </w:r>
      <w:r>
        <w:rPr>
          <w:rStyle w:val="WW8Num3z0"/>
          <w:rFonts w:ascii="Verdana" w:hAnsi="Verdana"/>
          <w:color w:val="000000"/>
          <w:sz w:val="18"/>
          <w:szCs w:val="18"/>
        </w:rPr>
        <w:t> </w:t>
      </w:r>
      <w:r>
        <w:rPr>
          <w:rFonts w:ascii="Verdana" w:hAnsi="Verdana"/>
          <w:color w:val="000000"/>
          <w:sz w:val="18"/>
          <w:szCs w:val="18"/>
        </w:rPr>
        <w:t>забастовку во время примирительных процедур, предлагается изменить часть 7 статьи 410 ТК РФ следующим образом: при проведении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забастовки орган, её возглавляющий, учитывая особенности объявления и проведения предупредительной забастовки, обеспечивает минимум необходимых работ (услуг) в соответствии с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Если в ходе примирительных процедур, достижение определённого компромисса между сторонами не удалось и забастовка всё же началась, необходимо, чтобы профсоюзный комитет, или иной орган, возглавляющий забастовку, предпринял все усилия для того, чтобы материальные потери для работников по возможности были сокращены. Необходимо установить возможность использования работниками иных совместных действий для удовлетворения своих требований, помимо непосредственной остановки работы, например, замедление работы. Это позволит работникам защитить свои интересы с наименьшими материальными потерями. В этом случае не происходит формального нарушения трудовых</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 стороны работников, и в большей части стран мира такого рода действия считаются</w:t>
      </w:r>
      <w:r>
        <w:rPr>
          <w:rStyle w:val="WW8Num3z0"/>
          <w:rFonts w:ascii="Verdana" w:hAnsi="Verdana"/>
          <w:color w:val="000000"/>
          <w:sz w:val="18"/>
          <w:szCs w:val="18"/>
        </w:rPr>
        <w:t> </w:t>
      </w:r>
      <w:r>
        <w:rPr>
          <w:rStyle w:val="WW8Num4z0"/>
          <w:rFonts w:ascii="Verdana" w:hAnsi="Verdana"/>
          <w:color w:val="4682B4"/>
          <w:sz w:val="18"/>
          <w:szCs w:val="18"/>
        </w:rPr>
        <w:t>законными</w:t>
      </w:r>
      <w:r>
        <w:rPr>
          <w:rFonts w:ascii="Verdana" w:hAnsi="Verdana"/>
          <w:color w:val="000000"/>
          <w:sz w:val="18"/>
          <w:szCs w:val="18"/>
        </w:rPr>
        <w:t>.</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забастовка может быть определена, как временный добровольный отказ работников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трудовых обязанностей (полностью или частично), или иные совместные действия работников, направленные на замедление работы, в целях разрешения коллективного трудового спора.</w:t>
      </w:r>
    </w:p>
    <w:p w:rsidR="002B7EA5" w:rsidRDefault="002B7EA5" w:rsidP="002B7E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На уровне профессиональных союзов необходимо решать вопросы, связанные с компенсациями работникам, занятым в разрешении коллективного трудового спора, как, например, вопрос формирования забастовочного фонда с целью оказания материальной поддержки членам профсоюза во время проведения забастовки. При этом необходимым условием является создание в организации профсоюза.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забастовку является признанным и гарантированным только в том случае, когда забастовку используют в качестве способа урегулирования трудового конфликта. Данное право, как и любое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может быть ограничено в тех случаях, когда это необходимо в целях защиты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нравственности, здоровья, прав и законных интересов других лиц, обеспечения обороны страны и безопасности государства.</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14. Подробный анализ положений, устанавливающий порядок проведения забастовки, несмотря на его демократичность, показывает, что провозглашённое право на забастовку ограничено таким количеством условий, что реальное её проведение на предприятии - задача трудновыполнимая. Ведь несоблюдение каких-либо из установленных сроков, процедур или требований является основанием для признания забастовки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При этом законодательством установлены и определённые гарантии бастующим (статья 414 ТК РФ), которые носят материальный характер.</w:t>
      </w:r>
    </w:p>
    <w:p w:rsidR="002B7EA5" w:rsidRDefault="002B7EA5" w:rsidP="002B7E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Существующий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локаута в России (статья 415 ТК РФ) не исключает применения работодателем по отношению к работникам иных дискриминационных мер. Действующее законодательство не содержит прямого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для работодателя осуществлять наём временных работников, взамен бастующих (что лишает права на забастовку своего содержания), или, как отмечено в литературе, провести в организации сокращение численности или штата работников сразу после разрешения коллективного трудового спора, включая проведение забастовки. С точки зрения создания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конституционного права на забастовку такой возможный подход со стороны работодателя является недопустимым и его можно характеризовать как «</w:t>
      </w:r>
      <w:r>
        <w:rPr>
          <w:rStyle w:val="WW8Num4z0"/>
          <w:rFonts w:ascii="Verdana" w:hAnsi="Verdana"/>
          <w:color w:val="4682B4"/>
          <w:sz w:val="18"/>
          <w:szCs w:val="18"/>
        </w:rPr>
        <w:t>скрытый локаут</w:t>
      </w:r>
      <w:r>
        <w:rPr>
          <w:rFonts w:ascii="Verdana" w:hAnsi="Verdana"/>
          <w:color w:val="000000"/>
          <w:sz w:val="18"/>
          <w:szCs w:val="18"/>
        </w:rPr>
        <w:t>». Учитывая вышеизложенное, выдвинуто предложение о необходимости дополнить статью 415 ТК РФ положением, исключающим проведение работодателем сокращения численности или штата работников, или реорганизацию предприятия в течение полугода после урегулирования коллективного трудового спора, включая проведение забастовки, если иное не предусмотрено коллективным договором (</w:t>
      </w:r>
      <w:r>
        <w:rPr>
          <w:rStyle w:val="WW8Num4z0"/>
          <w:rFonts w:ascii="Verdana" w:hAnsi="Verdana"/>
          <w:color w:val="4682B4"/>
          <w:sz w:val="18"/>
          <w:szCs w:val="18"/>
        </w:rPr>
        <w:t>соглашением</w:t>
      </w:r>
      <w:r>
        <w:rPr>
          <w:rFonts w:ascii="Verdana" w:hAnsi="Verdana"/>
          <w:color w:val="000000"/>
          <w:sz w:val="18"/>
          <w:szCs w:val="18"/>
        </w:rPr>
        <w:t>). Цель такого предложения - усилить защиту работников от дискриминации и</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за участие в забастовке.</w:t>
      </w:r>
    </w:p>
    <w:p w:rsidR="002B7EA5" w:rsidRDefault="002B7EA5" w:rsidP="002B7EA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Павловская, Ольга Юрьевна, 2009 год</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ноября 1948 года) // Российская газета. 1998. 10 декабря.</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 1966 года о гражданских и политических правах.</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 (1831). Ст. 291.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об основополагающих принципах и правах в сфере труда и механизм её реализации, принятая на 86 сессии Международной конференции труда. Женева. 18 июня 1998 г. //</w:t>
      </w:r>
      <w:r>
        <w:rPr>
          <w:rStyle w:val="WW8Num3z0"/>
          <w:rFonts w:ascii="Verdana" w:hAnsi="Verdana"/>
          <w:color w:val="000000"/>
          <w:sz w:val="18"/>
          <w:szCs w:val="18"/>
        </w:rPr>
        <w:t> </w:t>
      </w:r>
      <w:r>
        <w:rPr>
          <w:rStyle w:val="WW8Num4z0"/>
          <w:rFonts w:ascii="Verdana" w:hAnsi="Verdana"/>
          <w:color w:val="4682B4"/>
          <w:sz w:val="18"/>
          <w:szCs w:val="18"/>
        </w:rPr>
        <w:t>МБТ</w:t>
      </w:r>
      <w:r>
        <w:rPr>
          <w:rFonts w:ascii="Verdana" w:hAnsi="Verdana"/>
          <w:color w:val="000000"/>
          <w:sz w:val="18"/>
          <w:szCs w:val="18"/>
        </w:rPr>
        <w:t>. 1998.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Филадельфийская декларация «</w:t>
      </w:r>
      <w:r>
        <w:rPr>
          <w:rStyle w:val="WW8Num4z0"/>
          <w:rFonts w:ascii="Verdana" w:hAnsi="Verdana"/>
          <w:color w:val="4682B4"/>
          <w:sz w:val="18"/>
          <w:szCs w:val="18"/>
        </w:rPr>
        <w:t>Относительно целей и задач Международной организации труда</w:t>
      </w:r>
      <w:r>
        <w:rPr>
          <w:rFonts w:ascii="Verdana" w:hAnsi="Verdana"/>
          <w:color w:val="000000"/>
          <w:sz w:val="18"/>
          <w:szCs w:val="18"/>
        </w:rPr>
        <w:t>» // Российская газета. 1998. 16 декабря.</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84 о праве на объединение и регулирование трудовых конфликтов на территориях вне метрополии.</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МОТ №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ассоциации и защите права на организацию.</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МОТ № 92 о добровольном</w:t>
      </w:r>
      <w:r>
        <w:rPr>
          <w:rStyle w:val="WW8Num3z0"/>
          <w:rFonts w:ascii="Verdana" w:hAnsi="Verdana"/>
          <w:color w:val="000000"/>
          <w:sz w:val="18"/>
          <w:szCs w:val="18"/>
        </w:rPr>
        <w:t> </w:t>
      </w:r>
      <w:r>
        <w:rPr>
          <w:rStyle w:val="WW8Num4z0"/>
          <w:rFonts w:ascii="Verdana" w:hAnsi="Verdana"/>
          <w:color w:val="4682B4"/>
          <w:sz w:val="18"/>
          <w:szCs w:val="18"/>
        </w:rPr>
        <w:t>примирении</w:t>
      </w:r>
      <w:r>
        <w:rPr>
          <w:rStyle w:val="WW8Num3z0"/>
          <w:rFonts w:ascii="Verdana" w:hAnsi="Verdana"/>
          <w:color w:val="000000"/>
          <w:sz w:val="18"/>
          <w:szCs w:val="18"/>
        </w:rPr>
        <w:t> </w:t>
      </w:r>
      <w:r>
        <w:rPr>
          <w:rFonts w:ascii="Verdana" w:hAnsi="Verdana"/>
          <w:color w:val="000000"/>
          <w:sz w:val="18"/>
          <w:szCs w:val="18"/>
        </w:rPr>
        <w:t>и арбитраже.</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МОТ № 94 о сотрудничестве на уровне предприятия.</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МОТ № 95 относительно защиты заработной платы.</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Ю.Конвенция МОТ № 98 о применении принципов права на организацию и наведение переговоров.</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года №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МОТ № 135 о защите права представителей работников на предприятиях и предоставляемых им возможностях.</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МОТ № 154 о содействии коллективным переговорам.</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Основные права человека в сфере труда и их защита. Основополагающие международные правовые документы — стандарты.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специалистов // Библиотека «</w:t>
      </w:r>
      <w:r>
        <w:rPr>
          <w:rStyle w:val="WW8Num4z0"/>
          <w:rFonts w:ascii="Verdana" w:hAnsi="Verdana"/>
          <w:color w:val="4682B4"/>
          <w:sz w:val="18"/>
          <w:szCs w:val="18"/>
        </w:rPr>
        <w:t>Российской Газеты</w:t>
      </w:r>
      <w:r>
        <w:rPr>
          <w:rFonts w:ascii="Verdana" w:hAnsi="Verdana"/>
          <w:color w:val="000000"/>
          <w:sz w:val="18"/>
          <w:szCs w:val="18"/>
        </w:rPr>
        <w:t>». 2000. Вып. 15.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Рекомендация МОТ № 92 о добровольном примирении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Рекомендация МОТ № 135 о защите прав представителей работников на предприятии и предоставляемых им возможностях.</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Рекомендация МОТ № 163 о содействии коллективным переговорам.</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объединения. Сборник решений, принятых Комитетом по свободе объединения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совета МОТ, и принятых им принципов. Женева. 1997.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Доклад Административного совета МБТ на своей 262 сессии, состоявшейся в марте-апреле 1995 года. Женева. 1995.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Концепция модельного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утверждена постановлением Международной Ассамблеи государств-участников Содружества Независимых Государств 9 декабря 2000. № 16-7.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Нормативные правовые акты РФ</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2003.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 изм. и доп. от 30 июня 2006 г. М., 2006.</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Трудовой кодекс РФ: Федеральный Закон № 197 — ФЗ: принят 30 декабря 2001 г. // Собрание законодательства РФ. 2002. - № 1 (ч. 1). Ст. 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 ВС РСФСР 9 декабря 1971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1971. - № 50. Ст. 1007.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Кодекс законов о труде РСФСР 1922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РСФСР. 1922. № 70. Ст. 903.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Кодекс законов о труде РСФСР 1918 г. // Собрание узаконений и Распоряжений Рабочего и Крестьянского Правительства РСФСР. 1918. № 87 88. Ст. 905.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кодекс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w:t>
      </w:r>
      <w:r>
        <w:rPr>
          <w:rStyle w:val="WW8Num3z0"/>
          <w:rFonts w:ascii="Verdana" w:hAnsi="Verdana"/>
          <w:color w:val="000000"/>
          <w:sz w:val="18"/>
          <w:szCs w:val="18"/>
        </w:rPr>
        <w:t> </w:t>
      </w:r>
      <w:r>
        <w:rPr>
          <w:rFonts w:ascii="Verdana" w:hAnsi="Verdana"/>
          <w:color w:val="000000"/>
          <w:sz w:val="18"/>
          <w:szCs w:val="18"/>
        </w:rPr>
        <w:t>приложением судебной практики Верховного Суда РФ / под ред. H.H. Аверченко. М., 2005.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СЗ РФ. 2003. № 27. Ст. 2700.</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СЗ РФ. 2002. № 1(ч. 1). Ст. 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Уголовно</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СЗ РФ, 1997. № 2. Ст. 198.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31 декабря 1996. № 1 -</w:t>
      </w:r>
      <w:r>
        <w:rPr>
          <w:rStyle w:val="WW8Num4z0"/>
          <w:rFonts w:ascii="Verdana" w:hAnsi="Verdana"/>
          <w:color w:val="4682B4"/>
          <w:sz w:val="18"/>
          <w:szCs w:val="18"/>
        </w:rPr>
        <w:t>ФКЗ</w:t>
      </w:r>
      <w:r>
        <w:rPr>
          <w:rFonts w:ascii="Verdana" w:hAnsi="Verdana"/>
          <w:color w:val="000000"/>
          <w:sz w:val="18"/>
          <w:szCs w:val="18"/>
        </w:rPr>
        <w:t>. СЗ РФ. 1997. № 1. Ст. 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Конституционный закон «</w:t>
      </w:r>
      <w:r>
        <w:rPr>
          <w:rStyle w:val="WW8Num4z0"/>
          <w:rFonts w:ascii="Verdana" w:hAnsi="Verdana"/>
          <w:color w:val="4682B4"/>
          <w:sz w:val="18"/>
          <w:szCs w:val="18"/>
        </w:rPr>
        <w:t>О чрезвычайном положении</w:t>
      </w:r>
      <w:r>
        <w:rPr>
          <w:rFonts w:ascii="Verdana" w:hAnsi="Verdana"/>
          <w:color w:val="000000"/>
          <w:sz w:val="18"/>
          <w:szCs w:val="18"/>
        </w:rPr>
        <w:t>» от 30 мая 2001. № 3 -ФКЗ. СЗ РФ. 2001. № 23. Ст. 2277.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Конституционный закон «</w:t>
      </w:r>
      <w:r>
        <w:rPr>
          <w:rStyle w:val="WW8Num4z0"/>
          <w:rFonts w:ascii="Verdana" w:hAnsi="Verdana"/>
          <w:color w:val="4682B4"/>
          <w:sz w:val="18"/>
          <w:szCs w:val="18"/>
        </w:rPr>
        <w:t>О военном положении</w:t>
      </w:r>
      <w:r>
        <w:rPr>
          <w:rFonts w:ascii="Verdana" w:hAnsi="Verdana"/>
          <w:color w:val="000000"/>
          <w:sz w:val="18"/>
          <w:szCs w:val="18"/>
        </w:rPr>
        <w:t>» от 30 января 2002. № 1 ФКЗ. СЗ РФ. 2002. № 5. Ст. 375.34.3акон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(конфликтов)» от 09 октября 1989 года. Ведомости ВС СССР. 1989.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Российской Федерации «</w:t>
      </w:r>
      <w:r>
        <w:rPr>
          <w:rStyle w:val="WW8Num4z0"/>
          <w:rFonts w:ascii="Verdana" w:hAnsi="Verdana"/>
          <w:color w:val="4682B4"/>
          <w:sz w:val="18"/>
          <w:szCs w:val="18"/>
        </w:rPr>
        <w:t>О федеральных органах правительственной связи и информации</w:t>
      </w:r>
      <w:r>
        <w:rPr>
          <w:rFonts w:ascii="Verdana" w:hAnsi="Verdana"/>
          <w:color w:val="000000"/>
          <w:sz w:val="18"/>
          <w:szCs w:val="18"/>
        </w:rPr>
        <w:t>» от 19 февраля 1993. № 4524-1.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13. Ст. 423.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фельдъегерской</w:t>
      </w:r>
      <w:r>
        <w:rPr>
          <w:rStyle w:val="WW8Num3z0"/>
          <w:rFonts w:ascii="Verdana" w:hAnsi="Verdana"/>
          <w:color w:val="000000"/>
          <w:sz w:val="18"/>
          <w:szCs w:val="18"/>
        </w:rPr>
        <w:t> </w:t>
      </w:r>
      <w:r>
        <w:rPr>
          <w:rFonts w:ascii="Verdana" w:hAnsi="Verdana"/>
          <w:color w:val="000000"/>
          <w:sz w:val="18"/>
          <w:szCs w:val="18"/>
        </w:rPr>
        <w:t>связи» от 17 декабря 1994. № 67-ФЗ. СЗ РФ. 1994. № 34. Ст. 3547.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31 июля 1995. № 119-ФЗ. СЗ РФ. 1995. № 31. Ст. 2990.</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w:t>
      </w:r>
      <w:r>
        <w:rPr>
          <w:rStyle w:val="WW8Num4z0"/>
          <w:rFonts w:ascii="Verdana" w:hAnsi="Verdana"/>
          <w:color w:val="4682B4"/>
          <w:sz w:val="18"/>
          <w:szCs w:val="18"/>
        </w:rPr>
        <w:t>Об использовании ядерной энергии</w:t>
      </w:r>
      <w:r>
        <w:rPr>
          <w:rFonts w:ascii="Verdana" w:hAnsi="Verdana"/>
          <w:color w:val="000000"/>
          <w:sz w:val="18"/>
          <w:szCs w:val="18"/>
        </w:rPr>
        <w:t>» от 21 ноября 1995. № 170-ФЗ. СЗ РФ, 1995. № 48. Ст. 4552.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от 23 ноября 1995 года. № 175-ФЗ. СЗ РФ. 1995. № 48. Ст. 4557.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08 декабря 1995 года №10- ФЗ. СЗ РФ, 1996. № 3. Ст. 148.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w:t>
      </w:r>
      <w:r>
        <w:rPr>
          <w:rStyle w:val="WW8Num4z0"/>
          <w:rFonts w:ascii="Verdana" w:hAnsi="Verdana"/>
          <w:color w:val="4682B4"/>
          <w:sz w:val="18"/>
          <w:szCs w:val="18"/>
        </w:rPr>
        <w:t>О статусе военнослужащих</w:t>
      </w:r>
      <w:r>
        <w:rPr>
          <w:rFonts w:ascii="Verdana" w:hAnsi="Verdana"/>
          <w:color w:val="000000"/>
          <w:sz w:val="18"/>
          <w:szCs w:val="18"/>
        </w:rPr>
        <w:t>» от 27 мая 1998. № 76 -ФЗ. СЗ РФ. 1998. № 22. Ст. 2331.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 Об основах муниципальной службы в Российской Федерации» от 8 августа 1998. № 8-ФЗ. СЗ РФ, 1998. № 2. Ст. 224.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w:t>
      </w:r>
      <w:r>
        <w:rPr>
          <w:rStyle w:val="WW8Num4z0"/>
          <w:rFonts w:ascii="Verdana" w:hAnsi="Verdana"/>
          <w:color w:val="4682B4"/>
          <w:sz w:val="18"/>
          <w:szCs w:val="18"/>
        </w:rPr>
        <w:t>Об объединениях работодателей</w:t>
      </w:r>
      <w:r>
        <w:rPr>
          <w:rFonts w:ascii="Verdana" w:hAnsi="Verdana"/>
          <w:color w:val="000000"/>
          <w:sz w:val="18"/>
          <w:szCs w:val="18"/>
        </w:rPr>
        <w:t>» от 27 ноября 2002. № 156 ФЗ. СЗ РФ. 2002. № 48. Ст. 4741.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Полное собрание законов Российской Империи. Собр. 2. Т. X. Отд. 1. Ст. 8145.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Полное собрание законов Российской Империи. Собр. 2. Т. XXV. Отд. 1. Ст. 26987.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Полное собрание законов Российской Империи. Собр. 3. Т. VI. Ст. 3769.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РСФСР «О социальном партнёрстве и разрешении трудовых споров (конфликтов)» от 15 ноября 1991 г. № 212. Ведомости СНД.ИВС РСФСР. 1991. №47. Ст. 1611.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w:t>
      </w:r>
      <w:r>
        <w:rPr>
          <w:rStyle w:val="WW8Num4z0"/>
          <w:rFonts w:ascii="Verdana" w:hAnsi="Verdana"/>
          <w:color w:val="4682B4"/>
          <w:sz w:val="18"/>
          <w:szCs w:val="18"/>
        </w:rPr>
        <w:t>Об утверждении положения о Федеральной службе по труду и занятости</w:t>
      </w:r>
      <w:r>
        <w:rPr>
          <w:rFonts w:ascii="Verdana" w:hAnsi="Verdana"/>
          <w:color w:val="000000"/>
          <w:sz w:val="18"/>
          <w:szCs w:val="18"/>
        </w:rPr>
        <w:t>» от 30 июня 2004. № 324. // Российская газета. 2004. № 28.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Распоряжение Правительства РФ «О Концепции социально-экономического развития Российской Федерации» на период 2020 года» от 17.11.2008. № 1662-Р.</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Москвы «О создании учреждения «Трудовой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для разрешения коллективных трудовых споров» от 11 сентября 2001 г. № 840 -ПП.</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Рекомендации по организации работы по рассмотрению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примирительной комиссией. Приложение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Минтруда России от 14 ав1уста 2002. № 57.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Рекомендации по организации работы по рассмотрению коллективного трудового спора с участием посредника. Приложение к постановлению Минтруда России от 14 ав1уста 2002. № 58.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Рекомендации по организации работы по рассмотрению коллективного трудового спора в трудовом арбитраже. Приложение к постановлению Минтруда России от 14 ав1уста 2002. № 59.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Протокол заседания представителей. Приложение № 1 к Рекомендациям об организации работы по рассмотрению коллективного трудового спора с участием посредника, утверждённым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Минтруда России от 14 августа 2002. № 58.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Протокол заседания представителей сторон. Приложение № 1 к Рекомендациям об организации работы по рассмотрению коллективного трудового спора в трудовом арбитраже, утверждённым постановлением Минтруда России от 14 августа 2002. № 59.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2005-2007годы от 29.12.2004.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от 17 марта 2004 г. // Российская газета 2004. 8 апреля.</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Пленума Верховного Суда Российской Федерации «О применении судами законодательства, регулирующего материальную ответственность работников за ущерб, причинённый работодателю» от 16 ноября 2006 г. № 52 // Российская газета. 2006. 29 ноября.</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Бюллетень Верховного Суда РФ. 2005. № 4.1. Научная литература</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Рассмотрение коллективных трудовых споров // Трудовое право. 2004. — № 6. — С. 38-40.</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Судебная защита трудовых прав // Трудовое право. ДЧ/Х.5 2005. —№ 1. —С. 39-51.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Рассмотрение коллективных трудовых споров: Обз.</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 Трудовое право. 2006. — № 10. — С. 19-20.</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А.Л. Коллективный договор и его содержание // Социальное партнёрство и социальная практика. 2007. — № 6.</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А.Л. Трудовые отношения и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М.: ЗАО «</w:t>
      </w:r>
      <w:r>
        <w:rPr>
          <w:rStyle w:val="WW8Num4z0"/>
          <w:rFonts w:ascii="Verdana" w:hAnsi="Verdana"/>
          <w:color w:val="4682B4"/>
          <w:sz w:val="18"/>
          <w:szCs w:val="18"/>
        </w:rPr>
        <w:t>Юстицинформ</w:t>
      </w:r>
      <w:r>
        <w:rPr>
          <w:rFonts w:ascii="Verdana" w:hAnsi="Verdana"/>
          <w:color w:val="000000"/>
          <w:sz w:val="18"/>
          <w:szCs w:val="18"/>
        </w:rPr>
        <w:t>», 2008. — 456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Забастовка как способ разрешения коллективного трудового спора // Трудовое право. 2006. — № 6. — С. 54-61.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Новое в трудовом законодательстве.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 248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Астанович З.А. Первые мероприятия советской власти в области труда (1917-1918 гг.) М., 1958. — 144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Спорные вопросы реализации российскими судами Трудового кодекса Российской Федерации // Проблемы защиты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материалы научно практической конференции / Под ред. Л.С. Леонова. М.: Права человека. 2004. — С. 62-63.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Справочник адвоката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М.: Изд-во «</w:t>
      </w:r>
      <w:r>
        <w:rPr>
          <w:rStyle w:val="WW8Num4z0"/>
          <w:rFonts w:ascii="Verdana" w:hAnsi="Verdana"/>
          <w:color w:val="4682B4"/>
          <w:sz w:val="18"/>
          <w:szCs w:val="18"/>
        </w:rPr>
        <w:t>Проспект</w:t>
      </w:r>
      <w:r>
        <w:rPr>
          <w:rFonts w:ascii="Verdana" w:hAnsi="Verdana"/>
          <w:color w:val="000000"/>
          <w:sz w:val="18"/>
          <w:szCs w:val="18"/>
        </w:rPr>
        <w:t>». 2006. — 440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Вальковой</w:t>
      </w:r>
      <w:r>
        <w:rPr>
          <w:rStyle w:val="WW8Num3z0"/>
          <w:rFonts w:ascii="Verdana" w:hAnsi="Verdana"/>
          <w:color w:val="000000"/>
          <w:sz w:val="18"/>
          <w:szCs w:val="18"/>
        </w:rPr>
        <w:t> </w:t>
      </w:r>
      <w:r>
        <w:rPr>
          <w:rFonts w:ascii="Verdana" w:hAnsi="Verdana"/>
          <w:color w:val="000000"/>
          <w:sz w:val="18"/>
          <w:szCs w:val="18"/>
        </w:rPr>
        <w:t>А.Ф. Трудовой арбитражный суд и его роль в разрешении коллективных трудовых споров // Вопросы трудового права. 2006. — № 10. — С. 79-83.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Трудовые права работников: процедурный механизм реализации // Трудовое право. 2007. — № 10. — С. 38-42.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Примирительные камеры в России. М.: Универс. библ., 1917.-32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Основные вопросы соглашения и</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М.: ВЦСПС, 1926. —91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О.Н. История развития советского трудового законодательства.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.1986. — 62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Вороненков</w:t>
      </w:r>
      <w:r>
        <w:rPr>
          <w:rStyle w:val="WW8Num3z0"/>
          <w:rFonts w:ascii="Verdana" w:hAnsi="Verdana"/>
          <w:color w:val="000000"/>
          <w:sz w:val="18"/>
          <w:szCs w:val="18"/>
        </w:rPr>
        <w:t> </w:t>
      </w:r>
      <w:r>
        <w:rPr>
          <w:rFonts w:ascii="Verdana" w:hAnsi="Verdana"/>
          <w:color w:val="000000"/>
          <w:sz w:val="18"/>
          <w:szCs w:val="18"/>
        </w:rPr>
        <w:t>Д.Н., Оробец В.М. Судебная реформа в Российской Федерации: вопросы теории и практики // Представительская власть — 21 век: законодательство, комментарии, проблемы. М., 2006. — № 2. — С. 3134.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Горшенин</w:t>
      </w:r>
      <w:r>
        <w:rPr>
          <w:rStyle w:val="WW8Num3z0"/>
          <w:rFonts w:ascii="Verdana" w:hAnsi="Verdana"/>
          <w:color w:val="000000"/>
          <w:sz w:val="18"/>
          <w:szCs w:val="18"/>
        </w:rPr>
        <w:t> </w:t>
      </w:r>
      <w:r>
        <w:rPr>
          <w:rFonts w:ascii="Verdana" w:hAnsi="Verdana"/>
          <w:color w:val="000000"/>
          <w:sz w:val="18"/>
          <w:szCs w:val="18"/>
        </w:rPr>
        <w:t>К.П. Правовое регулирование труда рабочих и служащих в первые годы советской власти. М., 1939.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Е.С. Помогают ли забастовки разрешить трудовые споры?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1998. —№ 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 С. Ответственность за участие в забастовке // правозащитник. 1999.—№3.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Толкунова В.Н. Трудовые споры в СССР. М. 1974.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Понятие, виды, причины,</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трудовых споров. М.: ВЮЗИ. 1984. — 80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Грицюк М. Вместо забастовки трудовой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 Российская газета. 6 ноября 2008. № 4786.</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Судебная защита трудовых прав: соотношение трудовых и гражданско-правовых договоров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 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 М., 1977.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Давид Р. Основные правовые системы современности. М.: «</w:t>
      </w:r>
      <w:r>
        <w:rPr>
          <w:rStyle w:val="WW8Num4z0"/>
          <w:rFonts w:ascii="Verdana" w:hAnsi="Verdana"/>
          <w:color w:val="4682B4"/>
          <w:sz w:val="18"/>
          <w:szCs w:val="18"/>
        </w:rPr>
        <w:t>Прогресс</w:t>
      </w:r>
      <w:r>
        <w:rPr>
          <w:rFonts w:ascii="Verdana" w:hAnsi="Verdana"/>
          <w:color w:val="000000"/>
          <w:sz w:val="18"/>
          <w:szCs w:val="18"/>
        </w:rPr>
        <w:t>». 1988. — С. 461.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Давид Р.,</w:t>
      </w:r>
      <w:r>
        <w:rPr>
          <w:rStyle w:val="WW8Num3z0"/>
          <w:rFonts w:ascii="Verdana" w:hAnsi="Verdana"/>
          <w:color w:val="000000"/>
          <w:sz w:val="18"/>
          <w:szCs w:val="18"/>
        </w:rPr>
        <w:t> </w:t>
      </w:r>
      <w:r>
        <w:rPr>
          <w:rStyle w:val="WW8Num4z0"/>
          <w:rFonts w:ascii="Verdana" w:hAnsi="Verdana"/>
          <w:color w:val="4682B4"/>
          <w:sz w:val="18"/>
          <w:szCs w:val="18"/>
        </w:rPr>
        <w:t>Жоффре</w:t>
      </w:r>
      <w:r>
        <w:rPr>
          <w:rStyle w:val="WW8Num3z0"/>
          <w:rFonts w:ascii="Verdana" w:hAnsi="Verdana"/>
          <w:color w:val="000000"/>
          <w:sz w:val="18"/>
          <w:szCs w:val="18"/>
        </w:rPr>
        <w:t> </w:t>
      </w:r>
      <w:r>
        <w:rPr>
          <w:rFonts w:ascii="Verdana" w:hAnsi="Verdana"/>
          <w:color w:val="000000"/>
          <w:sz w:val="18"/>
          <w:szCs w:val="18"/>
        </w:rPr>
        <w:t>— Спинози К. Основные правовые системы современности. М.: Международные отношения. 1997. — 400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великорусского языка. М. 1998. Т. 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Е.П. Трудовые споры: Комментарии.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адвокатская практика. Образцы документов. М.: КНОРУС. 2008. — 644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Актуальные теоретические и практические проблемы защиты трудовых прав работников // Проблемы защиты трудовых прав граждан: материалы научно практической конференции / Под. ред. JI.C. Леонова. М.: Права человека. 2004. — С. 68-72.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Зак</w:t>
      </w:r>
      <w:r>
        <w:rPr>
          <w:rStyle w:val="WW8Num3z0"/>
          <w:rFonts w:ascii="Verdana" w:hAnsi="Verdana"/>
          <w:color w:val="000000"/>
          <w:sz w:val="18"/>
          <w:szCs w:val="18"/>
        </w:rPr>
        <w:t> </w:t>
      </w:r>
      <w:r>
        <w:rPr>
          <w:rFonts w:ascii="Verdana" w:hAnsi="Verdana"/>
          <w:color w:val="000000"/>
          <w:sz w:val="18"/>
          <w:szCs w:val="18"/>
        </w:rPr>
        <w:t>A.M. Способно ли альтернативное разрешение трудовых споров помочь их урегулированию? // Международный обзор труда. Т. 136. — № 1 -2. 1997. М., 1998.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На пути к новой концепции трудового права: о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и забастовках //Советское государство и право. 1989. — № 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С.А.Применение конвенций МОТ в России в переходный период. Некоторые проблемы // Государство и право. 1994. — № 8-9. — С. 66-73.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ПЗ.Илясова Е.Д.</w:t>
      </w:r>
      <w:r>
        <w:rPr>
          <w:rStyle w:val="WW8Num3z0"/>
          <w:rFonts w:ascii="Verdana" w:hAnsi="Verdana"/>
          <w:color w:val="000000"/>
          <w:sz w:val="18"/>
          <w:szCs w:val="18"/>
        </w:rPr>
        <w:t> </w:t>
      </w:r>
      <w:r>
        <w:rPr>
          <w:rStyle w:val="WW8Num4z0"/>
          <w:rFonts w:ascii="Verdana" w:hAnsi="Verdana"/>
          <w:color w:val="4682B4"/>
          <w:sz w:val="18"/>
          <w:szCs w:val="18"/>
        </w:rPr>
        <w:t>Примирительная</w:t>
      </w:r>
      <w:r>
        <w:rPr>
          <w:rStyle w:val="WW8Num3z0"/>
          <w:rFonts w:ascii="Verdana" w:hAnsi="Verdana"/>
          <w:color w:val="000000"/>
          <w:sz w:val="18"/>
          <w:szCs w:val="18"/>
        </w:rPr>
        <w:t> </w:t>
      </w:r>
      <w:r>
        <w:rPr>
          <w:rFonts w:ascii="Verdana" w:hAnsi="Verdana"/>
          <w:color w:val="000000"/>
          <w:sz w:val="18"/>
          <w:szCs w:val="18"/>
        </w:rPr>
        <w:t>комиссия за работой // Трудовые споры. 2006. —№3. —С. 52-57.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Казале Д. Сравнительный обзор систем судов по трудовым спорам // Суды по трудовым спорам в Европе. М., 1997.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Каменецкий</w:t>
      </w:r>
      <w:r>
        <w:rPr>
          <w:rStyle w:val="WW8Num3z0"/>
          <w:rFonts w:ascii="Verdana" w:hAnsi="Verdana"/>
          <w:color w:val="000000"/>
          <w:sz w:val="18"/>
          <w:szCs w:val="18"/>
        </w:rPr>
        <w:t> </w:t>
      </w:r>
      <w:r>
        <w:rPr>
          <w:rFonts w:ascii="Verdana" w:hAnsi="Verdana"/>
          <w:color w:val="000000"/>
          <w:sz w:val="18"/>
          <w:szCs w:val="18"/>
        </w:rPr>
        <w:t>Г.А. Трудовые конфликты и профессиональные объединения. Л., 1926.</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Советское трудовое право. М. 1925. — С. 405-406.</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Советское трудовое право. Обзор действующего законодательства с постатейным</w:t>
      </w:r>
      <w:r>
        <w:rPr>
          <w:rStyle w:val="WW8Num3z0"/>
          <w:rFonts w:ascii="Verdana" w:hAnsi="Verdana"/>
          <w:color w:val="000000"/>
          <w:sz w:val="18"/>
          <w:szCs w:val="18"/>
        </w:rPr>
        <w:t> </w:t>
      </w:r>
      <w:r>
        <w:rPr>
          <w:rStyle w:val="WW8Num4z0"/>
          <w:rFonts w:ascii="Verdana" w:hAnsi="Verdana"/>
          <w:color w:val="4682B4"/>
          <w:sz w:val="18"/>
          <w:szCs w:val="18"/>
        </w:rPr>
        <w:t>комментарием</w:t>
      </w:r>
      <w:r>
        <w:rPr>
          <w:rStyle w:val="WW8Num3z0"/>
          <w:rFonts w:ascii="Verdana" w:hAnsi="Verdana"/>
          <w:color w:val="000000"/>
          <w:sz w:val="18"/>
          <w:szCs w:val="18"/>
        </w:rPr>
        <w:t> </w:t>
      </w:r>
      <w:r>
        <w:rPr>
          <w:rFonts w:ascii="Verdana" w:hAnsi="Verdana"/>
          <w:color w:val="000000"/>
          <w:sz w:val="18"/>
          <w:szCs w:val="18"/>
        </w:rPr>
        <w:t>к трудовому Кодексу законов о труде. М., 1928. — С. 383-385.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Киселёв И.Я. Трудовые конфликты в капиталистическом обществе: социально-правовые аспекты. М.: Наука. 1978. — 240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Киселёв И.Я. Трудовое право в условиях рыночной экономики: Опыт стран Запада. М.:</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1992.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Киселёв И.Я. Сравнительное и международное трудовое право. М.: Дело. 1999. —728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Киселёв И.Я. Трудовое право России. Историко-правовое исследование. М.: НОРМА, 2001. — 384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Киселёв И.Я. Сравнительное трудовое право. М.: Проспект. 2005. — 360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Киселёв И.Я. Трудовое право России и Зарубежных стран. Международные нормы труда. М.: Эксмо. 2006. — 608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Е.П. Понятие права на забастовку в российском законодательстве. Омск. 2004.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 Под ред. Ю.П. Орловского. М., 2002. — 1049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О представителях работников и работодателей в социальном партнёрстве// Трудовое право. 2006. — № 11. — С. 59-78.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А. О специализированных судах по трудовым делам и трудовом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РФ / И. Костян, И. Писарев, Б.</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 Хозяйство и право. 2003. — № 8. — С. 27-41.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О концепции Трудового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 Проблемы защиты трудовых прав граждан: материалы научно практической конференции /Под ред. Л.С. Леонова. М., 2004. — С. 31-39.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Комментарий к главе 61 ТК РФ «Рассмотрение и разрешение коллективных трудовых споров / Комментарий</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ответственные редакторы:</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Костян И.А. -М.: КНОРУС. 2007. С. 834-899.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Крылов К. Понятие и система международного трудового права // Вопросы трудового права. 2006. — № 10. — С. 19.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Кузбасс: забастовка</w:t>
      </w:r>
      <w:r>
        <w:rPr>
          <w:rStyle w:val="WW8Num3z0"/>
          <w:rFonts w:ascii="Verdana" w:hAnsi="Verdana"/>
          <w:color w:val="000000"/>
          <w:sz w:val="18"/>
          <w:szCs w:val="18"/>
        </w:rPr>
        <w:t> </w:t>
      </w:r>
      <w:r>
        <w:rPr>
          <w:rStyle w:val="WW8Num4z0"/>
          <w:rFonts w:ascii="Verdana" w:hAnsi="Verdana"/>
          <w:color w:val="4682B4"/>
          <w:sz w:val="18"/>
          <w:szCs w:val="18"/>
        </w:rPr>
        <w:t>приостановлена</w:t>
      </w:r>
      <w:r>
        <w:rPr>
          <w:rStyle w:val="WW8Num3z0"/>
          <w:rFonts w:ascii="Verdana" w:hAnsi="Verdana"/>
          <w:color w:val="000000"/>
          <w:sz w:val="18"/>
          <w:szCs w:val="18"/>
        </w:rPr>
        <w:t> </w:t>
      </w:r>
      <w:r>
        <w:rPr>
          <w:rFonts w:ascii="Verdana" w:hAnsi="Verdana"/>
          <w:color w:val="000000"/>
          <w:sz w:val="18"/>
          <w:szCs w:val="18"/>
        </w:rPr>
        <w:t>// Солидарность. 24.10.2007.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Практический комментарий. М.: Дело. 2001. —448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Обновление трудового законодательства: революция или эволюция? // Кадровик. Трудовое право для кадровика. 2006. — № 11. — С. 5-6.</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Комментарий к главе 21 ТК РФ «</w:t>
      </w:r>
      <w:r>
        <w:rPr>
          <w:rStyle w:val="WW8Num4z0"/>
          <w:rFonts w:ascii="Verdana" w:hAnsi="Verdana"/>
          <w:color w:val="4682B4"/>
          <w:sz w:val="18"/>
          <w:szCs w:val="18"/>
        </w:rPr>
        <w:t>Заработная плата</w:t>
      </w:r>
      <w:r>
        <w:rPr>
          <w:rFonts w:ascii="Verdana" w:hAnsi="Verdana"/>
          <w:color w:val="000000"/>
          <w:sz w:val="18"/>
          <w:szCs w:val="18"/>
        </w:rPr>
        <w:t>» / Комментарий постатейный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/ответственные редакторы</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Снигирёва И.О. М.: Профиздат. 2006. С. 317-367.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Лаверычев</w:t>
      </w:r>
      <w:r>
        <w:rPr>
          <w:rStyle w:val="WW8Num3z0"/>
          <w:rFonts w:ascii="Verdana" w:hAnsi="Verdana"/>
          <w:color w:val="000000"/>
          <w:sz w:val="18"/>
          <w:szCs w:val="18"/>
        </w:rPr>
        <w:t> </w:t>
      </w:r>
      <w:r>
        <w:rPr>
          <w:rFonts w:ascii="Verdana" w:hAnsi="Verdana"/>
          <w:color w:val="000000"/>
          <w:sz w:val="18"/>
          <w:szCs w:val="18"/>
        </w:rPr>
        <w:t>В.Я. Царизм и рабочий вопрос в России (1861-1917 гг.). М.: Мысль. 1972. — 340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В.Ф. Социальные амортизаторы и судебная система // Кадры предприятия. — № 8. 2002.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 промышленных судах // Полн. собр. соч. Т. 4., изд. 5. М., 1970. —С. 274- 287.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трудового права. М.: Изд-во БЕК. 1994. — 224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Становление и развитие науки трудового права и права социального обеспечения в России (вторая половина XIX начало XX вв.) Ярославль:</w:t>
      </w:r>
      <w:r>
        <w:rPr>
          <w:rStyle w:val="WW8Num3z0"/>
          <w:rFonts w:ascii="Verdana" w:hAnsi="Verdana"/>
          <w:color w:val="000000"/>
          <w:sz w:val="18"/>
          <w:szCs w:val="18"/>
        </w:rPr>
        <w:t> </w:t>
      </w:r>
      <w:r>
        <w:rPr>
          <w:rStyle w:val="WW8Num4z0"/>
          <w:rFonts w:ascii="Verdana" w:hAnsi="Verdana"/>
          <w:color w:val="4682B4"/>
          <w:sz w:val="18"/>
          <w:szCs w:val="18"/>
        </w:rPr>
        <w:t>ЯГПУ</w:t>
      </w:r>
      <w:r>
        <w:rPr>
          <w:rFonts w:ascii="Verdana" w:hAnsi="Verdana"/>
          <w:color w:val="000000"/>
          <w:sz w:val="18"/>
          <w:szCs w:val="18"/>
        </w:rPr>
        <w:t>. 2001. — 150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Трудовые споры в СССР. Ярославль. 1991. — 115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М., 2006. — 940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НЗ.Лютов Н.Л. Разрешение коллективных трудовых споров в некоторых странах Западной Европы: соответствие международно-правовым стандартам // Трудовое право. 2001. — № 1. — С. 65-74.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Принцип добросовестности при ведении коллективных переговоров и разрешении коллективных трудовых споров (опыт экономически развитых стран) // Труд за рубежом. 2001. — № 2. — С. 1419.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Мирные процедуры разрешения коллективных трудовых споров (международный и сравнительно-правовой анализ) // Труд за рубежом. 2002. — № 2. С. 3 - 15.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Коллективные трудовые споры: сравнительно-правовой анализ. М.: Изд-во «</w:t>
      </w:r>
      <w:r>
        <w:rPr>
          <w:rStyle w:val="WW8Num4z0"/>
          <w:rFonts w:ascii="Verdana" w:hAnsi="Verdana"/>
          <w:color w:val="4682B4"/>
          <w:sz w:val="18"/>
          <w:szCs w:val="18"/>
        </w:rPr>
        <w:t>Проспект</w:t>
      </w:r>
      <w:r>
        <w:rPr>
          <w:rFonts w:ascii="Verdana" w:hAnsi="Verdana"/>
          <w:color w:val="000000"/>
          <w:sz w:val="18"/>
          <w:szCs w:val="18"/>
        </w:rPr>
        <w:t>». 2007. —256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Коллективное трудовое право Великобритании.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 232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Нужен трудовой процессуальный кодекс // Социальная защита и трудовые отношения. 1999. —№7. — С. 3-8.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Законодательство о труде: теория и практика. Учебное пособие. М.: Р. Валент. 2000. — 240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Конспект курса лекций. М.: Бизнес школа «</w:t>
      </w:r>
      <w:r>
        <w:rPr>
          <w:rStyle w:val="WW8Num4z0"/>
          <w:rFonts w:ascii="Verdana" w:hAnsi="Verdana"/>
          <w:color w:val="4682B4"/>
          <w:sz w:val="18"/>
          <w:szCs w:val="18"/>
        </w:rPr>
        <w:t>Интел Синтез</w:t>
      </w:r>
      <w:r>
        <w:rPr>
          <w:rFonts w:ascii="Verdana" w:hAnsi="Verdana"/>
          <w:color w:val="000000"/>
          <w:sz w:val="18"/>
          <w:szCs w:val="18"/>
        </w:rPr>
        <w:t>». 2001. — 271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Некоторые проблемы реализации норм трудового права // Проблемы защиты трудовых прав граждан: материалы научно практической конференции / Под ред. Л.С. Леонова. М., 2004. — С. 180-182.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В.К. Порядок разрешения коллективных трудовых споров (конфликтов) в странах Восточной Европы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1997. —№ 2. — С. 71-82.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Т.Л. Судебная реформа и защита трудовых прав // Трудовое право. 2004. № 8. — С. 15-19.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Никитин Е. Разрешение коллективных трудовых споров // российская юстиция. 1998. — № 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H.H. Понятие трудовых споров и его значение для развития трудового законодательства // Учёные записки юридического факультета</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Санкт-Петербургского Гуманитарного университета профсоюзов. Спб., 1997.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Концептуальные проблемы формирования специализированной трудовой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 Проблемы защиты трудовых прав граждан: материалы научно практической конференции / Под. ред. JI.C. Леонова. М., 2004. — С. 122-125.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Комментарий к Закону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М., 2007.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Изд. 2-е. М., 1952.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Оробец</w:t>
      </w:r>
      <w:r>
        <w:rPr>
          <w:rStyle w:val="WW8Num3z0"/>
          <w:rFonts w:ascii="Verdana" w:hAnsi="Verdana"/>
          <w:color w:val="000000"/>
          <w:sz w:val="18"/>
          <w:szCs w:val="18"/>
        </w:rPr>
        <w:t> </w:t>
      </w:r>
      <w:r>
        <w:rPr>
          <w:rFonts w:ascii="Verdana" w:hAnsi="Verdana"/>
          <w:color w:val="000000"/>
          <w:sz w:val="18"/>
          <w:szCs w:val="18"/>
        </w:rPr>
        <w:t>В.М. Специализированные трудовые суды: зарубежный опыт и российское законодательство // Журнал российского права. 2003. — № 9. — С. 96-107.</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Фабричное законодательство капиталистической России // Научные записки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Киев. 1940. Т. 1. — С. 99-144.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Процедурно-процессуальный правовой механизм обеспечения трудовых прав наёмных работников. Воронеж. Изд-во Воронежского ун-та. 2000. — 288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Пискарев</w:t>
      </w:r>
      <w:r>
        <w:rPr>
          <w:rStyle w:val="WW8Num3z0"/>
          <w:rFonts w:ascii="Verdana" w:hAnsi="Verdana"/>
          <w:color w:val="000000"/>
          <w:sz w:val="18"/>
          <w:szCs w:val="18"/>
        </w:rPr>
        <w:t> </w:t>
      </w:r>
      <w:r>
        <w:rPr>
          <w:rFonts w:ascii="Verdana" w:hAnsi="Verdana"/>
          <w:color w:val="000000"/>
          <w:sz w:val="18"/>
          <w:szCs w:val="18"/>
        </w:rPr>
        <w:t>И.А. О концепции создания трудовой юстиции //Проблемы защиты трудовых прав граждан: материалы научно-практической конференции / под ред. A.C. Леонова. М.: Права человека. 2004. — С. 20-30.</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Стачка рабочих и уголовный закон. СПб.: Типография товарищества «</w:t>
      </w:r>
      <w:r>
        <w:rPr>
          <w:rStyle w:val="WW8Num4z0"/>
          <w:rFonts w:ascii="Verdana" w:hAnsi="Verdana"/>
          <w:color w:val="4682B4"/>
          <w:sz w:val="18"/>
          <w:szCs w:val="18"/>
        </w:rPr>
        <w:t>Общественная польза</w:t>
      </w:r>
      <w:r>
        <w:rPr>
          <w:rFonts w:ascii="Verdana" w:hAnsi="Verdana"/>
          <w:color w:val="000000"/>
          <w:sz w:val="18"/>
          <w:szCs w:val="18"/>
        </w:rPr>
        <w:t>». 1907. — 410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A.B. О необходимости создания трудовых судов // Трудовое право. 2006. — № 8.</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Проект Временного правительства Закона о стачках рабочих //</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М., 1918. — С. 208-209.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Сафаров А. Очерк развития методов регулирования трудовых конфликтов во время царизма и при Советской власти // Вопросы труда. 1927. — № 10. — С. 89-104.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В.А. Разрешение коллективного трудового спора в России: исторический обзор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2005. — № 1. — С. 99-109.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Силин</w:t>
      </w:r>
      <w:r>
        <w:rPr>
          <w:rStyle w:val="WW8Num3z0"/>
          <w:rFonts w:ascii="Verdana" w:hAnsi="Verdana"/>
          <w:color w:val="000000"/>
          <w:sz w:val="18"/>
          <w:szCs w:val="18"/>
        </w:rPr>
        <w:t> </w:t>
      </w:r>
      <w:r>
        <w:rPr>
          <w:rFonts w:ascii="Verdana" w:hAnsi="Verdana"/>
          <w:color w:val="000000"/>
          <w:sz w:val="18"/>
          <w:szCs w:val="18"/>
        </w:rPr>
        <w:t>A.A., Некипелов JI.C. Богатыренко З.С. Разрешение трудовых споров и конфликтов // Труд за рубежом. 2000. — № 2. — С. 82-83.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Ответственность в сфере труда: современные проблемы // Вопросы трудового права. 2006. — № 12. — С. 54-59.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Юрлит, 1982. — 168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Порядок рассмотрения трудовых споров в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 103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Законодательство о трудовых спорах.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1966. —184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Права профсоюзов в регулировании трудовых отношений рабочих и служащих. М.: Профиздат. 1973.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Снигирёвой. М., 2009. С. 97-103.</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Снигирёва И.О. Трудовое законодательство в системе российского законодательства. // Проблемы защиты трудовых прав граждан: материалы научно практической конференции / Под ред. JI.C. Леонова. М., 2004. — С. 113-114.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Снигирёва И.О.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Снигирёвой. М., 2009. С. 164-169.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Советское трудовое право: Учеб. / Под ред. B.C. Андреева. М.: Высшая школа. 1971. —399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Советское трудовое право: Учеб. / Под ред. Н.Г. Александрова. М.: Юрлит.,1972.— 576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Соловьёв A.B. Практический комментарий Закона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М.: Фонд «</w:t>
      </w:r>
      <w:r>
        <w:rPr>
          <w:rStyle w:val="WW8Num4z0"/>
          <w:rFonts w:ascii="Verdana" w:hAnsi="Verdana"/>
          <w:color w:val="4682B4"/>
          <w:sz w:val="18"/>
          <w:szCs w:val="18"/>
        </w:rPr>
        <w:t>Правовая культура</w:t>
      </w:r>
      <w:r>
        <w:rPr>
          <w:rFonts w:ascii="Verdana" w:hAnsi="Verdana"/>
          <w:color w:val="000000"/>
          <w:sz w:val="18"/>
          <w:szCs w:val="18"/>
        </w:rPr>
        <w:t>». 1997. — 269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Соловьёв A.B. Разрешение коллективных трудовых споров // Вопросы трудового права. 2006. — № 4.</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Трудовые споры 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Журнал российского права. 1998. — № 8. — С. 13-26.</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Стопани</w:t>
      </w:r>
      <w:r>
        <w:rPr>
          <w:rStyle w:val="WW8Num3z0"/>
          <w:rFonts w:ascii="Verdana" w:hAnsi="Verdana"/>
          <w:color w:val="000000"/>
          <w:sz w:val="18"/>
          <w:szCs w:val="18"/>
        </w:rPr>
        <w:t> </w:t>
      </w:r>
      <w:r>
        <w:rPr>
          <w:rFonts w:ascii="Verdana" w:hAnsi="Verdana"/>
          <w:color w:val="000000"/>
          <w:sz w:val="18"/>
          <w:szCs w:val="18"/>
        </w:rPr>
        <w:t>A.M. Трудовые конфликты (наша платформа) // Вопросы труда. 1923.—№3. —С. 10-15.</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JI.А. Трудовое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312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Таль JI.C. Очерки промышленного рабочего права. М., 1918. — С. 207-209.</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Конспект лекций. М. 1997. — 240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Трудовые споры и порядок их разрешения. М.: Юрист. 1999. —210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М.: Проспект. 2002. — 320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Толкунова В.Н; Справочник</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адвоката по трудовым делам. М.: Проспект. 2004. — 288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Трудовое право / Под ред. О.В. Смирнова. М.: Проспект. 2003. — 528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Трудовое право России / Под ред. —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 2002. — 560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Трудовое право России: Учеб. / Под. ред. A.C. Пашкова. Спб. 1993. — 288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A.B. Российское законодательство о труде в конце XIX -начале XX века. Иваново: ИвГУ. 1993. — 64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Очерки истории правового регулирования труда в России. Ч. 1. СПб.: СПбГУ. 2000. — 196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Общая характеристика примирительной процедуры разрешения коллективного трудового спора. // Кадровик. 2003. —№ 6. — С. 59-65.1. О (U^)</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Порядок разрешения трудового спора</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комиссией // Кадровик. 2003. —№ 7. — С. 40-42.</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 Коллективный договор //Вопросы трудового права. 2006. — № 12. —С. 29-31.</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Шелымагин</w:t>
      </w:r>
      <w:r>
        <w:rPr>
          <w:rStyle w:val="WW8Num3z0"/>
          <w:rFonts w:ascii="Verdana" w:hAnsi="Verdana"/>
          <w:color w:val="000000"/>
          <w:sz w:val="18"/>
          <w:szCs w:val="18"/>
        </w:rPr>
        <w:t> </w:t>
      </w:r>
      <w:r>
        <w:rPr>
          <w:rFonts w:ascii="Verdana" w:hAnsi="Verdana"/>
          <w:color w:val="000000"/>
          <w:sz w:val="18"/>
          <w:szCs w:val="18"/>
        </w:rPr>
        <w:t>И.И. Законодательство о фабрично-заводском труде России. 1900-1917. М.: Госюриздат. 1952. — 318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Юридический энциклопедический словарь / Глав. Ред. А.Я. Сухарев. 2-е изд., доп., М.: «</w:t>
      </w:r>
      <w:r>
        <w:rPr>
          <w:rStyle w:val="WW8Num4z0"/>
          <w:rFonts w:ascii="Verdana" w:hAnsi="Verdana"/>
          <w:color w:val="4682B4"/>
          <w:sz w:val="18"/>
          <w:szCs w:val="18"/>
        </w:rPr>
        <w:t>Советская энциклопедия</w:t>
      </w:r>
      <w:r>
        <w:rPr>
          <w:rFonts w:ascii="Verdana" w:hAnsi="Verdana"/>
          <w:color w:val="000000"/>
          <w:sz w:val="18"/>
          <w:szCs w:val="18"/>
        </w:rPr>
        <w:t>». 1987. — 528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Диссертации и авторефераты</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Вышеславова</w:t>
      </w:r>
      <w:r>
        <w:rPr>
          <w:rStyle w:val="WW8Num3z0"/>
          <w:rFonts w:ascii="Verdana" w:hAnsi="Verdana"/>
          <w:color w:val="000000"/>
          <w:sz w:val="18"/>
          <w:szCs w:val="18"/>
        </w:rPr>
        <w:t> </w:t>
      </w:r>
      <w:r>
        <w:rPr>
          <w:rFonts w:ascii="Verdana" w:hAnsi="Verdana"/>
          <w:color w:val="000000"/>
          <w:sz w:val="18"/>
          <w:szCs w:val="18"/>
        </w:rPr>
        <w:t>Т.Ф. Проблемы становления и развития института коллективных трудовых споров: историко-правовой аспект.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Ставрополь. 2000. — 24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Ю.М. Коллективные трудовые споры: правовой аспект. Дис. канд. юрид. наук. М., 2000. — 166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Мануковская</w:t>
      </w:r>
      <w:r>
        <w:rPr>
          <w:rStyle w:val="WW8Num3z0"/>
          <w:rFonts w:ascii="Verdana" w:hAnsi="Verdana"/>
          <w:color w:val="000000"/>
          <w:sz w:val="18"/>
          <w:szCs w:val="18"/>
        </w:rPr>
        <w:t> </w:t>
      </w:r>
      <w:r>
        <w:rPr>
          <w:rFonts w:ascii="Verdana" w:hAnsi="Verdana"/>
          <w:color w:val="000000"/>
          <w:sz w:val="18"/>
          <w:szCs w:val="18"/>
        </w:rPr>
        <w:t>А.Н. Процессуальные нормы и правоотношения в трудовом праве. Автореферат дисс. канд. юрид. наук. Воронеж. 2006. — 23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A.M. Правовое регулирование коллективных трудовых споров. Дисс. канд. юрид. наук. Москва. 2003. 159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Коллективные трудовые споры в России. История становления и развития (на материалах Центрального экономического района 1870-1920-х годов). Автореферат дисс. канд. истор. наук. Курск. 2007. — 29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 процессуальные правовые средства и способы обеспечения трудовых прав работников. Автореф. дисс. докт. юрид. наук. М., 2001. — 50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В.А. Коллективные трудовые споры: проблемы теории и практики. Дис. канд. юрид. наук. Спб. 2000. — 226 с.</w:t>
      </w:r>
    </w:p>
    <w:p w:rsidR="002B7EA5" w:rsidRDefault="002B7EA5" w:rsidP="002B7E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 Дисс. канд. юрид. наук. Омск. 1997. 180 с.</w:t>
      </w:r>
    </w:p>
    <w:p w:rsidR="002B7EA5" w:rsidRDefault="002B7EA5" w:rsidP="002B7EA5">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FD10F4">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1A70-F5DC-4E4B-88D9-8F2A91BA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59375</TotalTime>
  <Pages>16</Pages>
  <Words>9142</Words>
  <Characters>52113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2009-02-06T08:36:00Z</cp:lastPrinted>
  <dcterms:created xsi:type="dcterms:W3CDTF">2015-03-22T11:10:00Z</dcterms:created>
  <dcterms:modified xsi:type="dcterms:W3CDTF">2016-01-14T10:08:00Z</dcterms:modified>
</cp:coreProperties>
</file>