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56791A" w:rsidRDefault="0056791A" w:rsidP="0056791A">
      <w:r w:rsidRPr="00AE6F30">
        <w:rPr>
          <w:rFonts w:ascii="Times New Roman" w:eastAsia="Times New Roman" w:hAnsi="Times New Roman" w:cs="Times New Roman"/>
          <w:b/>
          <w:sz w:val="24"/>
          <w:szCs w:val="24"/>
          <w:lang w:eastAsia="ru-RU"/>
        </w:rPr>
        <w:t xml:space="preserve">Крилова Ірина Іванівна, </w:t>
      </w:r>
      <w:r w:rsidRPr="00AE6F30">
        <w:rPr>
          <w:rFonts w:ascii="Times New Roman" w:eastAsia="Times New Roman" w:hAnsi="Times New Roman" w:cs="Times New Roman"/>
          <w:sz w:val="24"/>
          <w:szCs w:val="24"/>
          <w:lang w:eastAsia="ru-RU"/>
        </w:rPr>
        <w:t>фізична особа – підприємець. Назва дисертації: «Державне регулювання сфери водопостачання та водовідведення в Україні». Шифр та назва спеціальності – 25.00.02 – механізми державного управління. Спецрада Д 26.810.01 Національної академії державного управління при Президентові України</w:t>
      </w:r>
    </w:p>
    <w:sectPr w:rsidR="00A91CAB" w:rsidRPr="0056791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046AEC">
                <w:pPr>
                  <w:spacing w:line="240" w:lineRule="auto"/>
                </w:pPr>
                <w:fldSimple w:instr=" PAGE \* MERGEFORMAT ">
                  <w:r w:rsidR="006A681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046AEC">
                <w:pPr>
                  <w:spacing w:line="240" w:lineRule="auto"/>
                </w:pPr>
                <w:fldSimple w:instr=" PAGE \* MERGEFORMAT ">
                  <w:r w:rsidR="0056791A" w:rsidRPr="0056791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046AEC">
      <w:pPr>
        <w:rPr>
          <w:sz w:val="2"/>
          <w:szCs w:val="2"/>
        </w:rPr>
      </w:pPr>
      <w:r w:rsidRPr="00046AE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046AEC">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046AEC">
      <w:pPr>
        <w:rPr>
          <w:sz w:val="2"/>
          <w:szCs w:val="2"/>
        </w:rPr>
      </w:pPr>
      <w:r w:rsidRPr="00046AE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EC3A8-D086-4ED5-ACC6-82D138C5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1</Pages>
  <Words>45</Words>
  <Characters>263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202</cp:revision>
  <cp:lastPrinted>2009-02-06T05:36:00Z</cp:lastPrinted>
  <dcterms:created xsi:type="dcterms:W3CDTF">2021-02-16T19:26:00Z</dcterms:created>
  <dcterms:modified xsi:type="dcterms:W3CDTF">2021-02-24T22:39:00Z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