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24C2" w14:textId="5D5FEF83" w:rsidR="00586DDA" w:rsidRPr="009C32EA" w:rsidRDefault="009C32EA" w:rsidP="009C32EA">
      <w:r>
        <w:rPr>
          <w:rFonts w:ascii="Verdana" w:hAnsi="Verdana"/>
          <w:b/>
          <w:bCs/>
          <w:color w:val="000000"/>
          <w:shd w:val="clear" w:color="auto" w:fill="FFFFFF"/>
        </w:rPr>
        <w:t xml:space="preserve">Евдокимов Андрей Анатольевич. Модели, методы, алгоритмы рационального управления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потокораспределением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трубопроводных транспортных системах: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Харьковский национальный автомобильно-дорожный ун-т. - Х., 2002. - 134л.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117-125.</w:t>
      </w:r>
    </w:p>
    <w:sectPr w:rsidR="00586DDA" w:rsidRPr="009C32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DBCF" w14:textId="77777777" w:rsidR="00DB36E2" w:rsidRDefault="00DB36E2">
      <w:pPr>
        <w:spacing w:after="0" w:line="240" w:lineRule="auto"/>
      </w:pPr>
      <w:r>
        <w:separator/>
      </w:r>
    </w:p>
  </w:endnote>
  <w:endnote w:type="continuationSeparator" w:id="0">
    <w:p w14:paraId="45E69B2A" w14:textId="77777777" w:rsidR="00DB36E2" w:rsidRDefault="00DB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3656" w14:textId="77777777" w:rsidR="00DB36E2" w:rsidRDefault="00DB36E2">
      <w:pPr>
        <w:spacing w:after="0" w:line="240" w:lineRule="auto"/>
      </w:pPr>
      <w:r>
        <w:separator/>
      </w:r>
    </w:p>
  </w:footnote>
  <w:footnote w:type="continuationSeparator" w:id="0">
    <w:p w14:paraId="76B1D17A" w14:textId="77777777" w:rsidR="00DB36E2" w:rsidRDefault="00DB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6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6E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11870</cp:revision>
  <dcterms:created xsi:type="dcterms:W3CDTF">2024-06-20T08:51:00Z</dcterms:created>
  <dcterms:modified xsi:type="dcterms:W3CDTF">2024-11-08T23:18:00Z</dcterms:modified>
  <cp:category/>
</cp:coreProperties>
</file>