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72023F11" w:rsidR="00357014" w:rsidRPr="00807376" w:rsidRDefault="00807376" w:rsidP="00807376">
      <w:r>
        <w:rPr>
          <w:rFonts w:ascii="Verdana" w:hAnsi="Verdana"/>
          <w:b/>
          <w:bCs/>
          <w:color w:val="000000"/>
          <w:shd w:val="clear" w:color="auto" w:fill="FFFFFF"/>
        </w:rPr>
        <w:t>Скоропліт Ольга Іванівна. Оптимізація загального знеболення з урахуванням когнітивного впливу у хворих молодого віку з щелепно-лицевою патологією.- Дисертація канд. мед. наук: 14.01.30, Харк. мед. акад. післядиплом. освіти. - Х., 2013.- 200 с.</w:t>
      </w:r>
    </w:p>
    <w:sectPr w:rsidR="00357014" w:rsidRPr="008073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36E0" w14:textId="77777777" w:rsidR="00C51F7F" w:rsidRDefault="00C51F7F">
      <w:pPr>
        <w:spacing w:after="0" w:line="240" w:lineRule="auto"/>
      </w:pPr>
      <w:r>
        <w:separator/>
      </w:r>
    </w:p>
  </w:endnote>
  <w:endnote w:type="continuationSeparator" w:id="0">
    <w:p w14:paraId="7A14133E" w14:textId="77777777" w:rsidR="00C51F7F" w:rsidRDefault="00C5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F4D" w14:textId="77777777" w:rsidR="00C51F7F" w:rsidRDefault="00C51F7F">
      <w:pPr>
        <w:spacing w:after="0" w:line="240" w:lineRule="auto"/>
      </w:pPr>
      <w:r>
        <w:separator/>
      </w:r>
    </w:p>
  </w:footnote>
  <w:footnote w:type="continuationSeparator" w:id="0">
    <w:p w14:paraId="60618D0C" w14:textId="77777777" w:rsidR="00C51F7F" w:rsidRDefault="00C5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1F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1F7F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2630</cp:revision>
  <dcterms:created xsi:type="dcterms:W3CDTF">2024-06-20T08:51:00Z</dcterms:created>
  <dcterms:modified xsi:type="dcterms:W3CDTF">2025-01-03T08:09:00Z</dcterms:modified>
  <cp:category/>
</cp:coreProperties>
</file>