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E2417" w14:textId="73CEB3D4" w:rsidR="000E721B" w:rsidRDefault="00653F73" w:rsidP="00653F7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Повар Світлана Вікторівна. Інтеграція знань з фізики і математики як засіб формування творчого мислення старшокласників : Дис... канд. наук: 13.00.02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5644BCE4" w14:textId="77777777" w:rsidR="00653F73" w:rsidRPr="00653F73" w:rsidRDefault="00653F73" w:rsidP="00653F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Повар С.В. Інтеграція знань з фізики і математики як засіб формування творчого мислення старшокласників. – Рукопис.</w:t>
      </w:r>
    </w:p>
    <w:p w14:paraId="260F53AB" w14:textId="77777777" w:rsidR="00653F73" w:rsidRPr="00653F73" w:rsidRDefault="00653F73" w:rsidP="00653F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3F73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13.00.02 – теорія та методика навчання фізики – Національний педагогічний університет імені М.П. Драгоманова, Київ, 2007. .</w:t>
      </w:r>
    </w:p>
    <w:p w14:paraId="35097C9F" w14:textId="77777777" w:rsidR="00653F73" w:rsidRPr="00653F73" w:rsidRDefault="00653F73" w:rsidP="00653F7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3F73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подається науково обґрунтована методика реалізації інтеграції елементів знань учнів з фізики і математики в сучасній загальноосвітній школі. Проаналізовані особливості інтеграційних процесів та їх роль у формуванні творчого мислення старшокласників. Запропоновані та апробовані розробки дидактичних матеріалів з інтеграції знань учнів. Показана можливість і доведена доцільність упровадження гіперболічного параболоїда найпростішого виду (</w:t>
      </w:r>
      <w:r w:rsidRPr="0065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z=kxy</w:t>
      </w:r>
      <w:r w:rsidRPr="00653F73">
        <w:rPr>
          <w:rFonts w:ascii="Times New Roman" w:eastAsia="Times New Roman" w:hAnsi="Times New Roman" w:cs="Times New Roman"/>
          <w:color w:val="000000"/>
          <w:sz w:val="27"/>
          <w:szCs w:val="27"/>
        </w:rPr>
        <w:t>) в шкільний курс фізики і математики як носія просторової системи графіків, що сприяє розвитку просторово-графічного мислення старшокласників, побудові та перетворенню площинних графіків ізопроцесів, виконанню учнями запропонованих творчих завдань, тобто дивергентності мислення. Розглянуто формування інтегративних знань учнів з фізики і математики засобами комп’ютерних технологій. Проведена перевірка результатів педагогічного експерименту з упровадження запропонованої системи заходів.</w:t>
      </w:r>
    </w:p>
    <w:p w14:paraId="5A872EEB" w14:textId="77777777" w:rsidR="00653F73" w:rsidRPr="00653F73" w:rsidRDefault="00653F73" w:rsidP="00653F73"/>
    <w:sectPr w:rsidR="00653F73" w:rsidRPr="00653F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F3DA" w14:textId="77777777" w:rsidR="00197653" w:rsidRDefault="00197653">
      <w:pPr>
        <w:spacing w:after="0" w:line="240" w:lineRule="auto"/>
      </w:pPr>
      <w:r>
        <w:separator/>
      </w:r>
    </w:p>
  </w:endnote>
  <w:endnote w:type="continuationSeparator" w:id="0">
    <w:p w14:paraId="71115DD0" w14:textId="77777777" w:rsidR="00197653" w:rsidRDefault="0019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B5BB" w14:textId="77777777" w:rsidR="00197653" w:rsidRDefault="00197653">
      <w:pPr>
        <w:spacing w:after="0" w:line="240" w:lineRule="auto"/>
      </w:pPr>
      <w:r>
        <w:separator/>
      </w:r>
    </w:p>
  </w:footnote>
  <w:footnote w:type="continuationSeparator" w:id="0">
    <w:p w14:paraId="2E0383A0" w14:textId="77777777" w:rsidR="00197653" w:rsidRDefault="0019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76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096"/>
    <w:multiLevelType w:val="multilevel"/>
    <w:tmpl w:val="8B50F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E7E06"/>
    <w:multiLevelType w:val="multilevel"/>
    <w:tmpl w:val="17068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D57A9"/>
    <w:multiLevelType w:val="multilevel"/>
    <w:tmpl w:val="53CC1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2660E"/>
    <w:multiLevelType w:val="multilevel"/>
    <w:tmpl w:val="F57E9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1456A"/>
    <w:multiLevelType w:val="multilevel"/>
    <w:tmpl w:val="612AE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66E65"/>
    <w:multiLevelType w:val="multilevel"/>
    <w:tmpl w:val="CF8CC0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8F3157"/>
    <w:multiLevelType w:val="multilevel"/>
    <w:tmpl w:val="3794B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F76B4"/>
    <w:multiLevelType w:val="multilevel"/>
    <w:tmpl w:val="3CA4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637E8F"/>
    <w:multiLevelType w:val="multilevel"/>
    <w:tmpl w:val="EA52E6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305D8"/>
    <w:multiLevelType w:val="multilevel"/>
    <w:tmpl w:val="D2942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5D5589"/>
    <w:multiLevelType w:val="multilevel"/>
    <w:tmpl w:val="60C6E3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C77E47"/>
    <w:multiLevelType w:val="multilevel"/>
    <w:tmpl w:val="64963A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276F47"/>
    <w:multiLevelType w:val="multilevel"/>
    <w:tmpl w:val="901AA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FF03E2"/>
    <w:multiLevelType w:val="multilevel"/>
    <w:tmpl w:val="543C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24CB9"/>
    <w:multiLevelType w:val="multilevel"/>
    <w:tmpl w:val="17CE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3B0FF5"/>
    <w:multiLevelType w:val="multilevel"/>
    <w:tmpl w:val="96F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A6370A"/>
    <w:multiLevelType w:val="multilevel"/>
    <w:tmpl w:val="768AEA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6A5646"/>
    <w:multiLevelType w:val="multilevel"/>
    <w:tmpl w:val="E3666C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535BC"/>
    <w:multiLevelType w:val="multilevel"/>
    <w:tmpl w:val="697A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DA14F3"/>
    <w:multiLevelType w:val="multilevel"/>
    <w:tmpl w:val="D5B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C9011E"/>
    <w:multiLevelType w:val="multilevel"/>
    <w:tmpl w:val="2B6AE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CA0BD9"/>
    <w:multiLevelType w:val="multilevel"/>
    <w:tmpl w:val="902EC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873A0D"/>
    <w:multiLevelType w:val="multilevel"/>
    <w:tmpl w:val="7B5E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4D71C3"/>
    <w:multiLevelType w:val="multilevel"/>
    <w:tmpl w:val="193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C96AD0"/>
    <w:multiLevelType w:val="multilevel"/>
    <w:tmpl w:val="043E0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7"/>
  </w:num>
  <w:num w:numId="3">
    <w:abstractNumId w:val="9"/>
  </w:num>
  <w:num w:numId="4">
    <w:abstractNumId w:val="1"/>
  </w:num>
  <w:num w:numId="5">
    <w:abstractNumId w:val="18"/>
  </w:num>
  <w:num w:numId="6">
    <w:abstractNumId w:val="7"/>
  </w:num>
  <w:num w:numId="7">
    <w:abstractNumId w:val="10"/>
  </w:num>
  <w:num w:numId="8">
    <w:abstractNumId w:val="24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25"/>
  </w:num>
  <w:num w:numId="14">
    <w:abstractNumId w:val="32"/>
  </w:num>
  <w:num w:numId="15">
    <w:abstractNumId w:val="4"/>
  </w:num>
  <w:num w:numId="16">
    <w:abstractNumId w:val="29"/>
  </w:num>
  <w:num w:numId="17">
    <w:abstractNumId w:val="28"/>
  </w:num>
  <w:num w:numId="18">
    <w:abstractNumId w:val="35"/>
  </w:num>
  <w:num w:numId="19">
    <w:abstractNumId w:val="5"/>
  </w:num>
  <w:num w:numId="20">
    <w:abstractNumId w:val="22"/>
  </w:num>
  <w:num w:numId="21">
    <w:abstractNumId w:val="3"/>
  </w:num>
  <w:num w:numId="22">
    <w:abstractNumId w:val="31"/>
  </w:num>
  <w:num w:numId="23">
    <w:abstractNumId w:val="26"/>
  </w:num>
  <w:num w:numId="24">
    <w:abstractNumId w:val="2"/>
  </w:num>
  <w:num w:numId="25">
    <w:abstractNumId w:val="34"/>
  </w:num>
  <w:num w:numId="26">
    <w:abstractNumId w:val="14"/>
  </w:num>
  <w:num w:numId="27">
    <w:abstractNumId w:val="16"/>
  </w:num>
  <w:num w:numId="28">
    <w:abstractNumId w:val="21"/>
  </w:num>
  <w:num w:numId="29">
    <w:abstractNumId w:val="23"/>
  </w:num>
  <w:num w:numId="30">
    <w:abstractNumId w:val="19"/>
  </w:num>
  <w:num w:numId="31">
    <w:abstractNumId w:val="27"/>
  </w:num>
  <w:num w:numId="32">
    <w:abstractNumId w:val="15"/>
  </w:num>
  <w:num w:numId="33">
    <w:abstractNumId w:val="33"/>
  </w:num>
  <w:num w:numId="34">
    <w:abstractNumId w:val="20"/>
  </w:num>
  <w:num w:numId="35">
    <w:abstractNumId w:val="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2F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65CE"/>
    <w:rsid w:val="000E6F44"/>
    <w:rsid w:val="000E70AD"/>
    <w:rsid w:val="000E721B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3049"/>
    <w:rsid w:val="00164102"/>
    <w:rsid w:val="001648FC"/>
    <w:rsid w:val="00165538"/>
    <w:rsid w:val="00167941"/>
    <w:rsid w:val="0017066C"/>
    <w:rsid w:val="00170AAB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653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8A"/>
    <w:rsid w:val="003D2E48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472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3D11"/>
    <w:rsid w:val="0049400D"/>
    <w:rsid w:val="0049449D"/>
    <w:rsid w:val="004962B1"/>
    <w:rsid w:val="00496B75"/>
    <w:rsid w:val="00497F8A"/>
    <w:rsid w:val="004A016B"/>
    <w:rsid w:val="004A05CE"/>
    <w:rsid w:val="004A0667"/>
    <w:rsid w:val="004A0830"/>
    <w:rsid w:val="004A0974"/>
    <w:rsid w:val="004A0F75"/>
    <w:rsid w:val="004A0F99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6DE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43F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5033C"/>
    <w:rsid w:val="00850F93"/>
    <w:rsid w:val="008513D3"/>
    <w:rsid w:val="00851AA1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122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369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22577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4317</cp:revision>
  <dcterms:created xsi:type="dcterms:W3CDTF">2024-06-20T08:51:00Z</dcterms:created>
  <dcterms:modified xsi:type="dcterms:W3CDTF">2024-07-13T18:15:00Z</dcterms:modified>
  <cp:category/>
</cp:coreProperties>
</file>