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6A71CC" w:rsidRDefault="006A71CC" w:rsidP="006A71CC">
      <w:pPr>
        <w:tabs>
          <w:tab w:val="left" w:pos="4111"/>
        </w:tabs>
        <w:jc w:val="center"/>
        <w:rPr>
          <w:rFonts w:ascii="Times New Roman" w:hAnsi="Times New Roman"/>
          <w:sz w:val="28"/>
          <w:lang w:val="uk-UA"/>
        </w:rPr>
      </w:pPr>
    </w:p>
    <w:p w:rsidR="00CF6FA3" w:rsidRDefault="00CF6FA3" w:rsidP="00CF6FA3">
      <w:pPr>
        <w:spacing w:line="360" w:lineRule="auto"/>
        <w:jc w:val="center"/>
        <w:rPr>
          <w:sz w:val="28"/>
          <w:szCs w:val="28"/>
        </w:rPr>
      </w:pPr>
      <w:bookmarkStart w:id="1" w:name="_GoBack"/>
      <w:bookmarkEnd w:id="1"/>
      <w:r>
        <w:rPr>
          <w:sz w:val="28"/>
          <w:szCs w:val="28"/>
        </w:rPr>
        <w:t xml:space="preserve">Министерство просвещения и молодежи </w:t>
      </w:r>
      <w:r>
        <w:rPr>
          <w:sz w:val="28"/>
          <w:szCs w:val="28"/>
          <w:lang w:val="ro-RO"/>
        </w:rPr>
        <w:t xml:space="preserve"> </w:t>
      </w:r>
      <w:r>
        <w:rPr>
          <w:sz w:val="28"/>
          <w:szCs w:val="28"/>
        </w:rPr>
        <w:t>Республики Молдова</w:t>
      </w:r>
      <w:r>
        <w:rPr>
          <w:sz w:val="28"/>
          <w:szCs w:val="28"/>
          <w:lang w:val="ro-RO"/>
        </w:rPr>
        <w:t xml:space="preserve">  </w:t>
      </w:r>
    </w:p>
    <w:p w:rsidR="00CF6FA3" w:rsidRDefault="00CF6FA3" w:rsidP="00CF6FA3">
      <w:pPr>
        <w:spacing w:line="360" w:lineRule="auto"/>
        <w:jc w:val="center"/>
        <w:rPr>
          <w:sz w:val="28"/>
          <w:szCs w:val="28"/>
        </w:rPr>
      </w:pPr>
      <w:r>
        <w:rPr>
          <w:sz w:val="28"/>
          <w:szCs w:val="28"/>
        </w:rPr>
        <w:t>Международный Независимый Университет Молдовы</w:t>
      </w:r>
      <w:r>
        <w:rPr>
          <w:sz w:val="28"/>
          <w:szCs w:val="28"/>
          <w:lang w:val="ro-RO"/>
        </w:rPr>
        <w:t xml:space="preserve">         </w:t>
      </w:r>
    </w:p>
    <w:p w:rsidR="00CF6FA3" w:rsidRDefault="00CF6FA3" w:rsidP="00CF6FA3">
      <w:pPr>
        <w:spacing w:line="360" w:lineRule="auto"/>
        <w:jc w:val="center"/>
        <w:rPr>
          <w:sz w:val="32"/>
          <w:szCs w:val="32"/>
          <w:lang w:val="ro-RO"/>
        </w:rPr>
      </w:pPr>
      <w:r>
        <w:rPr>
          <w:sz w:val="32"/>
          <w:szCs w:val="32"/>
          <w:lang w:val="ro-RO"/>
        </w:rPr>
        <w:t xml:space="preserve">        </w:t>
      </w:r>
    </w:p>
    <w:p w:rsidR="00CF6FA3" w:rsidRDefault="00CF6FA3" w:rsidP="00CF6FA3">
      <w:pPr>
        <w:spacing w:line="360" w:lineRule="auto"/>
        <w:jc w:val="center"/>
        <w:rPr>
          <w:sz w:val="32"/>
          <w:szCs w:val="32"/>
        </w:rPr>
      </w:pPr>
    </w:p>
    <w:p w:rsidR="00CF6FA3" w:rsidRDefault="00CF6FA3" w:rsidP="00CF6FA3">
      <w:pPr>
        <w:spacing w:line="360" w:lineRule="auto"/>
        <w:jc w:val="center"/>
        <w:rPr>
          <w:sz w:val="28"/>
          <w:szCs w:val="28"/>
        </w:rPr>
      </w:pPr>
      <w:r>
        <w:rPr>
          <w:sz w:val="32"/>
          <w:szCs w:val="32"/>
          <w:lang w:val="ro-RO"/>
        </w:rPr>
        <w:t xml:space="preserve">                                                                 </w:t>
      </w:r>
      <w:r>
        <w:rPr>
          <w:sz w:val="28"/>
          <w:szCs w:val="28"/>
        </w:rPr>
        <w:t>На правах рукописи</w:t>
      </w:r>
    </w:p>
    <w:p w:rsidR="00CF6FA3" w:rsidRDefault="00CF6FA3" w:rsidP="00CF6FA3">
      <w:pPr>
        <w:spacing w:line="360" w:lineRule="auto"/>
        <w:jc w:val="center"/>
        <w:rPr>
          <w:sz w:val="28"/>
          <w:szCs w:val="28"/>
          <w:lang w:val="ro-RO"/>
        </w:rPr>
      </w:pPr>
      <w:r>
        <w:rPr>
          <w:sz w:val="28"/>
          <w:szCs w:val="28"/>
          <w:lang w:val="ro-RO"/>
        </w:rPr>
        <w:t xml:space="preserve">       </w:t>
      </w:r>
    </w:p>
    <w:p w:rsidR="00CF6FA3" w:rsidRDefault="00CF6FA3" w:rsidP="00CF6FA3">
      <w:pPr>
        <w:spacing w:line="360" w:lineRule="auto"/>
        <w:jc w:val="center"/>
        <w:rPr>
          <w:sz w:val="28"/>
          <w:szCs w:val="28"/>
        </w:rPr>
      </w:pPr>
      <w:r>
        <w:rPr>
          <w:sz w:val="28"/>
          <w:szCs w:val="28"/>
          <w:lang w:val="ro-RO"/>
        </w:rPr>
        <w:t xml:space="preserve">                                                               </w:t>
      </w:r>
    </w:p>
    <w:p w:rsidR="00CF6FA3" w:rsidRDefault="00CF6FA3" w:rsidP="00CF6FA3">
      <w:pPr>
        <w:spacing w:line="360" w:lineRule="auto"/>
        <w:jc w:val="center"/>
        <w:rPr>
          <w:b/>
          <w:sz w:val="30"/>
          <w:szCs w:val="30"/>
          <w:lang w:val="ro-RO"/>
        </w:rPr>
      </w:pPr>
      <w:r>
        <w:rPr>
          <w:b/>
          <w:caps/>
          <w:sz w:val="30"/>
          <w:szCs w:val="30"/>
        </w:rPr>
        <w:t>Стоянова</w:t>
      </w:r>
      <w:r>
        <w:rPr>
          <w:b/>
          <w:sz w:val="30"/>
          <w:szCs w:val="30"/>
        </w:rPr>
        <w:t xml:space="preserve">  Инга Федоровна</w:t>
      </w:r>
    </w:p>
    <w:p w:rsidR="00CF6FA3" w:rsidRDefault="00CF6FA3" w:rsidP="00CF6FA3">
      <w:pPr>
        <w:spacing w:line="360" w:lineRule="auto"/>
        <w:jc w:val="center"/>
        <w:rPr>
          <w:b/>
          <w:sz w:val="32"/>
          <w:szCs w:val="32"/>
          <w:lang w:val="ro-RO"/>
        </w:rPr>
      </w:pPr>
    </w:p>
    <w:p w:rsidR="00CF6FA3" w:rsidRDefault="00CF6FA3" w:rsidP="00CF6FA3">
      <w:pPr>
        <w:spacing w:line="360" w:lineRule="auto"/>
        <w:jc w:val="right"/>
        <w:rPr>
          <w:b/>
          <w:sz w:val="32"/>
          <w:szCs w:val="32"/>
        </w:rPr>
      </w:pPr>
      <w:r>
        <w:rPr>
          <w:sz w:val="28"/>
          <w:szCs w:val="28"/>
        </w:rPr>
        <w:t>УДК 802.0-316.4:617.3</w:t>
      </w:r>
    </w:p>
    <w:p w:rsidR="00CF6FA3" w:rsidRDefault="00CF6FA3" w:rsidP="00CF6FA3">
      <w:pPr>
        <w:spacing w:line="360" w:lineRule="auto"/>
        <w:rPr>
          <w:b/>
          <w:sz w:val="32"/>
          <w:szCs w:val="32"/>
          <w:lang w:val="ro-RO"/>
        </w:rPr>
      </w:pPr>
    </w:p>
    <w:p w:rsidR="00CF6FA3" w:rsidRDefault="00CF6FA3" w:rsidP="00CF6FA3">
      <w:pPr>
        <w:spacing w:line="360" w:lineRule="auto"/>
        <w:jc w:val="center"/>
        <w:rPr>
          <w:rFonts w:eastAsia="Arial Unicode MS"/>
          <w:b/>
          <w:caps/>
          <w:sz w:val="32"/>
          <w:szCs w:val="32"/>
        </w:rPr>
      </w:pPr>
      <w:r>
        <w:rPr>
          <w:rFonts w:eastAsia="Arial Unicode MS"/>
          <w:b/>
          <w:caps/>
          <w:sz w:val="32"/>
          <w:szCs w:val="32"/>
        </w:rPr>
        <w:t>Лексико-семантическая система англоязычной  травматологической терминологии</w:t>
      </w:r>
    </w:p>
    <w:p w:rsidR="00CF6FA3" w:rsidRDefault="00CF6FA3" w:rsidP="00CF6FA3">
      <w:pPr>
        <w:spacing w:line="360" w:lineRule="auto"/>
        <w:rPr>
          <w:rFonts w:ascii="Book Antiqua" w:eastAsia="Arial Unicode MS" w:hAnsi="Book Antiqua"/>
          <w:b/>
          <w:i/>
          <w:sz w:val="32"/>
          <w:szCs w:val="32"/>
        </w:rPr>
      </w:pPr>
    </w:p>
    <w:p w:rsidR="00CF6FA3" w:rsidRDefault="00CF6FA3" w:rsidP="00CF6FA3">
      <w:pPr>
        <w:spacing w:line="360" w:lineRule="auto"/>
        <w:jc w:val="center"/>
        <w:rPr>
          <w:sz w:val="28"/>
          <w:szCs w:val="28"/>
        </w:rPr>
      </w:pPr>
      <w:r>
        <w:rPr>
          <w:sz w:val="28"/>
          <w:szCs w:val="28"/>
        </w:rPr>
        <w:t xml:space="preserve">Специальность </w:t>
      </w:r>
      <w:r>
        <w:rPr>
          <w:sz w:val="28"/>
          <w:szCs w:val="28"/>
          <w:lang w:val="ro-RO"/>
        </w:rPr>
        <w:t xml:space="preserve">10.02.04. – </w:t>
      </w:r>
      <w:r>
        <w:rPr>
          <w:sz w:val="28"/>
          <w:szCs w:val="28"/>
        </w:rPr>
        <w:t>Германские языки</w:t>
      </w:r>
    </w:p>
    <w:p w:rsidR="00CF6FA3" w:rsidRDefault="00CF6FA3" w:rsidP="00CF6FA3">
      <w:pPr>
        <w:pStyle w:val="Normal0"/>
        <w:ind w:left="360"/>
        <w:jc w:val="center"/>
        <w:rPr>
          <w:sz w:val="28"/>
          <w:szCs w:val="28"/>
        </w:rPr>
      </w:pPr>
      <w:r>
        <w:rPr>
          <w:sz w:val="28"/>
          <w:szCs w:val="28"/>
        </w:rPr>
        <w:t>Диссертация на соискание ученой степени</w:t>
      </w:r>
    </w:p>
    <w:p w:rsidR="00CF6FA3" w:rsidRDefault="00CF6FA3" w:rsidP="00CF6FA3">
      <w:pPr>
        <w:pStyle w:val="Normal0"/>
        <w:ind w:left="360"/>
        <w:jc w:val="center"/>
        <w:rPr>
          <w:sz w:val="28"/>
          <w:szCs w:val="28"/>
        </w:rPr>
      </w:pPr>
      <w:r>
        <w:rPr>
          <w:sz w:val="28"/>
          <w:szCs w:val="28"/>
        </w:rPr>
        <w:t>кандидата филологических  наук</w:t>
      </w:r>
    </w:p>
    <w:p w:rsidR="00CF6FA3" w:rsidRDefault="00CF6FA3" w:rsidP="00CF6FA3">
      <w:pPr>
        <w:spacing w:line="360" w:lineRule="auto"/>
        <w:ind w:firstLine="480"/>
        <w:jc w:val="center"/>
        <w:rPr>
          <w:b/>
          <w:sz w:val="32"/>
          <w:szCs w:val="32"/>
        </w:rPr>
      </w:pPr>
    </w:p>
    <w:p w:rsidR="00CF6FA3" w:rsidRDefault="00CF6FA3" w:rsidP="00CF6FA3">
      <w:pPr>
        <w:spacing w:line="360" w:lineRule="auto"/>
        <w:ind w:firstLine="480"/>
        <w:jc w:val="center"/>
        <w:rPr>
          <w:b/>
          <w:sz w:val="32"/>
          <w:szCs w:val="32"/>
        </w:rPr>
      </w:pPr>
    </w:p>
    <w:p w:rsidR="00CF6FA3" w:rsidRDefault="00CF6FA3" w:rsidP="00CF6FA3">
      <w:pPr>
        <w:spacing w:line="360" w:lineRule="auto"/>
        <w:ind w:firstLine="480"/>
        <w:jc w:val="center"/>
        <w:rPr>
          <w:b/>
          <w:sz w:val="32"/>
          <w:szCs w:val="32"/>
          <w:lang w:val="ro-RO"/>
        </w:rPr>
      </w:pPr>
    </w:p>
    <w:p w:rsidR="00CF6FA3" w:rsidRDefault="00CF6FA3" w:rsidP="00CF6FA3">
      <w:pPr>
        <w:spacing w:line="360" w:lineRule="auto"/>
        <w:ind w:firstLine="480"/>
        <w:jc w:val="center"/>
        <w:rPr>
          <w:b/>
          <w:sz w:val="32"/>
          <w:szCs w:val="32"/>
        </w:rPr>
      </w:pPr>
    </w:p>
    <w:p w:rsidR="00CF6FA3" w:rsidRDefault="00CF6FA3" w:rsidP="00CF6FA3">
      <w:pPr>
        <w:spacing w:line="360" w:lineRule="auto"/>
        <w:ind w:firstLine="480"/>
        <w:jc w:val="right"/>
        <w:rPr>
          <w:sz w:val="28"/>
          <w:szCs w:val="28"/>
        </w:rPr>
      </w:pPr>
      <w:r>
        <w:rPr>
          <w:b/>
          <w:sz w:val="32"/>
          <w:szCs w:val="32"/>
        </w:rPr>
        <w:t xml:space="preserve"> </w:t>
      </w:r>
      <w:r>
        <w:rPr>
          <w:sz w:val="28"/>
          <w:szCs w:val="28"/>
        </w:rPr>
        <w:t>Научный руководитель-</w:t>
      </w:r>
    </w:p>
    <w:p w:rsidR="00CF6FA3" w:rsidRDefault="00CF6FA3" w:rsidP="00CF6FA3">
      <w:pPr>
        <w:ind w:firstLine="480"/>
        <w:jc w:val="right"/>
        <w:rPr>
          <w:sz w:val="28"/>
          <w:szCs w:val="28"/>
        </w:rPr>
      </w:pPr>
      <w:r>
        <w:rPr>
          <w:sz w:val="28"/>
          <w:szCs w:val="28"/>
        </w:rPr>
        <w:t>доктор филологических наук, профессор</w:t>
      </w:r>
    </w:p>
    <w:p w:rsidR="00CF6FA3" w:rsidRDefault="00CF6FA3" w:rsidP="00CF6FA3">
      <w:pPr>
        <w:ind w:firstLine="480"/>
        <w:jc w:val="right"/>
        <w:rPr>
          <w:sz w:val="28"/>
          <w:szCs w:val="28"/>
          <w:lang w:val="ro-RO"/>
        </w:rPr>
      </w:pPr>
      <w:r>
        <w:rPr>
          <w:sz w:val="28"/>
          <w:szCs w:val="28"/>
        </w:rPr>
        <w:t>Чижаковский Валентин Александрович</w:t>
      </w:r>
    </w:p>
    <w:p w:rsidR="00CF6FA3" w:rsidRPr="00CF6FA3" w:rsidRDefault="00CF6FA3" w:rsidP="00CF6FA3">
      <w:pPr>
        <w:spacing w:line="360" w:lineRule="auto"/>
        <w:rPr>
          <w:b/>
          <w:sz w:val="32"/>
          <w:szCs w:val="32"/>
        </w:rPr>
      </w:pPr>
    </w:p>
    <w:p w:rsidR="00CF6FA3" w:rsidRDefault="00CF6FA3" w:rsidP="00CF6FA3">
      <w:pPr>
        <w:spacing w:line="360" w:lineRule="auto"/>
        <w:rPr>
          <w:b/>
          <w:sz w:val="32"/>
          <w:szCs w:val="32"/>
        </w:rPr>
      </w:pPr>
    </w:p>
    <w:p w:rsidR="00CF6FA3" w:rsidRDefault="00CF6FA3" w:rsidP="00CF6FA3">
      <w:pPr>
        <w:spacing w:line="360" w:lineRule="auto"/>
        <w:rPr>
          <w:b/>
          <w:sz w:val="32"/>
          <w:szCs w:val="32"/>
        </w:rPr>
      </w:pPr>
    </w:p>
    <w:p w:rsidR="00CF6FA3" w:rsidRDefault="00CF6FA3" w:rsidP="00CF6FA3">
      <w:pPr>
        <w:spacing w:line="360" w:lineRule="auto"/>
        <w:ind w:firstLine="480"/>
        <w:jc w:val="center"/>
        <w:rPr>
          <w:sz w:val="32"/>
          <w:szCs w:val="32"/>
        </w:rPr>
      </w:pPr>
      <w:r>
        <w:rPr>
          <w:sz w:val="32"/>
          <w:szCs w:val="32"/>
        </w:rPr>
        <w:t>Кишинев – 2006</w:t>
      </w:r>
    </w:p>
    <w:p w:rsidR="00CF6FA3" w:rsidRPr="00CF6FA3" w:rsidRDefault="00CF6FA3" w:rsidP="00CF6FA3">
      <w:pPr>
        <w:autoSpaceDE w:val="0"/>
        <w:autoSpaceDN w:val="0"/>
        <w:adjustRightInd w:val="0"/>
        <w:jc w:val="center"/>
        <w:rPr>
          <w:b/>
          <w:bCs/>
          <w:caps/>
          <w:sz w:val="28"/>
          <w:szCs w:val="28"/>
          <w14:shadow w14:blurRad="50800" w14:dist="38100" w14:dir="2700000" w14:sx="100000" w14:sy="100000" w14:kx="0" w14:ky="0" w14:algn="tl">
            <w14:srgbClr w14:val="000000">
              <w14:alpha w14:val="60000"/>
            </w14:srgbClr>
          </w14:shadow>
        </w:rPr>
      </w:pPr>
      <w:r w:rsidRPr="00CF6FA3">
        <w:rPr>
          <w:b/>
          <w:bCs/>
          <w:caps/>
          <w:sz w:val="28"/>
          <w:szCs w:val="28"/>
          <w14:shadow w14:blurRad="50800" w14:dist="38100" w14:dir="2700000" w14:sx="100000" w14:sy="100000" w14:kx="0" w14:ky="0" w14:algn="tl">
            <w14:srgbClr w14:val="000000">
              <w14:alpha w14:val="60000"/>
            </w14:srgbClr>
          </w14:shadow>
        </w:rPr>
        <w:lastRenderedPageBreak/>
        <w:t>содержание</w:t>
      </w:r>
    </w:p>
    <w:p w:rsidR="00CF6FA3" w:rsidRDefault="00CF6FA3" w:rsidP="00CF6FA3">
      <w:pPr>
        <w:autoSpaceDE w:val="0"/>
        <w:autoSpaceDN w:val="0"/>
        <w:adjustRightInd w:val="0"/>
        <w:jc w:val="center"/>
        <w:rPr>
          <w:b/>
          <w:bCs/>
          <w:caps/>
          <w:sz w:val="28"/>
          <w:szCs w:val="28"/>
        </w:rPr>
      </w:pPr>
    </w:p>
    <w:tbl>
      <w:tblPr>
        <w:tblW w:w="0" w:type="auto"/>
        <w:tblLook w:val="01E0" w:firstRow="1" w:lastRow="1" w:firstColumn="1" w:lastColumn="1" w:noHBand="0" w:noVBand="0"/>
      </w:tblPr>
      <w:tblGrid>
        <w:gridCol w:w="828"/>
        <w:gridCol w:w="7560"/>
        <w:gridCol w:w="900"/>
      </w:tblGrid>
      <w:tr w:rsidR="00CF6FA3" w:rsidTr="0061500F">
        <w:tc>
          <w:tcPr>
            <w:tcW w:w="8388" w:type="dxa"/>
            <w:gridSpan w:val="2"/>
          </w:tcPr>
          <w:p w:rsidR="00CF6FA3" w:rsidRDefault="00CF6FA3" w:rsidP="0061500F">
            <w:pPr>
              <w:autoSpaceDE w:val="0"/>
              <w:autoSpaceDN w:val="0"/>
              <w:adjustRightInd w:val="0"/>
              <w:spacing w:line="360" w:lineRule="auto"/>
              <w:rPr>
                <w:b/>
                <w:bCs/>
                <w:caps/>
                <w:sz w:val="28"/>
                <w:szCs w:val="28"/>
              </w:rPr>
            </w:pPr>
            <w:r>
              <w:rPr>
                <w:b/>
                <w:bCs/>
                <w:sz w:val="28"/>
                <w:szCs w:val="28"/>
              </w:rPr>
              <w:t>Список использованных сокращений</w:t>
            </w:r>
          </w:p>
        </w:tc>
        <w:tc>
          <w:tcPr>
            <w:tcW w:w="900" w:type="dxa"/>
            <w:vAlign w:val="center"/>
          </w:tcPr>
          <w:p w:rsidR="00CF6FA3" w:rsidRDefault="00CF6FA3" w:rsidP="0061500F">
            <w:pPr>
              <w:autoSpaceDE w:val="0"/>
              <w:autoSpaceDN w:val="0"/>
              <w:adjustRightInd w:val="0"/>
              <w:spacing w:line="360" w:lineRule="auto"/>
              <w:jc w:val="center"/>
              <w:rPr>
                <w:bCs/>
                <w:caps/>
                <w:sz w:val="28"/>
                <w:szCs w:val="28"/>
              </w:rPr>
            </w:pPr>
            <w:r>
              <w:rPr>
                <w:bCs/>
                <w:caps/>
                <w:sz w:val="28"/>
                <w:szCs w:val="28"/>
              </w:rPr>
              <w:t>4</w:t>
            </w:r>
          </w:p>
        </w:tc>
      </w:tr>
      <w:tr w:rsidR="00CF6FA3" w:rsidTr="0061500F">
        <w:tc>
          <w:tcPr>
            <w:tcW w:w="8388" w:type="dxa"/>
            <w:gridSpan w:val="2"/>
          </w:tcPr>
          <w:p w:rsidR="00CF6FA3" w:rsidRDefault="00CF6FA3" w:rsidP="0061500F">
            <w:pPr>
              <w:autoSpaceDE w:val="0"/>
              <w:autoSpaceDN w:val="0"/>
              <w:adjustRightInd w:val="0"/>
              <w:spacing w:line="360" w:lineRule="auto"/>
              <w:rPr>
                <w:b/>
                <w:bCs/>
                <w:sz w:val="28"/>
                <w:szCs w:val="28"/>
              </w:rPr>
            </w:pPr>
            <w:r>
              <w:rPr>
                <w:b/>
                <w:bCs/>
                <w:caps/>
                <w:sz w:val="28"/>
                <w:szCs w:val="28"/>
              </w:rPr>
              <w:t>в</w:t>
            </w:r>
            <w:r>
              <w:rPr>
                <w:b/>
                <w:bCs/>
                <w:sz w:val="28"/>
                <w:szCs w:val="28"/>
              </w:rPr>
              <w:t>ведение</w:t>
            </w:r>
          </w:p>
        </w:tc>
        <w:tc>
          <w:tcPr>
            <w:tcW w:w="900" w:type="dxa"/>
            <w:vAlign w:val="center"/>
          </w:tcPr>
          <w:p w:rsidR="00CF6FA3" w:rsidRDefault="00CF6FA3" w:rsidP="0061500F">
            <w:pPr>
              <w:autoSpaceDE w:val="0"/>
              <w:autoSpaceDN w:val="0"/>
              <w:adjustRightInd w:val="0"/>
              <w:spacing w:line="360" w:lineRule="auto"/>
              <w:jc w:val="center"/>
              <w:rPr>
                <w:bCs/>
                <w:caps/>
                <w:sz w:val="28"/>
                <w:szCs w:val="28"/>
              </w:rPr>
            </w:pPr>
            <w:r>
              <w:rPr>
                <w:bCs/>
                <w:caps/>
                <w:sz w:val="28"/>
                <w:szCs w:val="28"/>
              </w:rPr>
              <w:t>5</w:t>
            </w:r>
          </w:p>
        </w:tc>
      </w:tr>
      <w:tr w:rsidR="00CF6FA3" w:rsidTr="0061500F">
        <w:tc>
          <w:tcPr>
            <w:tcW w:w="8388" w:type="dxa"/>
            <w:gridSpan w:val="2"/>
          </w:tcPr>
          <w:p w:rsidR="00CF6FA3" w:rsidRDefault="00CF6FA3" w:rsidP="0061500F">
            <w:pPr>
              <w:autoSpaceDE w:val="0"/>
              <w:autoSpaceDN w:val="0"/>
              <w:adjustRightInd w:val="0"/>
              <w:rPr>
                <w:b/>
                <w:bCs/>
                <w:sz w:val="28"/>
                <w:szCs w:val="28"/>
                <w:lang w:val="ro-RO"/>
              </w:rPr>
            </w:pPr>
          </w:p>
          <w:p w:rsidR="00CF6FA3" w:rsidRDefault="00CF6FA3" w:rsidP="0061500F">
            <w:pPr>
              <w:autoSpaceDE w:val="0"/>
              <w:autoSpaceDN w:val="0"/>
              <w:adjustRightInd w:val="0"/>
              <w:rPr>
                <w:b/>
                <w:bCs/>
                <w:caps/>
                <w:sz w:val="28"/>
                <w:szCs w:val="28"/>
              </w:rPr>
            </w:pPr>
            <w:r>
              <w:rPr>
                <w:b/>
                <w:bCs/>
                <w:sz w:val="28"/>
                <w:szCs w:val="28"/>
              </w:rPr>
              <w:t>Глава</w:t>
            </w:r>
            <w:r>
              <w:rPr>
                <w:b/>
                <w:bCs/>
                <w:caps/>
                <w:sz w:val="28"/>
                <w:szCs w:val="28"/>
              </w:rPr>
              <w:t xml:space="preserve"> I.  </w:t>
            </w:r>
            <w:r>
              <w:rPr>
                <w:b/>
                <w:i/>
                <w:sz w:val="28"/>
                <w:szCs w:val="28"/>
              </w:rPr>
              <w:t>Теоретические предпосылки исследования</w:t>
            </w:r>
          </w:p>
        </w:tc>
        <w:tc>
          <w:tcPr>
            <w:tcW w:w="900" w:type="dxa"/>
            <w:vAlign w:val="bottom"/>
          </w:tcPr>
          <w:p w:rsidR="00CF6FA3" w:rsidRDefault="00CF6FA3" w:rsidP="0061500F">
            <w:pPr>
              <w:autoSpaceDE w:val="0"/>
              <w:autoSpaceDN w:val="0"/>
              <w:adjustRightInd w:val="0"/>
              <w:jc w:val="center"/>
              <w:rPr>
                <w:bCs/>
                <w:caps/>
                <w:sz w:val="28"/>
                <w:szCs w:val="28"/>
              </w:rPr>
            </w:pPr>
            <w:r>
              <w:rPr>
                <w:bCs/>
                <w:caps/>
                <w:sz w:val="28"/>
                <w:szCs w:val="28"/>
              </w:rPr>
              <w:t>13</w:t>
            </w:r>
          </w:p>
        </w:tc>
      </w:tr>
      <w:tr w:rsidR="00CF6FA3" w:rsidTr="0061500F">
        <w:tc>
          <w:tcPr>
            <w:tcW w:w="828" w:type="dxa"/>
          </w:tcPr>
          <w:p w:rsidR="00CF6FA3" w:rsidRDefault="00CF6FA3" w:rsidP="0061500F">
            <w:pPr>
              <w:autoSpaceDE w:val="0"/>
              <w:autoSpaceDN w:val="0"/>
              <w:adjustRightInd w:val="0"/>
              <w:spacing w:line="360" w:lineRule="auto"/>
              <w:rPr>
                <w:b/>
                <w:bCs/>
                <w:caps/>
                <w:sz w:val="28"/>
                <w:szCs w:val="28"/>
              </w:rPr>
            </w:pPr>
            <w:r>
              <w:rPr>
                <w:sz w:val="28"/>
                <w:szCs w:val="28"/>
              </w:rPr>
              <w:t>I.1.</w:t>
            </w:r>
          </w:p>
        </w:tc>
        <w:tc>
          <w:tcPr>
            <w:tcW w:w="7560" w:type="dxa"/>
          </w:tcPr>
          <w:p w:rsidR="00CF6FA3" w:rsidRDefault="00CF6FA3" w:rsidP="0061500F">
            <w:pPr>
              <w:autoSpaceDE w:val="0"/>
              <w:autoSpaceDN w:val="0"/>
              <w:adjustRightInd w:val="0"/>
              <w:rPr>
                <w:sz w:val="28"/>
                <w:szCs w:val="28"/>
              </w:rPr>
            </w:pPr>
            <w:r>
              <w:rPr>
                <w:sz w:val="28"/>
                <w:szCs w:val="28"/>
              </w:rPr>
              <w:t>Об интерпретации понятий «термин», «терминологическая си</w:t>
            </w:r>
            <w:r>
              <w:rPr>
                <w:sz w:val="28"/>
                <w:szCs w:val="28"/>
              </w:rPr>
              <w:t>с</w:t>
            </w:r>
            <w:r>
              <w:rPr>
                <w:sz w:val="28"/>
                <w:szCs w:val="28"/>
              </w:rPr>
              <w:t>тема» и «терминологическое поле»</w:t>
            </w:r>
          </w:p>
          <w:p w:rsidR="00CF6FA3" w:rsidRDefault="00CF6FA3" w:rsidP="0061500F">
            <w:pPr>
              <w:autoSpaceDE w:val="0"/>
              <w:autoSpaceDN w:val="0"/>
              <w:adjustRightInd w:val="0"/>
              <w:rPr>
                <w:b/>
                <w:bCs/>
                <w:caps/>
                <w:sz w:val="18"/>
                <w:szCs w:val="18"/>
              </w:rPr>
            </w:pPr>
          </w:p>
        </w:tc>
        <w:tc>
          <w:tcPr>
            <w:tcW w:w="900" w:type="dxa"/>
          </w:tcPr>
          <w:p w:rsidR="00CF6FA3" w:rsidRDefault="00CF6FA3" w:rsidP="0061500F">
            <w:pPr>
              <w:autoSpaceDE w:val="0"/>
              <w:autoSpaceDN w:val="0"/>
              <w:adjustRightInd w:val="0"/>
              <w:jc w:val="center"/>
              <w:rPr>
                <w:bCs/>
                <w:caps/>
                <w:sz w:val="28"/>
                <w:szCs w:val="28"/>
              </w:rPr>
            </w:pPr>
          </w:p>
          <w:p w:rsidR="00CF6FA3" w:rsidRDefault="00CF6FA3" w:rsidP="0061500F">
            <w:pPr>
              <w:autoSpaceDE w:val="0"/>
              <w:autoSpaceDN w:val="0"/>
              <w:adjustRightInd w:val="0"/>
              <w:jc w:val="center"/>
              <w:rPr>
                <w:bCs/>
                <w:caps/>
                <w:sz w:val="28"/>
                <w:szCs w:val="28"/>
              </w:rPr>
            </w:pPr>
            <w:r>
              <w:rPr>
                <w:bCs/>
                <w:caps/>
                <w:sz w:val="28"/>
                <w:szCs w:val="28"/>
              </w:rPr>
              <w:t>13</w:t>
            </w:r>
          </w:p>
        </w:tc>
      </w:tr>
      <w:tr w:rsidR="00CF6FA3" w:rsidTr="0061500F">
        <w:tc>
          <w:tcPr>
            <w:tcW w:w="828" w:type="dxa"/>
          </w:tcPr>
          <w:p w:rsidR="00CF6FA3" w:rsidRDefault="00CF6FA3" w:rsidP="0061500F">
            <w:pPr>
              <w:autoSpaceDE w:val="0"/>
              <w:autoSpaceDN w:val="0"/>
              <w:adjustRightInd w:val="0"/>
              <w:spacing w:line="360" w:lineRule="auto"/>
              <w:rPr>
                <w:b/>
                <w:bCs/>
                <w:caps/>
                <w:sz w:val="28"/>
                <w:szCs w:val="28"/>
              </w:rPr>
            </w:pPr>
            <w:r>
              <w:rPr>
                <w:sz w:val="28"/>
                <w:szCs w:val="28"/>
              </w:rPr>
              <w:t>I.2.</w:t>
            </w:r>
          </w:p>
        </w:tc>
        <w:tc>
          <w:tcPr>
            <w:tcW w:w="7560" w:type="dxa"/>
          </w:tcPr>
          <w:p w:rsidR="00CF6FA3" w:rsidRDefault="00CF6FA3" w:rsidP="0061500F">
            <w:pPr>
              <w:autoSpaceDE w:val="0"/>
              <w:autoSpaceDN w:val="0"/>
              <w:adjustRightInd w:val="0"/>
              <w:rPr>
                <w:sz w:val="28"/>
                <w:szCs w:val="28"/>
              </w:rPr>
            </w:pPr>
            <w:r>
              <w:rPr>
                <w:sz w:val="28"/>
                <w:szCs w:val="28"/>
              </w:rPr>
              <w:t>Общая характеристика  англоязычной травматологической терминол</w:t>
            </w:r>
            <w:r>
              <w:rPr>
                <w:sz w:val="28"/>
                <w:szCs w:val="28"/>
              </w:rPr>
              <w:t>о</w:t>
            </w:r>
            <w:r>
              <w:rPr>
                <w:sz w:val="28"/>
                <w:szCs w:val="28"/>
              </w:rPr>
              <w:t xml:space="preserve">гии </w:t>
            </w:r>
          </w:p>
          <w:p w:rsidR="00CF6FA3" w:rsidRDefault="00CF6FA3" w:rsidP="0061500F">
            <w:pPr>
              <w:autoSpaceDE w:val="0"/>
              <w:autoSpaceDN w:val="0"/>
              <w:adjustRightInd w:val="0"/>
              <w:rPr>
                <w:b/>
                <w:bCs/>
                <w:caps/>
                <w:sz w:val="18"/>
                <w:szCs w:val="18"/>
              </w:rPr>
            </w:pP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23</w:t>
            </w:r>
          </w:p>
        </w:tc>
      </w:tr>
      <w:tr w:rsidR="00CF6FA3" w:rsidTr="0061500F">
        <w:tc>
          <w:tcPr>
            <w:tcW w:w="828" w:type="dxa"/>
          </w:tcPr>
          <w:p w:rsidR="00CF6FA3" w:rsidRDefault="00CF6FA3" w:rsidP="0061500F">
            <w:pPr>
              <w:autoSpaceDE w:val="0"/>
              <w:autoSpaceDN w:val="0"/>
              <w:adjustRightInd w:val="0"/>
              <w:spacing w:line="360" w:lineRule="auto"/>
              <w:rPr>
                <w:sz w:val="28"/>
                <w:szCs w:val="28"/>
              </w:rPr>
            </w:pPr>
            <w:r>
              <w:rPr>
                <w:sz w:val="28"/>
                <w:szCs w:val="28"/>
                <w:lang w:val="en-US"/>
              </w:rPr>
              <w:t>I</w:t>
            </w:r>
            <w:r>
              <w:rPr>
                <w:sz w:val="28"/>
                <w:szCs w:val="28"/>
              </w:rPr>
              <w:t>.3.</w:t>
            </w:r>
          </w:p>
        </w:tc>
        <w:tc>
          <w:tcPr>
            <w:tcW w:w="7560" w:type="dxa"/>
          </w:tcPr>
          <w:p w:rsidR="00CF6FA3" w:rsidRDefault="00CF6FA3" w:rsidP="0061500F">
            <w:pPr>
              <w:jc w:val="both"/>
              <w:rPr>
                <w:sz w:val="28"/>
                <w:szCs w:val="28"/>
              </w:rPr>
            </w:pPr>
            <w:r>
              <w:rPr>
                <w:sz w:val="28"/>
                <w:szCs w:val="28"/>
              </w:rPr>
              <w:t>Строение</w:t>
            </w:r>
            <w:r>
              <w:rPr>
                <w:sz w:val="28"/>
                <w:szCs w:val="28"/>
                <w:lang w:val="ro-RO"/>
              </w:rPr>
              <w:t xml:space="preserve"> </w:t>
            </w:r>
            <w:r>
              <w:rPr>
                <w:sz w:val="28"/>
                <w:szCs w:val="28"/>
              </w:rPr>
              <w:t xml:space="preserve"> тезауруса англоязычной ТМТ терминол</w:t>
            </w:r>
            <w:r>
              <w:rPr>
                <w:sz w:val="28"/>
                <w:szCs w:val="28"/>
              </w:rPr>
              <w:t>о</w:t>
            </w:r>
            <w:r>
              <w:rPr>
                <w:sz w:val="28"/>
                <w:szCs w:val="28"/>
              </w:rPr>
              <w:t>гии</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34</w:t>
            </w:r>
          </w:p>
        </w:tc>
      </w:tr>
      <w:tr w:rsidR="00CF6FA3" w:rsidTr="0061500F">
        <w:tc>
          <w:tcPr>
            <w:tcW w:w="828" w:type="dxa"/>
          </w:tcPr>
          <w:p w:rsidR="00CF6FA3" w:rsidRDefault="00CF6FA3" w:rsidP="0061500F">
            <w:pPr>
              <w:autoSpaceDE w:val="0"/>
              <w:autoSpaceDN w:val="0"/>
              <w:adjustRightInd w:val="0"/>
              <w:spacing w:line="360" w:lineRule="auto"/>
              <w:rPr>
                <w:b/>
                <w:bCs/>
                <w:caps/>
                <w:sz w:val="28"/>
                <w:szCs w:val="28"/>
              </w:rPr>
            </w:pPr>
          </w:p>
        </w:tc>
        <w:tc>
          <w:tcPr>
            <w:tcW w:w="7560" w:type="dxa"/>
          </w:tcPr>
          <w:p w:rsidR="00CF6FA3" w:rsidRDefault="00CF6FA3" w:rsidP="0061500F">
            <w:pPr>
              <w:autoSpaceDE w:val="0"/>
              <w:autoSpaceDN w:val="0"/>
              <w:adjustRightInd w:val="0"/>
              <w:rPr>
                <w:b/>
                <w:bCs/>
                <w:caps/>
                <w:sz w:val="28"/>
                <w:szCs w:val="28"/>
              </w:rPr>
            </w:pPr>
            <w:r>
              <w:rPr>
                <w:sz w:val="28"/>
                <w:szCs w:val="28"/>
              </w:rPr>
              <w:t xml:space="preserve">Выводы  к главе </w:t>
            </w:r>
            <w:r>
              <w:rPr>
                <w:bCs/>
                <w:caps/>
                <w:sz w:val="28"/>
                <w:szCs w:val="28"/>
              </w:rPr>
              <w:t>I</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57</w:t>
            </w:r>
          </w:p>
        </w:tc>
      </w:tr>
      <w:tr w:rsidR="00CF6FA3" w:rsidTr="0061500F">
        <w:tc>
          <w:tcPr>
            <w:tcW w:w="8388" w:type="dxa"/>
            <w:gridSpan w:val="2"/>
          </w:tcPr>
          <w:p w:rsidR="00CF6FA3" w:rsidRDefault="00CF6FA3" w:rsidP="0061500F">
            <w:pPr>
              <w:autoSpaceDE w:val="0"/>
              <w:autoSpaceDN w:val="0"/>
              <w:adjustRightInd w:val="0"/>
              <w:spacing w:line="360" w:lineRule="auto"/>
              <w:rPr>
                <w:b/>
                <w:bCs/>
                <w:sz w:val="20"/>
                <w:szCs w:val="20"/>
              </w:rPr>
            </w:pPr>
          </w:p>
          <w:p w:rsidR="00CF6FA3" w:rsidRDefault="00CF6FA3" w:rsidP="0061500F">
            <w:pPr>
              <w:autoSpaceDE w:val="0"/>
              <w:autoSpaceDN w:val="0"/>
              <w:adjustRightInd w:val="0"/>
              <w:rPr>
                <w:b/>
                <w:bCs/>
                <w:caps/>
                <w:sz w:val="28"/>
                <w:szCs w:val="28"/>
              </w:rPr>
            </w:pPr>
            <w:r>
              <w:rPr>
                <w:b/>
                <w:bCs/>
                <w:sz w:val="28"/>
                <w:szCs w:val="28"/>
              </w:rPr>
              <w:t>Глава</w:t>
            </w:r>
            <w:r>
              <w:rPr>
                <w:b/>
                <w:bCs/>
                <w:caps/>
                <w:sz w:val="28"/>
                <w:szCs w:val="28"/>
              </w:rPr>
              <w:t xml:space="preserve"> II.</w:t>
            </w:r>
            <w:r>
              <w:rPr>
                <w:caps/>
                <w:sz w:val="28"/>
                <w:szCs w:val="28"/>
              </w:rPr>
              <w:t xml:space="preserve">  </w:t>
            </w:r>
            <w:r>
              <w:rPr>
                <w:b/>
                <w:i/>
                <w:sz w:val="28"/>
                <w:szCs w:val="28"/>
              </w:rPr>
              <w:t>Пути формирования англоязычной  травматологической те</w:t>
            </w:r>
            <w:r>
              <w:rPr>
                <w:b/>
                <w:i/>
                <w:sz w:val="28"/>
                <w:szCs w:val="28"/>
              </w:rPr>
              <w:t>р</w:t>
            </w:r>
            <w:r>
              <w:rPr>
                <w:b/>
                <w:i/>
                <w:sz w:val="28"/>
                <w:szCs w:val="28"/>
              </w:rPr>
              <w:t>минологии</w:t>
            </w:r>
            <w:r>
              <w:rPr>
                <w:b/>
                <w:bCs/>
                <w:caps/>
                <w:sz w:val="28"/>
                <w:szCs w:val="28"/>
              </w:rPr>
              <w:t xml:space="preserve"> </w:t>
            </w:r>
          </w:p>
          <w:p w:rsidR="00CF6FA3" w:rsidRDefault="00CF6FA3" w:rsidP="0061500F">
            <w:pPr>
              <w:autoSpaceDE w:val="0"/>
              <w:autoSpaceDN w:val="0"/>
              <w:adjustRightInd w:val="0"/>
              <w:rPr>
                <w:sz w:val="16"/>
                <w:szCs w:val="16"/>
              </w:rPr>
            </w:pPr>
            <w:r>
              <w:rPr>
                <w:b/>
                <w:bCs/>
                <w:caps/>
                <w:sz w:val="16"/>
                <w:szCs w:val="16"/>
              </w:rPr>
              <w:t xml:space="preserve"> </w:t>
            </w:r>
          </w:p>
        </w:tc>
        <w:tc>
          <w:tcPr>
            <w:tcW w:w="900" w:type="dxa"/>
          </w:tcPr>
          <w:p w:rsidR="00CF6FA3" w:rsidRDefault="00CF6FA3" w:rsidP="0061500F">
            <w:pPr>
              <w:autoSpaceDE w:val="0"/>
              <w:autoSpaceDN w:val="0"/>
              <w:adjustRightInd w:val="0"/>
              <w:jc w:val="center"/>
              <w:rPr>
                <w:bCs/>
                <w:caps/>
                <w:sz w:val="28"/>
                <w:szCs w:val="28"/>
              </w:rPr>
            </w:pPr>
          </w:p>
          <w:p w:rsidR="00CF6FA3" w:rsidRDefault="00CF6FA3" w:rsidP="0061500F">
            <w:pPr>
              <w:autoSpaceDE w:val="0"/>
              <w:autoSpaceDN w:val="0"/>
              <w:adjustRightInd w:val="0"/>
              <w:jc w:val="center"/>
              <w:rPr>
                <w:bCs/>
                <w:caps/>
                <w:sz w:val="28"/>
                <w:szCs w:val="28"/>
              </w:rPr>
            </w:pPr>
            <w:r>
              <w:rPr>
                <w:bCs/>
                <w:caps/>
                <w:sz w:val="28"/>
                <w:szCs w:val="28"/>
              </w:rPr>
              <w:t>60</w:t>
            </w:r>
          </w:p>
        </w:tc>
      </w:tr>
      <w:tr w:rsidR="00CF6FA3" w:rsidTr="0061500F">
        <w:trPr>
          <w:cantSplit/>
          <w:trHeight w:val="626"/>
        </w:trPr>
        <w:tc>
          <w:tcPr>
            <w:tcW w:w="828" w:type="dxa"/>
            <w:vMerge w:val="restart"/>
          </w:tcPr>
          <w:p w:rsidR="00CF6FA3" w:rsidRDefault="00CF6FA3" w:rsidP="0061500F">
            <w:pPr>
              <w:autoSpaceDE w:val="0"/>
              <w:autoSpaceDN w:val="0"/>
              <w:adjustRightInd w:val="0"/>
              <w:spacing w:line="360" w:lineRule="auto"/>
              <w:rPr>
                <w:b/>
                <w:bCs/>
                <w:caps/>
                <w:sz w:val="28"/>
                <w:szCs w:val="28"/>
              </w:rPr>
            </w:pPr>
            <w:r>
              <w:rPr>
                <w:sz w:val="28"/>
                <w:szCs w:val="28"/>
              </w:rPr>
              <w:t>II.1.</w:t>
            </w:r>
          </w:p>
        </w:tc>
        <w:tc>
          <w:tcPr>
            <w:tcW w:w="7560" w:type="dxa"/>
          </w:tcPr>
          <w:p w:rsidR="00CF6FA3" w:rsidRDefault="00CF6FA3" w:rsidP="0061500F">
            <w:pPr>
              <w:autoSpaceDE w:val="0"/>
              <w:autoSpaceDN w:val="0"/>
              <w:adjustRightInd w:val="0"/>
              <w:rPr>
                <w:sz w:val="28"/>
                <w:szCs w:val="28"/>
                <w:lang w:val="ro-RO"/>
              </w:rPr>
            </w:pPr>
            <w:r>
              <w:rPr>
                <w:sz w:val="28"/>
                <w:szCs w:val="28"/>
              </w:rPr>
              <w:t>Аффиксальное словообразование в английской  ТМТ терм</w:t>
            </w:r>
            <w:r>
              <w:rPr>
                <w:sz w:val="28"/>
                <w:szCs w:val="28"/>
              </w:rPr>
              <w:t>и</w:t>
            </w:r>
            <w:r>
              <w:rPr>
                <w:sz w:val="28"/>
                <w:szCs w:val="28"/>
              </w:rPr>
              <w:t>нологии</w:t>
            </w:r>
          </w:p>
          <w:p w:rsidR="00CF6FA3" w:rsidRDefault="00CF6FA3" w:rsidP="0061500F">
            <w:pPr>
              <w:autoSpaceDE w:val="0"/>
              <w:autoSpaceDN w:val="0"/>
              <w:adjustRightInd w:val="0"/>
              <w:rPr>
                <w:sz w:val="28"/>
                <w:szCs w:val="28"/>
                <w:lang w:val="ro-RO"/>
              </w:rPr>
            </w:pPr>
            <w:r>
              <w:rPr>
                <w:sz w:val="28"/>
                <w:szCs w:val="28"/>
                <w:lang w:val="en-US"/>
              </w:rPr>
              <w:t>II</w:t>
            </w:r>
            <w:r>
              <w:rPr>
                <w:sz w:val="28"/>
                <w:szCs w:val="28"/>
              </w:rPr>
              <w:t>.1.1. Префиксация</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60</w:t>
            </w:r>
          </w:p>
          <w:p w:rsidR="00CF6FA3" w:rsidRDefault="00CF6FA3" w:rsidP="0061500F">
            <w:pPr>
              <w:autoSpaceDE w:val="0"/>
              <w:autoSpaceDN w:val="0"/>
              <w:adjustRightInd w:val="0"/>
              <w:jc w:val="center"/>
              <w:rPr>
                <w:bCs/>
                <w:caps/>
                <w:sz w:val="28"/>
                <w:szCs w:val="28"/>
              </w:rPr>
            </w:pPr>
          </w:p>
          <w:p w:rsidR="00CF6FA3" w:rsidRDefault="00CF6FA3" w:rsidP="0061500F">
            <w:pPr>
              <w:autoSpaceDE w:val="0"/>
              <w:autoSpaceDN w:val="0"/>
              <w:adjustRightInd w:val="0"/>
              <w:jc w:val="center"/>
              <w:rPr>
                <w:bCs/>
                <w:caps/>
                <w:sz w:val="28"/>
                <w:szCs w:val="28"/>
              </w:rPr>
            </w:pPr>
            <w:r>
              <w:rPr>
                <w:bCs/>
                <w:caps/>
                <w:sz w:val="28"/>
                <w:szCs w:val="28"/>
              </w:rPr>
              <w:t>61</w:t>
            </w:r>
          </w:p>
        </w:tc>
      </w:tr>
      <w:tr w:rsidR="00CF6FA3" w:rsidTr="0061500F">
        <w:trPr>
          <w:cantSplit/>
          <w:trHeight w:val="729"/>
        </w:trPr>
        <w:tc>
          <w:tcPr>
            <w:tcW w:w="828" w:type="dxa"/>
            <w:vMerge/>
          </w:tcPr>
          <w:p w:rsidR="00CF6FA3" w:rsidRDefault="00CF6FA3" w:rsidP="0061500F">
            <w:pPr>
              <w:autoSpaceDE w:val="0"/>
              <w:autoSpaceDN w:val="0"/>
              <w:adjustRightInd w:val="0"/>
              <w:spacing w:line="360" w:lineRule="auto"/>
              <w:rPr>
                <w:sz w:val="28"/>
                <w:szCs w:val="28"/>
              </w:rPr>
            </w:pPr>
          </w:p>
        </w:tc>
        <w:tc>
          <w:tcPr>
            <w:tcW w:w="7560" w:type="dxa"/>
          </w:tcPr>
          <w:p w:rsidR="00CF6FA3" w:rsidRDefault="00CF6FA3" w:rsidP="0061500F">
            <w:pPr>
              <w:autoSpaceDE w:val="0"/>
              <w:autoSpaceDN w:val="0"/>
              <w:adjustRightInd w:val="0"/>
              <w:rPr>
                <w:sz w:val="28"/>
                <w:szCs w:val="28"/>
              </w:rPr>
            </w:pPr>
            <w:r>
              <w:rPr>
                <w:sz w:val="28"/>
                <w:szCs w:val="28"/>
                <w:lang w:val="en-US"/>
              </w:rPr>
              <w:t>II</w:t>
            </w:r>
            <w:r>
              <w:rPr>
                <w:sz w:val="28"/>
                <w:szCs w:val="28"/>
              </w:rPr>
              <w:t>.1.1.1. Префиксальные модели образования английских ТМТ терминов-существительных</w:t>
            </w:r>
          </w:p>
        </w:tc>
        <w:tc>
          <w:tcPr>
            <w:tcW w:w="900" w:type="dxa"/>
            <w:vAlign w:val="center"/>
          </w:tcPr>
          <w:p w:rsidR="00CF6FA3" w:rsidRDefault="00CF6FA3" w:rsidP="0061500F">
            <w:pPr>
              <w:autoSpaceDE w:val="0"/>
              <w:autoSpaceDN w:val="0"/>
              <w:adjustRightInd w:val="0"/>
              <w:jc w:val="center"/>
              <w:rPr>
                <w:bCs/>
                <w:caps/>
                <w:sz w:val="28"/>
                <w:szCs w:val="28"/>
              </w:rPr>
            </w:pPr>
            <w:r>
              <w:rPr>
                <w:bCs/>
                <w:caps/>
                <w:sz w:val="28"/>
                <w:szCs w:val="28"/>
              </w:rPr>
              <w:t>64</w:t>
            </w:r>
          </w:p>
        </w:tc>
      </w:tr>
      <w:tr w:rsidR="00CF6FA3" w:rsidTr="0061500F">
        <w:trPr>
          <w:cantSplit/>
          <w:trHeight w:val="692"/>
        </w:trPr>
        <w:tc>
          <w:tcPr>
            <w:tcW w:w="828" w:type="dxa"/>
            <w:vMerge/>
          </w:tcPr>
          <w:p w:rsidR="00CF6FA3" w:rsidRDefault="00CF6FA3" w:rsidP="0061500F">
            <w:pPr>
              <w:autoSpaceDE w:val="0"/>
              <w:autoSpaceDN w:val="0"/>
              <w:adjustRightInd w:val="0"/>
              <w:spacing w:line="360" w:lineRule="auto"/>
              <w:rPr>
                <w:sz w:val="28"/>
                <w:szCs w:val="28"/>
              </w:rPr>
            </w:pPr>
          </w:p>
        </w:tc>
        <w:tc>
          <w:tcPr>
            <w:tcW w:w="7560" w:type="dxa"/>
          </w:tcPr>
          <w:p w:rsidR="00CF6FA3" w:rsidRDefault="00CF6FA3" w:rsidP="0061500F">
            <w:pPr>
              <w:autoSpaceDE w:val="0"/>
              <w:autoSpaceDN w:val="0"/>
              <w:adjustRightInd w:val="0"/>
              <w:rPr>
                <w:sz w:val="28"/>
                <w:szCs w:val="28"/>
              </w:rPr>
            </w:pPr>
            <w:r>
              <w:rPr>
                <w:sz w:val="28"/>
                <w:szCs w:val="28"/>
                <w:lang w:val="en-US"/>
              </w:rPr>
              <w:t>II</w:t>
            </w:r>
            <w:r>
              <w:rPr>
                <w:sz w:val="28"/>
                <w:szCs w:val="28"/>
              </w:rPr>
              <w:t>.1.1.2. Префиксальные модели образования английских ТМТ терминов-прилагательных</w:t>
            </w:r>
          </w:p>
        </w:tc>
        <w:tc>
          <w:tcPr>
            <w:tcW w:w="900" w:type="dxa"/>
          </w:tcPr>
          <w:p w:rsidR="00CF6FA3" w:rsidRDefault="00CF6FA3" w:rsidP="0061500F">
            <w:pPr>
              <w:autoSpaceDE w:val="0"/>
              <w:autoSpaceDN w:val="0"/>
              <w:adjustRightInd w:val="0"/>
              <w:jc w:val="center"/>
              <w:rPr>
                <w:bCs/>
                <w:caps/>
                <w:sz w:val="28"/>
                <w:szCs w:val="28"/>
              </w:rPr>
            </w:pPr>
          </w:p>
          <w:p w:rsidR="00CF6FA3" w:rsidRDefault="00CF6FA3" w:rsidP="0061500F">
            <w:pPr>
              <w:autoSpaceDE w:val="0"/>
              <w:autoSpaceDN w:val="0"/>
              <w:adjustRightInd w:val="0"/>
              <w:jc w:val="center"/>
              <w:rPr>
                <w:bCs/>
                <w:caps/>
                <w:sz w:val="28"/>
                <w:szCs w:val="28"/>
              </w:rPr>
            </w:pPr>
            <w:r>
              <w:rPr>
                <w:bCs/>
                <w:caps/>
                <w:sz w:val="28"/>
                <w:szCs w:val="28"/>
              </w:rPr>
              <w:t>66</w:t>
            </w:r>
          </w:p>
        </w:tc>
      </w:tr>
      <w:tr w:rsidR="00CF6FA3" w:rsidTr="0061500F">
        <w:trPr>
          <w:cantSplit/>
          <w:trHeight w:val="337"/>
        </w:trPr>
        <w:tc>
          <w:tcPr>
            <w:tcW w:w="828" w:type="dxa"/>
            <w:vMerge/>
          </w:tcPr>
          <w:p w:rsidR="00CF6FA3" w:rsidRDefault="00CF6FA3" w:rsidP="0061500F">
            <w:pPr>
              <w:autoSpaceDE w:val="0"/>
              <w:autoSpaceDN w:val="0"/>
              <w:adjustRightInd w:val="0"/>
              <w:spacing w:line="360" w:lineRule="auto"/>
              <w:rPr>
                <w:sz w:val="28"/>
                <w:szCs w:val="28"/>
              </w:rPr>
            </w:pPr>
          </w:p>
        </w:tc>
        <w:tc>
          <w:tcPr>
            <w:tcW w:w="7560" w:type="dxa"/>
          </w:tcPr>
          <w:p w:rsidR="00CF6FA3" w:rsidRDefault="00CF6FA3" w:rsidP="0061500F">
            <w:pPr>
              <w:autoSpaceDE w:val="0"/>
              <w:autoSpaceDN w:val="0"/>
              <w:adjustRightInd w:val="0"/>
              <w:rPr>
                <w:sz w:val="28"/>
                <w:szCs w:val="28"/>
                <w:lang w:val="en-US"/>
              </w:rPr>
            </w:pPr>
            <w:r>
              <w:rPr>
                <w:sz w:val="28"/>
                <w:szCs w:val="28"/>
                <w:lang w:val="en-US"/>
              </w:rPr>
              <w:t>II</w:t>
            </w:r>
            <w:r>
              <w:rPr>
                <w:sz w:val="28"/>
                <w:szCs w:val="28"/>
              </w:rPr>
              <w:t>.1.2. Суффиксация</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67</w:t>
            </w:r>
          </w:p>
        </w:tc>
      </w:tr>
      <w:tr w:rsidR="00CF6FA3" w:rsidTr="0061500F">
        <w:trPr>
          <w:cantSplit/>
          <w:trHeight w:val="729"/>
        </w:trPr>
        <w:tc>
          <w:tcPr>
            <w:tcW w:w="828" w:type="dxa"/>
            <w:vMerge/>
          </w:tcPr>
          <w:p w:rsidR="00CF6FA3" w:rsidRDefault="00CF6FA3" w:rsidP="0061500F">
            <w:pPr>
              <w:autoSpaceDE w:val="0"/>
              <w:autoSpaceDN w:val="0"/>
              <w:adjustRightInd w:val="0"/>
              <w:spacing w:line="360" w:lineRule="auto"/>
              <w:rPr>
                <w:sz w:val="28"/>
                <w:szCs w:val="28"/>
              </w:rPr>
            </w:pPr>
          </w:p>
        </w:tc>
        <w:tc>
          <w:tcPr>
            <w:tcW w:w="7560" w:type="dxa"/>
          </w:tcPr>
          <w:p w:rsidR="00CF6FA3" w:rsidRDefault="00CF6FA3" w:rsidP="0061500F">
            <w:pPr>
              <w:autoSpaceDE w:val="0"/>
              <w:autoSpaceDN w:val="0"/>
              <w:adjustRightInd w:val="0"/>
              <w:rPr>
                <w:sz w:val="28"/>
                <w:szCs w:val="28"/>
              </w:rPr>
            </w:pPr>
            <w:r>
              <w:rPr>
                <w:sz w:val="28"/>
                <w:szCs w:val="28"/>
                <w:lang w:val="en-US"/>
              </w:rPr>
              <w:t>II</w:t>
            </w:r>
            <w:r>
              <w:rPr>
                <w:sz w:val="28"/>
                <w:szCs w:val="28"/>
              </w:rPr>
              <w:t>.1.2.1. Суффиксальные модели образования английских ТМТ терминов-существительных</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68</w:t>
            </w:r>
          </w:p>
        </w:tc>
      </w:tr>
      <w:tr w:rsidR="00CF6FA3" w:rsidTr="0061500F">
        <w:trPr>
          <w:cantSplit/>
          <w:trHeight w:val="523"/>
        </w:trPr>
        <w:tc>
          <w:tcPr>
            <w:tcW w:w="828" w:type="dxa"/>
            <w:vMerge/>
          </w:tcPr>
          <w:p w:rsidR="00CF6FA3" w:rsidRDefault="00CF6FA3" w:rsidP="0061500F">
            <w:pPr>
              <w:autoSpaceDE w:val="0"/>
              <w:autoSpaceDN w:val="0"/>
              <w:adjustRightInd w:val="0"/>
              <w:spacing w:line="360" w:lineRule="auto"/>
              <w:rPr>
                <w:sz w:val="28"/>
                <w:szCs w:val="28"/>
              </w:rPr>
            </w:pPr>
          </w:p>
        </w:tc>
        <w:tc>
          <w:tcPr>
            <w:tcW w:w="7560" w:type="dxa"/>
          </w:tcPr>
          <w:p w:rsidR="00CF6FA3" w:rsidRDefault="00CF6FA3" w:rsidP="0061500F">
            <w:pPr>
              <w:autoSpaceDE w:val="0"/>
              <w:autoSpaceDN w:val="0"/>
              <w:adjustRightInd w:val="0"/>
              <w:rPr>
                <w:sz w:val="28"/>
                <w:szCs w:val="28"/>
              </w:rPr>
            </w:pPr>
            <w:r>
              <w:rPr>
                <w:sz w:val="28"/>
                <w:szCs w:val="28"/>
                <w:lang w:val="en-US"/>
              </w:rPr>
              <w:t>II</w:t>
            </w:r>
            <w:r>
              <w:rPr>
                <w:sz w:val="28"/>
                <w:szCs w:val="28"/>
              </w:rPr>
              <w:t>.1.2.2. Суффиксальные модели образования английских ТМТ терминов-прилагательных</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73</w:t>
            </w:r>
          </w:p>
        </w:tc>
      </w:tr>
      <w:tr w:rsidR="00CF6FA3" w:rsidTr="0061500F">
        <w:trPr>
          <w:cantSplit/>
          <w:trHeight w:val="579"/>
        </w:trPr>
        <w:tc>
          <w:tcPr>
            <w:tcW w:w="828" w:type="dxa"/>
            <w:vMerge/>
          </w:tcPr>
          <w:p w:rsidR="00CF6FA3" w:rsidRDefault="00CF6FA3" w:rsidP="0061500F">
            <w:pPr>
              <w:autoSpaceDE w:val="0"/>
              <w:autoSpaceDN w:val="0"/>
              <w:adjustRightInd w:val="0"/>
              <w:spacing w:line="360" w:lineRule="auto"/>
              <w:rPr>
                <w:sz w:val="28"/>
                <w:szCs w:val="28"/>
              </w:rPr>
            </w:pPr>
          </w:p>
        </w:tc>
        <w:tc>
          <w:tcPr>
            <w:tcW w:w="7560" w:type="dxa"/>
          </w:tcPr>
          <w:p w:rsidR="00CF6FA3" w:rsidRDefault="00CF6FA3" w:rsidP="0061500F">
            <w:pPr>
              <w:autoSpaceDE w:val="0"/>
              <w:autoSpaceDN w:val="0"/>
              <w:adjustRightInd w:val="0"/>
              <w:ind w:left="432" w:hanging="432"/>
              <w:rPr>
                <w:sz w:val="28"/>
                <w:szCs w:val="28"/>
              </w:rPr>
            </w:pPr>
            <w:r>
              <w:rPr>
                <w:sz w:val="28"/>
                <w:szCs w:val="28"/>
                <w:lang w:val="en-US"/>
              </w:rPr>
              <w:t>II</w:t>
            </w:r>
            <w:r>
              <w:rPr>
                <w:sz w:val="28"/>
                <w:szCs w:val="28"/>
              </w:rPr>
              <w:t>.1.2.3. Суффиксальные модели образования английских ТМТ терминов-глаголов</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77</w:t>
            </w:r>
          </w:p>
        </w:tc>
      </w:tr>
      <w:tr w:rsidR="00CF6FA3" w:rsidTr="0061500F">
        <w:trPr>
          <w:cantSplit/>
          <w:trHeight w:val="468"/>
        </w:trPr>
        <w:tc>
          <w:tcPr>
            <w:tcW w:w="828" w:type="dxa"/>
            <w:vMerge/>
          </w:tcPr>
          <w:p w:rsidR="00CF6FA3" w:rsidRDefault="00CF6FA3" w:rsidP="0061500F">
            <w:pPr>
              <w:autoSpaceDE w:val="0"/>
              <w:autoSpaceDN w:val="0"/>
              <w:adjustRightInd w:val="0"/>
              <w:spacing w:line="360" w:lineRule="auto"/>
              <w:rPr>
                <w:sz w:val="28"/>
                <w:szCs w:val="28"/>
              </w:rPr>
            </w:pPr>
          </w:p>
        </w:tc>
        <w:tc>
          <w:tcPr>
            <w:tcW w:w="7560" w:type="dxa"/>
          </w:tcPr>
          <w:p w:rsidR="00CF6FA3" w:rsidRDefault="00CF6FA3" w:rsidP="0061500F">
            <w:pPr>
              <w:autoSpaceDE w:val="0"/>
              <w:autoSpaceDN w:val="0"/>
              <w:adjustRightInd w:val="0"/>
              <w:rPr>
                <w:sz w:val="28"/>
                <w:szCs w:val="28"/>
                <w:lang w:val="en-US"/>
              </w:rPr>
            </w:pPr>
            <w:r>
              <w:rPr>
                <w:sz w:val="28"/>
                <w:szCs w:val="28"/>
                <w:lang w:val="en-US"/>
              </w:rPr>
              <w:t>II</w:t>
            </w:r>
            <w:r>
              <w:rPr>
                <w:sz w:val="28"/>
                <w:szCs w:val="28"/>
              </w:rPr>
              <w:t>.1.3. Парасинтез</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78</w:t>
            </w:r>
          </w:p>
        </w:tc>
      </w:tr>
      <w:tr w:rsidR="00CF6FA3" w:rsidTr="0061500F">
        <w:tc>
          <w:tcPr>
            <w:tcW w:w="828" w:type="dxa"/>
          </w:tcPr>
          <w:p w:rsidR="00CF6FA3" w:rsidRDefault="00CF6FA3" w:rsidP="0061500F">
            <w:pPr>
              <w:autoSpaceDE w:val="0"/>
              <w:autoSpaceDN w:val="0"/>
              <w:adjustRightInd w:val="0"/>
              <w:spacing w:line="360" w:lineRule="auto"/>
              <w:rPr>
                <w:sz w:val="28"/>
                <w:szCs w:val="28"/>
              </w:rPr>
            </w:pPr>
            <w:r>
              <w:rPr>
                <w:sz w:val="28"/>
                <w:szCs w:val="28"/>
              </w:rPr>
              <w:t>II.2.</w:t>
            </w:r>
          </w:p>
        </w:tc>
        <w:tc>
          <w:tcPr>
            <w:tcW w:w="7560" w:type="dxa"/>
          </w:tcPr>
          <w:p w:rsidR="00CF6FA3" w:rsidRDefault="00CF6FA3" w:rsidP="0061500F">
            <w:pPr>
              <w:autoSpaceDE w:val="0"/>
              <w:autoSpaceDN w:val="0"/>
              <w:adjustRightInd w:val="0"/>
              <w:rPr>
                <w:rFonts w:eastAsia="Batang"/>
                <w:bCs/>
                <w:sz w:val="28"/>
                <w:szCs w:val="28"/>
              </w:rPr>
            </w:pPr>
            <w:r>
              <w:rPr>
                <w:rFonts w:eastAsia="Batang"/>
                <w:bCs/>
                <w:sz w:val="28"/>
                <w:szCs w:val="28"/>
              </w:rPr>
              <w:t>Структурно-семантические особенности ТМТ  терминов, образова</w:t>
            </w:r>
            <w:r>
              <w:rPr>
                <w:rFonts w:eastAsia="Batang"/>
                <w:bCs/>
                <w:sz w:val="28"/>
                <w:szCs w:val="28"/>
              </w:rPr>
              <w:t>н</w:t>
            </w:r>
            <w:r>
              <w:rPr>
                <w:rFonts w:eastAsia="Batang"/>
                <w:bCs/>
                <w:sz w:val="28"/>
                <w:szCs w:val="28"/>
              </w:rPr>
              <w:t>ных на основе аффиксоидации</w:t>
            </w:r>
          </w:p>
          <w:p w:rsidR="00CF6FA3" w:rsidRDefault="00CF6FA3" w:rsidP="0061500F">
            <w:pPr>
              <w:autoSpaceDE w:val="0"/>
              <w:autoSpaceDN w:val="0"/>
              <w:adjustRightInd w:val="0"/>
              <w:rPr>
                <w:b/>
                <w:bCs/>
                <w:caps/>
                <w:sz w:val="18"/>
                <w:szCs w:val="18"/>
              </w:rPr>
            </w:pP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79</w:t>
            </w:r>
          </w:p>
        </w:tc>
      </w:tr>
      <w:tr w:rsidR="00CF6FA3" w:rsidTr="0061500F">
        <w:tc>
          <w:tcPr>
            <w:tcW w:w="828" w:type="dxa"/>
          </w:tcPr>
          <w:p w:rsidR="00CF6FA3" w:rsidRDefault="00CF6FA3" w:rsidP="0061500F">
            <w:pPr>
              <w:autoSpaceDE w:val="0"/>
              <w:autoSpaceDN w:val="0"/>
              <w:adjustRightInd w:val="0"/>
              <w:spacing w:line="360" w:lineRule="auto"/>
              <w:rPr>
                <w:b/>
                <w:bCs/>
                <w:caps/>
                <w:sz w:val="28"/>
                <w:szCs w:val="28"/>
              </w:rPr>
            </w:pPr>
            <w:r>
              <w:rPr>
                <w:sz w:val="28"/>
                <w:szCs w:val="28"/>
              </w:rPr>
              <w:t>II.3.</w:t>
            </w:r>
          </w:p>
        </w:tc>
        <w:tc>
          <w:tcPr>
            <w:tcW w:w="7560" w:type="dxa"/>
          </w:tcPr>
          <w:p w:rsidR="00CF6FA3" w:rsidRDefault="00CF6FA3" w:rsidP="0061500F">
            <w:pPr>
              <w:autoSpaceDE w:val="0"/>
              <w:autoSpaceDN w:val="0"/>
              <w:adjustRightInd w:val="0"/>
              <w:rPr>
                <w:sz w:val="28"/>
                <w:szCs w:val="28"/>
              </w:rPr>
            </w:pPr>
            <w:r>
              <w:rPr>
                <w:sz w:val="28"/>
                <w:szCs w:val="28"/>
              </w:rPr>
              <w:t>Структурно-семантические особенности англоязычных ТМТ терминологич</w:t>
            </w:r>
            <w:r>
              <w:rPr>
                <w:sz w:val="28"/>
                <w:szCs w:val="28"/>
              </w:rPr>
              <w:t>е</w:t>
            </w:r>
            <w:r>
              <w:rPr>
                <w:sz w:val="28"/>
                <w:szCs w:val="28"/>
              </w:rPr>
              <w:t>ских сочетаний</w:t>
            </w:r>
          </w:p>
          <w:p w:rsidR="00CF6FA3" w:rsidRDefault="00CF6FA3" w:rsidP="0061500F">
            <w:pPr>
              <w:autoSpaceDE w:val="0"/>
              <w:autoSpaceDN w:val="0"/>
              <w:adjustRightInd w:val="0"/>
              <w:rPr>
                <w:b/>
                <w:bCs/>
                <w:caps/>
                <w:sz w:val="18"/>
                <w:szCs w:val="18"/>
              </w:rPr>
            </w:pP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86</w:t>
            </w:r>
          </w:p>
        </w:tc>
      </w:tr>
      <w:tr w:rsidR="00CF6FA3" w:rsidTr="0061500F">
        <w:tc>
          <w:tcPr>
            <w:tcW w:w="828" w:type="dxa"/>
          </w:tcPr>
          <w:p w:rsidR="00CF6FA3" w:rsidRDefault="00CF6FA3" w:rsidP="0061500F">
            <w:pPr>
              <w:autoSpaceDE w:val="0"/>
              <w:autoSpaceDN w:val="0"/>
              <w:adjustRightInd w:val="0"/>
              <w:spacing w:line="360" w:lineRule="auto"/>
              <w:rPr>
                <w:sz w:val="28"/>
                <w:szCs w:val="28"/>
              </w:rPr>
            </w:pPr>
            <w:r>
              <w:rPr>
                <w:sz w:val="28"/>
                <w:szCs w:val="28"/>
              </w:rPr>
              <w:t>II.4.</w:t>
            </w:r>
          </w:p>
        </w:tc>
        <w:tc>
          <w:tcPr>
            <w:tcW w:w="7560" w:type="dxa"/>
          </w:tcPr>
          <w:p w:rsidR="00CF6FA3" w:rsidRDefault="00CF6FA3" w:rsidP="0061500F">
            <w:pPr>
              <w:autoSpaceDE w:val="0"/>
              <w:autoSpaceDN w:val="0"/>
              <w:adjustRightInd w:val="0"/>
              <w:rPr>
                <w:rFonts w:eastAsia="Batang"/>
                <w:sz w:val="28"/>
                <w:szCs w:val="28"/>
                <w:lang w:val="ro-RO"/>
              </w:rPr>
            </w:pPr>
            <w:r>
              <w:rPr>
                <w:rFonts w:eastAsia="Batang"/>
                <w:sz w:val="28"/>
                <w:szCs w:val="28"/>
              </w:rPr>
              <w:t>Эпонимные термины в англоязычной ТМТ те</w:t>
            </w:r>
            <w:r>
              <w:rPr>
                <w:rFonts w:eastAsia="Batang"/>
                <w:sz w:val="28"/>
                <w:szCs w:val="28"/>
              </w:rPr>
              <w:t>р</w:t>
            </w:r>
            <w:r>
              <w:rPr>
                <w:rFonts w:eastAsia="Batang"/>
                <w:sz w:val="28"/>
                <w:szCs w:val="28"/>
              </w:rPr>
              <w:t>минологии</w:t>
            </w:r>
          </w:p>
          <w:p w:rsidR="00CF6FA3" w:rsidRDefault="00CF6FA3" w:rsidP="0061500F">
            <w:pPr>
              <w:autoSpaceDE w:val="0"/>
              <w:autoSpaceDN w:val="0"/>
              <w:adjustRightInd w:val="0"/>
              <w:rPr>
                <w:sz w:val="28"/>
                <w:szCs w:val="28"/>
              </w:rPr>
            </w:pP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97</w:t>
            </w:r>
          </w:p>
        </w:tc>
      </w:tr>
      <w:tr w:rsidR="00CF6FA3" w:rsidTr="0061500F">
        <w:tc>
          <w:tcPr>
            <w:tcW w:w="828" w:type="dxa"/>
          </w:tcPr>
          <w:p w:rsidR="00CF6FA3" w:rsidRDefault="00CF6FA3" w:rsidP="0061500F">
            <w:pPr>
              <w:autoSpaceDE w:val="0"/>
              <w:autoSpaceDN w:val="0"/>
              <w:adjustRightInd w:val="0"/>
              <w:spacing w:line="360" w:lineRule="auto"/>
              <w:rPr>
                <w:sz w:val="28"/>
                <w:szCs w:val="28"/>
              </w:rPr>
            </w:pPr>
            <w:r>
              <w:rPr>
                <w:sz w:val="28"/>
                <w:szCs w:val="28"/>
              </w:rPr>
              <w:t>II.5.</w:t>
            </w:r>
          </w:p>
        </w:tc>
        <w:tc>
          <w:tcPr>
            <w:tcW w:w="7560" w:type="dxa"/>
          </w:tcPr>
          <w:p w:rsidR="00CF6FA3" w:rsidRDefault="00CF6FA3" w:rsidP="0061500F">
            <w:pPr>
              <w:autoSpaceDE w:val="0"/>
              <w:autoSpaceDN w:val="0"/>
              <w:adjustRightInd w:val="0"/>
              <w:spacing w:line="360" w:lineRule="auto"/>
              <w:rPr>
                <w:b/>
                <w:bCs/>
                <w:caps/>
                <w:sz w:val="28"/>
                <w:szCs w:val="28"/>
              </w:rPr>
            </w:pPr>
            <w:r>
              <w:rPr>
                <w:sz w:val="28"/>
                <w:szCs w:val="28"/>
              </w:rPr>
              <w:t>Термины-аббревиатуры в англоязычной ТМТ термин</w:t>
            </w:r>
            <w:r>
              <w:rPr>
                <w:sz w:val="28"/>
                <w:szCs w:val="28"/>
              </w:rPr>
              <w:t>о</w:t>
            </w:r>
            <w:r>
              <w:rPr>
                <w:sz w:val="28"/>
                <w:szCs w:val="28"/>
              </w:rPr>
              <w:t>логии</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107</w:t>
            </w:r>
          </w:p>
        </w:tc>
      </w:tr>
      <w:tr w:rsidR="00CF6FA3" w:rsidTr="0061500F">
        <w:tc>
          <w:tcPr>
            <w:tcW w:w="828" w:type="dxa"/>
          </w:tcPr>
          <w:p w:rsidR="00CF6FA3" w:rsidRDefault="00CF6FA3" w:rsidP="0061500F">
            <w:pPr>
              <w:autoSpaceDE w:val="0"/>
              <w:autoSpaceDN w:val="0"/>
              <w:adjustRightInd w:val="0"/>
              <w:spacing w:line="360" w:lineRule="auto"/>
              <w:rPr>
                <w:sz w:val="28"/>
                <w:szCs w:val="28"/>
              </w:rPr>
            </w:pPr>
            <w:r>
              <w:rPr>
                <w:sz w:val="28"/>
                <w:szCs w:val="28"/>
              </w:rPr>
              <w:t>II.6.</w:t>
            </w:r>
          </w:p>
        </w:tc>
        <w:tc>
          <w:tcPr>
            <w:tcW w:w="7560" w:type="dxa"/>
          </w:tcPr>
          <w:p w:rsidR="00CF6FA3" w:rsidRDefault="00CF6FA3" w:rsidP="0061500F">
            <w:pPr>
              <w:autoSpaceDE w:val="0"/>
              <w:autoSpaceDN w:val="0"/>
              <w:adjustRightInd w:val="0"/>
              <w:rPr>
                <w:sz w:val="28"/>
                <w:szCs w:val="28"/>
              </w:rPr>
            </w:pPr>
            <w:r>
              <w:rPr>
                <w:sz w:val="28"/>
                <w:szCs w:val="28"/>
              </w:rPr>
              <w:t xml:space="preserve">Семантический способ словообразования в </w:t>
            </w:r>
            <w:proofErr w:type="gramStart"/>
            <w:r>
              <w:rPr>
                <w:sz w:val="28"/>
                <w:szCs w:val="28"/>
              </w:rPr>
              <w:t>англоязычной</w:t>
            </w:r>
            <w:proofErr w:type="gramEnd"/>
            <w:r>
              <w:rPr>
                <w:sz w:val="28"/>
                <w:szCs w:val="28"/>
              </w:rPr>
              <w:t xml:space="preserve"> </w:t>
            </w:r>
            <w:r>
              <w:rPr>
                <w:sz w:val="28"/>
                <w:szCs w:val="28"/>
              </w:rPr>
              <w:lastRenderedPageBreak/>
              <w:t>ТМТ те</w:t>
            </w:r>
            <w:r>
              <w:rPr>
                <w:sz w:val="28"/>
                <w:szCs w:val="28"/>
              </w:rPr>
              <w:t>р</w:t>
            </w:r>
            <w:r>
              <w:rPr>
                <w:sz w:val="28"/>
                <w:szCs w:val="28"/>
              </w:rPr>
              <w:t>миносистеме</w:t>
            </w:r>
          </w:p>
          <w:p w:rsidR="00CF6FA3" w:rsidRDefault="00CF6FA3" w:rsidP="0061500F">
            <w:pPr>
              <w:autoSpaceDE w:val="0"/>
              <w:autoSpaceDN w:val="0"/>
              <w:adjustRightInd w:val="0"/>
              <w:rPr>
                <w:sz w:val="16"/>
                <w:szCs w:val="16"/>
              </w:rPr>
            </w:pPr>
          </w:p>
        </w:tc>
        <w:tc>
          <w:tcPr>
            <w:tcW w:w="900" w:type="dxa"/>
          </w:tcPr>
          <w:p w:rsidR="00CF6FA3" w:rsidRDefault="00CF6FA3" w:rsidP="0061500F">
            <w:pPr>
              <w:autoSpaceDE w:val="0"/>
              <w:autoSpaceDN w:val="0"/>
              <w:adjustRightInd w:val="0"/>
              <w:jc w:val="center"/>
              <w:rPr>
                <w:bCs/>
                <w:caps/>
                <w:sz w:val="28"/>
                <w:szCs w:val="28"/>
              </w:rPr>
            </w:pPr>
            <w:r>
              <w:rPr>
                <w:bCs/>
                <w:caps/>
                <w:sz w:val="28"/>
                <w:szCs w:val="28"/>
              </w:rPr>
              <w:lastRenderedPageBreak/>
              <w:t>115</w:t>
            </w:r>
          </w:p>
        </w:tc>
      </w:tr>
      <w:tr w:rsidR="00CF6FA3" w:rsidTr="0061500F">
        <w:tc>
          <w:tcPr>
            <w:tcW w:w="828" w:type="dxa"/>
          </w:tcPr>
          <w:p w:rsidR="00CF6FA3" w:rsidRDefault="00CF6FA3" w:rsidP="0061500F">
            <w:pPr>
              <w:autoSpaceDE w:val="0"/>
              <w:autoSpaceDN w:val="0"/>
              <w:adjustRightInd w:val="0"/>
              <w:spacing w:line="360" w:lineRule="auto"/>
              <w:rPr>
                <w:sz w:val="28"/>
                <w:szCs w:val="28"/>
              </w:rPr>
            </w:pPr>
          </w:p>
        </w:tc>
        <w:tc>
          <w:tcPr>
            <w:tcW w:w="7560" w:type="dxa"/>
          </w:tcPr>
          <w:p w:rsidR="00CF6FA3" w:rsidRDefault="00CF6FA3" w:rsidP="0061500F">
            <w:pPr>
              <w:autoSpaceDE w:val="0"/>
              <w:autoSpaceDN w:val="0"/>
              <w:adjustRightInd w:val="0"/>
              <w:rPr>
                <w:rFonts w:eastAsia="Batang"/>
                <w:sz w:val="28"/>
                <w:szCs w:val="28"/>
              </w:rPr>
            </w:pPr>
            <w:r>
              <w:rPr>
                <w:rFonts w:eastAsia="Batang"/>
                <w:sz w:val="28"/>
                <w:szCs w:val="28"/>
              </w:rPr>
              <w:t xml:space="preserve">Выводы к главе </w:t>
            </w:r>
            <w:r>
              <w:rPr>
                <w:bCs/>
                <w:caps/>
                <w:sz w:val="28"/>
                <w:szCs w:val="28"/>
              </w:rPr>
              <w:t>II</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126</w:t>
            </w:r>
          </w:p>
        </w:tc>
      </w:tr>
      <w:tr w:rsidR="00CF6FA3" w:rsidTr="0061500F">
        <w:tc>
          <w:tcPr>
            <w:tcW w:w="8388" w:type="dxa"/>
            <w:gridSpan w:val="2"/>
          </w:tcPr>
          <w:p w:rsidR="00CF6FA3" w:rsidRDefault="00CF6FA3" w:rsidP="0061500F">
            <w:pPr>
              <w:autoSpaceDE w:val="0"/>
              <w:autoSpaceDN w:val="0"/>
              <w:adjustRightInd w:val="0"/>
              <w:spacing w:line="360" w:lineRule="auto"/>
              <w:rPr>
                <w:b/>
                <w:bCs/>
                <w:caps/>
                <w:sz w:val="20"/>
                <w:szCs w:val="20"/>
              </w:rPr>
            </w:pPr>
          </w:p>
          <w:p w:rsidR="00CF6FA3" w:rsidRDefault="00CF6FA3" w:rsidP="0061500F">
            <w:pPr>
              <w:autoSpaceDE w:val="0"/>
              <w:autoSpaceDN w:val="0"/>
              <w:adjustRightInd w:val="0"/>
              <w:rPr>
                <w:sz w:val="28"/>
                <w:szCs w:val="28"/>
              </w:rPr>
            </w:pPr>
            <w:r>
              <w:rPr>
                <w:b/>
                <w:bCs/>
                <w:caps/>
                <w:sz w:val="28"/>
                <w:szCs w:val="28"/>
              </w:rPr>
              <w:t>Г</w:t>
            </w:r>
            <w:r>
              <w:rPr>
                <w:b/>
                <w:bCs/>
                <w:sz w:val="28"/>
                <w:szCs w:val="28"/>
              </w:rPr>
              <w:t>лава</w:t>
            </w:r>
            <w:r>
              <w:rPr>
                <w:b/>
                <w:bCs/>
                <w:caps/>
                <w:sz w:val="28"/>
                <w:szCs w:val="28"/>
              </w:rPr>
              <w:t xml:space="preserve"> III.</w:t>
            </w:r>
            <w:r>
              <w:rPr>
                <w:caps/>
                <w:sz w:val="28"/>
                <w:szCs w:val="28"/>
              </w:rPr>
              <w:t xml:space="preserve">  </w:t>
            </w:r>
            <w:r>
              <w:rPr>
                <w:b/>
                <w:i/>
                <w:sz w:val="28"/>
                <w:szCs w:val="28"/>
              </w:rPr>
              <w:t>Диахронические и синхронические аспекты англоязычной травматологич</w:t>
            </w:r>
            <w:r>
              <w:rPr>
                <w:b/>
                <w:i/>
                <w:sz w:val="28"/>
                <w:szCs w:val="28"/>
              </w:rPr>
              <w:t>е</w:t>
            </w:r>
            <w:r>
              <w:rPr>
                <w:b/>
                <w:i/>
                <w:sz w:val="28"/>
                <w:szCs w:val="28"/>
              </w:rPr>
              <w:t>ской терминологии</w:t>
            </w:r>
            <w:r>
              <w:rPr>
                <w:sz w:val="28"/>
                <w:szCs w:val="28"/>
              </w:rPr>
              <w:t xml:space="preserve">  </w:t>
            </w:r>
          </w:p>
          <w:p w:rsidR="00CF6FA3" w:rsidRDefault="00CF6FA3" w:rsidP="0061500F">
            <w:pPr>
              <w:autoSpaceDE w:val="0"/>
              <w:autoSpaceDN w:val="0"/>
              <w:adjustRightInd w:val="0"/>
              <w:rPr>
                <w:b/>
                <w:bCs/>
                <w:caps/>
                <w:sz w:val="16"/>
                <w:szCs w:val="16"/>
              </w:rPr>
            </w:pPr>
          </w:p>
        </w:tc>
        <w:tc>
          <w:tcPr>
            <w:tcW w:w="900" w:type="dxa"/>
          </w:tcPr>
          <w:p w:rsidR="00CF6FA3" w:rsidRDefault="00CF6FA3" w:rsidP="0061500F">
            <w:pPr>
              <w:autoSpaceDE w:val="0"/>
              <w:autoSpaceDN w:val="0"/>
              <w:adjustRightInd w:val="0"/>
              <w:jc w:val="center"/>
              <w:rPr>
                <w:bCs/>
                <w:caps/>
                <w:sz w:val="28"/>
                <w:szCs w:val="28"/>
              </w:rPr>
            </w:pPr>
          </w:p>
          <w:p w:rsidR="00CF6FA3" w:rsidRDefault="00CF6FA3" w:rsidP="0061500F">
            <w:pPr>
              <w:autoSpaceDE w:val="0"/>
              <w:autoSpaceDN w:val="0"/>
              <w:adjustRightInd w:val="0"/>
              <w:jc w:val="center"/>
              <w:rPr>
                <w:bCs/>
                <w:caps/>
                <w:sz w:val="28"/>
                <w:szCs w:val="28"/>
              </w:rPr>
            </w:pPr>
            <w:r>
              <w:rPr>
                <w:bCs/>
                <w:caps/>
                <w:sz w:val="28"/>
                <w:szCs w:val="28"/>
              </w:rPr>
              <w:t>129</w:t>
            </w:r>
          </w:p>
        </w:tc>
      </w:tr>
      <w:tr w:rsidR="00CF6FA3" w:rsidTr="0061500F">
        <w:tc>
          <w:tcPr>
            <w:tcW w:w="828" w:type="dxa"/>
          </w:tcPr>
          <w:p w:rsidR="00CF6FA3" w:rsidRDefault="00CF6FA3" w:rsidP="0061500F">
            <w:pPr>
              <w:autoSpaceDE w:val="0"/>
              <w:autoSpaceDN w:val="0"/>
              <w:adjustRightInd w:val="0"/>
              <w:spacing w:line="360" w:lineRule="auto"/>
              <w:rPr>
                <w:b/>
                <w:bCs/>
                <w:caps/>
                <w:sz w:val="28"/>
                <w:szCs w:val="28"/>
              </w:rPr>
            </w:pPr>
            <w:r>
              <w:rPr>
                <w:sz w:val="28"/>
                <w:szCs w:val="28"/>
              </w:rPr>
              <w:t>III.1.</w:t>
            </w:r>
          </w:p>
        </w:tc>
        <w:tc>
          <w:tcPr>
            <w:tcW w:w="7560" w:type="dxa"/>
          </w:tcPr>
          <w:p w:rsidR="00CF6FA3" w:rsidRDefault="00CF6FA3" w:rsidP="0061500F">
            <w:pPr>
              <w:autoSpaceDE w:val="0"/>
              <w:autoSpaceDN w:val="0"/>
              <w:adjustRightInd w:val="0"/>
              <w:rPr>
                <w:sz w:val="28"/>
                <w:szCs w:val="28"/>
              </w:rPr>
            </w:pPr>
            <w:r>
              <w:rPr>
                <w:sz w:val="28"/>
                <w:szCs w:val="28"/>
              </w:rPr>
              <w:t>Общая характеристика терминов-заимствований в ТМТ терминол</w:t>
            </w:r>
            <w:r>
              <w:rPr>
                <w:sz w:val="28"/>
                <w:szCs w:val="28"/>
              </w:rPr>
              <w:t>о</w:t>
            </w:r>
            <w:r>
              <w:rPr>
                <w:sz w:val="28"/>
                <w:szCs w:val="28"/>
              </w:rPr>
              <w:t>гии</w:t>
            </w:r>
          </w:p>
          <w:p w:rsidR="00CF6FA3" w:rsidRDefault="00CF6FA3" w:rsidP="0061500F">
            <w:pPr>
              <w:autoSpaceDE w:val="0"/>
              <w:autoSpaceDN w:val="0"/>
              <w:adjustRightInd w:val="0"/>
              <w:rPr>
                <w:sz w:val="18"/>
                <w:szCs w:val="18"/>
              </w:rPr>
            </w:pP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129</w:t>
            </w:r>
          </w:p>
        </w:tc>
      </w:tr>
      <w:tr w:rsidR="00CF6FA3" w:rsidTr="0061500F">
        <w:tc>
          <w:tcPr>
            <w:tcW w:w="828" w:type="dxa"/>
          </w:tcPr>
          <w:p w:rsidR="00CF6FA3" w:rsidRDefault="00CF6FA3" w:rsidP="0061500F">
            <w:pPr>
              <w:autoSpaceDE w:val="0"/>
              <w:autoSpaceDN w:val="0"/>
              <w:adjustRightInd w:val="0"/>
              <w:spacing w:line="360" w:lineRule="auto"/>
              <w:rPr>
                <w:b/>
                <w:bCs/>
                <w:caps/>
                <w:sz w:val="28"/>
                <w:szCs w:val="28"/>
              </w:rPr>
            </w:pPr>
            <w:r>
              <w:rPr>
                <w:sz w:val="28"/>
                <w:szCs w:val="28"/>
              </w:rPr>
              <w:t>III.2.</w:t>
            </w:r>
          </w:p>
        </w:tc>
        <w:tc>
          <w:tcPr>
            <w:tcW w:w="7560" w:type="dxa"/>
          </w:tcPr>
          <w:p w:rsidR="00CF6FA3" w:rsidRDefault="00CF6FA3" w:rsidP="0061500F">
            <w:pPr>
              <w:autoSpaceDE w:val="0"/>
              <w:autoSpaceDN w:val="0"/>
              <w:adjustRightInd w:val="0"/>
              <w:rPr>
                <w:b/>
                <w:bCs/>
                <w:caps/>
                <w:sz w:val="28"/>
                <w:szCs w:val="28"/>
              </w:rPr>
            </w:pPr>
            <w:r>
              <w:rPr>
                <w:sz w:val="28"/>
                <w:szCs w:val="28"/>
              </w:rPr>
              <w:t>Синонимия и антонимия в англоязычной ТМТ терминол</w:t>
            </w:r>
            <w:r>
              <w:rPr>
                <w:sz w:val="28"/>
                <w:szCs w:val="28"/>
              </w:rPr>
              <w:t>о</w:t>
            </w:r>
            <w:r>
              <w:rPr>
                <w:sz w:val="28"/>
                <w:szCs w:val="28"/>
              </w:rPr>
              <w:t>гии</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141</w:t>
            </w:r>
          </w:p>
        </w:tc>
      </w:tr>
      <w:tr w:rsidR="00CF6FA3" w:rsidTr="0061500F">
        <w:tc>
          <w:tcPr>
            <w:tcW w:w="828" w:type="dxa"/>
          </w:tcPr>
          <w:p w:rsidR="00CF6FA3" w:rsidRDefault="00CF6FA3" w:rsidP="0061500F">
            <w:pPr>
              <w:autoSpaceDE w:val="0"/>
              <w:autoSpaceDN w:val="0"/>
              <w:adjustRightInd w:val="0"/>
              <w:spacing w:line="360" w:lineRule="auto"/>
              <w:rPr>
                <w:sz w:val="28"/>
                <w:szCs w:val="28"/>
                <w:lang w:val="en-GB"/>
              </w:rPr>
            </w:pPr>
            <w:r>
              <w:rPr>
                <w:sz w:val="28"/>
                <w:szCs w:val="28"/>
                <w:lang w:val="en-GB"/>
              </w:rPr>
              <w:t>III.3.</w:t>
            </w:r>
          </w:p>
        </w:tc>
        <w:tc>
          <w:tcPr>
            <w:tcW w:w="7560" w:type="dxa"/>
          </w:tcPr>
          <w:p w:rsidR="00CF6FA3" w:rsidRDefault="00CF6FA3" w:rsidP="0061500F">
            <w:pPr>
              <w:autoSpaceDE w:val="0"/>
              <w:autoSpaceDN w:val="0"/>
              <w:adjustRightInd w:val="0"/>
              <w:rPr>
                <w:sz w:val="28"/>
                <w:szCs w:val="28"/>
              </w:rPr>
            </w:pPr>
            <w:r>
              <w:rPr>
                <w:sz w:val="28"/>
                <w:szCs w:val="28"/>
              </w:rPr>
              <w:t>Многозначность и омонимия в англоязычной ТМТ термин</w:t>
            </w:r>
            <w:r>
              <w:rPr>
                <w:sz w:val="28"/>
                <w:szCs w:val="28"/>
              </w:rPr>
              <w:t>о</w:t>
            </w:r>
            <w:r>
              <w:rPr>
                <w:sz w:val="28"/>
                <w:szCs w:val="28"/>
              </w:rPr>
              <w:t>логии</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156</w:t>
            </w:r>
          </w:p>
        </w:tc>
      </w:tr>
      <w:tr w:rsidR="00CF6FA3" w:rsidTr="0061500F">
        <w:tc>
          <w:tcPr>
            <w:tcW w:w="828" w:type="dxa"/>
          </w:tcPr>
          <w:p w:rsidR="00CF6FA3" w:rsidRDefault="00CF6FA3" w:rsidP="0061500F">
            <w:pPr>
              <w:autoSpaceDE w:val="0"/>
              <w:autoSpaceDN w:val="0"/>
              <w:adjustRightInd w:val="0"/>
              <w:spacing w:line="360" w:lineRule="auto"/>
              <w:rPr>
                <w:sz w:val="28"/>
                <w:szCs w:val="28"/>
                <w:lang w:val="en-GB"/>
              </w:rPr>
            </w:pPr>
            <w:r>
              <w:rPr>
                <w:sz w:val="28"/>
                <w:szCs w:val="28"/>
                <w:lang w:val="en-GB"/>
              </w:rPr>
              <w:t>III.</w:t>
            </w:r>
            <w:r>
              <w:rPr>
                <w:sz w:val="28"/>
                <w:szCs w:val="28"/>
              </w:rPr>
              <w:t>4</w:t>
            </w:r>
            <w:r>
              <w:rPr>
                <w:sz w:val="28"/>
                <w:szCs w:val="28"/>
                <w:lang w:val="en-GB"/>
              </w:rPr>
              <w:t>.</w:t>
            </w:r>
          </w:p>
        </w:tc>
        <w:tc>
          <w:tcPr>
            <w:tcW w:w="7560" w:type="dxa"/>
          </w:tcPr>
          <w:p w:rsidR="00CF6FA3" w:rsidRDefault="00CF6FA3" w:rsidP="0061500F">
            <w:pPr>
              <w:autoSpaceDE w:val="0"/>
              <w:autoSpaceDN w:val="0"/>
              <w:adjustRightInd w:val="0"/>
              <w:rPr>
                <w:sz w:val="28"/>
                <w:szCs w:val="28"/>
                <w:lang w:val="ro-RO"/>
              </w:rPr>
            </w:pPr>
            <w:r>
              <w:rPr>
                <w:sz w:val="28"/>
                <w:szCs w:val="28"/>
              </w:rPr>
              <w:t>Функционирование англоязычных ТМТ терминов и терм</w:t>
            </w:r>
            <w:r>
              <w:rPr>
                <w:sz w:val="28"/>
                <w:szCs w:val="28"/>
              </w:rPr>
              <w:t>и</w:t>
            </w:r>
            <w:r>
              <w:rPr>
                <w:sz w:val="28"/>
                <w:szCs w:val="28"/>
              </w:rPr>
              <w:t>нопонятий в неспецифических контекстах</w:t>
            </w:r>
          </w:p>
          <w:p w:rsidR="00CF6FA3" w:rsidRDefault="00CF6FA3" w:rsidP="0061500F">
            <w:pPr>
              <w:autoSpaceDE w:val="0"/>
              <w:autoSpaceDN w:val="0"/>
              <w:adjustRightInd w:val="0"/>
              <w:rPr>
                <w:sz w:val="28"/>
                <w:szCs w:val="28"/>
                <w:lang w:val="ro-RO"/>
              </w:rPr>
            </w:pP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161</w:t>
            </w:r>
          </w:p>
        </w:tc>
      </w:tr>
      <w:tr w:rsidR="00CF6FA3" w:rsidTr="0061500F">
        <w:tc>
          <w:tcPr>
            <w:tcW w:w="828" w:type="dxa"/>
          </w:tcPr>
          <w:p w:rsidR="00CF6FA3" w:rsidRDefault="00CF6FA3" w:rsidP="0061500F">
            <w:pPr>
              <w:autoSpaceDE w:val="0"/>
              <w:autoSpaceDN w:val="0"/>
              <w:adjustRightInd w:val="0"/>
              <w:spacing w:line="360" w:lineRule="auto"/>
              <w:rPr>
                <w:sz w:val="28"/>
                <w:szCs w:val="28"/>
              </w:rPr>
            </w:pPr>
          </w:p>
        </w:tc>
        <w:tc>
          <w:tcPr>
            <w:tcW w:w="7560" w:type="dxa"/>
            <w:vAlign w:val="bottom"/>
          </w:tcPr>
          <w:p w:rsidR="00CF6FA3" w:rsidRDefault="00CF6FA3" w:rsidP="0061500F">
            <w:pPr>
              <w:autoSpaceDE w:val="0"/>
              <w:autoSpaceDN w:val="0"/>
              <w:adjustRightInd w:val="0"/>
              <w:rPr>
                <w:bCs/>
                <w:caps/>
                <w:sz w:val="28"/>
                <w:szCs w:val="28"/>
                <w:lang w:val="ro-RO"/>
              </w:rPr>
            </w:pPr>
            <w:r>
              <w:rPr>
                <w:sz w:val="28"/>
                <w:szCs w:val="28"/>
              </w:rPr>
              <w:t xml:space="preserve">Выводы к главе </w:t>
            </w:r>
            <w:r>
              <w:rPr>
                <w:bCs/>
                <w:caps/>
                <w:sz w:val="28"/>
                <w:szCs w:val="28"/>
              </w:rPr>
              <w:t>III</w:t>
            </w:r>
          </w:p>
          <w:p w:rsidR="00CF6FA3" w:rsidRDefault="00CF6FA3" w:rsidP="0061500F">
            <w:pPr>
              <w:autoSpaceDE w:val="0"/>
              <w:autoSpaceDN w:val="0"/>
              <w:adjustRightInd w:val="0"/>
              <w:rPr>
                <w:sz w:val="16"/>
                <w:szCs w:val="16"/>
                <w:lang w:val="ro-RO"/>
              </w:rPr>
            </w:pP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169</w:t>
            </w:r>
          </w:p>
        </w:tc>
      </w:tr>
      <w:tr w:rsidR="00CF6FA3" w:rsidTr="0061500F">
        <w:tc>
          <w:tcPr>
            <w:tcW w:w="8388" w:type="dxa"/>
            <w:gridSpan w:val="2"/>
            <w:vAlign w:val="bottom"/>
          </w:tcPr>
          <w:p w:rsidR="00CF6FA3" w:rsidRDefault="00CF6FA3" w:rsidP="0061500F">
            <w:pPr>
              <w:autoSpaceDE w:val="0"/>
              <w:autoSpaceDN w:val="0"/>
              <w:adjustRightInd w:val="0"/>
              <w:spacing w:line="360" w:lineRule="auto"/>
              <w:rPr>
                <w:b/>
                <w:bCs/>
                <w:sz w:val="28"/>
                <w:szCs w:val="28"/>
              </w:rPr>
            </w:pPr>
            <w:r>
              <w:rPr>
                <w:b/>
                <w:bCs/>
                <w:sz w:val="28"/>
                <w:szCs w:val="28"/>
              </w:rPr>
              <w:t>Заключение</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171</w:t>
            </w:r>
          </w:p>
        </w:tc>
      </w:tr>
      <w:tr w:rsidR="00CF6FA3" w:rsidTr="0061500F">
        <w:tc>
          <w:tcPr>
            <w:tcW w:w="8388" w:type="dxa"/>
            <w:gridSpan w:val="2"/>
            <w:vAlign w:val="bottom"/>
          </w:tcPr>
          <w:p w:rsidR="00CF6FA3" w:rsidRDefault="00CF6FA3" w:rsidP="0061500F">
            <w:pPr>
              <w:autoSpaceDE w:val="0"/>
              <w:autoSpaceDN w:val="0"/>
              <w:adjustRightInd w:val="0"/>
              <w:spacing w:line="360" w:lineRule="auto"/>
              <w:rPr>
                <w:b/>
                <w:bCs/>
                <w:sz w:val="28"/>
                <w:szCs w:val="28"/>
              </w:rPr>
            </w:pPr>
            <w:r>
              <w:rPr>
                <w:b/>
                <w:bCs/>
                <w:sz w:val="28"/>
                <w:szCs w:val="28"/>
              </w:rPr>
              <w:t>Список использованной литературы</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177</w:t>
            </w:r>
          </w:p>
        </w:tc>
      </w:tr>
      <w:tr w:rsidR="00CF6FA3" w:rsidTr="0061500F">
        <w:tc>
          <w:tcPr>
            <w:tcW w:w="8388" w:type="dxa"/>
            <w:gridSpan w:val="2"/>
            <w:vAlign w:val="bottom"/>
          </w:tcPr>
          <w:p w:rsidR="00CF6FA3" w:rsidRDefault="00CF6FA3" w:rsidP="0061500F">
            <w:pPr>
              <w:autoSpaceDE w:val="0"/>
              <w:autoSpaceDN w:val="0"/>
              <w:adjustRightInd w:val="0"/>
              <w:spacing w:line="360" w:lineRule="auto"/>
              <w:rPr>
                <w:b/>
                <w:bCs/>
                <w:sz w:val="28"/>
                <w:szCs w:val="28"/>
              </w:rPr>
            </w:pPr>
            <w:r>
              <w:rPr>
                <w:b/>
                <w:bCs/>
                <w:sz w:val="28"/>
                <w:szCs w:val="28"/>
              </w:rPr>
              <w:t>Приложение</w:t>
            </w:r>
            <w:proofErr w:type="gramStart"/>
            <w:r>
              <w:rPr>
                <w:b/>
                <w:bCs/>
                <w:sz w:val="28"/>
                <w:szCs w:val="28"/>
              </w:rPr>
              <w:t xml:space="preserve"> А</w:t>
            </w:r>
            <w:proofErr w:type="gramEnd"/>
          </w:p>
        </w:tc>
        <w:tc>
          <w:tcPr>
            <w:tcW w:w="900" w:type="dxa"/>
          </w:tcPr>
          <w:p w:rsidR="00CF6FA3" w:rsidRDefault="00CF6FA3" w:rsidP="0061500F">
            <w:pPr>
              <w:autoSpaceDE w:val="0"/>
              <w:autoSpaceDN w:val="0"/>
              <w:adjustRightInd w:val="0"/>
              <w:jc w:val="center"/>
              <w:rPr>
                <w:bCs/>
                <w:caps/>
                <w:sz w:val="28"/>
                <w:szCs w:val="28"/>
              </w:rPr>
            </w:pPr>
            <w:r>
              <w:rPr>
                <w:bCs/>
                <w:caps/>
                <w:sz w:val="28"/>
                <w:szCs w:val="28"/>
              </w:rPr>
              <w:t>202</w:t>
            </w:r>
          </w:p>
        </w:tc>
      </w:tr>
      <w:tr w:rsidR="00CF6FA3" w:rsidTr="0061500F">
        <w:tc>
          <w:tcPr>
            <w:tcW w:w="8388" w:type="dxa"/>
            <w:gridSpan w:val="2"/>
            <w:vAlign w:val="bottom"/>
          </w:tcPr>
          <w:p w:rsidR="00CF6FA3" w:rsidRDefault="00CF6FA3" w:rsidP="0061500F">
            <w:pPr>
              <w:autoSpaceDE w:val="0"/>
              <w:autoSpaceDN w:val="0"/>
              <w:adjustRightInd w:val="0"/>
              <w:spacing w:line="360" w:lineRule="auto"/>
              <w:rPr>
                <w:b/>
                <w:bCs/>
                <w:sz w:val="28"/>
                <w:szCs w:val="28"/>
              </w:rPr>
            </w:pPr>
            <w:r>
              <w:rPr>
                <w:b/>
                <w:bCs/>
                <w:sz w:val="28"/>
                <w:szCs w:val="28"/>
              </w:rPr>
              <w:t>Приложение</w:t>
            </w:r>
            <w:proofErr w:type="gramStart"/>
            <w:r>
              <w:rPr>
                <w:b/>
                <w:bCs/>
                <w:sz w:val="28"/>
                <w:szCs w:val="28"/>
              </w:rPr>
              <w:t xml:space="preserve"> Б</w:t>
            </w:r>
            <w:proofErr w:type="gramEnd"/>
          </w:p>
        </w:tc>
        <w:tc>
          <w:tcPr>
            <w:tcW w:w="900" w:type="dxa"/>
          </w:tcPr>
          <w:p w:rsidR="00CF6FA3" w:rsidRDefault="00CF6FA3" w:rsidP="0061500F">
            <w:pPr>
              <w:autoSpaceDE w:val="0"/>
              <w:autoSpaceDN w:val="0"/>
              <w:adjustRightInd w:val="0"/>
              <w:jc w:val="center"/>
              <w:rPr>
                <w:bCs/>
                <w:caps/>
                <w:sz w:val="28"/>
                <w:szCs w:val="28"/>
              </w:rPr>
            </w:pPr>
            <w:r>
              <w:rPr>
                <w:bCs/>
                <w:caps/>
                <w:sz w:val="28"/>
                <w:szCs w:val="28"/>
              </w:rPr>
              <w:t>212</w:t>
            </w:r>
          </w:p>
        </w:tc>
      </w:tr>
      <w:tr w:rsidR="00CF6FA3" w:rsidTr="0061500F">
        <w:tc>
          <w:tcPr>
            <w:tcW w:w="8388" w:type="dxa"/>
            <w:gridSpan w:val="2"/>
            <w:vAlign w:val="bottom"/>
          </w:tcPr>
          <w:p w:rsidR="00CF6FA3" w:rsidRDefault="00CF6FA3" w:rsidP="0061500F">
            <w:pPr>
              <w:autoSpaceDE w:val="0"/>
              <w:autoSpaceDN w:val="0"/>
              <w:adjustRightInd w:val="0"/>
              <w:spacing w:line="360" w:lineRule="auto"/>
              <w:rPr>
                <w:b/>
                <w:bCs/>
                <w:sz w:val="28"/>
                <w:szCs w:val="28"/>
              </w:rPr>
            </w:pPr>
            <w:r>
              <w:rPr>
                <w:b/>
                <w:bCs/>
                <w:sz w:val="28"/>
                <w:szCs w:val="28"/>
              </w:rPr>
              <w:t>Приложение</w:t>
            </w:r>
            <w:proofErr w:type="gramStart"/>
            <w:r>
              <w:rPr>
                <w:b/>
                <w:bCs/>
                <w:sz w:val="28"/>
                <w:szCs w:val="28"/>
              </w:rPr>
              <w:t xml:space="preserve"> В</w:t>
            </w:r>
            <w:proofErr w:type="gramEnd"/>
          </w:p>
        </w:tc>
        <w:tc>
          <w:tcPr>
            <w:tcW w:w="900" w:type="dxa"/>
          </w:tcPr>
          <w:p w:rsidR="00CF6FA3" w:rsidRDefault="00CF6FA3" w:rsidP="0061500F">
            <w:pPr>
              <w:autoSpaceDE w:val="0"/>
              <w:autoSpaceDN w:val="0"/>
              <w:adjustRightInd w:val="0"/>
              <w:jc w:val="center"/>
              <w:rPr>
                <w:bCs/>
                <w:caps/>
                <w:sz w:val="28"/>
                <w:szCs w:val="28"/>
              </w:rPr>
            </w:pPr>
            <w:r>
              <w:rPr>
                <w:bCs/>
                <w:caps/>
                <w:sz w:val="28"/>
                <w:szCs w:val="28"/>
              </w:rPr>
              <w:t>254</w:t>
            </w:r>
          </w:p>
        </w:tc>
      </w:tr>
      <w:tr w:rsidR="00CF6FA3" w:rsidTr="0061500F">
        <w:tc>
          <w:tcPr>
            <w:tcW w:w="8388" w:type="dxa"/>
            <w:gridSpan w:val="2"/>
            <w:vAlign w:val="bottom"/>
          </w:tcPr>
          <w:p w:rsidR="00CF6FA3" w:rsidRDefault="00CF6FA3" w:rsidP="0061500F">
            <w:pPr>
              <w:autoSpaceDE w:val="0"/>
              <w:autoSpaceDN w:val="0"/>
              <w:adjustRightInd w:val="0"/>
              <w:spacing w:line="360" w:lineRule="auto"/>
              <w:rPr>
                <w:b/>
                <w:bCs/>
                <w:sz w:val="28"/>
                <w:szCs w:val="28"/>
              </w:rPr>
            </w:pPr>
            <w:r>
              <w:rPr>
                <w:b/>
                <w:bCs/>
                <w:sz w:val="28"/>
                <w:szCs w:val="28"/>
              </w:rPr>
              <w:t>Приложение Г</w:t>
            </w:r>
          </w:p>
        </w:tc>
        <w:tc>
          <w:tcPr>
            <w:tcW w:w="900" w:type="dxa"/>
          </w:tcPr>
          <w:p w:rsidR="00CF6FA3" w:rsidRDefault="00CF6FA3" w:rsidP="0061500F">
            <w:pPr>
              <w:autoSpaceDE w:val="0"/>
              <w:autoSpaceDN w:val="0"/>
              <w:adjustRightInd w:val="0"/>
              <w:jc w:val="center"/>
              <w:rPr>
                <w:bCs/>
                <w:caps/>
                <w:sz w:val="28"/>
                <w:szCs w:val="28"/>
              </w:rPr>
            </w:pPr>
            <w:r>
              <w:rPr>
                <w:bCs/>
                <w:caps/>
                <w:sz w:val="28"/>
                <w:szCs w:val="28"/>
              </w:rPr>
              <w:t>256</w:t>
            </w:r>
          </w:p>
        </w:tc>
      </w:tr>
      <w:tr w:rsidR="00CF6FA3" w:rsidTr="0061500F">
        <w:tc>
          <w:tcPr>
            <w:tcW w:w="8388" w:type="dxa"/>
            <w:gridSpan w:val="2"/>
            <w:vAlign w:val="bottom"/>
          </w:tcPr>
          <w:p w:rsidR="00CF6FA3" w:rsidRDefault="00CF6FA3" w:rsidP="0061500F">
            <w:pPr>
              <w:autoSpaceDE w:val="0"/>
              <w:autoSpaceDN w:val="0"/>
              <w:adjustRightInd w:val="0"/>
              <w:spacing w:line="360" w:lineRule="auto"/>
              <w:rPr>
                <w:b/>
                <w:bCs/>
                <w:sz w:val="28"/>
                <w:szCs w:val="28"/>
              </w:rPr>
            </w:pPr>
            <w:r>
              <w:rPr>
                <w:b/>
                <w:bCs/>
                <w:sz w:val="28"/>
                <w:szCs w:val="28"/>
              </w:rPr>
              <w:t>Приложение</w:t>
            </w:r>
            <w:proofErr w:type="gramStart"/>
            <w:r>
              <w:rPr>
                <w:b/>
                <w:bCs/>
                <w:sz w:val="28"/>
                <w:szCs w:val="28"/>
              </w:rPr>
              <w:t xml:space="preserve"> Д</w:t>
            </w:r>
            <w:proofErr w:type="gramEnd"/>
          </w:p>
        </w:tc>
        <w:tc>
          <w:tcPr>
            <w:tcW w:w="900" w:type="dxa"/>
          </w:tcPr>
          <w:p w:rsidR="00CF6FA3" w:rsidRDefault="00CF6FA3" w:rsidP="0061500F">
            <w:pPr>
              <w:autoSpaceDE w:val="0"/>
              <w:autoSpaceDN w:val="0"/>
              <w:adjustRightInd w:val="0"/>
              <w:jc w:val="center"/>
              <w:rPr>
                <w:bCs/>
                <w:caps/>
                <w:sz w:val="28"/>
                <w:szCs w:val="28"/>
              </w:rPr>
            </w:pPr>
            <w:r>
              <w:rPr>
                <w:bCs/>
                <w:caps/>
                <w:sz w:val="28"/>
                <w:szCs w:val="28"/>
              </w:rPr>
              <w:t>257</w:t>
            </w:r>
          </w:p>
        </w:tc>
      </w:tr>
    </w:tbl>
    <w:p w:rsidR="00CF6FA3" w:rsidRDefault="00CF6FA3" w:rsidP="00CF6FA3">
      <w:pPr>
        <w:tabs>
          <w:tab w:val="left" w:pos="540"/>
        </w:tabs>
        <w:autoSpaceDE w:val="0"/>
        <w:autoSpaceDN w:val="0"/>
        <w:adjustRightInd w:val="0"/>
        <w:rPr>
          <w:b/>
          <w:bCs/>
          <w:caps/>
          <w:sz w:val="28"/>
          <w:szCs w:val="28"/>
          <w:lang w:val="en-US"/>
        </w:rPr>
      </w:pPr>
    </w:p>
    <w:p w:rsidR="00CF6FA3" w:rsidRDefault="00CF6FA3" w:rsidP="00CF6FA3">
      <w:pPr>
        <w:tabs>
          <w:tab w:val="left" w:pos="540"/>
        </w:tabs>
        <w:autoSpaceDE w:val="0"/>
        <w:autoSpaceDN w:val="0"/>
        <w:adjustRightInd w:val="0"/>
        <w:spacing w:line="360" w:lineRule="auto"/>
        <w:jc w:val="center"/>
        <w:rPr>
          <w:b/>
          <w:bCs/>
          <w:smallCaps/>
          <w:sz w:val="28"/>
          <w:szCs w:val="28"/>
        </w:rPr>
      </w:pPr>
    </w:p>
    <w:p w:rsidR="00CF6FA3" w:rsidRDefault="00CF6FA3" w:rsidP="00CF6FA3"/>
    <w:p w:rsidR="00CF6FA3" w:rsidRDefault="00CF6FA3" w:rsidP="00CF6FA3">
      <w:pPr>
        <w:jc w:val="center"/>
      </w:pPr>
    </w:p>
    <w:p w:rsidR="00CF6FA3" w:rsidRDefault="00CF6FA3" w:rsidP="00CF6FA3">
      <w:pPr>
        <w:tabs>
          <w:tab w:val="left" w:pos="540"/>
        </w:tabs>
        <w:autoSpaceDE w:val="0"/>
        <w:autoSpaceDN w:val="0"/>
        <w:adjustRightInd w:val="0"/>
        <w:spacing w:line="360" w:lineRule="auto"/>
        <w:jc w:val="center"/>
        <w:rPr>
          <w:b/>
          <w:bCs/>
          <w:smallCaps/>
          <w:sz w:val="28"/>
          <w:szCs w:val="28"/>
        </w:rPr>
      </w:pPr>
    </w:p>
    <w:p w:rsidR="00CF6FA3" w:rsidRDefault="00CF6FA3" w:rsidP="00CF6FA3">
      <w:pPr>
        <w:tabs>
          <w:tab w:val="left" w:pos="540"/>
        </w:tabs>
        <w:autoSpaceDE w:val="0"/>
        <w:autoSpaceDN w:val="0"/>
        <w:adjustRightInd w:val="0"/>
        <w:spacing w:line="360" w:lineRule="auto"/>
        <w:jc w:val="center"/>
        <w:rPr>
          <w:b/>
          <w:bCs/>
          <w:smallCaps/>
          <w:sz w:val="28"/>
          <w:szCs w:val="28"/>
        </w:rPr>
      </w:pPr>
    </w:p>
    <w:p w:rsidR="00CF6FA3" w:rsidRDefault="00CF6FA3" w:rsidP="00CF6FA3">
      <w:pPr>
        <w:tabs>
          <w:tab w:val="left" w:pos="540"/>
        </w:tabs>
        <w:autoSpaceDE w:val="0"/>
        <w:autoSpaceDN w:val="0"/>
        <w:adjustRightInd w:val="0"/>
        <w:spacing w:line="360" w:lineRule="auto"/>
        <w:jc w:val="center"/>
        <w:rPr>
          <w:b/>
          <w:bCs/>
          <w:smallCaps/>
          <w:sz w:val="28"/>
          <w:szCs w:val="28"/>
        </w:rPr>
      </w:pPr>
    </w:p>
    <w:p w:rsidR="00CF6FA3" w:rsidRDefault="00CF6FA3" w:rsidP="00CF6FA3">
      <w:pPr>
        <w:tabs>
          <w:tab w:val="left" w:pos="540"/>
        </w:tabs>
        <w:autoSpaceDE w:val="0"/>
        <w:autoSpaceDN w:val="0"/>
        <w:adjustRightInd w:val="0"/>
        <w:spacing w:line="360" w:lineRule="auto"/>
        <w:jc w:val="center"/>
        <w:rPr>
          <w:b/>
          <w:bCs/>
          <w:smallCaps/>
          <w:sz w:val="28"/>
          <w:szCs w:val="28"/>
        </w:rPr>
      </w:pPr>
    </w:p>
    <w:p w:rsidR="00CF6FA3" w:rsidRDefault="00CF6FA3" w:rsidP="00CF6FA3">
      <w:pPr>
        <w:tabs>
          <w:tab w:val="left" w:pos="540"/>
        </w:tabs>
        <w:autoSpaceDE w:val="0"/>
        <w:autoSpaceDN w:val="0"/>
        <w:adjustRightInd w:val="0"/>
        <w:spacing w:line="360" w:lineRule="auto"/>
        <w:jc w:val="center"/>
        <w:rPr>
          <w:b/>
          <w:bCs/>
          <w:smallCaps/>
          <w:sz w:val="28"/>
          <w:szCs w:val="28"/>
        </w:rPr>
      </w:pPr>
    </w:p>
    <w:p w:rsidR="00CF6FA3" w:rsidRDefault="00CF6FA3" w:rsidP="00CF6FA3">
      <w:pPr>
        <w:tabs>
          <w:tab w:val="left" w:pos="540"/>
        </w:tabs>
        <w:autoSpaceDE w:val="0"/>
        <w:autoSpaceDN w:val="0"/>
        <w:adjustRightInd w:val="0"/>
        <w:spacing w:line="360" w:lineRule="auto"/>
        <w:jc w:val="center"/>
        <w:rPr>
          <w:b/>
          <w:bCs/>
          <w:smallCaps/>
          <w:sz w:val="28"/>
          <w:szCs w:val="28"/>
        </w:rPr>
      </w:pPr>
    </w:p>
    <w:p w:rsidR="00CF6FA3" w:rsidRDefault="00CF6FA3" w:rsidP="00CF6FA3">
      <w:pPr>
        <w:tabs>
          <w:tab w:val="left" w:pos="540"/>
        </w:tabs>
        <w:autoSpaceDE w:val="0"/>
        <w:autoSpaceDN w:val="0"/>
        <w:adjustRightInd w:val="0"/>
        <w:spacing w:line="360" w:lineRule="auto"/>
        <w:rPr>
          <w:b/>
          <w:bCs/>
          <w:smallCaps/>
          <w:sz w:val="28"/>
          <w:szCs w:val="28"/>
        </w:rPr>
      </w:pPr>
    </w:p>
    <w:p w:rsidR="00CF6FA3" w:rsidRPr="00CF6FA3" w:rsidRDefault="00CF6FA3" w:rsidP="00CF6FA3">
      <w:pPr>
        <w:tabs>
          <w:tab w:val="left" w:pos="540"/>
        </w:tabs>
        <w:autoSpaceDE w:val="0"/>
        <w:autoSpaceDN w:val="0"/>
        <w:adjustRightInd w:val="0"/>
        <w:spacing w:line="360" w:lineRule="auto"/>
        <w:jc w:val="center"/>
        <w:rPr>
          <w:b/>
          <w:bCs/>
          <w:caps/>
          <w:sz w:val="28"/>
          <w:szCs w:val="28"/>
          <w14:shadow w14:blurRad="50800" w14:dist="38100" w14:dir="2700000" w14:sx="100000" w14:sy="100000" w14:kx="0" w14:ky="0" w14:algn="tl">
            <w14:srgbClr w14:val="000000">
              <w14:alpha w14:val="60000"/>
            </w14:srgbClr>
          </w14:shadow>
        </w:rPr>
      </w:pPr>
      <w:r w:rsidRPr="00CF6FA3">
        <w:rPr>
          <w:b/>
          <w:bCs/>
          <w:caps/>
          <w:sz w:val="28"/>
          <w:szCs w:val="28"/>
          <w14:shadow w14:blurRad="50800" w14:dist="38100" w14:dir="2700000" w14:sx="100000" w14:sy="100000" w14:kx="0" w14:ky="0" w14:algn="tl">
            <w14:srgbClr w14:val="000000">
              <w14:alpha w14:val="60000"/>
            </w14:srgbClr>
          </w14:shadow>
        </w:rPr>
        <w:t xml:space="preserve">Список  использованных сокращений </w:t>
      </w:r>
    </w:p>
    <w:p w:rsidR="00CF6FA3" w:rsidRDefault="00CF6FA3" w:rsidP="00CF6FA3">
      <w:pPr>
        <w:tabs>
          <w:tab w:val="left" w:pos="540"/>
        </w:tabs>
        <w:autoSpaceDE w:val="0"/>
        <w:autoSpaceDN w:val="0"/>
        <w:adjustRightInd w:val="0"/>
        <w:spacing w:line="360" w:lineRule="auto"/>
        <w:jc w:val="center"/>
        <w:rPr>
          <w:b/>
          <w:bCs/>
          <w:smallCaps/>
          <w:sz w:val="28"/>
          <w:szCs w:val="28"/>
        </w:rPr>
      </w:pPr>
    </w:p>
    <w:tbl>
      <w:tblPr>
        <w:tblW w:w="0" w:type="auto"/>
        <w:jc w:val="center"/>
        <w:tblInd w:w="108" w:type="dxa"/>
        <w:tblLayout w:type="fixed"/>
        <w:tblLook w:val="0000" w:firstRow="0" w:lastRow="0" w:firstColumn="0" w:lastColumn="0" w:noHBand="0" w:noVBand="0"/>
      </w:tblPr>
      <w:tblGrid>
        <w:gridCol w:w="1800"/>
        <w:gridCol w:w="6055"/>
      </w:tblGrid>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lastRenderedPageBreak/>
              <w:t>гр.</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греческий</w:t>
            </w:r>
            <w:r>
              <w:rPr>
                <w:sz w:val="28"/>
                <w:szCs w:val="28"/>
                <w:lang w:val="ro-RO"/>
              </w:rPr>
              <w:t xml:space="preserve"> </w:t>
            </w:r>
            <w:r>
              <w:rPr>
                <w:sz w:val="28"/>
                <w:szCs w:val="28"/>
              </w:rPr>
              <w:t>язык</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лат.</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латинский язык</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ЛСВ</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лексико-семантический вариант</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proofErr w:type="gramStart"/>
            <w:r>
              <w:rPr>
                <w:b/>
                <w:sz w:val="28"/>
                <w:szCs w:val="28"/>
              </w:rPr>
              <w:t>нем</w:t>
            </w:r>
            <w:proofErr w:type="gramEnd"/>
            <w:r>
              <w:rPr>
                <w:b/>
                <w:sz w:val="28"/>
                <w:szCs w:val="28"/>
              </w:rPr>
              <w:t>.</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немецкий язык</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мат.</w:t>
            </w:r>
          </w:p>
        </w:tc>
        <w:tc>
          <w:tcPr>
            <w:tcW w:w="6055" w:type="dxa"/>
          </w:tcPr>
          <w:p w:rsidR="00CF6FA3" w:rsidRDefault="00CF6FA3" w:rsidP="0061500F">
            <w:pPr>
              <w:autoSpaceDE w:val="0"/>
              <w:autoSpaceDN w:val="0"/>
              <w:adjustRightInd w:val="0"/>
              <w:spacing w:line="360" w:lineRule="auto"/>
              <w:ind w:left="709" w:hanging="709"/>
              <w:rPr>
                <w:sz w:val="28"/>
                <w:szCs w:val="28"/>
              </w:rPr>
            </w:pPr>
            <w:r>
              <w:rPr>
                <w:sz w:val="28"/>
                <w:szCs w:val="28"/>
              </w:rPr>
              <w:t>математика</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метал.</w:t>
            </w:r>
          </w:p>
        </w:tc>
        <w:tc>
          <w:tcPr>
            <w:tcW w:w="6055" w:type="dxa"/>
          </w:tcPr>
          <w:p w:rsidR="00CF6FA3" w:rsidRDefault="00CF6FA3" w:rsidP="0061500F">
            <w:pPr>
              <w:autoSpaceDE w:val="0"/>
              <w:autoSpaceDN w:val="0"/>
              <w:adjustRightInd w:val="0"/>
              <w:spacing w:line="360" w:lineRule="auto"/>
              <w:ind w:left="709" w:hanging="709"/>
              <w:rPr>
                <w:sz w:val="28"/>
                <w:szCs w:val="28"/>
              </w:rPr>
            </w:pPr>
            <w:r>
              <w:rPr>
                <w:sz w:val="28"/>
                <w:szCs w:val="28"/>
              </w:rPr>
              <w:t>металлургия</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МиП</w:t>
            </w:r>
          </w:p>
        </w:tc>
        <w:tc>
          <w:tcPr>
            <w:tcW w:w="6055" w:type="dxa"/>
          </w:tcPr>
          <w:p w:rsidR="00CF6FA3" w:rsidRDefault="00CF6FA3" w:rsidP="0061500F">
            <w:pPr>
              <w:autoSpaceDE w:val="0"/>
              <w:autoSpaceDN w:val="0"/>
              <w:adjustRightInd w:val="0"/>
              <w:spacing w:line="360" w:lineRule="auto"/>
              <w:ind w:left="709" w:hanging="709"/>
              <w:rPr>
                <w:sz w:val="28"/>
                <w:szCs w:val="28"/>
              </w:rPr>
            </w:pPr>
            <w:r>
              <w:rPr>
                <w:sz w:val="28"/>
                <w:szCs w:val="28"/>
              </w:rPr>
              <w:t>микрополе</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миф.</w:t>
            </w:r>
          </w:p>
        </w:tc>
        <w:tc>
          <w:tcPr>
            <w:tcW w:w="6055" w:type="dxa"/>
          </w:tcPr>
          <w:p w:rsidR="00CF6FA3" w:rsidRDefault="00CF6FA3" w:rsidP="0061500F">
            <w:pPr>
              <w:autoSpaceDE w:val="0"/>
              <w:autoSpaceDN w:val="0"/>
              <w:adjustRightInd w:val="0"/>
              <w:spacing w:line="360" w:lineRule="auto"/>
              <w:ind w:left="709" w:hanging="709"/>
              <w:rPr>
                <w:sz w:val="28"/>
                <w:szCs w:val="28"/>
              </w:rPr>
            </w:pPr>
            <w:r>
              <w:rPr>
                <w:sz w:val="28"/>
                <w:szCs w:val="28"/>
              </w:rPr>
              <w:t>мифология</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ТГ</w:t>
            </w:r>
          </w:p>
        </w:tc>
        <w:tc>
          <w:tcPr>
            <w:tcW w:w="6055" w:type="dxa"/>
          </w:tcPr>
          <w:p w:rsidR="00CF6FA3" w:rsidRDefault="00CF6FA3" w:rsidP="0061500F">
            <w:pPr>
              <w:autoSpaceDE w:val="0"/>
              <w:autoSpaceDN w:val="0"/>
              <w:adjustRightInd w:val="0"/>
              <w:spacing w:line="360" w:lineRule="auto"/>
              <w:ind w:left="709" w:hanging="709"/>
              <w:rPr>
                <w:sz w:val="28"/>
                <w:szCs w:val="28"/>
              </w:rPr>
            </w:pPr>
            <w:r>
              <w:rPr>
                <w:sz w:val="28"/>
                <w:szCs w:val="28"/>
              </w:rPr>
              <w:t>терминологическое гнездо</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ТМТ</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травматологический/ая</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ТС</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терминологическое словосочетание</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У</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уровень</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хим.</w:t>
            </w:r>
          </w:p>
        </w:tc>
        <w:tc>
          <w:tcPr>
            <w:tcW w:w="6055" w:type="dxa"/>
          </w:tcPr>
          <w:p w:rsidR="00CF6FA3" w:rsidRDefault="00CF6FA3" w:rsidP="0061500F">
            <w:pPr>
              <w:autoSpaceDE w:val="0"/>
              <w:autoSpaceDN w:val="0"/>
              <w:adjustRightInd w:val="0"/>
              <w:spacing w:line="360" w:lineRule="auto"/>
              <w:ind w:left="709" w:hanging="709"/>
              <w:rPr>
                <w:sz w:val="28"/>
                <w:szCs w:val="28"/>
              </w:rPr>
            </w:pPr>
            <w:r>
              <w:rPr>
                <w:sz w:val="28"/>
                <w:szCs w:val="28"/>
              </w:rPr>
              <w:t>химия</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фр.</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французский язык</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Adj</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имя прилагательное</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lang w:val="en-GB"/>
              </w:rPr>
            </w:pPr>
            <w:r>
              <w:rPr>
                <w:b/>
                <w:sz w:val="28"/>
                <w:szCs w:val="28"/>
                <w:lang w:val="en-GB"/>
              </w:rPr>
              <w:t>DIP</w:t>
            </w:r>
          </w:p>
        </w:tc>
        <w:tc>
          <w:tcPr>
            <w:tcW w:w="6055" w:type="dxa"/>
          </w:tcPr>
          <w:p w:rsidR="00CF6FA3" w:rsidRDefault="00CF6FA3" w:rsidP="0061500F">
            <w:pPr>
              <w:autoSpaceDE w:val="0"/>
              <w:autoSpaceDN w:val="0"/>
              <w:adjustRightInd w:val="0"/>
              <w:spacing w:line="360" w:lineRule="auto"/>
              <w:rPr>
                <w:sz w:val="28"/>
                <w:szCs w:val="28"/>
                <w:lang w:val="en-GB"/>
              </w:rPr>
            </w:pPr>
            <w:r>
              <w:rPr>
                <w:sz w:val="28"/>
                <w:szCs w:val="28"/>
                <w:lang w:val="en-GB"/>
              </w:rPr>
              <w:t>distal interphalangeal</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lang w:val="en-US"/>
              </w:rPr>
              <w:t>dis</w:t>
            </w:r>
          </w:p>
        </w:tc>
        <w:tc>
          <w:tcPr>
            <w:tcW w:w="6055" w:type="dxa"/>
          </w:tcPr>
          <w:p w:rsidR="00CF6FA3" w:rsidRDefault="00CF6FA3" w:rsidP="0061500F">
            <w:pPr>
              <w:autoSpaceDE w:val="0"/>
              <w:autoSpaceDN w:val="0"/>
              <w:adjustRightInd w:val="0"/>
              <w:spacing w:line="360" w:lineRule="auto"/>
              <w:rPr>
                <w:sz w:val="28"/>
                <w:szCs w:val="28"/>
                <w:lang w:val="en-GB"/>
              </w:rPr>
            </w:pPr>
            <w:r>
              <w:rPr>
                <w:sz w:val="28"/>
                <w:szCs w:val="28"/>
                <w:lang w:val="en-GB"/>
              </w:rPr>
              <w:t>disease</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lang w:val="en-US"/>
              </w:rPr>
            </w:pPr>
            <w:r>
              <w:rPr>
                <w:b/>
                <w:sz w:val="28"/>
                <w:szCs w:val="28"/>
                <w:lang w:val="en-US"/>
              </w:rPr>
              <w:t>dsl</w:t>
            </w:r>
          </w:p>
        </w:tc>
        <w:tc>
          <w:tcPr>
            <w:tcW w:w="6055" w:type="dxa"/>
          </w:tcPr>
          <w:p w:rsidR="00CF6FA3" w:rsidRDefault="00CF6FA3" w:rsidP="0061500F">
            <w:pPr>
              <w:autoSpaceDE w:val="0"/>
              <w:autoSpaceDN w:val="0"/>
              <w:adjustRightInd w:val="0"/>
              <w:spacing w:line="360" w:lineRule="auto"/>
              <w:rPr>
                <w:sz w:val="28"/>
                <w:szCs w:val="28"/>
                <w:lang w:val="en-US"/>
              </w:rPr>
            </w:pPr>
            <w:r>
              <w:rPr>
                <w:sz w:val="28"/>
                <w:szCs w:val="28"/>
                <w:lang w:val="en-US"/>
              </w:rPr>
              <w:t>dislocation</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lang w:val="en-US"/>
              </w:rPr>
            </w:pPr>
            <w:r>
              <w:rPr>
                <w:b/>
                <w:sz w:val="28"/>
                <w:szCs w:val="28"/>
                <w:lang w:val="en-US"/>
              </w:rPr>
              <w:t>frx</w:t>
            </w:r>
          </w:p>
        </w:tc>
        <w:tc>
          <w:tcPr>
            <w:tcW w:w="6055" w:type="dxa"/>
          </w:tcPr>
          <w:p w:rsidR="00CF6FA3" w:rsidRDefault="00CF6FA3" w:rsidP="0061500F">
            <w:pPr>
              <w:autoSpaceDE w:val="0"/>
              <w:autoSpaceDN w:val="0"/>
              <w:adjustRightInd w:val="0"/>
              <w:spacing w:line="360" w:lineRule="auto"/>
              <w:rPr>
                <w:sz w:val="28"/>
                <w:szCs w:val="28"/>
                <w:lang w:val="en-US"/>
              </w:rPr>
            </w:pPr>
            <w:r>
              <w:rPr>
                <w:sz w:val="28"/>
                <w:szCs w:val="28"/>
                <w:lang w:val="en-US"/>
              </w:rPr>
              <w:t>fracture</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lang w:val="en-GB"/>
              </w:rPr>
            </w:pPr>
            <w:r>
              <w:rPr>
                <w:b/>
                <w:sz w:val="28"/>
                <w:szCs w:val="28"/>
                <w:lang w:val="en-GB"/>
              </w:rPr>
              <w:t>MP</w:t>
            </w:r>
          </w:p>
        </w:tc>
        <w:tc>
          <w:tcPr>
            <w:tcW w:w="6055" w:type="dxa"/>
          </w:tcPr>
          <w:p w:rsidR="00CF6FA3" w:rsidRDefault="00CF6FA3" w:rsidP="0061500F">
            <w:pPr>
              <w:autoSpaceDE w:val="0"/>
              <w:autoSpaceDN w:val="0"/>
              <w:adjustRightInd w:val="0"/>
              <w:spacing w:line="360" w:lineRule="auto"/>
              <w:rPr>
                <w:sz w:val="28"/>
                <w:szCs w:val="28"/>
                <w:lang w:val="en-GB"/>
              </w:rPr>
            </w:pPr>
            <w:r>
              <w:rPr>
                <w:sz w:val="28"/>
                <w:szCs w:val="28"/>
                <w:lang w:val="en-GB"/>
              </w:rPr>
              <w:t>metaphalangeal</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N</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имя существительное  (noun)</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P I / II</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причастие I / II</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lang w:val="en-GB"/>
              </w:rPr>
            </w:pPr>
            <w:r>
              <w:rPr>
                <w:b/>
                <w:sz w:val="28"/>
                <w:szCs w:val="28"/>
                <w:lang w:val="en-GB"/>
              </w:rPr>
              <w:t>PIP</w:t>
            </w:r>
          </w:p>
        </w:tc>
        <w:tc>
          <w:tcPr>
            <w:tcW w:w="6055" w:type="dxa"/>
          </w:tcPr>
          <w:p w:rsidR="00CF6FA3" w:rsidRDefault="00CF6FA3" w:rsidP="0061500F">
            <w:pPr>
              <w:autoSpaceDE w:val="0"/>
              <w:autoSpaceDN w:val="0"/>
              <w:adjustRightInd w:val="0"/>
              <w:spacing w:line="360" w:lineRule="auto"/>
              <w:rPr>
                <w:sz w:val="28"/>
                <w:szCs w:val="28"/>
                <w:lang w:val="en-GB"/>
              </w:rPr>
            </w:pPr>
            <w:r>
              <w:rPr>
                <w:sz w:val="28"/>
                <w:szCs w:val="28"/>
                <w:lang w:val="en-GB"/>
              </w:rPr>
              <w:t>proximal interphalangeal</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Prep</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предлог</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lang w:val="en-GB"/>
              </w:rPr>
            </w:pPr>
            <w:r>
              <w:rPr>
                <w:b/>
                <w:sz w:val="28"/>
                <w:szCs w:val="28"/>
                <w:lang w:val="en-GB"/>
              </w:rPr>
              <w:t>t</w:t>
            </w:r>
          </w:p>
        </w:tc>
        <w:tc>
          <w:tcPr>
            <w:tcW w:w="6055" w:type="dxa"/>
          </w:tcPr>
          <w:p w:rsidR="00CF6FA3" w:rsidRDefault="00CF6FA3" w:rsidP="0061500F">
            <w:pPr>
              <w:autoSpaceDE w:val="0"/>
              <w:autoSpaceDN w:val="0"/>
              <w:adjustRightInd w:val="0"/>
              <w:spacing w:line="360" w:lineRule="auto"/>
              <w:rPr>
                <w:sz w:val="28"/>
                <w:szCs w:val="28"/>
                <w:lang w:val="en-GB"/>
              </w:rPr>
            </w:pPr>
            <w:r>
              <w:rPr>
                <w:sz w:val="28"/>
                <w:szCs w:val="28"/>
                <w:lang w:val="en-GB"/>
              </w:rPr>
              <w:t>traumatism</w:t>
            </w:r>
          </w:p>
        </w:tc>
      </w:tr>
      <w:tr w:rsidR="00CF6FA3" w:rsidTr="0061500F">
        <w:tblPrEx>
          <w:tblCellMar>
            <w:top w:w="0" w:type="dxa"/>
            <w:bottom w:w="0" w:type="dxa"/>
          </w:tblCellMar>
        </w:tblPrEx>
        <w:trPr>
          <w:jc w:val="center"/>
        </w:trPr>
        <w:tc>
          <w:tcPr>
            <w:tcW w:w="1800" w:type="dxa"/>
          </w:tcPr>
          <w:p w:rsidR="00CF6FA3" w:rsidRDefault="00CF6FA3" w:rsidP="0061500F">
            <w:pPr>
              <w:autoSpaceDE w:val="0"/>
              <w:autoSpaceDN w:val="0"/>
              <w:adjustRightInd w:val="0"/>
              <w:spacing w:line="360" w:lineRule="auto"/>
              <w:rPr>
                <w:b/>
                <w:sz w:val="28"/>
                <w:szCs w:val="28"/>
              </w:rPr>
            </w:pPr>
            <w:r>
              <w:rPr>
                <w:b/>
                <w:sz w:val="28"/>
                <w:szCs w:val="28"/>
              </w:rPr>
              <w:t>V</w:t>
            </w:r>
          </w:p>
        </w:tc>
        <w:tc>
          <w:tcPr>
            <w:tcW w:w="6055" w:type="dxa"/>
          </w:tcPr>
          <w:p w:rsidR="00CF6FA3" w:rsidRDefault="00CF6FA3" w:rsidP="0061500F">
            <w:pPr>
              <w:autoSpaceDE w:val="0"/>
              <w:autoSpaceDN w:val="0"/>
              <w:adjustRightInd w:val="0"/>
              <w:spacing w:line="360" w:lineRule="auto"/>
              <w:rPr>
                <w:sz w:val="28"/>
                <w:szCs w:val="28"/>
              </w:rPr>
            </w:pPr>
            <w:r>
              <w:rPr>
                <w:sz w:val="28"/>
                <w:szCs w:val="28"/>
              </w:rPr>
              <w:t xml:space="preserve">глагол </w:t>
            </w:r>
          </w:p>
        </w:tc>
      </w:tr>
    </w:tbl>
    <w:p w:rsidR="00CF6FA3" w:rsidRDefault="00CF6FA3" w:rsidP="00CF6FA3">
      <w:pPr>
        <w:rPr>
          <w:lang w:val="en-US"/>
        </w:rPr>
      </w:pPr>
    </w:p>
    <w:p w:rsidR="00CF6FA3" w:rsidRPr="00CF6FA3" w:rsidRDefault="00CF6FA3" w:rsidP="00CF6FA3">
      <w:pPr>
        <w:rPr>
          <w:b/>
          <w:caps/>
          <w:sz w:val="28"/>
          <w:szCs w:val="28"/>
          <w14:shadow w14:blurRad="50800" w14:dist="38100" w14:dir="2700000" w14:sx="100000" w14:sy="100000" w14:kx="0" w14:ky="0" w14:algn="tl">
            <w14:srgbClr w14:val="000000">
              <w14:alpha w14:val="60000"/>
            </w14:srgbClr>
          </w14:shadow>
        </w:rPr>
      </w:pPr>
    </w:p>
    <w:p w:rsidR="00CF6FA3" w:rsidRPr="00CF6FA3" w:rsidRDefault="00CF6FA3" w:rsidP="00CF6FA3">
      <w:pPr>
        <w:jc w:val="center"/>
        <w:rPr>
          <w:sz w:val="28"/>
          <w:szCs w:val="28"/>
          <w14:shadow w14:blurRad="50800" w14:dist="38100" w14:dir="2700000" w14:sx="100000" w14:sy="100000" w14:kx="0" w14:ky="0" w14:algn="tl">
            <w14:srgbClr w14:val="000000">
              <w14:alpha w14:val="60000"/>
            </w14:srgbClr>
          </w14:shadow>
        </w:rPr>
      </w:pPr>
      <w:r w:rsidRPr="00CF6FA3">
        <w:rPr>
          <w:b/>
          <w:caps/>
          <w:sz w:val="28"/>
          <w:szCs w:val="28"/>
          <w14:shadow w14:blurRad="50800" w14:dist="38100" w14:dir="2700000" w14:sx="100000" w14:sy="100000" w14:kx="0" w14:ky="0" w14:algn="tl">
            <w14:srgbClr w14:val="000000">
              <w14:alpha w14:val="60000"/>
            </w14:srgbClr>
          </w14:shadow>
        </w:rPr>
        <w:t>Введение</w:t>
      </w:r>
    </w:p>
    <w:p w:rsidR="00CF6FA3" w:rsidRDefault="00CF6FA3" w:rsidP="00CF6FA3">
      <w:pPr>
        <w:jc w:val="center"/>
        <w:rPr>
          <w:sz w:val="28"/>
          <w:szCs w:val="28"/>
        </w:rPr>
      </w:pPr>
    </w:p>
    <w:p w:rsidR="00CF6FA3" w:rsidRDefault="00CF6FA3" w:rsidP="00CF6FA3">
      <w:pPr>
        <w:spacing w:line="360" w:lineRule="auto"/>
        <w:ind w:firstLine="539"/>
        <w:jc w:val="both"/>
        <w:rPr>
          <w:sz w:val="28"/>
          <w:szCs w:val="28"/>
          <w:lang w:val="ro-RO"/>
        </w:rPr>
      </w:pPr>
      <w:r>
        <w:rPr>
          <w:sz w:val="28"/>
          <w:szCs w:val="28"/>
        </w:rPr>
        <w:t>Быстрое развитие всех отраслей медицины на рубеже XX-XXI веков об</w:t>
      </w:r>
      <w:r>
        <w:rPr>
          <w:sz w:val="28"/>
          <w:szCs w:val="28"/>
        </w:rPr>
        <w:t>у</w:t>
      </w:r>
      <w:r>
        <w:rPr>
          <w:sz w:val="28"/>
          <w:szCs w:val="28"/>
        </w:rPr>
        <w:t xml:space="preserve">словило необходимость максимально точного и правильного применения </w:t>
      </w:r>
      <w:r>
        <w:rPr>
          <w:sz w:val="28"/>
          <w:szCs w:val="28"/>
        </w:rPr>
        <w:lastRenderedPageBreak/>
        <w:t>сп</w:t>
      </w:r>
      <w:r>
        <w:rPr>
          <w:sz w:val="28"/>
          <w:szCs w:val="28"/>
        </w:rPr>
        <w:t>е</w:t>
      </w:r>
      <w:r>
        <w:rPr>
          <w:sz w:val="28"/>
          <w:szCs w:val="28"/>
        </w:rPr>
        <w:t>циализированной терминологии, без которой невозможна эффективная фикс</w:t>
      </w:r>
      <w:r>
        <w:rPr>
          <w:sz w:val="28"/>
          <w:szCs w:val="28"/>
        </w:rPr>
        <w:t>а</w:t>
      </w:r>
      <w:r>
        <w:rPr>
          <w:sz w:val="28"/>
          <w:szCs w:val="28"/>
        </w:rPr>
        <w:t>ция и передача научной информации. Терминоведение как межпредметная о</w:t>
      </w:r>
      <w:r>
        <w:rPr>
          <w:sz w:val="28"/>
          <w:szCs w:val="28"/>
        </w:rPr>
        <w:t>б</w:t>
      </w:r>
      <w:r>
        <w:rPr>
          <w:sz w:val="28"/>
          <w:szCs w:val="28"/>
        </w:rPr>
        <w:t>ласть лингвистики располагается на пересечении языкознания, логики, инфо</w:t>
      </w:r>
      <w:r>
        <w:rPr>
          <w:sz w:val="28"/>
          <w:szCs w:val="28"/>
        </w:rPr>
        <w:t>р</w:t>
      </w:r>
      <w:r>
        <w:rPr>
          <w:sz w:val="28"/>
          <w:szCs w:val="28"/>
        </w:rPr>
        <w:t>матики и определенной области применения терминоле</w:t>
      </w:r>
      <w:r>
        <w:rPr>
          <w:sz w:val="28"/>
          <w:szCs w:val="28"/>
        </w:rPr>
        <w:t>к</w:t>
      </w:r>
      <w:r>
        <w:rPr>
          <w:sz w:val="28"/>
          <w:szCs w:val="28"/>
        </w:rPr>
        <w:t>сики (в нашем случае это область медицины - травматология), что придает ей специфический хара</w:t>
      </w:r>
      <w:r>
        <w:rPr>
          <w:sz w:val="28"/>
          <w:szCs w:val="28"/>
        </w:rPr>
        <w:t>к</w:t>
      </w:r>
      <w:r>
        <w:rPr>
          <w:sz w:val="28"/>
          <w:szCs w:val="28"/>
        </w:rPr>
        <w:t>тер, отражающийся и в самой терминологической лексике, кот</w:t>
      </w:r>
      <w:r>
        <w:rPr>
          <w:sz w:val="28"/>
          <w:szCs w:val="28"/>
        </w:rPr>
        <w:t>о</w:t>
      </w:r>
      <w:r>
        <w:rPr>
          <w:sz w:val="28"/>
          <w:szCs w:val="28"/>
        </w:rPr>
        <w:t>рая в связи с прогрессом науки и техники развивается многообразно и интенсивно и легко поддается стандарт</w:t>
      </w:r>
      <w:r>
        <w:rPr>
          <w:sz w:val="28"/>
          <w:szCs w:val="28"/>
        </w:rPr>
        <w:t>и</w:t>
      </w:r>
      <w:r>
        <w:rPr>
          <w:sz w:val="28"/>
          <w:szCs w:val="28"/>
        </w:rPr>
        <w:t>зации.</w:t>
      </w:r>
    </w:p>
    <w:p w:rsidR="00CF6FA3" w:rsidRDefault="00CF6FA3" w:rsidP="00CF6FA3">
      <w:pPr>
        <w:spacing w:line="360" w:lineRule="auto"/>
        <w:ind w:firstLine="539"/>
        <w:jc w:val="both"/>
        <w:rPr>
          <w:sz w:val="28"/>
          <w:szCs w:val="28"/>
        </w:rPr>
      </w:pPr>
      <w:r>
        <w:rPr>
          <w:sz w:val="28"/>
          <w:szCs w:val="28"/>
        </w:rPr>
        <w:t xml:space="preserve">Травматология /от греч. </w:t>
      </w:r>
      <w:r>
        <w:rPr>
          <w:i/>
          <w:sz w:val="28"/>
          <w:szCs w:val="28"/>
        </w:rPr>
        <w:t>trauma</w:t>
      </w:r>
      <w:r>
        <w:rPr>
          <w:sz w:val="28"/>
          <w:szCs w:val="28"/>
        </w:rPr>
        <w:t xml:space="preserve"> </w:t>
      </w:r>
      <w:r>
        <w:rPr>
          <w:sz w:val="28"/>
          <w:szCs w:val="28"/>
          <w:lang w:val="ro-RO"/>
        </w:rPr>
        <w:t>-</w:t>
      </w:r>
      <w:r>
        <w:rPr>
          <w:sz w:val="28"/>
          <w:szCs w:val="28"/>
        </w:rPr>
        <w:t xml:space="preserve"> рана, повреждение и </w:t>
      </w:r>
      <w:r>
        <w:rPr>
          <w:i/>
          <w:sz w:val="28"/>
          <w:szCs w:val="28"/>
        </w:rPr>
        <w:t>logos</w:t>
      </w:r>
      <w:r>
        <w:rPr>
          <w:sz w:val="28"/>
          <w:szCs w:val="28"/>
        </w:rPr>
        <w:t xml:space="preserve"> </w:t>
      </w:r>
      <w:r>
        <w:rPr>
          <w:sz w:val="28"/>
          <w:szCs w:val="28"/>
          <w:lang w:val="ro-RO"/>
        </w:rPr>
        <w:t>-</w:t>
      </w:r>
      <w:r>
        <w:rPr>
          <w:sz w:val="28"/>
          <w:szCs w:val="28"/>
        </w:rPr>
        <w:t xml:space="preserve"> слово, уч</w:t>
      </w:r>
      <w:r>
        <w:rPr>
          <w:sz w:val="28"/>
          <w:szCs w:val="28"/>
        </w:rPr>
        <w:t>е</w:t>
      </w:r>
      <w:r>
        <w:rPr>
          <w:sz w:val="28"/>
          <w:szCs w:val="28"/>
        </w:rPr>
        <w:t xml:space="preserve">ние/, буквально </w:t>
      </w:r>
      <w:r>
        <w:rPr>
          <w:sz w:val="28"/>
          <w:szCs w:val="28"/>
          <w:lang w:val="ro-RO"/>
        </w:rPr>
        <w:t>-</w:t>
      </w:r>
      <w:r>
        <w:rPr>
          <w:sz w:val="28"/>
          <w:szCs w:val="28"/>
        </w:rPr>
        <w:t xml:space="preserve"> учение о травматических повреждениях органов и тканей, их профилактике и лечении. Травматология в широком смысле охват</w:t>
      </w:r>
      <w:r>
        <w:rPr>
          <w:sz w:val="28"/>
          <w:szCs w:val="28"/>
        </w:rPr>
        <w:t>ы</w:t>
      </w:r>
      <w:r>
        <w:rPr>
          <w:sz w:val="28"/>
          <w:szCs w:val="28"/>
        </w:rPr>
        <w:t>вает многие вопросы, входящие в предмет изучения различных хирургических ди</w:t>
      </w:r>
      <w:r>
        <w:rPr>
          <w:sz w:val="28"/>
          <w:szCs w:val="28"/>
        </w:rPr>
        <w:t>с</w:t>
      </w:r>
      <w:r>
        <w:rPr>
          <w:sz w:val="28"/>
          <w:szCs w:val="28"/>
        </w:rPr>
        <w:t>циплин (например, нейрохирургии, грудной хирургии), в зависимости от лок</w:t>
      </w:r>
      <w:r>
        <w:rPr>
          <w:sz w:val="28"/>
          <w:szCs w:val="28"/>
        </w:rPr>
        <w:t>а</w:t>
      </w:r>
      <w:r>
        <w:rPr>
          <w:sz w:val="28"/>
          <w:szCs w:val="28"/>
        </w:rPr>
        <w:t>лизации повреждения. В более узком смысле термин «травматология» традиционно применяется к разделу клинической медицины, изучающему повреждения опорно-двигательного аппарата (костей, суставов, мышц, связок, сух</w:t>
      </w:r>
      <w:r>
        <w:rPr>
          <w:sz w:val="28"/>
          <w:szCs w:val="28"/>
        </w:rPr>
        <w:t>о</w:t>
      </w:r>
      <w:r>
        <w:rPr>
          <w:sz w:val="28"/>
          <w:szCs w:val="28"/>
        </w:rPr>
        <w:t xml:space="preserve">жилий) и кожных покровов. </w:t>
      </w:r>
    </w:p>
    <w:p w:rsidR="00CF6FA3" w:rsidRDefault="00CF6FA3" w:rsidP="00CF6FA3">
      <w:pPr>
        <w:adjustRightInd w:val="0"/>
        <w:spacing w:line="360" w:lineRule="auto"/>
        <w:ind w:firstLine="360"/>
        <w:jc w:val="both"/>
        <w:rPr>
          <w:rFonts w:eastAsia="Times New Roman"/>
          <w:sz w:val="28"/>
          <w:szCs w:val="28"/>
        </w:rPr>
      </w:pPr>
      <w:r>
        <w:rPr>
          <w:sz w:val="28"/>
          <w:szCs w:val="28"/>
        </w:rPr>
        <w:t xml:space="preserve">Истоки  травматологии и родственной ей ортопедии /от греч. </w:t>
      </w:r>
      <w:r>
        <w:rPr>
          <w:i/>
          <w:sz w:val="28"/>
          <w:szCs w:val="28"/>
          <w:lang w:val="en-US"/>
        </w:rPr>
        <w:t>orthos</w:t>
      </w:r>
      <w:r>
        <w:rPr>
          <w:sz w:val="28"/>
          <w:szCs w:val="28"/>
        </w:rPr>
        <w:t xml:space="preserve"> – пр</w:t>
      </w:r>
      <w:r>
        <w:rPr>
          <w:sz w:val="28"/>
          <w:szCs w:val="28"/>
        </w:rPr>
        <w:t>я</w:t>
      </w:r>
      <w:r>
        <w:rPr>
          <w:sz w:val="28"/>
          <w:szCs w:val="28"/>
        </w:rPr>
        <w:t xml:space="preserve">мой и </w:t>
      </w:r>
      <w:r>
        <w:rPr>
          <w:i/>
          <w:sz w:val="28"/>
          <w:szCs w:val="28"/>
          <w:lang w:val="en-US"/>
        </w:rPr>
        <w:t>pais</w:t>
      </w:r>
      <w:r>
        <w:rPr>
          <w:sz w:val="28"/>
          <w:szCs w:val="28"/>
        </w:rPr>
        <w:t xml:space="preserve"> – дитя/ отрасли хирургии, отпочковавшейся от нее в результате специализации, уходят в глубокую древность. </w:t>
      </w:r>
      <w:proofErr w:type="gramStart"/>
      <w:r>
        <w:rPr>
          <w:sz w:val="28"/>
          <w:szCs w:val="28"/>
        </w:rPr>
        <w:t>Об искусстве лечения перел</w:t>
      </w:r>
      <w:r>
        <w:rPr>
          <w:sz w:val="28"/>
          <w:szCs w:val="28"/>
        </w:rPr>
        <w:t>о</w:t>
      </w:r>
      <w:r>
        <w:rPr>
          <w:sz w:val="28"/>
          <w:szCs w:val="28"/>
        </w:rPr>
        <w:t>мов и костных деформаций задолго до наших времен свидетельствуют  ег</w:t>
      </w:r>
      <w:r>
        <w:rPr>
          <w:sz w:val="28"/>
          <w:szCs w:val="28"/>
        </w:rPr>
        <w:t>и</w:t>
      </w:r>
      <w:r>
        <w:rPr>
          <w:sz w:val="28"/>
          <w:szCs w:val="28"/>
        </w:rPr>
        <w:t>петские мумии людей, которые жили 2500 лет до н.э.  То, что в древности на Ближнем Востоке были искусные врачеватели, подтверждает и бессмертное произвед</w:t>
      </w:r>
      <w:r>
        <w:rPr>
          <w:sz w:val="28"/>
          <w:szCs w:val="28"/>
        </w:rPr>
        <w:t>е</w:t>
      </w:r>
      <w:r>
        <w:rPr>
          <w:sz w:val="28"/>
          <w:szCs w:val="28"/>
        </w:rPr>
        <w:t>ние Гомера «Илиада», в котором говорится об искусстве врачей «вырезывать стрелы» из ран, «выгонять кровь» и рану «врачествами осыпать», упоминае</w:t>
      </w:r>
      <w:r>
        <w:rPr>
          <w:sz w:val="28"/>
          <w:szCs w:val="28"/>
        </w:rPr>
        <w:t>т</w:t>
      </w:r>
      <w:r>
        <w:rPr>
          <w:sz w:val="28"/>
          <w:szCs w:val="28"/>
        </w:rPr>
        <w:t>ся даже о лекарстве, дающем обезболивающий</w:t>
      </w:r>
      <w:proofErr w:type="gramEnd"/>
      <w:r>
        <w:rPr>
          <w:sz w:val="28"/>
          <w:szCs w:val="28"/>
        </w:rPr>
        <w:t xml:space="preserve"> эффект: </w:t>
      </w:r>
      <w:r>
        <w:rPr>
          <w:rFonts w:eastAsia="Times New Roman"/>
          <w:sz w:val="28"/>
          <w:szCs w:val="28"/>
        </w:rPr>
        <w:t>«...присыпал горьким, врачующим боли, который ему совершенно боль утолил, и кровь унялась, и рана подсохла». В этом же произведении Гомер, оценивая значение врача, ос</w:t>
      </w:r>
      <w:r>
        <w:rPr>
          <w:rFonts w:eastAsia="Times New Roman"/>
          <w:sz w:val="28"/>
          <w:szCs w:val="28"/>
        </w:rPr>
        <w:t>о</w:t>
      </w:r>
      <w:r>
        <w:rPr>
          <w:rFonts w:eastAsia="Times New Roman"/>
          <w:sz w:val="28"/>
          <w:szCs w:val="28"/>
        </w:rPr>
        <w:t xml:space="preserve">бенно во время войны, отмечал: «Опытный врач драгоценней многих других человеков, зная вырезывать стрелы и раны лечить врачествами» [295]. </w:t>
      </w:r>
    </w:p>
    <w:p w:rsidR="00CF6FA3" w:rsidRDefault="00CF6FA3" w:rsidP="00CF6FA3">
      <w:pPr>
        <w:adjustRightInd w:val="0"/>
        <w:spacing w:line="360" w:lineRule="auto"/>
        <w:ind w:firstLine="360"/>
        <w:jc w:val="both"/>
        <w:rPr>
          <w:rFonts w:eastAsia="Times New Roman"/>
          <w:sz w:val="28"/>
          <w:szCs w:val="28"/>
        </w:rPr>
      </w:pPr>
      <w:r>
        <w:rPr>
          <w:sz w:val="28"/>
          <w:szCs w:val="28"/>
        </w:rPr>
        <w:lastRenderedPageBreak/>
        <w:t>Травматология и ортопедия (как описательная наука, а не только враче</w:t>
      </w:r>
      <w:r>
        <w:rPr>
          <w:sz w:val="28"/>
          <w:szCs w:val="28"/>
        </w:rPr>
        <w:t>б</w:t>
      </w:r>
      <w:r>
        <w:rPr>
          <w:sz w:val="28"/>
          <w:szCs w:val="28"/>
        </w:rPr>
        <w:t xml:space="preserve">ная практика) берут свое начало во времена Гиппократа, которому принадлежат дошедшие до наших дней трактаты </w:t>
      </w:r>
      <w:r>
        <w:rPr>
          <w:rFonts w:eastAsia="Times New Roman"/>
          <w:sz w:val="28"/>
          <w:szCs w:val="28"/>
        </w:rPr>
        <w:t>«О переломах», «О суста</w:t>
      </w:r>
      <w:r>
        <w:rPr>
          <w:rFonts w:eastAsia="Times New Roman"/>
          <w:sz w:val="28"/>
          <w:szCs w:val="28"/>
        </w:rPr>
        <w:softHyphen/>
        <w:t>вах», «О рычаге», «Ранение го</w:t>
      </w:r>
      <w:r>
        <w:rPr>
          <w:rFonts w:eastAsia="Times New Roman"/>
          <w:sz w:val="28"/>
          <w:szCs w:val="28"/>
        </w:rPr>
        <w:softHyphen/>
        <w:t>ловы»</w:t>
      </w:r>
      <w:r>
        <w:rPr>
          <w:sz w:val="28"/>
          <w:szCs w:val="28"/>
        </w:rPr>
        <w:t xml:space="preserve">. </w:t>
      </w:r>
      <w:r>
        <w:rPr>
          <w:rFonts w:eastAsia="Times New Roman"/>
          <w:sz w:val="28"/>
          <w:szCs w:val="28"/>
        </w:rPr>
        <w:t>Красной нитью во всех его сочинениях проходит знамен</w:t>
      </w:r>
      <w:r>
        <w:rPr>
          <w:rFonts w:eastAsia="Times New Roman"/>
          <w:sz w:val="28"/>
          <w:szCs w:val="28"/>
        </w:rPr>
        <w:t>и</w:t>
      </w:r>
      <w:r>
        <w:rPr>
          <w:rFonts w:eastAsia="Times New Roman"/>
          <w:sz w:val="28"/>
          <w:szCs w:val="28"/>
        </w:rPr>
        <w:t>тое положение, ставшее законом для врачей всех времен: «врач должен л</w:t>
      </w:r>
      <w:r>
        <w:rPr>
          <w:rFonts w:eastAsia="Times New Roman"/>
          <w:sz w:val="28"/>
          <w:szCs w:val="28"/>
        </w:rPr>
        <w:t>е</w:t>
      </w:r>
      <w:r>
        <w:rPr>
          <w:rFonts w:eastAsia="Times New Roman"/>
          <w:sz w:val="28"/>
          <w:szCs w:val="28"/>
        </w:rPr>
        <w:t>чить не болезни, а больного». В трактатах подробно излага</w:t>
      </w:r>
      <w:r>
        <w:rPr>
          <w:rFonts w:eastAsia="Times New Roman"/>
          <w:sz w:val="28"/>
          <w:szCs w:val="28"/>
        </w:rPr>
        <w:softHyphen/>
        <w:t>ются симптоматика и м</w:t>
      </w:r>
      <w:r>
        <w:rPr>
          <w:rFonts w:eastAsia="Times New Roman"/>
          <w:sz w:val="28"/>
          <w:szCs w:val="28"/>
        </w:rPr>
        <w:t>е</w:t>
      </w:r>
      <w:r>
        <w:rPr>
          <w:rFonts w:eastAsia="Times New Roman"/>
          <w:sz w:val="28"/>
          <w:szCs w:val="28"/>
        </w:rPr>
        <w:t>тоды лечения вывихов и переломов. Многие из них (методов) в даль</w:t>
      </w:r>
      <w:r>
        <w:rPr>
          <w:rFonts w:eastAsia="Times New Roman"/>
          <w:sz w:val="28"/>
          <w:szCs w:val="28"/>
        </w:rPr>
        <w:softHyphen/>
        <w:t>нейшем воплотились в различных аппаратах для репозиции, а ме</w:t>
      </w:r>
      <w:r>
        <w:rPr>
          <w:rFonts w:eastAsia="Times New Roman"/>
          <w:sz w:val="28"/>
          <w:szCs w:val="28"/>
        </w:rPr>
        <w:softHyphen/>
        <w:t>тод вправления вывихов по Гип</w:t>
      </w:r>
      <w:r>
        <w:rPr>
          <w:rFonts w:eastAsia="Times New Roman"/>
          <w:sz w:val="28"/>
          <w:szCs w:val="28"/>
        </w:rPr>
        <w:softHyphen/>
        <w:t>пократу не утратил своей ценно</w:t>
      </w:r>
      <w:r>
        <w:rPr>
          <w:rFonts w:eastAsia="Times New Roman"/>
          <w:sz w:val="28"/>
          <w:szCs w:val="28"/>
        </w:rPr>
        <w:softHyphen/>
        <w:t>сти до настоящего вр</w:t>
      </w:r>
      <w:r>
        <w:rPr>
          <w:rFonts w:eastAsia="Times New Roman"/>
          <w:sz w:val="28"/>
          <w:szCs w:val="28"/>
        </w:rPr>
        <w:t>е</w:t>
      </w:r>
      <w:r>
        <w:rPr>
          <w:rFonts w:eastAsia="Times New Roman"/>
          <w:sz w:val="28"/>
          <w:szCs w:val="28"/>
        </w:rPr>
        <w:t>мени.</w:t>
      </w:r>
    </w:p>
    <w:p w:rsidR="00CF6FA3" w:rsidRDefault="00CF6FA3" w:rsidP="00CF6FA3">
      <w:pPr>
        <w:spacing w:line="360" w:lineRule="auto"/>
        <w:ind w:firstLine="539"/>
        <w:jc w:val="both"/>
        <w:rPr>
          <w:sz w:val="28"/>
          <w:szCs w:val="28"/>
        </w:rPr>
      </w:pPr>
      <w:r>
        <w:rPr>
          <w:sz w:val="28"/>
          <w:szCs w:val="28"/>
        </w:rPr>
        <w:t>В результате векового развития травматологии постепенно обрисовыв</w:t>
      </w:r>
      <w:r>
        <w:rPr>
          <w:sz w:val="28"/>
          <w:szCs w:val="28"/>
        </w:rPr>
        <w:t>а</w:t>
      </w:r>
      <w:r>
        <w:rPr>
          <w:sz w:val="28"/>
          <w:szCs w:val="28"/>
        </w:rPr>
        <w:t xml:space="preserve">лись границы данной области </w:t>
      </w:r>
      <w:proofErr w:type="gramStart"/>
      <w:r>
        <w:rPr>
          <w:sz w:val="28"/>
          <w:szCs w:val="28"/>
        </w:rPr>
        <w:t>медицины</w:t>
      </w:r>
      <w:proofErr w:type="gramEnd"/>
      <w:r>
        <w:rPr>
          <w:sz w:val="28"/>
          <w:szCs w:val="28"/>
        </w:rPr>
        <w:t xml:space="preserve"> и она стала тем, чем является сег</w:t>
      </w:r>
      <w:r>
        <w:rPr>
          <w:sz w:val="28"/>
          <w:szCs w:val="28"/>
        </w:rPr>
        <w:t>о</w:t>
      </w:r>
      <w:r>
        <w:rPr>
          <w:sz w:val="28"/>
          <w:szCs w:val="28"/>
        </w:rPr>
        <w:t xml:space="preserve">дня – хирургией опорно-двигательного аппарата. Придавая особо </w:t>
      </w:r>
      <w:proofErr w:type="gramStart"/>
      <w:r>
        <w:rPr>
          <w:sz w:val="28"/>
          <w:szCs w:val="28"/>
        </w:rPr>
        <w:t>важное значение</w:t>
      </w:r>
      <w:proofErr w:type="gramEnd"/>
      <w:r>
        <w:rPr>
          <w:sz w:val="28"/>
          <w:szCs w:val="28"/>
        </w:rPr>
        <w:t xml:space="preserve"> травматологии и ортопедии в современной медицине, известный х</w:t>
      </w:r>
      <w:r>
        <w:rPr>
          <w:sz w:val="28"/>
          <w:szCs w:val="28"/>
        </w:rPr>
        <w:t>и</w:t>
      </w:r>
      <w:r>
        <w:rPr>
          <w:sz w:val="28"/>
          <w:szCs w:val="28"/>
        </w:rPr>
        <w:t xml:space="preserve">рург-травматолог В.А.Оппель писал: «Для хирурга </w:t>
      </w:r>
      <w:proofErr w:type="gramStart"/>
      <w:r>
        <w:rPr>
          <w:sz w:val="28"/>
          <w:szCs w:val="28"/>
        </w:rPr>
        <w:t>нет и не может</w:t>
      </w:r>
      <w:proofErr w:type="gramEnd"/>
      <w:r>
        <w:rPr>
          <w:sz w:val="28"/>
          <w:szCs w:val="28"/>
        </w:rPr>
        <w:t xml:space="preserve"> быть более важного вопроса, как вопрос о травме, вопрос о повреждениях. Травматол</w:t>
      </w:r>
      <w:r>
        <w:rPr>
          <w:sz w:val="28"/>
          <w:szCs w:val="28"/>
        </w:rPr>
        <w:t>о</w:t>
      </w:r>
      <w:r>
        <w:rPr>
          <w:sz w:val="28"/>
          <w:szCs w:val="28"/>
        </w:rPr>
        <w:t>гия есть альфа и омега всей х</w:t>
      </w:r>
      <w:r>
        <w:rPr>
          <w:sz w:val="28"/>
          <w:szCs w:val="28"/>
        </w:rPr>
        <w:t>и</w:t>
      </w:r>
      <w:r>
        <w:rPr>
          <w:sz w:val="28"/>
          <w:szCs w:val="28"/>
        </w:rPr>
        <w:t xml:space="preserve">рургии» [цит. по:252, 4]. </w:t>
      </w:r>
    </w:p>
    <w:p w:rsidR="00CF6FA3" w:rsidRDefault="00CF6FA3" w:rsidP="00CF6FA3">
      <w:pPr>
        <w:spacing w:line="360" w:lineRule="auto"/>
        <w:ind w:firstLine="539"/>
        <w:jc w:val="both"/>
        <w:rPr>
          <w:sz w:val="28"/>
          <w:szCs w:val="28"/>
        </w:rPr>
      </w:pPr>
      <w:r>
        <w:rPr>
          <w:sz w:val="28"/>
          <w:szCs w:val="28"/>
        </w:rPr>
        <w:t>В данном исследовании рассматриваются термины двух родственных отраслей хирургии – травматологии и ортопедии, поскольку обе они занимаю</w:t>
      </w:r>
      <w:r>
        <w:rPr>
          <w:sz w:val="28"/>
          <w:szCs w:val="28"/>
        </w:rPr>
        <w:t>т</w:t>
      </w:r>
      <w:r>
        <w:rPr>
          <w:sz w:val="28"/>
          <w:szCs w:val="28"/>
        </w:rPr>
        <w:t>ся изучением, профилактикой и лечением  повреждений и заболеваний опо</w:t>
      </w:r>
      <w:r>
        <w:rPr>
          <w:sz w:val="28"/>
          <w:szCs w:val="28"/>
        </w:rPr>
        <w:t>р</w:t>
      </w:r>
      <w:r>
        <w:rPr>
          <w:sz w:val="28"/>
          <w:szCs w:val="28"/>
        </w:rPr>
        <w:t xml:space="preserve">но-двигательного аппарата. Следовательно, объединение этих терминосистем в единое целое обосновано и научно целесообразно. В дальнейшем под </w:t>
      </w:r>
      <w:proofErr w:type="gramStart"/>
      <w:r>
        <w:rPr>
          <w:sz w:val="28"/>
          <w:szCs w:val="28"/>
        </w:rPr>
        <w:t>травм</w:t>
      </w:r>
      <w:r>
        <w:rPr>
          <w:sz w:val="28"/>
          <w:szCs w:val="28"/>
        </w:rPr>
        <w:t>а</w:t>
      </w:r>
      <w:r>
        <w:rPr>
          <w:sz w:val="28"/>
          <w:szCs w:val="28"/>
        </w:rPr>
        <w:t>тологической</w:t>
      </w:r>
      <w:proofErr w:type="gramEnd"/>
      <w:r>
        <w:rPr>
          <w:sz w:val="28"/>
          <w:szCs w:val="28"/>
        </w:rPr>
        <w:t xml:space="preserve"> терминосистемой понимаем как собственно травматологическую, так и ортопедическую те</w:t>
      </w:r>
      <w:r>
        <w:rPr>
          <w:sz w:val="28"/>
          <w:szCs w:val="28"/>
        </w:rPr>
        <w:t>р</w:t>
      </w:r>
      <w:r>
        <w:rPr>
          <w:sz w:val="28"/>
          <w:szCs w:val="28"/>
        </w:rPr>
        <w:t xml:space="preserve">минологию. </w:t>
      </w:r>
    </w:p>
    <w:p w:rsidR="00CF6FA3" w:rsidRDefault="00CF6FA3" w:rsidP="00CF6FA3">
      <w:pPr>
        <w:spacing w:line="360" w:lineRule="auto"/>
        <w:ind w:firstLine="539"/>
        <w:jc w:val="both"/>
        <w:rPr>
          <w:sz w:val="28"/>
          <w:szCs w:val="28"/>
        </w:rPr>
      </w:pPr>
      <w:r>
        <w:rPr>
          <w:sz w:val="28"/>
          <w:szCs w:val="28"/>
        </w:rPr>
        <w:t xml:space="preserve">Обращение к изучению англоязычной </w:t>
      </w:r>
      <w:r>
        <w:rPr>
          <w:b/>
          <w:sz w:val="28"/>
          <w:szCs w:val="28"/>
        </w:rPr>
        <w:t>травматологической</w:t>
      </w:r>
      <w:r>
        <w:rPr>
          <w:sz w:val="28"/>
          <w:szCs w:val="28"/>
        </w:rPr>
        <w:t xml:space="preserve"> (</w:t>
      </w:r>
      <w:r>
        <w:rPr>
          <w:b/>
          <w:sz w:val="28"/>
          <w:szCs w:val="28"/>
        </w:rPr>
        <w:t>ТМТ</w:t>
      </w:r>
      <w:r>
        <w:rPr>
          <w:sz w:val="28"/>
          <w:szCs w:val="28"/>
        </w:rPr>
        <w:t>) те</w:t>
      </w:r>
      <w:r>
        <w:rPr>
          <w:sz w:val="28"/>
          <w:szCs w:val="28"/>
        </w:rPr>
        <w:t>р</w:t>
      </w:r>
      <w:r>
        <w:rPr>
          <w:sz w:val="28"/>
          <w:szCs w:val="28"/>
        </w:rPr>
        <w:t>минологии обусловлено причинами интенсивного развития данной области медицины, а также необходимостью уточнения семантических особенностей ТМТ терминов и определения диахронических и синхронических аспектов развития и функционирования данной терминологии. Высокий уровень интерн</w:t>
      </w:r>
      <w:r>
        <w:rPr>
          <w:sz w:val="28"/>
          <w:szCs w:val="28"/>
        </w:rPr>
        <w:t>а</w:t>
      </w:r>
      <w:r>
        <w:rPr>
          <w:sz w:val="28"/>
          <w:szCs w:val="28"/>
        </w:rPr>
        <w:t>ционализации медицинской коммуникации в целом, использование новых и</w:t>
      </w:r>
      <w:r>
        <w:rPr>
          <w:sz w:val="28"/>
          <w:szCs w:val="28"/>
        </w:rPr>
        <w:t>н</w:t>
      </w:r>
      <w:r>
        <w:rPr>
          <w:sz w:val="28"/>
          <w:szCs w:val="28"/>
        </w:rPr>
        <w:t xml:space="preserve">формационных технологий сохранения и обработки научной информации, а также бурный процесс образования новых терминов вызывает </w:t>
      </w:r>
      <w:r>
        <w:rPr>
          <w:sz w:val="28"/>
          <w:szCs w:val="28"/>
        </w:rPr>
        <w:lastRenderedPageBreak/>
        <w:t>нео</w:t>
      </w:r>
      <w:r>
        <w:rPr>
          <w:sz w:val="28"/>
          <w:szCs w:val="28"/>
        </w:rPr>
        <w:t>б</w:t>
      </w:r>
      <w:r>
        <w:rPr>
          <w:sz w:val="28"/>
          <w:szCs w:val="28"/>
        </w:rPr>
        <w:t>ходимость лингвистического изучения и упорядочивания терминологии данной  о</w:t>
      </w:r>
      <w:r>
        <w:rPr>
          <w:sz w:val="28"/>
          <w:szCs w:val="28"/>
        </w:rPr>
        <w:t>б</w:t>
      </w:r>
      <w:r>
        <w:rPr>
          <w:sz w:val="28"/>
          <w:szCs w:val="28"/>
        </w:rPr>
        <w:t xml:space="preserve">ласти медицины. </w:t>
      </w:r>
    </w:p>
    <w:p w:rsidR="00CF6FA3" w:rsidRDefault="00CF6FA3" w:rsidP="00CF6FA3">
      <w:pPr>
        <w:spacing w:line="360" w:lineRule="auto"/>
        <w:ind w:firstLine="539"/>
        <w:jc w:val="both"/>
        <w:rPr>
          <w:sz w:val="28"/>
          <w:szCs w:val="28"/>
        </w:rPr>
      </w:pPr>
      <w:proofErr w:type="gramStart"/>
      <w:r>
        <w:rPr>
          <w:sz w:val="28"/>
          <w:szCs w:val="28"/>
        </w:rPr>
        <w:t>Несмотря на то, что в современном германском языкознании существует ряд исследований, посвященных рассмотрению различных аспектов медици</w:t>
      </w:r>
      <w:r>
        <w:rPr>
          <w:sz w:val="28"/>
          <w:szCs w:val="28"/>
        </w:rPr>
        <w:t>н</w:t>
      </w:r>
      <w:r>
        <w:rPr>
          <w:sz w:val="28"/>
          <w:szCs w:val="28"/>
        </w:rPr>
        <w:t>ской терминологии в целом (Ф.Бэнчилэ[196], Л.В.Дубровина [55-59], А.С. О</w:t>
      </w:r>
      <w:r>
        <w:rPr>
          <w:sz w:val="28"/>
          <w:szCs w:val="28"/>
        </w:rPr>
        <w:t>р</w:t>
      </w:r>
      <w:r>
        <w:rPr>
          <w:sz w:val="28"/>
          <w:szCs w:val="28"/>
        </w:rPr>
        <w:t>лова [129], Х. ван Хуф [217]) или одной из областей медицины (С.Маджаева [112], Т.С. Кириллова [73], М.В.Токарева [166], Е.В. Филлипова [172]), необходимо отметить, что функциональному, системному и</w:t>
      </w:r>
      <w:proofErr w:type="gramEnd"/>
      <w:r>
        <w:rPr>
          <w:sz w:val="28"/>
          <w:szCs w:val="28"/>
        </w:rPr>
        <w:t xml:space="preserve"> структу</w:t>
      </w:r>
      <w:r>
        <w:rPr>
          <w:sz w:val="28"/>
          <w:szCs w:val="28"/>
        </w:rPr>
        <w:t>р</w:t>
      </w:r>
      <w:r>
        <w:rPr>
          <w:sz w:val="28"/>
          <w:szCs w:val="28"/>
        </w:rPr>
        <w:t>но-семантическому анализу англоязычной травматологической терминологии до настоящего времени еще не уделялось должного внимания, что  и обусловило выбор темы данного исследов</w:t>
      </w:r>
      <w:r>
        <w:rPr>
          <w:sz w:val="28"/>
          <w:szCs w:val="28"/>
        </w:rPr>
        <w:t>а</w:t>
      </w:r>
      <w:r>
        <w:rPr>
          <w:sz w:val="28"/>
          <w:szCs w:val="28"/>
        </w:rPr>
        <w:t xml:space="preserve">ния. </w:t>
      </w:r>
    </w:p>
    <w:p w:rsidR="00CF6FA3" w:rsidRDefault="00CF6FA3" w:rsidP="00CF6FA3">
      <w:pPr>
        <w:spacing w:line="360" w:lineRule="auto"/>
        <w:ind w:firstLine="539"/>
        <w:jc w:val="both"/>
        <w:rPr>
          <w:sz w:val="28"/>
          <w:szCs w:val="28"/>
        </w:rPr>
      </w:pPr>
      <w:r>
        <w:rPr>
          <w:sz w:val="28"/>
          <w:szCs w:val="28"/>
        </w:rPr>
        <w:t>Английская ТМТ терминология является постоянно развивающейся системой, которая пополняется за счет возникновения новых терминов, опис</w:t>
      </w:r>
      <w:r>
        <w:rPr>
          <w:sz w:val="28"/>
          <w:szCs w:val="28"/>
        </w:rPr>
        <w:t>ы</w:t>
      </w:r>
      <w:r>
        <w:rPr>
          <w:sz w:val="28"/>
          <w:szCs w:val="28"/>
        </w:rPr>
        <w:t xml:space="preserve">вающих новые понятия и факты научной действительности. Именно данное свойство, т.е. «открытость» терминосистемы, представляется нам наиболее значимым и интересным.  </w:t>
      </w:r>
      <w:r>
        <w:rPr>
          <w:b/>
          <w:sz w:val="28"/>
          <w:szCs w:val="28"/>
        </w:rPr>
        <w:t xml:space="preserve">Актуальность работы </w:t>
      </w:r>
      <w:r>
        <w:rPr>
          <w:sz w:val="28"/>
          <w:szCs w:val="28"/>
        </w:rPr>
        <w:t>определяется своевременным обращением к сложной и многоаспектной проблеме функционирования отраслевой термин</w:t>
      </w:r>
      <w:r>
        <w:rPr>
          <w:sz w:val="28"/>
          <w:szCs w:val="28"/>
        </w:rPr>
        <w:t>о</w:t>
      </w:r>
      <w:r>
        <w:rPr>
          <w:sz w:val="28"/>
          <w:szCs w:val="28"/>
        </w:rPr>
        <w:t xml:space="preserve">системы. </w:t>
      </w:r>
    </w:p>
    <w:p w:rsidR="00CF6FA3" w:rsidRDefault="00CF6FA3" w:rsidP="00CF6FA3">
      <w:pPr>
        <w:spacing w:line="360" w:lineRule="auto"/>
        <w:ind w:firstLine="539"/>
        <w:jc w:val="both"/>
        <w:rPr>
          <w:sz w:val="28"/>
          <w:szCs w:val="28"/>
        </w:rPr>
      </w:pPr>
      <w:proofErr w:type="gramStart"/>
      <w:r>
        <w:rPr>
          <w:sz w:val="28"/>
          <w:szCs w:val="28"/>
        </w:rPr>
        <w:t>Разрабатываемый в диссертации полевой подход исследует английскую ТМТ терминологию, прежде всего, как «открытую» систему и тем самым помогает понять, как данная терминология формируется в структурном и сема</w:t>
      </w:r>
      <w:r>
        <w:rPr>
          <w:sz w:val="28"/>
          <w:szCs w:val="28"/>
        </w:rPr>
        <w:t>н</w:t>
      </w:r>
      <w:r>
        <w:rPr>
          <w:sz w:val="28"/>
          <w:szCs w:val="28"/>
        </w:rPr>
        <w:t>тическом планах, по каким принципам группируются и противопоставляются  изучаемые термины,  каковы отношения между вербализованными поняти</w:t>
      </w:r>
      <w:r>
        <w:rPr>
          <w:sz w:val="28"/>
          <w:szCs w:val="28"/>
        </w:rPr>
        <w:t>й</w:t>
      </w:r>
      <w:r>
        <w:rPr>
          <w:sz w:val="28"/>
          <w:szCs w:val="28"/>
        </w:rPr>
        <w:t>ными единицами (терминами) в рамках системы, за счет каких разновидностей языкового материала и по каким моделям идет ее (терминологии) пополнение</w:t>
      </w:r>
      <w:proofErr w:type="gramEnd"/>
      <w:r>
        <w:rPr>
          <w:sz w:val="28"/>
          <w:szCs w:val="28"/>
        </w:rPr>
        <w:t>. Н</w:t>
      </w:r>
      <w:r>
        <w:rPr>
          <w:sz w:val="28"/>
          <w:szCs w:val="28"/>
        </w:rPr>
        <w:t>е</w:t>
      </w:r>
      <w:r>
        <w:rPr>
          <w:sz w:val="28"/>
          <w:szCs w:val="28"/>
        </w:rPr>
        <w:t>решенность ряда теоретических и практических проблем общего и частного терминоведения и неизученность структурно-семантических и функционал</w:t>
      </w:r>
      <w:r>
        <w:rPr>
          <w:sz w:val="28"/>
          <w:szCs w:val="28"/>
        </w:rPr>
        <w:t>ь</w:t>
      </w:r>
      <w:r>
        <w:rPr>
          <w:sz w:val="28"/>
          <w:szCs w:val="28"/>
        </w:rPr>
        <w:t>ных особенностей англоязычной ТМТ терминологии и обусловливают акт</w:t>
      </w:r>
      <w:r>
        <w:rPr>
          <w:sz w:val="28"/>
          <w:szCs w:val="28"/>
        </w:rPr>
        <w:t>у</w:t>
      </w:r>
      <w:r>
        <w:rPr>
          <w:sz w:val="28"/>
          <w:szCs w:val="28"/>
        </w:rPr>
        <w:t>альность предпринятого исследования.</w:t>
      </w:r>
    </w:p>
    <w:p w:rsidR="00CF6FA3" w:rsidRDefault="00CF6FA3" w:rsidP="00CF6FA3">
      <w:pPr>
        <w:spacing w:line="360" w:lineRule="auto"/>
        <w:ind w:firstLine="539"/>
        <w:jc w:val="both"/>
        <w:rPr>
          <w:sz w:val="28"/>
          <w:szCs w:val="28"/>
          <w:lang w:val="ro-RO"/>
        </w:rPr>
      </w:pPr>
      <w:proofErr w:type="gramStart"/>
      <w:r>
        <w:rPr>
          <w:b/>
          <w:sz w:val="28"/>
          <w:szCs w:val="28"/>
          <w:lang w:val="en-US"/>
        </w:rPr>
        <w:lastRenderedPageBreak/>
        <w:t>C</w:t>
      </w:r>
      <w:r>
        <w:rPr>
          <w:b/>
          <w:sz w:val="28"/>
          <w:szCs w:val="28"/>
        </w:rPr>
        <w:t>вязь работы с научными программами</w:t>
      </w:r>
      <w:r>
        <w:rPr>
          <w:sz w:val="28"/>
          <w:szCs w:val="28"/>
        </w:rPr>
        <w:t>.</w:t>
      </w:r>
      <w:proofErr w:type="gramEnd"/>
      <w:r>
        <w:rPr>
          <w:sz w:val="28"/>
          <w:szCs w:val="28"/>
        </w:rPr>
        <w:t xml:space="preserve"> </w:t>
      </w:r>
      <w:proofErr w:type="gramStart"/>
      <w:r>
        <w:rPr>
          <w:sz w:val="28"/>
          <w:szCs w:val="28"/>
        </w:rPr>
        <w:t>Данное диссертационные исследование выполнено в рамках научного плана кафедры прикладных иностранных языков по теме «Лексико-семантическая система научной термин</w:t>
      </w:r>
      <w:r>
        <w:rPr>
          <w:sz w:val="28"/>
          <w:szCs w:val="28"/>
        </w:rPr>
        <w:t>о</w:t>
      </w:r>
      <w:r>
        <w:rPr>
          <w:sz w:val="28"/>
          <w:szCs w:val="28"/>
        </w:rPr>
        <w:t xml:space="preserve">логии» (шифр </w:t>
      </w:r>
      <w:r>
        <w:rPr>
          <w:sz w:val="28"/>
          <w:szCs w:val="28"/>
          <w:lang w:val="en-US"/>
        </w:rPr>
        <w:t>F</w:t>
      </w:r>
      <w:r>
        <w:rPr>
          <w:sz w:val="28"/>
          <w:szCs w:val="28"/>
        </w:rPr>
        <w:t>.</w:t>
      </w:r>
      <w:r>
        <w:rPr>
          <w:sz w:val="28"/>
          <w:szCs w:val="28"/>
          <w:lang w:val="en-US"/>
        </w:rPr>
        <w:t>L</w:t>
      </w:r>
      <w:r>
        <w:rPr>
          <w:sz w:val="28"/>
          <w:szCs w:val="28"/>
        </w:rPr>
        <w:t>.7.1.3.), утвержденной Сенатом Международного Независимого университета Молдовы (прот</w:t>
      </w:r>
      <w:r>
        <w:rPr>
          <w:sz w:val="28"/>
          <w:szCs w:val="28"/>
        </w:rPr>
        <w:t>о</w:t>
      </w:r>
      <w:r>
        <w:rPr>
          <w:sz w:val="28"/>
          <w:szCs w:val="28"/>
        </w:rPr>
        <w:t>кол № 1 от  12.09.1999)</w:t>
      </w:r>
      <w:r>
        <w:rPr>
          <w:sz w:val="28"/>
          <w:szCs w:val="28"/>
          <w:lang w:val="ro-RO"/>
        </w:rPr>
        <w:t>.</w:t>
      </w:r>
      <w:proofErr w:type="gramEnd"/>
    </w:p>
    <w:p w:rsidR="00CF6FA3" w:rsidRDefault="00CF6FA3" w:rsidP="00CF6FA3">
      <w:pPr>
        <w:spacing w:line="360" w:lineRule="auto"/>
        <w:ind w:firstLine="539"/>
        <w:jc w:val="both"/>
        <w:rPr>
          <w:sz w:val="28"/>
          <w:szCs w:val="28"/>
        </w:rPr>
      </w:pPr>
      <w:r>
        <w:rPr>
          <w:b/>
          <w:sz w:val="28"/>
          <w:szCs w:val="28"/>
        </w:rPr>
        <w:t>Целью</w:t>
      </w:r>
      <w:r>
        <w:rPr>
          <w:sz w:val="28"/>
          <w:szCs w:val="28"/>
        </w:rPr>
        <w:t xml:space="preserve"> исследования является комплексное системно-функциональное описание структурно-семантических и семиотических свой</w:t>
      </w:r>
      <w:proofErr w:type="gramStart"/>
      <w:r>
        <w:rPr>
          <w:sz w:val="28"/>
          <w:szCs w:val="28"/>
        </w:rPr>
        <w:t>ств тр</w:t>
      </w:r>
      <w:proofErr w:type="gramEnd"/>
      <w:r>
        <w:rPr>
          <w:sz w:val="28"/>
          <w:szCs w:val="28"/>
        </w:rPr>
        <w:t>авматологической терминологии ан</w:t>
      </w:r>
      <w:r>
        <w:rPr>
          <w:sz w:val="28"/>
          <w:szCs w:val="28"/>
        </w:rPr>
        <w:t>г</w:t>
      </w:r>
      <w:r>
        <w:rPr>
          <w:sz w:val="28"/>
          <w:szCs w:val="28"/>
        </w:rPr>
        <w:t xml:space="preserve">лийского языка, проявляющихся в закономерностях ее функционирования. </w:t>
      </w:r>
    </w:p>
    <w:p w:rsidR="00CF6FA3" w:rsidRDefault="00CF6FA3" w:rsidP="00CF6FA3">
      <w:pPr>
        <w:spacing w:line="360" w:lineRule="auto"/>
        <w:ind w:firstLine="540"/>
        <w:jc w:val="both"/>
        <w:rPr>
          <w:sz w:val="28"/>
          <w:szCs w:val="28"/>
        </w:rPr>
      </w:pPr>
      <w:r>
        <w:rPr>
          <w:sz w:val="28"/>
          <w:szCs w:val="28"/>
        </w:rPr>
        <w:t xml:space="preserve">Достижение поставленной цели предусматривает решение конкретных </w:t>
      </w:r>
      <w:r>
        <w:rPr>
          <w:b/>
          <w:sz w:val="28"/>
          <w:szCs w:val="28"/>
        </w:rPr>
        <w:t>з</w:t>
      </w:r>
      <w:r>
        <w:rPr>
          <w:b/>
          <w:sz w:val="28"/>
          <w:szCs w:val="28"/>
        </w:rPr>
        <w:t>а</w:t>
      </w:r>
      <w:r>
        <w:rPr>
          <w:b/>
          <w:sz w:val="28"/>
          <w:szCs w:val="28"/>
        </w:rPr>
        <w:t>дач</w:t>
      </w:r>
      <w:r>
        <w:rPr>
          <w:sz w:val="28"/>
          <w:szCs w:val="28"/>
        </w:rPr>
        <w:t>:</w:t>
      </w:r>
    </w:p>
    <w:p w:rsidR="00CF6FA3" w:rsidRDefault="00CF6FA3" w:rsidP="00CF6D9D">
      <w:pPr>
        <w:numPr>
          <w:ilvl w:val="1"/>
          <w:numId w:val="52"/>
        </w:numPr>
        <w:tabs>
          <w:tab w:val="clear" w:pos="1979"/>
          <w:tab w:val="num" w:pos="540"/>
        </w:tabs>
        <w:suppressAutoHyphens w:val="0"/>
        <w:spacing w:line="360" w:lineRule="auto"/>
        <w:ind w:left="540"/>
        <w:jc w:val="both"/>
        <w:rPr>
          <w:sz w:val="28"/>
          <w:szCs w:val="28"/>
        </w:rPr>
      </w:pPr>
      <w:r>
        <w:rPr>
          <w:sz w:val="28"/>
          <w:szCs w:val="28"/>
        </w:rPr>
        <w:t>разработку тезауруса англоязычной ТМТ терминологии;</w:t>
      </w:r>
    </w:p>
    <w:p w:rsidR="00CF6FA3" w:rsidRDefault="00CF6FA3" w:rsidP="00CF6D9D">
      <w:pPr>
        <w:numPr>
          <w:ilvl w:val="1"/>
          <w:numId w:val="52"/>
        </w:numPr>
        <w:tabs>
          <w:tab w:val="clear" w:pos="1979"/>
          <w:tab w:val="num" w:pos="540"/>
        </w:tabs>
        <w:suppressAutoHyphens w:val="0"/>
        <w:spacing w:line="360" w:lineRule="auto"/>
        <w:ind w:left="0" w:firstLine="180"/>
        <w:jc w:val="both"/>
        <w:rPr>
          <w:sz w:val="28"/>
          <w:szCs w:val="28"/>
        </w:rPr>
      </w:pPr>
      <w:r>
        <w:rPr>
          <w:sz w:val="28"/>
          <w:szCs w:val="28"/>
        </w:rPr>
        <w:t>определение характера взаимоотношений между общеупотребительной лексикой, общемедицинской терминологией и собственно ТМТ терм</w:t>
      </w:r>
      <w:r>
        <w:rPr>
          <w:sz w:val="28"/>
          <w:szCs w:val="28"/>
        </w:rPr>
        <w:t>и</w:t>
      </w:r>
      <w:r>
        <w:rPr>
          <w:sz w:val="28"/>
          <w:szCs w:val="28"/>
        </w:rPr>
        <w:t xml:space="preserve">нами; </w:t>
      </w:r>
    </w:p>
    <w:p w:rsidR="00CF6FA3" w:rsidRDefault="00CF6FA3" w:rsidP="00CF6D9D">
      <w:pPr>
        <w:numPr>
          <w:ilvl w:val="1"/>
          <w:numId w:val="52"/>
        </w:numPr>
        <w:tabs>
          <w:tab w:val="clear" w:pos="1979"/>
          <w:tab w:val="num" w:pos="540"/>
        </w:tabs>
        <w:suppressAutoHyphens w:val="0"/>
        <w:spacing w:line="360" w:lineRule="auto"/>
        <w:ind w:left="0" w:firstLine="180"/>
        <w:jc w:val="both"/>
        <w:rPr>
          <w:sz w:val="28"/>
          <w:szCs w:val="28"/>
        </w:rPr>
      </w:pPr>
      <w:r>
        <w:rPr>
          <w:sz w:val="28"/>
          <w:szCs w:val="28"/>
        </w:rPr>
        <w:t xml:space="preserve">определение путей, средств и способов </w:t>
      </w:r>
      <w:proofErr w:type="gramStart"/>
      <w:r>
        <w:rPr>
          <w:sz w:val="28"/>
          <w:szCs w:val="28"/>
        </w:rPr>
        <w:t>создания</w:t>
      </w:r>
      <w:proofErr w:type="gramEnd"/>
      <w:r>
        <w:rPr>
          <w:sz w:val="28"/>
          <w:szCs w:val="28"/>
        </w:rPr>
        <w:t xml:space="preserve"> английских ТМТ терм</w:t>
      </w:r>
      <w:r>
        <w:rPr>
          <w:sz w:val="28"/>
          <w:szCs w:val="28"/>
        </w:rPr>
        <w:t>и</w:t>
      </w:r>
      <w:r>
        <w:rPr>
          <w:sz w:val="28"/>
          <w:szCs w:val="28"/>
        </w:rPr>
        <w:t>нов, изучение их общих закономерностей и тенденций развития;</w:t>
      </w:r>
    </w:p>
    <w:p w:rsidR="00CF6FA3" w:rsidRDefault="00CF6FA3" w:rsidP="00CF6D9D">
      <w:pPr>
        <w:numPr>
          <w:ilvl w:val="1"/>
          <w:numId w:val="52"/>
        </w:numPr>
        <w:tabs>
          <w:tab w:val="clear" w:pos="1979"/>
          <w:tab w:val="left" w:pos="540"/>
        </w:tabs>
        <w:suppressAutoHyphens w:val="0"/>
        <w:spacing w:line="360" w:lineRule="auto"/>
        <w:ind w:left="0" w:firstLine="180"/>
        <w:jc w:val="both"/>
        <w:rPr>
          <w:sz w:val="28"/>
          <w:szCs w:val="28"/>
        </w:rPr>
      </w:pPr>
      <w:r>
        <w:rPr>
          <w:sz w:val="28"/>
          <w:szCs w:val="28"/>
        </w:rPr>
        <w:t xml:space="preserve">проведение этимологического анализа английской ТМТ терминологии и выявление соотношения </w:t>
      </w:r>
      <w:proofErr w:type="gramStart"/>
      <w:r>
        <w:rPr>
          <w:sz w:val="28"/>
          <w:szCs w:val="28"/>
        </w:rPr>
        <w:t>национальных</w:t>
      </w:r>
      <w:proofErr w:type="gramEnd"/>
      <w:r>
        <w:rPr>
          <w:sz w:val="28"/>
          <w:szCs w:val="28"/>
        </w:rPr>
        <w:t xml:space="preserve"> и заимствованных терминоединиц в ее составе; </w:t>
      </w:r>
    </w:p>
    <w:p w:rsidR="00CF6FA3" w:rsidRDefault="00CF6FA3" w:rsidP="00CF6D9D">
      <w:pPr>
        <w:numPr>
          <w:ilvl w:val="1"/>
          <w:numId w:val="52"/>
        </w:numPr>
        <w:tabs>
          <w:tab w:val="clear" w:pos="1979"/>
          <w:tab w:val="left" w:pos="540"/>
        </w:tabs>
        <w:suppressAutoHyphens w:val="0"/>
        <w:spacing w:line="360" w:lineRule="auto"/>
        <w:ind w:left="0" w:firstLine="180"/>
        <w:jc w:val="both"/>
        <w:rPr>
          <w:sz w:val="28"/>
          <w:szCs w:val="28"/>
        </w:rPr>
      </w:pPr>
      <w:r>
        <w:rPr>
          <w:sz w:val="28"/>
          <w:szCs w:val="28"/>
        </w:rPr>
        <w:t>выявление семантических параметров английской ТМТ терминол</w:t>
      </w:r>
      <w:r>
        <w:rPr>
          <w:sz w:val="28"/>
          <w:szCs w:val="28"/>
        </w:rPr>
        <w:t>о</w:t>
      </w:r>
      <w:r>
        <w:rPr>
          <w:sz w:val="28"/>
          <w:szCs w:val="28"/>
        </w:rPr>
        <w:t>гии;</w:t>
      </w:r>
    </w:p>
    <w:p w:rsidR="00CF6FA3" w:rsidRDefault="00CF6FA3" w:rsidP="00CF6D9D">
      <w:pPr>
        <w:numPr>
          <w:ilvl w:val="1"/>
          <w:numId w:val="52"/>
        </w:numPr>
        <w:tabs>
          <w:tab w:val="clear" w:pos="1979"/>
          <w:tab w:val="left" w:pos="540"/>
        </w:tabs>
        <w:suppressAutoHyphens w:val="0"/>
        <w:spacing w:line="360" w:lineRule="auto"/>
        <w:ind w:left="0" w:firstLine="180"/>
        <w:jc w:val="both"/>
        <w:rPr>
          <w:sz w:val="28"/>
          <w:szCs w:val="28"/>
        </w:rPr>
      </w:pPr>
      <w:r>
        <w:rPr>
          <w:sz w:val="28"/>
          <w:szCs w:val="28"/>
        </w:rPr>
        <w:t>установление особенностей функционирования английских ТМТ терминов в неофициальном медицинском дискурсе, а также в неспецифическом конте</w:t>
      </w:r>
      <w:r>
        <w:rPr>
          <w:sz w:val="28"/>
          <w:szCs w:val="28"/>
        </w:rPr>
        <w:t>к</w:t>
      </w:r>
      <w:r>
        <w:rPr>
          <w:sz w:val="28"/>
          <w:szCs w:val="28"/>
        </w:rPr>
        <w:t>сте художественной литературы.</w:t>
      </w:r>
    </w:p>
    <w:p w:rsidR="00CF6FA3" w:rsidRDefault="00CF6FA3" w:rsidP="00CF6FA3">
      <w:pPr>
        <w:spacing w:line="360" w:lineRule="auto"/>
        <w:ind w:firstLine="539"/>
        <w:jc w:val="both"/>
        <w:rPr>
          <w:sz w:val="28"/>
          <w:szCs w:val="28"/>
        </w:rPr>
      </w:pPr>
      <w:r>
        <w:rPr>
          <w:b/>
          <w:sz w:val="28"/>
          <w:szCs w:val="28"/>
        </w:rPr>
        <w:t>Объектом</w:t>
      </w:r>
      <w:r>
        <w:rPr>
          <w:sz w:val="28"/>
          <w:szCs w:val="28"/>
        </w:rPr>
        <w:t xml:space="preserve"> </w:t>
      </w:r>
      <w:r>
        <w:rPr>
          <w:b/>
          <w:sz w:val="28"/>
          <w:szCs w:val="28"/>
        </w:rPr>
        <w:t>исследования</w:t>
      </w:r>
      <w:r>
        <w:rPr>
          <w:sz w:val="28"/>
          <w:szCs w:val="28"/>
        </w:rPr>
        <w:t xml:space="preserve"> являются собственно ТМТ термины и номенкл</w:t>
      </w:r>
      <w:r>
        <w:rPr>
          <w:sz w:val="28"/>
          <w:szCs w:val="28"/>
        </w:rPr>
        <w:t>а</w:t>
      </w:r>
      <w:r>
        <w:rPr>
          <w:sz w:val="28"/>
          <w:szCs w:val="28"/>
        </w:rPr>
        <w:t>турные единицы, общемедицинские термины и терминологизированные общ</w:t>
      </w:r>
      <w:r>
        <w:rPr>
          <w:sz w:val="28"/>
          <w:szCs w:val="28"/>
        </w:rPr>
        <w:t>е</w:t>
      </w:r>
      <w:r>
        <w:rPr>
          <w:sz w:val="28"/>
          <w:szCs w:val="28"/>
        </w:rPr>
        <w:t>употребительные слова, входящие в состав английской ТМТ терминол</w:t>
      </w:r>
      <w:r>
        <w:rPr>
          <w:sz w:val="28"/>
          <w:szCs w:val="28"/>
        </w:rPr>
        <w:t>о</w:t>
      </w:r>
      <w:r>
        <w:rPr>
          <w:sz w:val="28"/>
          <w:szCs w:val="28"/>
        </w:rPr>
        <w:t>гии.</w:t>
      </w:r>
    </w:p>
    <w:p w:rsidR="00CF6FA3" w:rsidRDefault="00CF6FA3" w:rsidP="00CF6FA3">
      <w:pPr>
        <w:spacing w:line="360" w:lineRule="auto"/>
        <w:ind w:firstLine="539"/>
        <w:jc w:val="both"/>
        <w:rPr>
          <w:sz w:val="28"/>
          <w:szCs w:val="28"/>
        </w:rPr>
      </w:pPr>
      <w:r>
        <w:rPr>
          <w:b/>
          <w:sz w:val="28"/>
          <w:szCs w:val="28"/>
        </w:rPr>
        <w:t>Предметом исследования</w:t>
      </w:r>
      <w:r>
        <w:rPr>
          <w:sz w:val="28"/>
          <w:szCs w:val="28"/>
        </w:rPr>
        <w:t xml:space="preserve"> настоящей работы являются формальные и семантические характеристики английской ТМТ терминологии, а также ее </w:t>
      </w:r>
      <w:proofErr w:type="gramStart"/>
      <w:r>
        <w:rPr>
          <w:sz w:val="28"/>
          <w:szCs w:val="28"/>
        </w:rPr>
        <w:t>пол</w:t>
      </w:r>
      <w:r>
        <w:rPr>
          <w:sz w:val="28"/>
          <w:szCs w:val="28"/>
        </w:rPr>
        <w:t>е</w:t>
      </w:r>
      <w:r>
        <w:rPr>
          <w:sz w:val="28"/>
          <w:szCs w:val="28"/>
        </w:rPr>
        <w:t>вая</w:t>
      </w:r>
      <w:proofErr w:type="gramEnd"/>
      <w:r>
        <w:rPr>
          <w:sz w:val="28"/>
          <w:szCs w:val="28"/>
        </w:rPr>
        <w:t xml:space="preserve"> структурация и возможности лексикографической организации в виде тез</w:t>
      </w:r>
      <w:r>
        <w:rPr>
          <w:sz w:val="28"/>
          <w:szCs w:val="28"/>
        </w:rPr>
        <w:t>а</w:t>
      </w:r>
      <w:r>
        <w:rPr>
          <w:sz w:val="28"/>
          <w:szCs w:val="28"/>
        </w:rPr>
        <w:t>уруса.</w:t>
      </w:r>
    </w:p>
    <w:p w:rsidR="00CF6FA3" w:rsidRDefault="00CF6FA3" w:rsidP="00CF6FA3">
      <w:pPr>
        <w:spacing w:line="360" w:lineRule="auto"/>
        <w:ind w:firstLine="540"/>
        <w:jc w:val="both"/>
        <w:rPr>
          <w:sz w:val="28"/>
          <w:szCs w:val="28"/>
          <w:lang w:val="ro-RO"/>
        </w:rPr>
      </w:pPr>
      <w:r>
        <w:rPr>
          <w:b/>
          <w:sz w:val="28"/>
          <w:szCs w:val="28"/>
        </w:rPr>
        <w:lastRenderedPageBreak/>
        <w:t>Материалом</w:t>
      </w:r>
      <w:r>
        <w:rPr>
          <w:sz w:val="28"/>
          <w:szCs w:val="28"/>
        </w:rPr>
        <w:t xml:space="preserve"> исследования послужила выборка из разнообразных автор</w:t>
      </w:r>
      <w:r>
        <w:rPr>
          <w:sz w:val="28"/>
          <w:szCs w:val="28"/>
        </w:rPr>
        <w:t>и</w:t>
      </w:r>
      <w:r>
        <w:rPr>
          <w:sz w:val="28"/>
          <w:szCs w:val="28"/>
        </w:rPr>
        <w:t>тетных лексикографических источников английской медицинской терминол</w:t>
      </w:r>
      <w:r>
        <w:rPr>
          <w:sz w:val="28"/>
          <w:szCs w:val="28"/>
        </w:rPr>
        <w:t>о</w:t>
      </w:r>
      <w:r>
        <w:rPr>
          <w:sz w:val="28"/>
          <w:szCs w:val="28"/>
        </w:rPr>
        <w:t>гии, специализированных справочных и периодических изданий в области травматологии. Работа основана на анализе фактологического материала, зарегистрированного в картотеке, включающей 3338 ед</w:t>
      </w:r>
      <w:r>
        <w:rPr>
          <w:sz w:val="28"/>
          <w:szCs w:val="28"/>
        </w:rPr>
        <w:t>и</w:t>
      </w:r>
      <w:r>
        <w:rPr>
          <w:sz w:val="28"/>
          <w:szCs w:val="28"/>
        </w:rPr>
        <w:t>ниц.</w:t>
      </w:r>
    </w:p>
    <w:p w:rsidR="00CF6FA3" w:rsidRDefault="00CF6FA3" w:rsidP="00CF6FA3">
      <w:pPr>
        <w:spacing w:line="360" w:lineRule="auto"/>
        <w:ind w:firstLine="540"/>
        <w:jc w:val="both"/>
        <w:rPr>
          <w:sz w:val="28"/>
          <w:szCs w:val="28"/>
        </w:rPr>
      </w:pPr>
      <w:r>
        <w:rPr>
          <w:sz w:val="28"/>
          <w:szCs w:val="28"/>
        </w:rPr>
        <w:t>Для достижения поставленной цели и решения конкретных задач в диссе</w:t>
      </w:r>
      <w:r>
        <w:rPr>
          <w:sz w:val="28"/>
          <w:szCs w:val="28"/>
        </w:rPr>
        <w:t>р</w:t>
      </w:r>
      <w:r>
        <w:rPr>
          <w:sz w:val="28"/>
          <w:szCs w:val="28"/>
        </w:rPr>
        <w:t xml:space="preserve">тации использовались следующие </w:t>
      </w:r>
      <w:r>
        <w:rPr>
          <w:b/>
          <w:sz w:val="28"/>
          <w:szCs w:val="28"/>
        </w:rPr>
        <w:t>методы исследования</w:t>
      </w:r>
      <w:r>
        <w:rPr>
          <w:sz w:val="28"/>
          <w:szCs w:val="28"/>
        </w:rPr>
        <w:t>:</w:t>
      </w:r>
    </w:p>
    <w:p w:rsidR="00CF6FA3" w:rsidRDefault="00CF6FA3" w:rsidP="00CF6D9D">
      <w:pPr>
        <w:numPr>
          <w:ilvl w:val="2"/>
          <w:numId w:val="52"/>
        </w:numPr>
        <w:tabs>
          <w:tab w:val="clear" w:pos="1259"/>
          <w:tab w:val="left" w:pos="720"/>
          <w:tab w:val="num" w:pos="900"/>
        </w:tabs>
        <w:suppressAutoHyphens w:val="0"/>
        <w:spacing w:line="360" w:lineRule="auto"/>
        <w:ind w:left="0" w:firstLine="360"/>
        <w:jc w:val="both"/>
        <w:rPr>
          <w:sz w:val="28"/>
          <w:szCs w:val="28"/>
        </w:rPr>
      </w:pPr>
      <w:r>
        <w:rPr>
          <w:i/>
          <w:sz w:val="28"/>
          <w:szCs w:val="28"/>
        </w:rPr>
        <w:t>описательный метод</w:t>
      </w:r>
      <w:r>
        <w:rPr>
          <w:sz w:val="28"/>
          <w:szCs w:val="28"/>
        </w:rPr>
        <w:t xml:space="preserve"> для характеристики лексико-грамматического с</w:t>
      </w:r>
      <w:r>
        <w:rPr>
          <w:sz w:val="28"/>
          <w:szCs w:val="28"/>
        </w:rPr>
        <w:t>о</w:t>
      </w:r>
      <w:r>
        <w:rPr>
          <w:sz w:val="28"/>
          <w:szCs w:val="28"/>
        </w:rPr>
        <w:t>става и семантических параметров английской ТМТ терминологии;</w:t>
      </w:r>
    </w:p>
    <w:p w:rsidR="00CF6FA3" w:rsidRDefault="00CF6FA3" w:rsidP="00CF6D9D">
      <w:pPr>
        <w:numPr>
          <w:ilvl w:val="2"/>
          <w:numId w:val="52"/>
        </w:numPr>
        <w:tabs>
          <w:tab w:val="clear" w:pos="1259"/>
          <w:tab w:val="left" w:pos="720"/>
          <w:tab w:val="num" w:pos="900"/>
        </w:tabs>
        <w:suppressAutoHyphens w:val="0"/>
        <w:spacing w:line="360" w:lineRule="auto"/>
        <w:ind w:left="0" w:firstLine="360"/>
        <w:jc w:val="both"/>
        <w:rPr>
          <w:sz w:val="28"/>
          <w:szCs w:val="28"/>
        </w:rPr>
      </w:pPr>
      <w:r>
        <w:rPr>
          <w:i/>
          <w:sz w:val="28"/>
          <w:szCs w:val="28"/>
        </w:rPr>
        <w:t>метод дефиниционного анализа</w:t>
      </w:r>
      <w:r>
        <w:rPr>
          <w:sz w:val="28"/>
          <w:szCs w:val="28"/>
        </w:rPr>
        <w:t xml:space="preserve"> для выявления интегральных и дифф</w:t>
      </w:r>
      <w:r>
        <w:rPr>
          <w:sz w:val="28"/>
          <w:szCs w:val="28"/>
        </w:rPr>
        <w:t>е</w:t>
      </w:r>
      <w:r>
        <w:rPr>
          <w:sz w:val="28"/>
          <w:szCs w:val="28"/>
        </w:rPr>
        <w:t xml:space="preserve">ренциальных семантических признаков английских ТМТ терминов;  </w:t>
      </w:r>
    </w:p>
    <w:p w:rsidR="00CF6FA3" w:rsidRDefault="00CF6FA3" w:rsidP="00CF6D9D">
      <w:pPr>
        <w:numPr>
          <w:ilvl w:val="2"/>
          <w:numId w:val="52"/>
        </w:numPr>
        <w:tabs>
          <w:tab w:val="clear" w:pos="1259"/>
          <w:tab w:val="left" w:pos="720"/>
          <w:tab w:val="num" w:pos="900"/>
        </w:tabs>
        <w:suppressAutoHyphens w:val="0"/>
        <w:spacing w:line="360" w:lineRule="auto"/>
        <w:ind w:left="0" w:firstLine="360"/>
        <w:jc w:val="both"/>
        <w:rPr>
          <w:sz w:val="28"/>
          <w:szCs w:val="28"/>
        </w:rPr>
      </w:pPr>
      <w:r>
        <w:rPr>
          <w:i/>
          <w:sz w:val="28"/>
          <w:szCs w:val="28"/>
        </w:rPr>
        <w:t>тезаурусно-сетевой метод</w:t>
      </w:r>
      <w:r>
        <w:rPr>
          <w:sz w:val="28"/>
          <w:szCs w:val="28"/>
        </w:rPr>
        <w:t xml:space="preserve"> для выявления гиперо-гипонимических и к</w:t>
      </w:r>
      <w:r>
        <w:rPr>
          <w:sz w:val="28"/>
          <w:szCs w:val="28"/>
        </w:rPr>
        <w:t>а</w:t>
      </w:r>
      <w:r>
        <w:rPr>
          <w:sz w:val="28"/>
          <w:szCs w:val="28"/>
        </w:rPr>
        <w:t>тегориальных отношений между терминами в рамках тезауруса;</w:t>
      </w:r>
    </w:p>
    <w:p w:rsidR="00CF6FA3" w:rsidRDefault="00CF6FA3" w:rsidP="00CF6D9D">
      <w:pPr>
        <w:numPr>
          <w:ilvl w:val="2"/>
          <w:numId w:val="52"/>
        </w:numPr>
        <w:tabs>
          <w:tab w:val="clear" w:pos="1259"/>
          <w:tab w:val="left" w:pos="720"/>
          <w:tab w:val="num" w:pos="900"/>
        </w:tabs>
        <w:suppressAutoHyphens w:val="0"/>
        <w:spacing w:line="360" w:lineRule="auto"/>
        <w:ind w:left="0" w:firstLine="360"/>
        <w:jc w:val="both"/>
        <w:rPr>
          <w:sz w:val="28"/>
          <w:szCs w:val="28"/>
        </w:rPr>
      </w:pPr>
      <w:r>
        <w:rPr>
          <w:i/>
          <w:sz w:val="28"/>
          <w:szCs w:val="28"/>
        </w:rPr>
        <w:t xml:space="preserve">метод моделирования </w:t>
      </w:r>
      <w:r>
        <w:rPr>
          <w:sz w:val="28"/>
          <w:szCs w:val="28"/>
        </w:rPr>
        <w:t>для фиксации словообразовательных моделей, по которым строятся английские ТМТ термины;</w:t>
      </w:r>
    </w:p>
    <w:p w:rsidR="00CF6FA3" w:rsidRDefault="00CF6FA3" w:rsidP="00CF6D9D">
      <w:pPr>
        <w:numPr>
          <w:ilvl w:val="2"/>
          <w:numId w:val="52"/>
        </w:numPr>
        <w:tabs>
          <w:tab w:val="clear" w:pos="1259"/>
          <w:tab w:val="left" w:pos="720"/>
          <w:tab w:val="num" w:pos="900"/>
        </w:tabs>
        <w:suppressAutoHyphens w:val="0"/>
        <w:spacing w:line="360" w:lineRule="auto"/>
        <w:ind w:left="0" w:firstLine="360"/>
        <w:jc w:val="both"/>
        <w:rPr>
          <w:sz w:val="28"/>
          <w:szCs w:val="28"/>
        </w:rPr>
      </w:pPr>
      <w:r>
        <w:rPr>
          <w:i/>
          <w:sz w:val="28"/>
          <w:szCs w:val="28"/>
        </w:rPr>
        <w:t xml:space="preserve">метод синтаксической трансформации </w:t>
      </w:r>
      <w:r>
        <w:rPr>
          <w:sz w:val="28"/>
          <w:szCs w:val="28"/>
        </w:rPr>
        <w:t>для определения целостной с</w:t>
      </w:r>
      <w:r>
        <w:rPr>
          <w:sz w:val="28"/>
          <w:szCs w:val="28"/>
        </w:rPr>
        <w:t>е</w:t>
      </w:r>
      <w:r>
        <w:rPr>
          <w:sz w:val="28"/>
          <w:szCs w:val="28"/>
        </w:rPr>
        <w:t>мантики терминосочетания, а также семантики составляющих его компоне</w:t>
      </w:r>
      <w:r>
        <w:rPr>
          <w:sz w:val="28"/>
          <w:szCs w:val="28"/>
        </w:rPr>
        <w:t>н</w:t>
      </w:r>
      <w:r>
        <w:rPr>
          <w:sz w:val="28"/>
          <w:szCs w:val="28"/>
        </w:rPr>
        <w:t>тов;</w:t>
      </w:r>
    </w:p>
    <w:p w:rsidR="00CF6FA3" w:rsidRDefault="00CF6FA3" w:rsidP="00CF6D9D">
      <w:pPr>
        <w:numPr>
          <w:ilvl w:val="2"/>
          <w:numId w:val="52"/>
        </w:numPr>
        <w:tabs>
          <w:tab w:val="clear" w:pos="1259"/>
          <w:tab w:val="left" w:pos="720"/>
          <w:tab w:val="num" w:pos="900"/>
        </w:tabs>
        <w:suppressAutoHyphens w:val="0"/>
        <w:spacing w:line="360" w:lineRule="auto"/>
        <w:ind w:left="0" w:firstLine="360"/>
        <w:jc w:val="both"/>
        <w:rPr>
          <w:sz w:val="28"/>
          <w:szCs w:val="28"/>
        </w:rPr>
      </w:pPr>
      <w:r>
        <w:rPr>
          <w:i/>
          <w:sz w:val="28"/>
          <w:szCs w:val="28"/>
        </w:rPr>
        <w:t>количественный метод</w:t>
      </w:r>
      <w:r>
        <w:rPr>
          <w:sz w:val="28"/>
          <w:szCs w:val="28"/>
        </w:rPr>
        <w:t xml:space="preserve"> для определения продуктивности словообразов</w:t>
      </w:r>
      <w:r>
        <w:rPr>
          <w:sz w:val="28"/>
          <w:szCs w:val="28"/>
        </w:rPr>
        <w:t>а</w:t>
      </w:r>
      <w:r>
        <w:rPr>
          <w:sz w:val="28"/>
          <w:szCs w:val="28"/>
        </w:rPr>
        <w:t>тельных моделей, количественного соотношения различных семантич</w:t>
      </w:r>
      <w:r>
        <w:rPr>
          <w:sz w:val="28"/>
          <w:szCs w:val="28"/>
        </w:rPr>
        <w:t>е</w:t>
      </w:r>
      <w:r>
        <w:rPr>
          <w:sz w:val="28"/>
          <w:szCs w:val="28"/>
        </w:rPr>
        <w:t>ских и структурных групп терминов и т.д.</w:t>
      </w:r>
    </w:p>
    <w:p w:rsidR="00CF6FA3" w:rsidRDefault="00CF6FA3" w:rsidP="00CF6FA3">
      <w:pPr>
        <w:spacing w:line="360" w:lineRule="auto"/>
        <w:ind w:firstLine="540"/>
        <w:jc w:val="both"/>
        <w:rPr>
          <w:sz w:val="28"/>
          <w:szCs w:val="28"/>
        </w:rPr>
      </w:pPr>
      <w:r>
        <w:rPr>
          <w:b/>
          <w:sz w:val="28"/>
          <w:szCs w:val="28"/>
        </w:rPr>
        <w:t xml:space="preserve">Научная новизна </w:t>
      </w:r>
      <w:r>
        <w:rPr>
          <w:sz w:val="28"/>
          <w:szCs w:val="28"/>
        </w:rPr>
        <w:t>диссертации заключается в том, что впервые в герма</w:t>
      </w:r>
      <w:r>
        <w:rPr>
          <w:sz w:val="28"/>
          <w:szCs w:val="28"/>
        </w:rPr>
        <w:t>н</w:t>
      </w:r>
      <w:r>
        <w:rPr>
          <w:sz w:val="28"/>
          <w:szCs w:val="28"/>
        </w:rPr>
        <w:t>ском языкознании проведено специальное системное изучение и таксономич</w:t>
      </w:r>
      <w:r>
        <w:rPr>
          <w:sz w:val="28"/>
          <w:szCs w:val="28"/>
        </w:rPr>
        <w:t>е</w:t>
      </w:r>
      <w:r>
        <w:rPr>
          <w:sz w:val="28"/>
          <w:szCs w:val="28"/>
        </w:rPr>
        <w:t>ское описание травматологической терминологии английского языка. Впервые был по возможности исчерпывающе определен состав английской ТМТ терм</w:t>
      </w:r>
      <w:r>
        <w:rPr>
          <w:sz w:val="28"/>
          <w:szCs w:val="28"/>
        </w:rPr>
        <w:t>и</w:t>
      </w:r>
      <w:r>
        <w:rPr>
          <w:sz w:val="28"/>
          <w:szCs w:val="28"/>
        </w:rPr>
        <w:t>нологии и источники ее формирования, выделены продукти</w:t>
      </w:r>
      <w:r>
        <w:rPr>
          <w:sz w:val="28"/>
          <w:szCs w:val="28"/>
        </w:rPr>
        <w:t>в</w:t>
      </w:r>
      <w:r>
        <w:rPr>
          <w:sz w:val="28"/>
          <w:szCs w:val="28"/>
        </w:rPr>
        <w:t>ные структурно–семантические модели образования ТМТ терминов, показана специфика ном</w:t>
      </w:r>
      <w:r>
        <w:rPr>
          <w:sz w:val="28"/>
          <w:szCs w:val="28"/>
        </w:rPr>
        <w:t>и</w:t>
      </w:r>
      <w:r>
        <w:rPr>
          <w:sz w:val="28"/>
          <w:szCs w:val="28"/>
        </w:rPr>
        <w:t>нативных процессов в английской ТМТ терминологии, разработан  и иерарх</w:t>
      </w:r>
      <w:r>
        <w:rPr>
          <w:sz w:val="28"/>
          <w:szCs w:val="28"/>
        </w:rPr>
        <w:t>и</w:t>
      </w:r>
      <w:r>
        <w:rPr>
          <w:sz w:val="28"/>
          <w:szCs w:val="28"/>
        </w:rPr>
        <w:t>чески упорядочен ее тезаурус, а также определены внутрисистемные связи исследуемой терминол</w:t>
      </w:r>
      <w:r>
        <w:rPr>
          <w:sz w:val="28"/>
          <w:szCs w:val="28"/>
        </w:rPr>
        <w:t>о</w:t>
      </w:r>
      <w:r>
        <w:rPr>
          <w:sz w:val="28"/>
          <w:szCs w:val="28"/>
        </w:rPr>
        <w:t>гии.</w:t>
      </w:r>
    </w:p>
    <w:p w:rsidR="00CF6FA3" w:rsidRDefault="00CF6FA3" w:rsidP="00CF6FA3">
      <w:pPr>
        <w:spacing w:line="360" w:lineRule="auto"/>
        <w:ind w:firstLine="540"/>
        <w:jc w:val="both"/>
        <w:rPr>
          <w:sz w:val="28"/>
          <w:szCs w:val="28"/>
        </w:rPr>
      </w:pPr>
      <w:r>
        <w:rPr>
          <w:sz w:val="28"/>
          <w:szCs w:val="28"/>
        </w:rPr>
        <w:t>Такого рода изучение травматологической терминологии английского языка до настоящего времени не проводилось.</w:t>
      </w:r>
    </w:p>
    <w:p w:rsidR="00CF6FA3" w:rsidRDefault="00CF6FA3" w:rsidP="00CF6FA3">
      <w:pPr>
        <w:spacing w:line="360" w:lineRule="auto"/>
        <w:ind w:firstLine="540"/>
        <w:jc w:val="both"/>
        <w:rPr>
          <w:sz w:val="28"/>
          <w:szCs w:val="28"/>
        </w:rPr>
      </w:pPr>
      <w:r>
        <w:rPr>
          <w:b/>
          <w:sz w:val="28"/>
          <w:szCs w:val="28"/>
        </w:rPr>
        <w:lastRenderedPageBreak/>
        <w:t>Теоретическое значение</w:t>
      </w:r>
      <w:r>
        <w:rPr>
          <w:sz w:val="28"/>
          <w:szCs w:val="28"/>
        </w:rPr>
        <w:t xml:space="preserve"> работы определяется тем, что она является вкладом в терминоведение современного английского языка. Осуществленное исследование позволило определить общие структурно-семантические и функциональные особенности терминологических номинативных единиц н</w:t>
      </w:r>
      <w:r>
        <w:rPr>
          <w:sz w:val="28"/>
          <w:szCs w:val="28"/>
        </w:rPr>
        <w:t>а</w:t>
      </w:r>
      <w:r>
        <w:rPr>
          <w:sz w:val="28"/>
          <w:szCs w:val="28"/>
        </w:rPr>
        <w:t>учно-практической медицинской области «травматология». Совмещение в работе полевой методики с теорией номинации продемонстрировало возможность с</w:t>
      </w:r>
      <w:r>
        <w:rPr>
          <w:sz w:val="28"/>
          <w:szCs w:val="28"/>
        </w:rPr>
        <w:t>и</w:t>
      </w:r>
      <w:r>
        <w:rPr>
          <w:sz w:val="28"/>
          <w:szCs w:val="28"/>
        </w:rPr>
        <w:t>стематизации как отраслевой лексики в настоящем, так и потенциальных путей ее расшир</w:t>
      </w:r>
      <w:r>
        <w:rPr>
          <w:sz w:val="28"/>
          <w:szCs w:val="28"/>
        </w:rPr>
        <w:t>е</w:t>
      </w:r>
      <w:r>
        <w:rPr>
          <w:sz w:val="28"/>
          <w:szCs w:val="28"/>
        </w:rPr>
        <w:t xml:space="preserve">ния в будущем. </w:t>
      </w:r>
    </w:p>
    <w:p w:rsidR="00CF6FA3" w:rsidRDefault="00CF6FA3" w:rsidP="00CF6FA3">
      <w:pPr>
        <w:spacing w:line="360" w:lineRule="auto"/>
        <w:ind w:firstLine="540"/>
        <w:jc w:val="both"/>
        <w:rPr>
          <w:sz w:val="28"/>
          <w:szCs w:val="28"/>
        </w:rPr>
      </w:pPr>
      <w:proofErr w:type="gramStart"/>
      <w:r>
        <w:rPr>
          <w:b/>
          <w:sz w:val="28"/>
          <w:szCs w:val="28"/>
        </w:rPr>
        <w:t>Практическое значение</w:t>
      </w:r>
      <w:r>
        <w:rPr>
          <w:sz w:val="28"/>
          <w:szCs w:val="28"/>
        </w:rPr>
        <w:t xml:space="preserve"> диссертации состоит в возможности использов</w:t>
      </w:r>
      <w:r>
        <w:rPr>
          <w:sz w:val="28"/>
          <w:szCs w:val="28"/>
        </w:rPr>
        <w:t>а</w:t>
      </w:r>
      <w:r>
        <w:rPr>
          <w:sz w:val="28"/>
          <w:szCs w:val="28"/>
        </w:rPr>
        <w:t>ния ее теоретических положений и выводов в курсе лексикологии, лексикогр</w:t>
      </w:r>
      <w:r>
        <w:rPr>
          <w:sz w:val="28"/>
          <w:szCs w:val="28"/>
        </w:rPr>
        <w:t>а</w:t>
      </w:r>
      <w:r>
        <w:rPr>
          <w:sz w:val="28"/>
          <w:szCs w:val="28"/>
        </w:rPr>
        <w:t>фии и терминоведения современного английского языка; в лексикографич</w:t>
      </w:r>
      <w:r>
        <w:rPr>
          <w:sz w:val="28"/>
          <w:szCs w:val="28"/>
        </w:rPr>
        <w:t>е</w:t>
      </w:r>
      <w:r>
        <w:rPr>
          <w:sz w:val="28"/>
          <w:szCs w:val="28"/>
        </w:rPr>
        <w:t>ской практике, в частности, в составлении учебных словарей по специализир</w:t>
      </w:r>
      <w:r>
        <w:rPr>
          <w:sz w:val="28"/>
          <w:szCs w:val="28"/>
        </w:rPr>
        <w:t>о</w:t>
      </w:r>
      <w:r>
        <w:rPr>
          <w:sz w:val="28"/>
          <w:szCs w:val="28"/>
        </w:rPr>
        <w:t>ванному переводу; в написании учебников, методических пособий, а также  в практике преподавания английской медицинской терминологии студентам и аспиранта</w:t>
      </w:r>
      <w:r>
        <w:rPr>
          <w:sz w:val="28"/>
          <w:szCs w:val="28"/>
        </w:rPr>
        <w:t>м</w:t>
      </w:r>
      <w:r>
        <w:rPr>
          <w:sz w:val="28"/>
          <w:szCs w:val="28"/>
        </w:rPr>
        <w:t xml:space="preserve"> медицинского профиля.</w:t>
      </w:r>
      <w:proofErr w:type="gramEnd"/>
    </w:p>
    <w:p w:rsidR="00CF6FA3" w:rsidRDefault="00CF6FA3" w:rsidP="00CF6FA3">
      <w:pPr>
        <w:spacing w:line="360" w:lineRule="auto"/>
        <w:ind w:firstLine="540"/>
        <w:jc w:val="both"/>
        <w:rPr>
          <w:sz w:val="28"/>
          <w:szCs w:val="28"/>
        </w:rPr>
      </w:pPr>
      <w:r>
        <w:rPr>
          <w:b/>
          <w:sz w:val="28"/>
          <w:szCs w:val="28"/>
        </w:rPr>
        <w:t>Личный вклад диссертанта</w:t>
      </w:r>
      <w:r>
        <w:rPr>
          <w:sz w:val="28"/>
          <w:szCs w:val="28"/>
        </w:rPr>
        <w:t>. Автором был разработан англо-русский тезаурус ТМТ терминологии, служащий основной для дальнейшей автоматиз</w:t>
      </w:r>
      <w:r>
        <w:rPr>
          <w:sz w:val="28"/>
          <w:szCs w:val="28"/>
        </w:rPr>
        <w:t>и</w:t>
      </w:r>
      <w:r>
        <w:rPr>
          <w:sz w:val="28"/>
          <w:szCs w:val="28"/>
        </w:rPr>
        <w:t>рованной систематизации данной терминологии (Приложение А). Собра</w:t>
      </w:r>
      <w:r>
        <w:rPr>
          <w:sz w:val="28"/>
          <w:szCs w:val="28"/>
        </w:rPr>
        <w:t>н</w:t>
      </w:r>
      <w:r>
        <w:rPr>
          <w:sz w:val="28"/>
          <w:szCs w:val="28"/>
        </w:rPr>
        <w:t>ный лексический материал англоязычной ТМТ терминологии систематизирован в изданном автором толковом словаре ТМТ терминов “</w:t>
      </w:r>
      <w:r>
        <w:rPr>
          <w:sz w:val="28"/>
          <w:szCs w:val="28"/>
          <w:lang w:val="en-US"/>
        </w:rPr>
        <w:t>A</w:t>
      </w:r>
      <w:r>
        <w:rPr>
          <w:sz w:val="28"/>
          <w:szCs w:val="28"/>
        </w:rPr>
        <w:t xml:space="preserve"> </w:t>
      </w:r>
      <w:r>
        <w:rPr>
          <w:sz w:val="28"/>
          <w:szCs w:val="28"/>
          <w:lang w:val="en-US"/>
        </w:rPr>
        <w:t>Glossary</w:t>
      </w:r>
      <w:r>
        <w:rPr>
          <w:sz w:val="28"/>
          <w:szCs w:val="28"/>
        </w:rPr>
        <w:t xml:space="preserve"> </w:t>
      </w:r>
      <w:r>
        <w:rPr>
          <w:sz w:val="28"/>
          <w:szCs w:val="28"/>
          <w:lang w:val="en-US"/>
        </w:rPr>
        <w:t>of</w:t>
      </w:r>
      <w:r>
        <w:rPr>
          <w:sz w:val="28"/>
          <w:szCs w:val="28"/>
        </w:rPr>
        <w:t xml:space="preserve"> </w:t>
      </w:r>
      <w:r>
        <w:rPr>
          <w:sz w:val="28"/>
          <w:szCs w:val="28"/>
          <w:lang w:val="en-US"/>
        </w:rPr>
        <w:t>Terms</w:t>
      </w:r>
      <w:r>
        <w:rPr>
          <w:sz w:val="28"/>
          <w:szCs w:val="28"/>
        </w:rPr>
        <w:t xml:space="preserve"> </w:t>
      </w:r>
      <w:r>
        <w:rPr>
          <w:sz w:val="28"/>
          <w:szCs w:val="28"/>
          <w:lang w:val="en-US"/>
        </w:rPr>
        <w:t>in</w:t>
      </w:r>
      <w:r>
        <w:rPr>
          <w:sz w:val="28"/>
          <w:szCs w:val="28"/>
        </w:rPr>
        <w:t xml:space="preserve"> </w:t>
      </w:r>
      <w:r>
        <w:rPr>
          <w:sz w:val="28"/>
          <w:szCs w:val="28"/>
          <w:lang w:val="en-US"/>
        </w:rPr>
        <w:t>O</w:t>
      </w:r>
      <w:r>
        <w:rPr>
          <w:sz w:val="28"/>
          <w:szCs w:val="28"/>
          <w:lang w:val="en-US"/>
        </w:rPr>
        <w:t>r</w:t>
      </w:r>
      <w:r>
        <w:rPr>
          <w:sz w:val="28"/>
          <w:szCs w:val="28"/>
          <w:lang w:val="en-US"/>
        </w:rPr>
        <w:t>thopedic</w:t>
      </w:r>
      <w:r>
        <w:rPr>
          <w:sz w:val="28"/>
          <w:szCs w:val="28"/>
        </w:rPr>
        <w:t xml:space="preserve"> </w:t>
      </w:r>
      <w:r>
        <w:rPr>
          <w:sz w:val="28"/>
          <w:szCs w:val="28"/>
          <w:lang w:val="en-US"/>
        </w:rPr>
        <w:t>Surgery</w:t>
      </w:r>
      <w:r>
        <w:rPr>
          <w:sz w:val="28"/>
          <w:szCs w:val="28"/>
        </w:rPr>
        <w:t xml:space="preserve"> “ [268].</w:t>
      </w:r>
    </w:p>
    <w:p w:rsidR="00CF6FA3" w:rsidRDefault="00CF6FA3" w:rsidP="00CF6FA3">
      <w:pPr>
        <w:spacing w:line="360" w:lineRule="auto"/>
        <w:ind w:firstLine="540"/>
        <w:jc w:val="both"/>
        <w:rPr>
          <w:sz w:val="28"/>
          <w:szCs w:val="28"/>
        </w:rPr>
      </w:pPr>
      <w:r>
        <w:rPr>
          <w:b/>
          <w:sz w:val="28"/>
          <w:szCs w:val="28"/>
        </w:rPr>
        <w:t>Апробация исследования</w:t>
      </w:r>
      <w:r>
        <w:rPr>
          <w:sz w:val="28"/>
          <w:szCs w:val="28"/>
        </w:rPr>
        <w:t xml:space="preserve">. </w:t>
      </w:r>
      <w:proofErr w:type="gramStart"/>
      <w:r>
        <w:rPr>
          <w:sz w:val="28"/>
          <w:szCs w:val="28"/>
        </w:rPr>
        <w:t>Результаты исследования были обсуждены на научных конференциях преподавательского состава МНУМ («Symposia Professorum 1999−2006»), научно-методической конференции «Терминол</w:t>
      </w:r>
      <w:r>
        <w:rPr>
          <w:sz w:val="28"/>
          <w:szCs w:val="28"/>
        </w:rPr>
        <w:t>о</w:t>
      </w:r>
      <w:r>
        <w:rPr>
          <w:sz w:val="28"/>
          <w:szCs w:val="28"/>
        </w:rPr>
        <w:t>гия и специализированные языки» /Кишинев, 2001/ международной конференции «Медицина и культура в конце века» / Яссы (Румыния), 2000/, междунаро</w:t>
      </w:r>
      <w:r>
        <w:rPr>
          <w:sz w:val="28"/>
          <w:szCs w:val="28"/>
        </w:rPr>
        <w:t>д</w:t>
      </w:r>
      <w:r>
        <w:rPr>
          <w:sz w:val="28"/>
          <w:szCs w:val="28"/>
        </w:rPr>
        <w:t>ном научном симпозиуме «Наука в начале 3 тысячелетия» / Кишинев,2002/. Все доклады и рефераты опубликованы в виде статей в материалах научных  конф</w:t>
      </w:r>
      <w:r>
        <w:rPr>
          <w:sz w:val="28"/>
          <w:szCs w:val="28"/>
        </w:rPr>
        <w:t>е</w:t>
      </w:r>
      <w:r>
        <w:rPr>
          <w:sz w:val="28"/>
          <w:szCs w:val="28"/>
        </w:rPr>
        <w:t>ренций.</w:t>
      </w:r>
      <w:proofErr w:type="gramEnd"/>
    </w:p>
    <w:p w:rsidR="00CF6FA3" w:rsidRDefault="00CF6FA3" w:rsidP="00CF6FA3">
      <w:pPr>
        <w:spacing w:line="360" w:lineRule="auto"/>
        <w:ind w:firstLine="540"/>
        <w:jc w:val="both"/>
        <w:rPr>
          <w:sz w:val="28"/>
          <w:szCs w:val="28"/>
        </w:rPr>
      </w:pPr>
      <w:r>
        <w:rPr>
          <w:b/>
          <w:sz w:val="28"/>
          <w:szCs w:val="28"/>
        </w:rPr>
        <w:t>Публикации</w:t>
      </w:r>
      <w:r>
        <w:rPr>
          <w:sz w:val="28"/>
          <w:szCs w:val="28"/>
        </w:rPr>
        <w:t>. Основные теоретические  положения и результаты исслед</w:t>
      </w:r>
      <w:r>
        <w:rPr>
          <w:sz w:val="28"/>
          <w:szCs w:val="28"/>
        </w:rPr>
        <w:t>о</w:t>
      </w:r>
      <w:r>
        <w:rPr>
          <w:sz w:val="28"/>
          <w:szCs w:val="28"/>
        </w:rPr>
        <w:t xml:space="preserve">вания отражены в 9 статьях (без соавторства), опубликованных в </w:t>
      </w:r>
      <w:r>
        <w:rPr>
          <w:sz w:val="28"/>
          <w:szCs w:val="28"/>
        </w:rPr>
        <w:lastRenderedPageBreak/>
        <w:t>специализ</w:t>
      </w:r>
      <w:r>
        <w:rPr>
          <w:sz w:val="28"/>
          <w:szCs w:val="28"/>
        </w:rPr>
        <w:t>и</w:t>
      </w:r>
      <w:r>
        <w:rPr>
          <w:sz w:val="28"/>
          <w:szCs w:val="28"/>
        </w:rPr>
        <w:t xml:space="preserve">рованных сборниках научных работ (Украина − 4 и Р.Молдова − </w:t>
      </w:r>
      <w:r>
        <w:rPr>
          <w:sz w:val="28"/>
          <w:szCs w:val="28"/>
          <w:lang w:val="ro-RO"/>
        </w:rPr>
        <w:t>5</w:t>
      </w:r>
      <w:r>
        <w:rPr>
          <w:sz w:val="28"/>
          <w:szCs w:val="28"/>
        </w:rPr>
        <w:t>), а также в материалах н</w:t>
      </w:r>
      <w:r>
        <w:rPr>
          <w:sz w:val="28"/>
          <w:szCs w:val="28"/>
        </w:rPr>
        <w:t>а</w:t>
      </w:r>
      <w:r>
        <w:rPr>
          <w:sz w:val="28"/>
          <w:szCs w:val="28"/>
        </w:rPr>
        <w:t>циональных и международных конференций.</w:t>
      </w:r>
    </w:p>
    <w:p w:rsidR="00CF6FA3" w:rsidRDefault="00CF6FA3" w:rsidP="00CF6FA3">
      <w:pPr>
        <w:spacing w:line="360" w:lineRule="auto"/>
        <w:ind w:firstLine="540"/>
        <w:jc w:val="both"/>
        <w:rPr>
          <w:sz w:val="28"/>
          <w:szCs w:val="28"/>
        </w:rPr>
      </w:pPr>
      <w:r>
        <w:rPr>
          <w:b/>
          <w:sz w:val="28"/>
          <w:szCs w:val="28"/>
        </w:rPr>
        <w:t>Структура</w:t>
      </w:r>
      <w:r>
        <w:rPr>
          <w:sz w:val="28"/>
          <w:szCs w:val="28"/>
        </w:rPr>
        <w:t xml:space="preserve"> </w:t>
      </w:r>
      <w:r>
        <w:rPr>
          <w:b/>
          <w:sz w:val="28"/>
          <w:szCs w:val="28"/>
        </w:rPr>
        <w:t>работы</w:t>
      </w:r>
      <w:r>
        <w:rPr>
          <w:sz w:val="28"/>
          <w:szCs w:val="28"/>
        </w:rPr>
        <w:t xml:space="preserve">. Общий объем работы – 257 </w:t>
      </w:r>
      <w:r>
        <w:rPr>
          <w:sz w:val="28"/>
          <w:szCs w:val="28"/>
          <w:lang w:val="en-US"/>
        </w:rPr>
        <w:t>c</w:t>
      </w:r>
      <w:r>
        <w:rPr>
          <w:sz w:val="28"/>
          <w:szCs w:val="28"/>
        </w:rPr>
        <w:t xml:space="preserve">., из них 176 </w:t>
      </w:r>
      <w:r>
        <w:rPr>
          <w:sz w:val="28"/>
          <w:szCs w:val="28"/>
          <w:lang w:val="en-US"/>
        </w:rPr>
        <w:t>c</w:t>
      </w:r>
      <w:r>
        <w:rPr>
          <w:sz w:val="28"/>
          <w:szCs w:val="28"/>
        </w:rPr>
        <w:t>. - осно</w:t>
      </w:r>
      <w:r>
        <w:rPr>
          <w:sz w:val="28"/>
          <w:szCs w:val="28"/>
        </w:rPr>
        <w:t>в</w:t>
      </w:r>
      <w:r>
        <w:rPr>
          <w:sz w:val="28"/>
          <w:szCs w:val="28"/>
        </w:rPr>
        <w:t>ного текста. Диссертация состоит из введения, трех глав, заключения, списка л</w:t>
      </w:r>
      <w:r>
        <w:rPr>
          <w:sz w:val="28"/>
          <w:szCs w:val="28"/>
        </w:rPr>
        <w:t>и</w:t>
      </w:r>
      <w:r>
        <w:rPr>
          <w:sz w:val="28"/>
          <w:szCs w:val="28"/>
        </w:rPr>
        <w:t xml:space="preserve">тературы  (306 позиций), пяти приложений. </w:t>
      </w:r>
    </w:p>
    <w:p w:rsidR="00CF6FA3" w:rsidRDefault="00CF6FA3" w:rsidP="00CF6FA3">
      <w:pPr>
        <w:spacing w:line="360" w:lineRule="auto"/>
        <w:ind w:firstLine="540"/>
        <w:jc w:val="both"/>
        <w:rPr>
          <w:sz w:val="28"/>
          <w:szCs w:val="28"/>
        </w:rPr>
      </w:pPr>
      <w:r>
        <w:rPr>
          <w:sz w:val="28"/>
          <w:szCs w:val="28"/>
        </w:rPr>
        <w:t xml:space="preserve">Во </w:t>
      </w:r>
      <w:r>
        <w:rPr>
          <w:b/>
          <w:sz w:val="28"/>
          <w:szCs w:val="28"/>
        </w:rPr>
        <w:t>введении</w:t>
      </w:r>
      <w:r>
        <w:rPr>
          <w:sz w:val="28"/>
          <w:szCs w:val="28"/>
        </w:rPr>
        <w:t xml:space="preserve"> обосновывается актуальность, новизна, теоретическая и практическая значимость работы, формулируются цель, задачи и методы и</w:t>
      </w:r>
      <w:r>
        <w:rPr>
          <w:sz w:val="28"/>
          <w:szCs w:val="28"/>
        </w:rPr>
        <w:t>с</w:t>
      </w:r>
      <w:r>
        <w:rPr>
          <w:sz w:val="28"/>
          <w:szCs w:val="28"/>
        </w:rPr>
        <w:t>следования, характеризуется анализируемая выборка.</w:t>
      </w:r>
    </w:p>
    <w:p w:rsidR="00CF6FA3" w:rsidRDefault="00CF6FA3" w:rsidP="00CF6FA3">
      <w:pPr>
        <w:spacing w:line="360" w:lineRule="auto"/>
        <w:ind w:firstLine="540"/>
        <w:jc w:val="both"/>
        <w:rPr>
          <w:sz w:val="28"/>
          <w:szCs w:val="28"/>
        </w:rPr>
      </w:pPr>
      <w:r>
        <w:rPr>
          <w:sz w:val="28"/>
          <w:szCs w:val="28"/>
        </w:rPr>
        <w:t xml:space="preserve">В </w:t>
      </w:r>
      <w:r>
        <w:rPr>
          <w:b/>
          <w:sz w:val="28"/>
          <w:szCs w:val="28"/>
        </w:rPr>
        <w:t xml:space="preserve">главе </w:t>
      </w:r>
      <w:r>
        <w:rPr>
          <w:b/>
          <w:sz w:val="28"/>
          <w:szCs w:val="28"/>
          <w:lang w:val="en-US"/>
        </w:rPr>
        <w:t>I</w:t>
      </w:r>
      <w:r>
        <w:rPr>
          <w:sz w:val="28"/>
          <w:szCs w:val="28"/>
        </w:rPr>
        <w:t xml:space="preserve"> излагаются основные теоретические положения относительно понятий «термин»/«терминосистема», дается общая характеристика лексич</w:t>
      </w:r>
      <w:r>
        <w:rPr>
          <w:sz w:val="28"/>
          <w:szCs w:val="28"/>
        </w:rPr>
        <w:t>е</w:t>
      </w:r>
      <w:r>
        <w:rPr>
          <w:sz w:val="28"/>
          <w:szCs w:val="28"/>
        </w:rPr>
        <w:t>ского состава англоязычной ТМТ терминологии, а также предлагается описание принципов построения тезауруса исследуемой терм</w:t>
      </w:r>
      <w:r>
        <w:rPr>
          <w:sz w:val="28"/>
          <w:szCs w:val="28"/>
        </w:rPr>
        <w:t>и</w:t>
      </w:r>
      <w:r>
        <w:rPr>
          <w:sz w:val="28"/>
          <w:szCs w:val="28"/>
        </w:rPr>
        <w:t>нологии.</w:t>
      </w:r>
    </w:p>
    <w:p w:rsidR="00CF6FA3" w:rsidRDefault="00CF6FA3" w:rsidP="00CF6FA3">
      <w:pPr>
        <w:spacing w:line="360" w:lineRule="auto"/>
        <w:ind w:firstLine="540"/>
        <w:jc w:val="both"/>
        <w:rPr>
          <w:sz w:val="28"/>
          <w:szCs w:val="28"/>
        </w:rPr>
      </w:pPr>
      <w:r>
        <w:rPr>
          <w:b/>
          <w:sz w:val="28"/>
          <w:szCs w:val="28"/>
        </w:rPr>
        <w:t xml:space="preserve">Глава </w:t>
      </w:r>
      <w:r>
        <w:rPr>
          <w:b/>
          <w:sz w:val="28"/>
          <w:szCs w:val="28"/>
          <w:lang w:val="en-US"/>
        </w:rPr>
        <w:t>II</w:t>
      </w:r>
      <w:r>
        <w:rPr>
          <w:sz w:val="28"/>
          <w:szCs w:val="28"/>
        </w:rPr>
        <w:t xml:space="preserve"> посвящена анализу основных способов формирования англ</w:t>
      </w:r>
      <w:r>
        <w:rPr>
          <w:sz w:val="28"/>
          <w:szCs w:val="28"/>
        </w:rPr>
        <w:t>о</w:t>
      </w:r>
      <w:r>
        <w:rPr>
          <w:sz w:val="28"/>
          <w:szCs w:val="28"/>
        </w:rPr>
        <w:t>язычных ТМТ терминов (морфологическая и семантическая деривация, аббревиация, композ</w:t>
      </w:r>
      <w:r>
        <w:rPr>
          <w:sz w:val="28"/>
          <w:szCs w:val="28"/>
        </w:rPr>
        <w:t>и</w:t>
      </w:r>
      <w:r>
        <w:rPr>
          <w:sz w:val="28"/>
          <w:szCs w:val="28"/>
        </w:rPr>
        <w:t>тообразование).</w:t>
      </w:r>
    </w:p>
    <w:p w:rsidR="00CF6FA3" w:rsidRDefault="00CF6FA3" w:rsidP="00CF6FA3">
      <w:pPr>
        <w:spacing w:line="360" w:lineRule="auto"/>
        <w:ind w:firstLine="540"/>
        <w:jc w:val="both"/>
        <w:rPr>
          <w:sz w:val="28"/>
          <w:szCs w:val="28"/>
        </w:rPr>
      </w:pPr>
      <w:r>
        <w:rPr>
          <w:sz w:val="28"/>
          <w:szCs w:val="28"/>
        </w:rPr>
        <w:t xml:space="preserve">В </w:t>
      </w:r>
      <w:r>
        <w:rPr>
          <w:b/>
          <w:sz w:val="28"/>
          <w:szCs w:val="28"/>
        </w:rPr>
        <w:t xml:space="preserve">главе </w:t>
      </w:r>
      <w:r>
        <w:rPr>
          <w:b/>
          <w:sz w:val="28"/>
          <w:szCs w:val="28"/>
          <w:lang w:val="en-US"/>
        </w:rPr>
        <w:t>III</w:t>
      </w:r>
      <w:r>
        <w:rPr>
          <w:sz w:val="28"/>
          <w:szCs w:val="28"/>
        </w:rPr>
        <w:t xml:space="preserve"> прослеживаются этимологические истоки англоязычной ТМТ терминологии, а также дается характеристика функционирования ТМТ терм</w:t>
      </w:r>
      <w:r>
        <w:rPr>
          <w:sz w:val="28"/>
          <w:szCs w:val="28"/>
        </w:rPr>
        <w:t>и</w:t>
      </w:r>
      <w:r>
        <w:rPr>
          <w:sz w:val="28"/>
          <w:szCs w:val="28"/>
        </w:rPr>
        <w:t>нов в художественных текстах и в медицинском неформальном дискурсе.</w:t>
      </w:r>
    </w:p>
    <w:p w:rsidR="00CF6FA3" w:rsidRDefault="00CF6FA3" w:rsidP="00CF6FA3">
      <w:pPr>
        <w:spacing w:line="360" w:lineRule="auto"/>
        <w:ind w:firstLine="540"/>
        <w:jc w:val="both"/>
        <w:rPr>
          <w:sz w:val="28"/>
          <w:szCs w:val="28"/>
        </w:rPr>
      </w:pPr>
      <w:r>
        <w:rPr>
          <w:sz w:val="28"/>
          <w:szCs w:val="28"/>
        </w:rPr>
        <w:t xml:space="preserve">В </w:t>
      </w:r>
      <w:r>
        <w:rPr>
          <w:b/>
          <w:sz w:val="28"/>
          <w:szCs w:val="28"/>
        </w:rPr>
        <w:t>заключении</w:t>
      </w:r>
      <w:r>
        <w:rPr>
          <w:sz w:val="28"/>
          <w:szCs w:val="28"/>
        </w:rPr>
        <w:t xml:space="preserve"> излагаются обобщенные выводы диссертационного иссл</w:t>
      </w:r>
      <w:r>
        <w:rPr>
          <w:sz w:val="28"/>
          <w:szCs w:val="28"/>
        </w:rPr>
        <w:t>е</w:t>
      </w:r>
      <w:r>
        <w:rPr>
          <w:sz w:val="28"/>
          <w:szCs w:val="28"/>
        </w:rPr>
        <w:t>дования.</w:t>
      </w:r>
    </w:p>
    <w:p w:rsidR="00CF6FA3" w:rsidRDefault="00CF6FA3" w:rsidP="00CF6FA3">
      <w:pPr>
        <w:spacing w:line="360" w:lineRule="auto"/>
        <w:ind w:firstLine="540"/>
        <w:jc w:val="both"/>
        <w:rPr>
          <w:sz w:val="28"/>
          <w:szCs w:val="28"/>
        </w:rPr>
      </w:pPr>
      <w:r>
        <w:rPr>
          <w:b/>
          <w:sz w:val="28"/>
          <w:szCs w:val="28"/>
        </w:rPr>
        <w:t>Приложение</w:t>
      </w:r>
      <w:proofErr w:type="gramStart"/>
      <w:r>
        <w:rPr>
          <w:b/>
          <w:sz w:val="28"/>
          <w:szCs w:val="28"/>
        </w:rPr>
        <w:t xml:space="preserve"> А</w:t>
      </w:r>
      <w:proofErr w:type="gramEnd"/>
      <w:r>
        <w:rPr>
          <w:sz w:val="28"/>
          <w:szCs w:val="28"/>
        </w:rPr>
        <w:t xml:space="preserve"> представляет собой схемы расположения терминологич</w:t>
      </w:r>
      <w:r>
        <w:rPr>
          <w:sz w:val="28"/>
          <w:szCs w:val="28"/>
        </w:rPr>
        <w:t>е</w:t>
      </w:r>
      <w:r>
        <w:rPr>
          <w:sz w:val="28"/>
          <w:szCs w:val="28"/>
        </w:rPr>
        <w:t xml:space="preserve">ских гнезд в микрополях тезауруса. </w:t>
      </w:r>
      <w:r>
        <w:rPr>
          <w:b/>
          <w:sz w:val="28"/>
          <w:szCs w:val="28"/>
        </w:rPr>
        <w:t>Приложение</w:t>
      </w:r>
      <w:proofErr w:type="gramStart"/>
      <w:r>
        <w:rPr>
          <w:b/>
          <w:sz w:val="28"/>
          <w:szCs w:val="28"/>
        </w:rPr>
        <w:t xml:space="preserve"> Б</w:t>
      </w:r>
      <w:proofErr w:type="gramEnd"/>
      <w:r>
        <w:rPr>
          <w:sz w:val="28"/>
          <w:szCs w:val="28"/>
        </w:rPr>
        <w:t xml:space="preserve"> содержит разработанный тезаурус английской ТМТ терминологии. В </w:t>
      </w:r>
      <w:r>
        <w:rPr>
          <w:b/>
          <w:sz w:val="28"/>
          <w:szCs w:val="28"/>
        </w:rPr>
        <w:t>Приложении</w:t>
      </w:r>
      <w:proofErr w:type="gramStart"/>
      <w:r>
        <w:rPr>
          <w:b/>
          <w:sz w:val="28"/>
          <w:szCs w:val="28"/>
        </w:rPr>
        <w:t xml:space="preserve"> В</w:t>
      </w:r>
      <w:proofErr w:type="gramEnd"/>
      <w:r>
        <w:rPr>
          <w:sz w:val="28"/>
          <w:szCs w:val="28"/>
        </w:rPr>
        <w:t xml:space="preserve"> даны примеры д</w:t>
      </w:r>
      <w:r>
        <w:rPr>
          <w:sz w:val="28"/>
          <w:szCs w:val="28"/>
        </w:rPr>
        <w:t>е</w:t>
      </w:r>
      <w:r>
        <w:rPr>
          <w:sz w:val="28"/>
          <w:szCs w:val="28"/>
        </w:rPr>
        <w:t>кодирования английских ТМТ терминов, образованных на основе терминоэл</w:t>
      </w:r>
      <w:r>
        <w:rPr>
          <w:sz w:val="28"/>
          <w:szCs w:val="28"/>
        </w:rPr>
        <w:t>е</w:t>
      </w:r>
      <w:r>
        <w:rPr>
          <w:sz w:val="28"/>
          <w:szCs w:val="28"/>
        </w:rPr>
        <w:t xml:space="preserve">ментов. В </w:t>
      </w:r>
      <w:r>
        <w:rPr>
          <w:b/>
          <w:sz w:val="28"/>
          <w:szCs w:val="28"/>
        </w:rPr>
        <w:t>Приложение Г</w:t>
      </w:r>
      <w:r>
        <w:rPr>
          <w:sz w:val="28"/>
          <w:szCs w:val="28"/>
        </w:rPr>
        <w:t xml:space="preserve"> включены непродуктивные префиксальные модели образования англоязычных ТМТ терминов.  </w:t>
      </w:r>
      <w:r>
        <w:rPr>
          <w:b/>
          <w:sz w:val="28"/>
          <w:szCs w:val="28"/>
        </w:rPr>
        <w:t>Приложение</w:t>
      </w:r>
      <w:proofErr w:type="gramStart"/>
      <w:r>
        <w:rPr>
          <w:b/>
          <w:sz w:val="28"/>
          <w:szCs w:val="28"/>
        </w:rPr>
        <w:t xml:space="preserve"> Д</w:t>
      </w:r>
      <w:proofErr w:type="gramEnd"/>
      <w:r>
        <w:rPr>
          <w:sz w:val="28"/>
          <w:szCs w:val="28"/>
        </w:rPr>
        <w:t xml:space="preserve"> содержит примеры непродуктивных моделей образования терминосочетаний в исследуемой те</w:t>
      </w:r>
      <w:r>
        <w:rPr>
          <w:sz w:val="28"/>
          <w:szCs w:val="28"/>
        </w:rPr>
        <w:t>р</w:t>
      </w:r>
      <w:r>
        <w:rPr>
          <w:sz w:val="28"/>
          <w:szCs w:val="28"/>
        </w:rPr>
        <w:t>минологии. Полученные количественные данные относительно различных ра</w:t>
      </w:r>
      <w:r>
        <w:rPr>
          <w:sz w:val="28"/>
          <w:szCs w:val="28"/>
        </w:rPr>
        <w:t>с</w:t>
      </w:r>
      <w:r>
        <w:rPr>
          <w:sz w:val="28"/>
          <w:szCs w:val="28"/>
        </w:rPr>
        <w:t>смотренных аспектов англоязычной ТМТ терминологии включены в состав п</w:t>
      </w:r>
      <w:r>
        <w:rPr>
          <w:sz w:val="28"/>
          <w:szCs w:val="28"/>
        </w:rPr>
        <w:t>я</w:t>
      </w:r>
      <w:r>
        <w:rPr>
          <w:sz w:val="28"/>
          <w:szCs w:val="28"/>
        </w:rPr>
        <w:t>ти таблиц.</w:t>
      </w:r>
    </w:p>
    <w:p w:rsidR="00CF6FA3" w:rsidRDefault="00CF6FA3" w:rsidP="00CF6FA3">
      <w:pPr>
        <w:spacing w:line="360" w:lineRule="auto"/>
        <w:jc w:val="center"/>
        <w:rPr>
          <w:b/>
          <w:sz w:val="28"/>
          <w:szCs w:val="28"/>
        </w:rPr>
      </w:pPr>
    </w:p>
    <w:p w:rsidR="00CF6FA3" w:rsidRDefault="00CF6FA3" w:rsidP="00CF6FA3">
      <w:pPr>
        <w:spacing w:line="360" w:lineRule="auto"/>
        <w:jc w:val="both"/>
        <w:rPr>
          <w:sz w:val="28"/>
          <w:szCs w:val="28"/>
        </w:rPr>
      </w:pPr>
    </w:p>
    <w:p w:rsidR="00CF6FA3" w:rsidRDefault="00CF6FA3" w:rsidP="00CF6FA3">
      <w:pPr>
        <w:autoSpaceDE w:val="0"/>
        <w:autoSpaceDN w:val="0"/>
        <w:adjustRightInd w:val="0"/>
        <w:spacing w:line="360" w:lineRule="auto"/>
        <w:ind w:firstLine="539"/>
        <w:jc w:val="center"/>
        <w:rPr>
          <w:rFonts w:ascii="Bookman Old Style" w:eastAsia="Batang" w:hAnsi="Bookman Old Style"/>
          <w:b/>
          <w:sz w:val="28"/>
          <w:szCs w:val="28"/>
        </w:rPr>
      </w:pPr>
      <w:r w:rsidRPr="00CF6FA3">
        <w:rPr>
          <w:rFonts w:eastAsia="Batang"/>
          <w:b/>
          <w:sz w:val="28"/>
          <w:szCs w:val="28"/>
          <w:lang w:val="ro-RO"/>
          <w14:shadow w14:blurRad="50800" w14:dist="38100" w14:dir="2700000" w14:sx="100000" w14:sy="100000" w14:kx="0" w14:ky="0" w14:algn="tl">
            <w14:srgbClr w14:val="000000">
              <w14:alpha w14:val="60000"/>
            </w14:srgbClr>
          </w14:shadow>
        </w:rPr>
        <w:t>ЗАКЛЮЧЕНИЕ</w:t>
      </w:r>
    </w:p>
    <w:p w:rsidR="00CF6FA3" w:rsidRDefault="00CF6FA3" w:rsidP="00CF6FA3">
      <w:pPr>
        <w:autoSpaceDE w:val="0"/>
        <w:autoSpaceDN w:val="0"/>
        <w:adjustRightInd w:val="0"/>
        <w:ind w:firstLine="539"/>
        <w:jc w:val="center"/>
        <w:rPr>
          <w:rFonts w:ascii="Bookman Old Style" w:eastAsia="Batang" w:hAnsi="Bookman Old Style"/>
          <w:b/>
          <w:sz w:val="28"/>
          <w:szCs w:val="28"/>
        </w:rPr>
      </w:pP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В современном мире терминология играет важную роль в профессионал</w:t>
      </w:r>
      <w:r>
        <w:rPr>
          <w:rFonts w:eastAsia="Batang"/>
          <w:sz w:val="28"/>
          <w:szCs w:val="28"/>
        </w:rPr>
        <w:t>ь</w:t>
      </w:r>
      <w:r>
        <w:rPr>
          <w:rFonts w:eastAsia="Batang"/>
          <w:sz w:val="28"/>
          <w:szCs w:val="28"/>
        </w:rPr>
        <w:t>ной коммуникации людей, являясь источником получения и передачи научной информации, а также инструментом освоения специальности. Терминология я</w:t>
      </w:r>
      <w:r>
        <w:rPr>
          <w:rFonts w:eastAsia="Batang"/>
          <w:sz w:val="28"/>
          <w:szCs w:val="28"/>
        </w:rPr>
        <w:t>в</w:t>
      </w:r>
      <w:r>
        <w:rPr>
          <w:rFonts w:eastAsia="Batang"/>
          <w:sz w:val="28"/>
          <w:szCs w:val="28"/>
        </w:rPr>
        <w:t>ляется частью научного аппарата, дает возможность познать закономерности исследовательского процесса, определить каналы взаимодействия с другими элементами определенной о</w:t>
      </w:r>
      <w:r>
        <w:rPr>
          <w:rFonts w:eastAsia="Batang"/>
          <w:sz w:val="28"/>
          <w:szCs w:val="28"/>
        </w:rPr>
        <w:t>б</w:t>
      </w:r>
      <w:r>
        <w:rPr>
          <w:rFonts w:eastAsia="Batang"/>
          <w:sz w:val="28"/>
          <w:szCs w:val="28"/>
        </w:rPr>
        <w:t>ласти науки.</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В результате проведенного исследования английской травматологич</w:t>
      </w:r>
      <w:r>
        <w:rPr>
          <w:rFonts w:eastAsia="Batang"/>
          <w:sz w:val="28"/>
          <w:szCs w:val="28"/>
        </w:rPr>
        <w:t>е</w:t>
      </w:r>
      <w:r>
        <w:rPr>
          <w:rFonts w:eastAsia="Batang"/>
          <w:sz w:val="28"/>
          <w:szCs w:val="28"/>
        </w:rPr>
        <w:t>ской терминосистемы приходим к следующим выв</w:t>
      </w:r>
      <w:r>
        <w:rPr>
          <w:rFonts w:eastAsia="Batang"/>
          <w:sz w:val="28"/>
          <w:szCs w:val="28"/>
        </w:rPr>
        <w:t>о</w:t>
      </w:r>
      <w:r>
        <w:rPr>
          <w:rFonts w:eastAsia="Batang"/>
          <w:sz w:val="28"/>
          <w:szCs w:val="28"/>
        </w:rPr>
        <w:t>дам:</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Выполненное на материале англоязычной</w:t>
      </w:r>
      <w:r>
        <w:rPr>
          <w:rFonts w:eastAsia="Batang"/>
          <w:sz w:val="28"/>
          <w:szCs w:val="28"/>
          <w:lang w:val="ro-RO"/>
        </w:rPr>
        <w:t xml:space="preserve"> </w:t>
      </w:r>
      <w:r>
        <w:rPr>
          <w:rFonts w:eastAsia="Batang"/>
          <w:sz w:val="28"/>
          <w:szCs w:val="28"/>
        </w:rPr>
        <w:t>травматологической терминол</w:t>
      </w:r>
      <w:r>
        <w:rPr>
          <w:rFonts w:eastAsia="Batang"/>
          <w:sz w:val="28"/>
          <w:szCs w:val="28"/>
        </w:rPr>
        <w:t>о</w:t>
      </w:r>
      <w:r>
        <w:rPr>
          <w:rFonts w:eastAsia="Batang"/>
          <w:sz w:val="28"/>
          <w:szCs w:val="28"/>
        </w:rPr>
        <w:t>гии исследование представляет собой разработку одной из частных проблем зависимостей между когнитивными структурами сознания и семантикой  те</w:t>
      </w:r>
      <w:r>
        <w:rPr>
          <w:rFonts w:eastAsia="Batang"/>
          <w:sz w:val="28"/>
          <w:szCs w:val="28"/>
        </w:rPr>
        <w:t>р</w:t>
      </w:r>
      <w:r>
        <w:rPr>
          <w:rFonts w:eastAsia="Batang"/>
          <w:sz w:val="28"/>
          <w:szCs w:val="28"/>
        </w:rPr>
        <w:t>мина, между картиной мира носителя английского языка (специалиста-медика) и структурой специализирова</w:t>
      </w:r>
      <w:r>
        <w:rPr>
          <w:rFonts w:eastAsia="Batang"/>
          <w:sz w:val="28"/>
          <w:szCs w:val="28"/>
        </w:rPr>
        <w:t>н</w:t>
      </w:r>
      <w:r>
        <w:rPr>
          <w:rFonts w:eastAsia="Batang"/>
          <w:sz w:val="28"/>
          <w:szCs w:val="28"/>
        </w:rPr>
        <w:t>ного словаря.</w:t>
      </w:r>
    </w:p>
    <w:p w:rsidR="00CF6FA3" w:rsidRDefault="00CF6FA3" w:rsidP="00CF6FA3">
      <w:pPr>
        <w:autoSpaceDE w:val="0"/>
        <w:autoSpaceDN w:val="0"/>
        <w:adjustRightInd w:val="0"/>
        <w:spacing w:line="360" w:lineRule="auto"/>
        <w:ind w:firstLine="539"/>
        <w:jc w:val="both"/>
        <w:rPr>
          <w:rFonts w:eastAsia="Batang"/>
          <w:sz w:val="28"/>
          <w:szCs w:val="28"/>
        </w:rPr>
      </w:pPr>
      <w:r>
        <w:rPr>
          <w:sz w:val="28"/>
          <w:szCs w:val="28"/>
        </w:rPr>
        <w:t>Логико-понятийная соотнесенность травматологических терминов, их взаимодействие и взаимосвязь позволяют рассматривать английскую травматологическую термин</w:t>
      </w:r>
      <w:r>
        <w:rPr>
          <w:sz w:val="28"/>
          <w:szCs w:val="28"/>
        </w:rPr>
        <w:t>о</w:t>
      </w:r>
      <w:r>
        <w:rPr>
          <w:sz w:val="28"/>
          <w:szCs w:val="28"/>
        </w:rPr>
        <w:t>логию как целостное терминологическое поле.</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Современное терминологическое поле «</w:t>
      </w:r>
      <w:r>
        <w:rPr>
          <w:rFonts w:eastAsia="Batang"/>
          <w:sz w:val="28"/>
          <w:szCs w:val="28"/>
          <w:lang w:val="en-US"/>
        </w:rPr>
        <w:t>Traumatology</w:t>
      </w:r>
      <w:r>
        <w:rPr>
          <w:rFonts w:eastAsia="Batang"/>
          <w:sz w:val="28"/>
          <w:szCs w:val="28"/>
        </w:rPr>
        <w:t>» представляет с</w:t>
      </w:r>
      <w:r>
        <w:rPr>
          <w:rFonts w:eastAsia="Batang"/>
          <w:sz w:val="28"/>
          <w:szCs w:val="28"/>
        </w:rPr>
        <w:t>о</w:t>
      </w:r>
      <w:r>
        <w:rPr>
          <w:rFonts w:eastAsia="Batang"/>
          <w:sz w:val="28"/>
          <w:szCs w:val="28"/>
        </w:rPr>
        <w:t>бой объемное, иерархическое построение, основанное на ступенчатой подчиненн</w:t>
      </w:r>
      <w:r>
        <w:rPr>
          <w:rFonts w:eastAsia="Batang"/>
          <w:sz w:val="28"/>
          <w:szCs w:val="28"/>
        </w:rPr>
        <w:t>о</w:t>
      </w:r>
      <w:r>
        <w:rPr>
          <w:rFonts w:eastAsia="Batang"/>
          <w:sz w:val="28"/>
          <w:szCs w:val="28"/>
        </w:rPr>
        <w:t>сти микрополей и терминологических гнезд, которые  заполняют вну</w:t>
      </w:r>
      <w:r>
        <w:rPr>
          <w:rFonts w:eastAsia="Batang"/>
          <w:sz w:val="28"/>
          <w:szCs w:val="28"/>
        </w:rPr>
        <w:t>т</w:t>
      </w:r>
      <w:r>
        <w:rPr>
          <w:rFonts w:eastAsia="Batang"/>
          <w:sz w:val="28"/>
          <w:szCs w:val="28"/>
        </w:rPr>
        <w:t>реннюю структуру поля в форме «гнезд» морфологических и синтаксических термин</w:t>
      </w:r>
      <w:r>
        <w:rPr>
          <w:rFonts w:eastAsia="Batang"/>
          <w:sz w:val="28"/>
          <w:szCs w:val="28"/>
        </w:rPr>
        <w:t>о</w:t>
      </w:r>
      <w:r>
        <w:rPr>
          <w:rFonts w:eastAsia="Batang"/>
          <w:sz w:val="28"/>
          <w:szCs w:val="28"/>
        </w:rPr>
        <w:t>образований, объединенных парадигматико-синтагматическими о</w:t>
      </w:r>
      <w:r>
        <w:rPr>
          <w:rFonts w:eastAsia="Batang"/>
          <w:sz w:val="28"/>
          <w:szCs w:val="28"/>
        </w:rPr>
        <w:t>т</w:t>
      </w:r>
      <w:r>
        <w:rPr>
          <w:rFonts w:eastAsia="Batang"/>
          <w:sz w:val="28"/>
          <w:szCs w:val="28"/>
        </w:rPr>
        <w:t xml:space="preserve">ношениями. </w:t>
      </w:r>
    </w:p>
    <w:p w:rsidR="00CF6FA3" w:rsidRDefault="00CF6FA3" w:rsidP="00CF6FA3">
      <w:pPr>
        <w:autoSpaceDE w:val="0"/>
        <w:autoSpaceDN w:val="0"/>
        <w:adjustRightInd w:val="0"/>
        <w:spacing w:line="360" w:lineRule="auto"/>
        <w:ind w:firstLine="539"/>
        <w:jc w:val="both"/>
        <w:rPr>
          <w:sz w:val="28"/>
          <w:szCs w:val="28"/>
        </w:rPr>
      </w:pPr>
      <w:r>
        <w:rPr>
          <w:sz w:val="28"/>
          <w:szCs w:val="28"/>
        </w:rPr>
        <w:t>В результате использования тезаурусно-сетевого метода выявлено, что терминологическое поле «</w:t>
      </w:r>
      <w:r>
        <w:rPr>
          <w:sz w:val="28"/>
          <w:szCs w:val="28"/>
          <w:lang w:val="en-US"/>
        </w:rPr>
        <w:t>Traumatology</w:t>
      </w:r>
      <w:r>
        <w:rPr>
          <w:sz w:val="28"/>
          <w:szCs w:val="28"/>
        </w:rPr>
        <w:t>» сформировано из шести микроп</w:t>
      </w:r>
      <w:r>
        <w:rPr>
          <w:sz w:val="28"/>
          <w:szCs w:val="28"/>
        </w:rPr>
        <w:t>о</w:t>
      </w:r>
      <w:r>
        <w:rPr>
          <w:sz w:val="28"/>
          <w:szCs w:val="28"/>
        </w:rPr>
        <w:t>лей, членимых далее на 290 нижеследующих терминологических гнезд, распол</w:t>
      </w:r>
      <w:r>
        <w:rPr>
          <w:sz w:val="28"/>
          <w:szCs w:val="28"/>
        </w:rPr>
        <w:t>о</w:t>
      </w:r>
      <w:r>
        <w:rPr>
          <w:sz w:val="28"/>
          <w:szCs w:val="28"/>
        </w:rPr>
        <w:t>женных на семи уровнях иерархии. Наиболее обширными микрополями явл</w:t>
      </w:r>
      <w:r>
        <w:rPr>
          <w:sz w:val="28"/>
          <w:szCs w:val="28"/>
        </w:rPr>
        <w:t>я</w:t>
      </w:r>
      <w:r>
        <w:rPr>
          <w:sz w:val="28"/>
          <w:szCs w:val="28"/>
        </w:rPr>
        <w:t>ются микрополе 3 (</w:t>
      </w:r>
      <w:r>
        <w:rPr>
          <w:i/>
          <w:sz w:val="28"/>
          <w:szCs w:val="28"/>
          <w:lang w:val="en-US"/>
        </w:rPr>
        <w:t>Trauma</w:t>
      </w:r>
      <w:r>
        <w:rPr>
          <w:i/>
          <w:sz w:val="28"/>
          <w:szCs w:val="28"/>
        </w:rPr>
        <w:t xml:space="preserve"> -</w:t>
      </w:r>
      <w:r>
        <w:rPr>
          <w:sz w:val="28"/>
          <w:szCs w:val="28"/>
        </w:rPr>
        <w:t xml:space="preserve"> 102 терминологических гнезд), 4 (</w:t>
      </w:r>
      <w:r>
        <w:rPr>
          <w:i/>
          <w:sz w:val="28"/>
          <w:szCs w:val="28"/>
          <w:lang w:val="en-US"/>
        </w:rPr>
        <w:t>Orthopedic</w:t>
      </w:r>
      <w:r>
        <w:rPr>
          <w:i/>
          <w:sz w:val="28"/>
          <w:szCs w:val="28"/>
        </w:rPr>
        <w:t xml:space="preserve"> </w:t>
      </w:r>
      <w:r>
        <w:rPr>
          <w:i/>
          <w:sz w:val="28"/>
          <w:szCs w:val="28"/>
          <w:lang w:val="en-US"/>
        </w:rPr>
        <w:t>d</w:t>
      </w:r>
      <w:r>
        <w:rPr>
          <w:i/>
          <w:sz w:val="28"/>
          <w:szCs w:val="28"/>
          <w:lang w:val="en-US"/>
        </w:rPr>
        <w:t>e</w:t>
      </w:r>
      <w:r>
        <w:rPr>
          <w:i/>
          <w:sz w:val="28"/>
          <w:szCs w:val="28"/>
          <w:lang w:val="en-US"/>
        </w:rPr>
        <w:t>formities</w:t>
      </w:r>
      <w:r>
        <w:rPr>
          <w:sz w:val="28"/>
          <w:szCs w:val="28"/>
        </w:rPr>
        <w:t xml:space="preserve"> – 53 терминологических гнезда) и 5 (</w:t>
      </w:r>
      <w:r>
        <w:rPr>
          <w:i/>
          <w:sz w:val="28"/>
          <w:szCs w:val="28"/>
          <w:lang w:val="en-US"/>
        </w:rPr>
        <w:t>Treatment</w:t>
      </w:r>
      <w:r>
        <w:rPr>
          <w:i/>
          <w:sz w:val="28"/>
          <w:szCs w:val="28"/>
        </w:rPr>
        <w:t xml:space="preserve"> </w:t>
      </w:r>
      <w:r>
        <w:rPr>
          <w:i/>
          <w:sz w:val="28"/>
          <w:szCs w:val="28"/>
          <w:lang w:val="en-US"/>
        </w:rPr>
        <w:t>of</w:t>
      </w:r>
      <w:r>
        <w:rPr>
          <w:i/>
          <w:sz w:val="28"/>
          <w:szCs w:val="28"/>
        </w:rPr>
        <w:t xml:space="preserve"> </w:t>
      </w:r>
      <w:r>
        <w:rPr>
          <w:i/>
          <w:sz w:val="28"/>
          <w:szCs w:val="28"/>
          <w:lang w:val="en-US"/>
        </w:rPr>
        <w:t>diseases</w:t>
      </w:r>
      <w:r>
        <w:rPr>
          <w:sz w:val="28"/>
          <w:szCs w:val="28"/>
        </w:rPr>
        <w:t xml:space="preserve"> – 66 </w:t>
      </w:r>
      <w:r>
        <w:rPr>
          <w:sz w:val="28"/>
          <w:szCs w:val="28"/>
        </w:rPr>
        <w:lastRenderedPageBreak/>
        <w:t>терминологических гнезд), которые объединяют узкоспециализир</w:t>
      </w:r>
      <w:r>
        <w:rPr>
          <w:sz w:val="28"/>
          <w:szCs w:val="28"/>
        </w:rPr>
        <w:t>о</w:t>
      </w:r>
      <w:r>
        <w:rPr>
          <w:sz w:val="28"/>
          <w:szCs w:val="28"/>
        </w:rPr>
        <w:t>ванные термины, номинирующие понятия травматологии как науки, занимающейся распознаванием и лечением повреждений и деформаций опо</w:t>
      </w:r>
      <w:r>
        <w:rPr>
          <w:sz w:val="28"/>
          <w:szCs w:val="28"/>
        </w:rPr>
        <w:t>р</w:t>
      </w:r>
      <w:r>
        <w:rPr>
          <w:sz w:val="28"/>
          <w:szCs w:val="28"/>
        </w:rPr>
        <w:t xml:space="preserve">но-двигательного аппарата. </w:t>
      </w:r>
    </w:p>
    <w:p w:rsidR="00CF6FA3" w:rsidRDefault="00CF6FA3" w:rsidP="00CF6FA3">
      <w:pPr>
        <w:autoSpaceDE w:val="0"/>
        <w:autoSpaceDN w:val="0"/>
        <w:adjustRightInd w:val="0"/>
        <w:spacing w:line="360" w:lineRule="auto"/>
        <w:ind w:firstLine="540"/>
        <w:jc w:val="both"/>
        <w:rPr>
          <w:rFonts w:eastAsia="Batang"/>
          <w:sz w:val="28"/>
          <w:szCs w:val="28"/>
        </w:rPr>
      </w:pPr>
      <w:r>
        <w:rPr>
          <w:sz w:val="28"/>
          <w:szCs w:val="28"/>
        </w:rPr>
        <w:t>Терминологические микрополя и гнезда  являются открытыми множ</w:t>
      </w:r>
      <w:r>
        <w:rPr>
          <w:sz w:val="28"/>
          <w:szCs w:val="28"/>
        </w:rPr>
        <w:t>е</w:t>
      </w:r>
      <w:r>
        <w:rPr>
          <w:sz w:val="28"/>
          <w:szCs w:val="28"/>
        </w:rPr>
        <w:t>ствами, их границы проницаемы и подвижны, что приводит к интенсивному расширению английской травматологической терминологии.</w:t>
      </w:r>
      <w:r>
        <w:rPr>
          <w:rFonts w:eastAsia="Batang"/>
          <w:sz w:val="28"/>
          <w:szCs w:val="28"/>
        </w:rPr>
        <w:t xml:space="preserve"> Большинство терминологических гнезд тезауруса (70%) образованы на основе общности плана содержания и плана выражения всей группы травматологических терминов, входящих в гнездо, т.е. являются структу</w:t>
      </w:r>
      <w:r>
        <w:rPr>
          <w:rFonts w:eastAsia="Batang"/>
          <w:sz w:val="28"/>
          <w:szCs w:val="28"/>
        </w:rPr>
        <w:t>р</w:t>
      </w:r>
      <w:r>
        <w:rPr>
          <w:rFonts w:eastAsia="Batang"/>
          <w:sz w:val="28"/>
          <w:szCs w:val="28"/>
        </w:rPr>
        <w:t>но-семантическими.</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Внешняя открытая, незамкнутая структура микрополей и терминологич</w:t>
      </w:r>
      <w:r>
        <w:rPr>
          <w:rFonts w:eastAsia="Batang"/>
          <w:sz w:val="28"/>
          <w:szCs w:val="28"/>
        </w:rPr>
        <w:t>е</w:t>
      </w:r>
      <w:r>
        <w:rPr>
          <w:rFonts w:eastAsia="Batang"/>
          <w:sz w:val="28"/>
          <w:szCs w:val="28"/>
        </w:rPr>
        <w:t>ских гнезд свидетельствует о постоянной миграции терминов в рамках общ</w:t>
      </w:r>
      <w:r>
        <w:rPr>
          <w:rFonts w:eastAsia="Batang"/>
          <w:sz w:val="28"/>
          <w:szCs w:val="28"/>
        </w:rPr>
        <w:t>е</w:t>
      </w:r>
      <w:r>
        <w:rPr>
          <w:rFonts w:eastAsia="Batang"/>
          <w:sz w:val="28"/>
          <w:szCs w:val="28"/>
        </w:rPr>
        <w:t>медицинской терминологии и взаимодействии травматологической терминологии с общ</w:t>
      </w:r>
      <w:r>
        <w:rPr>
          <w:rFonts w:eastAsia="Batang"/>
          <w:sz w:val="28"/>
          <w:szCs w:val="28"/>
        </w:rPr>
        <w:t>е</w:t>
      </w:r>
      <w:r>
        <w:rPr>
          <w:rFonts w:eastAsia="Batang"/>
          <w:sz w:val="28"/>
          <w:szCs w:val="28"/>
        </w:rPr>
        <w:t>употребительной  лексикой.</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Английская травматологическая терминология представляет собой «си</w:t>
      </w:r>
      <w:r>
        <w:rPr>
          <w:rFonts w:eastAsia="Batang"/>
          <w:sz w:val="28"/>
          <w:szCs w:val="28"/>
        </w:rPr>
        <w:t>м</w:t>
      </w:r>
      <w:r>
        <w:rPr>
          <w:rFonts w:eastAsia="Batang"/>
          <w:sz w:val="28"/>
          <w:szCs w:val="28"/>
        </w:rPr>
        <w:t>биоз» интернациональных терминов, восходящих к греко-латинским источн</w:t>
      </w:r>
      <w:r>
        <w:rPr>
          <w:rFonts w:eastAsia="Batang"/>
          <w:sz w:val="28"/>
          <w:szCs w:val="28"/>
        </w:rPr>
        <w:t>и</w:t>
      </w:r>
      <w:r>
        <w:rPr>
          <w:rFonts w:eastAsia="Batang"/>
          <w:sz w:val="28"/>
          <w:szCs w:val="28"/>
        </w:rPr>
        <w:t>кам и англоязычных терминологических единиц. Первые количественно дом</w:t>
      </w:r>
      <w:r>
        <w:rPr>
          <w:rFonts w:eastAsia="Batang"/>
          <w:sz w:val="28"/>
          <w:szCs w:val="28"/>
        </w:rPr>
        <w:t>и</w:t>
      </w:r>
      <w:r>
        <w:rPr>
          <w:rFonts w:eastAsia="Batang"/>
          <w:sz w:val="28"/>
          <w:szCs w:val="28"/>
        </w:rPr>
        <w:t>нируют над вторыми (88,7%).</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Пополнение травматологической терминологии  происходит за счет традиционных словообразовательных средств английского</w:t>
      </w:r>
      <w:r>
        <w:rPr>
          <w:rFonts w:eastAsia="Batang"/>
          <w:sz w:val="28"/>
          <w:szCs w:val="28"/>
          <w:lang w:val="ro-RO"/>
        </w:rPr>
        <w:t xml:space="preserve"> </w:t>
      </w:r>
      <w:r>
        <w:rPr>
          <w:rFonts w:eastAsia="Batang"/>
          <w:sz w:val="28"/>
          <w:szCs w:val="28"/>
        </w:rPr>
        <w:t>языка (морфологич</w:t>
      </w:r>
      <w:r>
        <w:rPr>
          <w:rFonts w:eastAsia="Batang"/>
          <w:sz w:val="28"/>
          <w:szCs w:val="28"/>
        </w:rPr>
        <w:t>е</w:t>
      </w:r>
      <w:r>
        <w:rPr>
          <w:rFonts w:eastAsia="Batang"/>
          <w:sz w:val="28"/>
          <w:szCs w:val="28"/>
        </w:rPr>
        <w:t>ский, синтаксический и семантический способы) на базе уже существующей специализированной и общеупотреб</w:t>
      </w:r>
      <w:r>
        <w:rPr>
          <w:rFonts w:eastAsia="Batang"/>
          <w:sz w:val="28"/>
          <w:szCs w:val="28"/>
        </w:rPr>
        <w:t>и</w:t>
      </w:r>
      <w:r>
        <w:rPr>
          <w:rFonts w:eastAsia="Batang"/>
          <w:sz w:val="28"/>
          <w:szCs w:val="28"/>
        </w:rPr>
        <w:t xml:space="preserve">тельной лексики. </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Морфологический способ характеризуются повышенной продуктивностью в формировании английской травматологической терминосистемы. Больши</w:t>
      </w:r>
      <w:r>
        <w:rPr>
          <w:rFonts w:eastAsia="Batang"/>
          <w:sz w:val="28"/>
          <w:szCs w:val="28"/>
        </w:rPr>
        <w:t>н</w:t>
      </w:r>
      <w:r>
        <w:rPr>
          <w:rFonts w:eastAsia="Batang"/>
          <w:sz w:val="28"/>
          <w:szCs w:val="28"/>
        </w:rPr>
        <w:t xml:space="preserve">ство аффиксов, используемых в создании травматологических терминов, </w:t>
      </w:r>
      <w:proofErr w:type="gramStart"/>
      <w:r>
        <w:rPr>
          <w:rFonts w:eastAsia="Batang"/>
          <w:sz w:val="28"/>
          <w:szCs w:val="28"/>
        </w:rPr>
        <w:t>заи</w:t>
      </w:r>
      <w:r>
        <w:rPr>
          <w:rFonts w:eastAsia="Batang"/>
          <w:sz w:val="28"/>
          <w:szCs w:val="28"/>
        </w:rPr>
        <w:t>м</w:t>
      </w:r>
      <w:r>
        <w:rPr>
          <w:rFonts w:eastAsia="Batang"/>
          <w:sz w:val="28"/>
          <w:szCs w:val="28"/>
        </w:rPr>
        <w:t>ствованы</w:t>
      </w:r>
      <w:proofErr w:type="gramEnd"/>
      <w:r>
        <w:rPr>
          <w:rFonts w:eastAsia="Batang"/>
          <w:sz w:val="28"/>
          <w:szCs w:val="28"/>
        </w:rPr>
        <w:t xml:space="preserve"> из общих словообразовательных средств английского языка. Спец</w:t>
      </w:r>
      <w:r>
        <w:rPr>
          <w:rFonts w:eastAsia="Batang"/>
          <w:sz w:val="28"/>
          <w:szCs w:val="28"/>
        </w:rPr>
        <w:t>и</w:t>
      </w:r>
      <w:r>
        <w:rPr>
          <w:rFonts w:eastAsia="Batang"/>
          <w:sz w:val="28"/>
          <w:szCs w:val="28"/>
        </w:rPr>
        <w:t>фичным же для травматологических терминов является специализация знач</w:t>
      </w:r>
      <w:r>
        <w:rPr>
          <w:rFonts w:eastAsia="Batang"/>
          <w:sz w:val="28"/>
          <w:szCs w:val="28"/>
        </w:rPr>
        <w:t>е</w:t>
      </w:r>
      <w:r>
        <w:rPr>
          <w:rFonts w:eastAsia="Batang"/>
          <w:sz w:val="28"/>
          <w:szCs w:val="28"/>
        </w:rPr>
        <w:t>ния данных аффиксов. Так, для указания на патологические и физиологические процессы, протекающие в организмы, используются аффи</w:t>
      </w:r>
      <w:r>
        <w:rPr>
          <w:rFonts w:eastAsia="Batang"/>
          <w:sz w:val="28"/>
          <w:szCs w:val="28"/>
        </w:rPr>
        <w:t>к</w:t>
      </w:r>
      <w:r>
        <w:rPr>
          <w:rFonts w:eastAsia="Batang"/>
          <w:sz w:val="28"/>
          <w:szCs w:val="28"/>
        </w:rPr>
        <w:t xml:space="preserve">сы  </w:t>
      </w:r>
      <w:r>
        <w:rPr>
          <w:rFonts w:eastAsia="Batang"/>
          <w:b/>
          <w:i/>
          <w:sz w:val="28"/>
          <w:szCs w:val="28"/>
          <w:lang w:val="en-US"/>
        </w:rPr>
        <w:t>dis</w:t>
      </w:r>
      <w:r>
        <w:rPr>
          <w:rFonts w:eastAsia="Batang"/>
          <w:b/>
          <w:i/>
          <w:sz w:val="28"/>
          <w:szCs w:val="28"/>
        </w:rPr>
        <w:t>-, -</w:t>
      </w:r>
      <w:r>
        <w:rPr>
          <w:rFonts w:eastAsia="Batang"/>
          <w:b/>
          <w:i/>
          <w:sz w:val="28"/>
          <w:szCs w:val="28"/>
          <w:lang w:val="en-US"/>
        </w:rPr>
        <w:t>ion</w:t>
      </w:r>
      <w:r>
        <w:rPr>
          <w:rFonts w:eastAsia="Batang"/>
          <w:b/>
          <w:i/>
          <w:sz w:val="28"/>
          <w:szCs w:val="28"/>
        </w:rPr>
        <w:t>, -</w:t>
      </w:r>
      <w:r>
        <w:rPr>
          <w:rFonts w:eastAsia="Batang"/>
          <w:b/>
          <w:i/>
          <w:sz w:val="28"/>
          <w:szCs w:val="28"/>
          <w:lang w:val="en-US"/>
        </w:rPr>
        <w:t>ure</w:t>
      </w:r>
      <w:r>
        <w:rPr>
          <w:rFonts w:eastAsia="Batang"/>
          <w:b/>
          <w:i/>
          <w:sz w:val="28"/>
          <w:szCs w:val="28"/>
        </w:rPr>
        <w:t>,   -</w:t>
      </w:r>
      <w:r>
        <w:rPr>
          <w:rFonts w:eastAsia="Batang"/>
          <w:b/>
          <w:i/>
          <w:sz w:val="28"/>
          <w:szCs w:val="28"/>
          <w:lang w:val="en-US"/>
        </w:rPr>
        <w:t>ment</w:t>
      </w:r>
      <w:r>
        <w:rPr>
          <w:rFonts w:eastAsia="Batang"/>
          <w:b/>
          <w:i/>
          <w:sz w:val="28"/>
          <w:szCs w:val="28"/>
        </w:rPr>
        <w:t>, -</w:t>
      </w:r>
      <w:r>
        <w:rPr>
          <w:rFonts w:eastAsia="Batang"/>
          <w:b/>
          <w:i/>
          <w:sz w:val="28"/>
          <w:szCs w:val="28"/>
          <w:lang w:val="en-US"/>
        </w:rPr>
        <w:t>ism</w:t>
      </w:r>
      <w:r>
        <w:rPr>
          <w:rFonts w:eastAsia="Batang"/>
          <w:i/>
          <w:sz w:val="28"/>
          <w:szCs w:val="28"/>
        </w:rPr>
        <w:t>,</w:t>
      </w:r>
      <w:r>
        <w:rPr>
          <w:rFonts w:eastAsia="Batang"/>
          <w:sz w:val="28"/>
          <w:szCs w:val="28"/>
        </w:rPr>
        <w:t xml:space="preserve">  а также специфические </w:t>
      </w:r>
      <w:r>
        <w:rPr>
          <w:rFonts w:eastAsia="Batang"/>
          <w:sz w:val="28"/>
          <w:szCs w:val="28"/>
        </w:rPr>
        <w:lastRenderedPageBreak/>
        <w:t>для медицинской терм</w:t>
      </w:r>
      <w:r>
        <w:rPr>
          <w:rFonts w:eastAsia="Batang"/>
          <w:sz w:val="28"/>
          <w:szCs w:val="28"/>
        </w:rPr>
        <w:t>и</w:t>
      </w:r>
      <w:r>
        <w:rPr>
          <w:rFonts w:eastAsia="Batang"/>
          <w:sz w:val="28"/>
          <w:szCs w:val="28"/>
        </w:rPr>
        <w:t xml:space="preserve">нологии морфемы  </w:t>
      </w:r>
      <w:r>
        <w:rPr>
          <w:rFonts w:eastAsia="Batang"/>
          <w:b/>
          <w:i/>
          <w:sz w:val="28"/>
          <w:szCs w:val="28"/>
        </w:rPr>
        <w:t>-</w:t>
      </w:r>
      <w:r>
        <w:rPr>
          <w:rFonts w:eastAsia="Batang"/>
          <w:b/>
          <w:i/>
          <w:sz w:val="28"/>
          <w:szCs w:val="28"/>
          <w:lang w:val="en-US"/>
        </w:rPr>
        <w:t>itis</w:t>
      </w:r>
      <w:r>
        <w:rPr>
          <w:rFonts w:eastAsia="Batang"/>
          <w:b/>
          <w:i/>
          <w:sz w:val="28"/>
          <w:szCs w:val="28"/>
        </w:rPr>
        <w:t>, -</w:t>
      </w:r>
      <w:r>
        <w:rPr>
          <w:rFonts w:eastAsia="Batang"/>
          <w:b/>
          <w:i/>
          <w:sz w:val="28"/>
          <w:szCs w:val="28"/>
          <w:lang w:val="en-US"/>
        </w:rPr>
        <w:t>osis</w:t>
      </w:r>
      <w:r>
        <w:rPr>
          <w:rFonts w:eastAsia="Batang"/>
          <w:b/>
          <w:i/>
          <w:sz w:val="28"/>
          <w:szCs w:val="28"/>
        </w:rPr>
        <w:t>, -</w:t>
      </w:r>
      <w:r>
        <w:rPr>
          <w:rFonts w:eastAsia="Batang"/>
          <w:b/>
          <w:i/>
          <w:sz w:val="28"/>
          <w:szCs w:val="28"/>
          <w:lang w:val="en-US"/>
        </w:rPr>
        <w:t>oma</w:t>
      </w:r>
      <w:r>
        <w:rPr>
          <w:rFonts w:eastAsia="Batang"/>
          <w:b/>
          <w:sz w:val="28"/>
          <w:szCs w:val="28"/>
        </w:rPr>
        <w:t>,</w:t>
      </w:r>
      <w:r>
        <w:rPr>
          <w:rFonts w:eastAsia="Batang"/>
          <w:sz w:val="28"/>
          <w:szCs w:val="28"/>
        </w:rPr>
        <w:t xml:space="preserve">  совокупность которых формирует терминосистему способом аффиксации. Тенденция к семантической специализации аффиксов в медици</w:t>
      </w:r>
      <w:r>
        <w:rPr>
          <w:rFonts w:eastAsia="Batang"/>
          <w:sz w:val="28"/>
          <w:szCs w:val="28"/>
        </w:rPr>
        <w:t>н</w:t>
      </w:r>
      <w:r>
        <w:rPr>
          <w:rFonts w:eastAsia="Batang"/>
          <w:sz w:val="28"/>
          <w:szCs w:val="28"/>
        </w:rPr>
        <w:t>ской терминологии значительно облегчает понимание терминов специалист</w:t>
      </w:r>
      <w:r>
        <w:rPr>
          <w:rFonts w:eastAsia="Batang"/>
          <w:sz w:val="28"/>
          <w:szCs w:val="28"/>
        </w:rPr>
        <w:t>а</w:t>
      </w:r>
      <w:r>
        <w:rPr>
          <w:rFonts w:eastAsia="Batang"/>
          <w:sz w:val="28"/>
          <w:szCs w:val="28"/>
        </w:rPr>
        <w:t>ми.</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Композитные образования и терминологические словосочетания являются продуктивными способами создания английских травматологических терм</w:t>
      </w:r>
      <w:r>
        <w:rPr>
          <w:rFonts w:eastAsia="Batang"/>
          <w:sz w:val="28"/>
          <w:szCs w:val="28"/>
        </w:rPr>
        <w:t>и</w:t>
      </w:r>
      <w:r>
        <w:rPr>
          <w:rFonts w:eastAsia="Batang"/>
          <w:sz w:val="28"/>
          <w:szCs w:val="28"/>
        </w:rPr>
        <w:t>нов, с помощью которых уточняются и видоизменяются уже существующие термины для более точного и полного выражения вновь созданных  научных понятий. При образовании травматологических терминов наблюдается тенде</w:t>
      </w:r>
      <w:r>
        <w:rPr>
          <w:rFonts w:eastAsia="Batang"/>
          <w:sz w:val="28"/>
          <w:szCs w:val="28"/>
        </w:rPr>
        <w:t>н</w:t>
      </w:r>
      <w:r>
        <w:rPr>
          <w:rFonts w:eastAsia="Batang"/>
          <w:sz w:val="28"/>
          <w:szCs w:val="28"/>
        </w:rPr>
        <w:t>ция к созданию полилексемных терминов на базе гиперонимов высших и сре</w:t>
      </w:r>
      <w:r>
        <w:rPr>
          <w:rFonts w:eastAsia="Batang"/>
          <w:sz w:val="28"/>
          <w:szCs w:val="28"/>
        </w:rPr>
        <w:t>д</w:t>
      </w:r>
      <w:r>
        <w:rPr>
          <w:rFonts w:eastAsia="Batang"/>
          <w:sz w:val="28"/>
          <w:szCs w:val="28"/>
        </w:rPr>
        <w:t>них уровней иерархии. Благодаря комбинированию уже существующих травматологических терминов в составе вновь образованных терминологич</w:t>
      </w:r>
      <w:r>
        <w:rPr>
          <w:rFonts w:eastAsia="Batang"/>
          <w:sz w:val="28"/>
          <w:szCs w:val="28"/>
        </w:rPr>
        <w:t>е</w:t>
      </w:r>
      <w:r>
        <w:rPr>
          <w:rFonts w:eastAsia="Batang"/>
          <w:sz w:val="28"/>
          <w:szCs w:val="28"/>
        </w:rPr>
        <w:t>ских устойчивых сочетаний поддерживается единство языковой и понятийной системности травматологических терм</w:t>
      </w:r>
      <w:r>
        <w:rPr>
          <w:rFonts w:eastAsia="Batang"/>
          <w:sz w:val="28"/>
          <w:szCs w:val="28"/>
        </w:rPr>
        <w:t>и</w:t>
      </w:r>
      <w:r>
        <w:rPr>
          <w:rFonts w:eastAsia="Batang"/>
          <w:sz w:val="28"/>
          <w:szCs w:val="28"/>
        </w:rPr>
        <w:t>нов.</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В образовании английских травматологических терминов традиционное место отводится композиции, являющейся результатом влияния системы греческого языка. Термины-</w:t>
      </w:r>
      <w:proofErr w:type="gramStart"/>
      <w:r>
        <w:rPr>
          <w:rFonts w:eastAsia="Batang"/>
          <w:sz w:val="28"/>
          <w:szCs w:val="28"/>
        </w:rPr>
        <w:t>композиты, созданные на основе элементов греческого и латинского происхожд</w:t>
      </w:r>
      <w:r>
        <w:rPr>
          <w:rFonts w:eastAsia="Batang"/>
          <w:sz w:val="28"/>
          <w:szCs w:val="28"/>
        </w:rPr>
        <w:t>е</w:t>
      </w:r>
      <w:r>
        <w:rPr>
          <w:rFonts w:eastAsia="Batang"/>
          <w:sz w:val="28"/>
          <w:szCs w:val="28"/>
        </w:rPr>
        <w:t>ния интернационального характера отражают</w:t>
      </w:r>
      <w:proofErr w:type="gramEnd"/>
      <w:r>
        <w:rPr>
          <w:rFonts w:eastAsia="Batang"/>
          <w:sz w:val="28"/>
          <w:szCs w:val="28"/>
        </w:rPr>
        <w:t xml:space="preserve"> как специфичность рассматриваемой терминосистемы, так и связь травматологии с «соседними» областями медицины. Использование семантически о</w:t>
      </w:r>
      <w:r>
        <w:rPr>
          <w:rFonts w:eastAsia="Batang"/>
          <w:sz w:val="28"/>
          <w:szCs w:val="28"/>
        </w:rPr>
        <w:t>д</w:t>
      </w:r>
      <w:r>
        <w:rPr>
          <w:rFonts w:eastAsia="Batang"/>
          <w:sz w:val="28"/>
          <w:szCs w:val="28"/>
        </w:rPr>
        <w:t>нозначных терминоэлементов в образовании кратких, но высокоинформативных травм</w:t>
      </w:r>
      <w:r>
        <w:rPr>
          <w:rFonts w:eastAsia="Batang"/>
          <w:sz w:val="28"/>
          <w:szCs w:val="28"/>
        </w:rPr>
        <w:t>а</w:t>
      </w:r>
      <w:r>
        <w:rPr>
          <w:rFonts w:eastAsia="Batang"/>
          <w:sz w:val="28"/>
          <w:szCs w:val="28"/>
        </w:rPr>
        <w:t>тологических терминов, обеспечивает их (терминов) быструю з</w:t>
      </w:r>
      <w:r>
        <w:rPr>
          <w:rFonts w:eastAsia="Batang"/>
          <w:sz w:val="28"/>
          <w:szCs w:val="28"/>
        </w:rPr>
        <w:t>а</w:t>
      </w:r>
      <w:r>
        <w:rPr>
          <w:rFonts w:eastAsia="Batang"/>
          <w:sz w:val="28"/>
          <w:szCs w:val="28"/>
        </w:rPr>
        <w:t>поминаемость и способствует легкой дешифровке соответствующих терм</w:t>
      </w:r>
      <w:r>
        <w:rPr>
          <w:rFonts w:eastAsia="Batang"/>
          <w:sz w:val="28"/>
          <w:szCs w:val="28"/>
        </w:rPr>
        <w:t>и</w:t>
      </w:r>
      <w:r>
        <w:rPr>
          <w:rFonts w:eastAsia="Batang"/>
          <w:sz w:val="28"/>
          <w:szCs w:val="28"/>
        </w:rPr>
        <w:t>нов. Греко-латинские образования составляют устойчивое интернациональное ядро узко</w:t>
      </w:r>
      <w:r>
        <w:rPr>
          <w:rFonts w:eastAsia="Batang"/>
          <w:sz w:val="28"/>
          <w:szCs w:val="28"/>
        </w:rPr>
        <w:t>с</w:t>
      </w:r>
      <w:r>
        <w:rPr>
          <w:rFonts w:eastAsia="Batang"/>
          <w:sz w:val="28"/>
          <w:szCs w:val="28"/>
        </w:rPr>
        <w:t>пециализированных травматологических терм</w:t>
      </w:r>
      <w:r>
        <w:rPr>
          <w:rFonts w:eastAsia="Batang"/>
          <w:sz w:val="28"/>
          <w:szCs w:val="28"/>
        </w:rPr>
        <w:t>и</w:t>
      </w:r>
      <w:r>
        <w:rPr>
          <w:rFonts w:eastAsia="Batang"/>
          <w:sz w:val="28"/>
          <w:szCs w:val="28"/>
        </w:rPr>
        <w:t>нов.</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Семантический способ образования англоязычных травматологических терминов на современном этапе развития терминосистемы является непроду</w:t>
      </w:r>
      <w:r>
        <w:rPr>
          <w:rFonts w:eastAsia="Batang"/>
          <w:sz w:val="28"/>
          <w:szCs w:val="28"/>
        </w:rPr>
        <w:t>к</w:t>
      </w:r>
      <w:r>
        <w:rPr>
          <w:rFonts w:eastAsia="Batang"/>
          <w:sz w:val="28"/>
          <w:szCs w:val="28"/>
        </w:rPr>
        <w:t xml:space="preserve">тивным. </w:t>
      </w:r>
      <w:proofErr w:type="gramStart"/>
      <w:r>
        <w:rPr>
          <w:rFonts w:eastAsia="Batang"/>
          <w:sz w:val="28"/>
          <w:szCs w:val="28"/>
        </w:rPr>
        <w:t xml:space="preserve">Однако анализ прототипических моделей семантической деривации в исследуемой терминологии представляется важным элементом исследования травматологических терминов в когнитивном аспекте, так как </w:t>
      </w:r>
      <w:r>
        <w:rPr>
          <w:rFonts w:eastAsia="Batang"/>
          <w:sz w:val="28"/>
          <w:szCs w:val="28"/>
        </w:rPr>
        <w:lastRenderedPageBreak/>
        <w:t>протот</w:t>
      </w:r>
      <w:r>
        <w:rPr>
          <w:rFonts w:eastAsia="Batang"/>
          <w:sz w:val="28"/>
          <w:szCs w:val="28"/>
        </w:rPr>
        <w:t>и</w:t>
      </w:r>
      <w:r>
        <w:rPr>
          <w:rFonts w:eastAsia="Batang"/>
          <w:sz w:val="28"/>
          <w:szCs w:val="28"/>
        </w:rPr>
        <w:t>пические модели переноса значения дают представление о том, какие устойчивые  асс</w:t>
      </w:r>
      <w:r>
        <w:rPr>
          <w:rFonts w:eastAsia="Batang"/>
          <w:sz w:val="28"/>
          <w:szCs w:val="28"/>
        </w:rPr>
        <w:t>о</w:t>
      </w:r>
      <w:r>
        <w:rPr>
          <w:rFonts w:eastAsia="Batang"/>
          <w:sz w:val="28"/>
          <w:szCs w:val="28"/>
        </w:rPr>
        <w:t>циации возникают у специалиста (носителя английского языка) в св</w:t>
      </w:r>
      <w:r>
        <w:rPr>
          <w:rFonts w:eastAsia="Batang"/>
          <w:sz w:val="28"/>
          <w:szCs w:val="28"/>
        </w:rPr>
        <w:t>я</w:t>
      </w:r>
      <w:r>
        <w:rPr>
          <w:rFonts w:eastAsia="Batang"/>
          <w:sz w:val="28"/>
          <w:szCs w:val="28"/>
        </w:rPr>
        <w:t>зи с тем или иным травматологическим понятием, с представлением о каких сценариях/фреймах, по его мнению, неразрывно связан тот или иной нау</w:t>
      </w:r>
      <w:r>
        <w:rPr>
          <w:rFonts w:eastAsia="Batang"/>
          <w:sz w:val="28"/>
          <w:szCs w:val="28"/>
        </w:rPr>
        <w:t>ч</w:t>
      </w:r>
      <w:r>
        <w:rPr>
          <w:rFonts w:eastAsia="Batang"/>
          <w:sz w:val="28"/>
          <w:szCs w:val="28"/>
        </w:rPr>
        <w:t>ный</w:t>
      </w:r>
      <w:proofErr w:type="gramEnd"/>
      <w:r>
        <w:rPr>
          <w:rFonts w:eastAsia="Batang"/>
          <w:sz w:val="28"/>
          <w:szCs w:val="28"/>
        </w:rPr>
        <w:t xml:space="preserve"> концепт, выраженный соответствующей лексической единицей. Среди прототипических механизмов семантической деривации, действующих в англоязычной травм</w:t>
      </w:r>
      <w:r>
        <w:rPr>
          <w:rFonts w:eastAsia="Batang"/>
          <w:sz w:val="28"/>
          <w:szCs w:val="28"/>
        </w:rPr>
        <w:t>а</w:t>
      </w:r>
      <w:r>
        <w:rPr>
          <w:rFonts w:eastAsia="Batang"/>
          <w:sz w:val="28"/>
          <w:szCs w:val="28"/>
        </w:rPr>
        <w:t>тологической терминологии, обнаружен перенос значения на специализир</w:t>
      </w:r>
      <w:r>
        <w:rPr>
          <w:rFonts w:eastAsia="Batang"/>
          <w:sz w:val="28"/>
          <w:szCs w:val="28"/>
        </w:rPr>
        <w:t>о</w:t>
      </w:r>
      <w:r>
        <w:rPr>
          <w:rFonts w:eastAsia="Batang"/>
          <w:sz w:val="28"/>
          <w:szCs w:val="28"/>
        </w:rPr>
        <w:t xml:space="preserve">ванный  медицинский феномен из мира животных и растений, мира неживой природы, человеческого организма, быта, спорта. </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Исследование англоязычной травматологической терминологии в разли</w:t>
      </w:r>
      <w:r>
        <w:rPr>
          <w:rFonts w:eastAsia="Batang"/>
          <w:sz w:val="28"/>
          <w:szCs w:val="28"/>
        </w:rPr>
        <w:t>ч</w:t>
      </w:r>
      <w:r>
        <w:rPr>
          <w:rFonts w:eastAsia="Batang"/>
          <w:sz w:val="28"/>
          <w:szCs w:val="28"/>
        </w:rPr>
        <w:t>ные хронологические периоды показало зависимость ее формирования не только от развития травматологической науки, но и от развития национальн</w:t>
      </w:r>
      <w:r>
        <w:rPr>
          <w:rFonts w:eastAsia="Batang"/>
          <w:sz w:val="28"/>
          <w:szCs w:val="28"/>
        </w:rPr>
        <w:t>о</w:t>
      </w:r>
      <w:r>
        <w:rPr>
          <w:rFonts w:eastAsia="Batang"/>
          <w:sz w:val="28"/>
          <w:szCs w:val="28"/>
        </w:rPr>
        <w:t>го английского языка. Этапы формирования травматологических терминов явл</w:t>
      </w:r>
      <w:r>
        <w:rPr>
          <w:rFonts w:eastAsia="Batang"/>
          <w:sz w:val="28"/>
          <w:szCs w:val="28"/>
        </w:rPr>
        <w:t>я</w:t>
      </w:r>
      <w:r>
        <w:rPr>
          <w:rFonts w:eastAsia="Batang"/>
          <w:sz w:val="28"/>
          <w:szCs w:val="28"/>
        </w:rPr>
        <w:t>ются своего рода языковедческим документом, отражающим эволюцио</w:t>
      </w:r>
      <w:r>
        <w:rPr>
          <w:rFonts w:eastAsia="Batang"/>
          <w:sz w:val="28"/>
          <w:szCs w:val="28"/>
        </w:rPr>
        <w:t>н</w:t>
      </w:r>
      <w:r>
        <w:rPr>
          <w:rFonts w:eastAsia="Batang"/>
          <w:sz w:val="28"/>
          <w:szCs w:val="28"/>
        </w:rPr>
        <w:t>ный характер научных (теоретических и практических) знаний и врачебной практ</w:t>
      </w:r>
      <w:r>
        <w:rPr>
          <w:rFonts w:eastAsia="Batang"/>
          <w:sz w:val="28"/>
          <w:szCs w:val="28"/>
        </w:rPr>
        <w:t>и</w:t>
      </w:r>
      <w:r>
        <w:rPr>
          <w:rFonts w:eastAsia="Batang"/>
          <w:sz w:val="28"/>
          <w:szCs w:val="28"/>
        </w:rPr>
        <w:t>ки.</w:t>
      </w:r>
    </w:p>
    <w:p w:rsidR="00CF6FA3" w:rsidRDefault="00CF6FA3" w:rsidP="00CF6FA3">
      <w:pPr>
        <w:autoSpaceDE w:val="0"/>
        <w:autoSpaceDN w:val="0"/>
        <w:adjustRightInd w:val="0"/>
        <w:spacing w:line="360" w:lineRule="auto"/>
        <w:ind w:firstLine="539"/>
        <w:jc w:val="both"/>
        <w:rPr>
          <w:sz w:val="28"/>
          <w:szCs w:val="28"/>
        </w:rPr>
      </w:pPr>
      <w:r>
        <w:rPr>
          <w:sz w:val="28"/>
          <w:szCs w:val="28"/>
        </w:rPr>
        <w:t>Процесс создания английской травматологической терминологии наиб</w:t>
      </w:r>
      <w:r>
        <w:rPr>
          <w:sz w:val="28"/>
          <w:szCs w:val="28"/>
        </w:rPr>
        <w:t>о</w:t>
      </w:r>
      <w:r>
        <w:rPr>
          <w:sz w:val="28"/>
          <w:szCs w:val="28"/>
        </w:rPr>
        <w:t xml:space="preserve">лее интенсивно протекал в  </w:t>
      </w:r>
      <w:r>
        <w:rPr>
          <w:sz w:val="28"/>
          <w:szCs w:val="28"/>
          <w:lang w:val="ro-RO"/>
        </w:rPr>
        <w:t xml:space="preserve">XVIII </w:t>
      </w:r>
      <w:r>
        <w:rPr>
          <w:sz w:val="28"/>
          <w:szCs w:val="28"/>
        </w:rPr>
        <w:t xml:space="preserve">- </w:t>
      </w:r>
      <w:r>
        <w:rPr>
          <w:sz w:val="28"/>
          <w:szCs w:val="28"/>
          <w:lang w:val="ro-RO"/>
        </w:rPr>
        <w:t>XX</w:t>
      </w:r>
      <w:r>
        <w:rPr>
          <w:sz w:val="28"/>
          <w:szCs w:val="28"/>
        </w:rPr>
        <w:t xml:space="preserve"> веках и подразумевал как прямое заимств</w:t>
      </w:r>
      <w:r>
        <w:rPr>
          <w:sz w:val="28"/>
          <w:szCs w:val="28"/>
        </w:rPr>
        <w:t>о</w:t>
      </w:r>
      <w:r>
        <w:rPr>
          <w:sz w:val="28"/>
          <w:szCs w:val="28"/>
        </w:rPr>
        <w:t xml:space="preserve">вание на основе калькирования, так и непрямое </w:t>
      </w:r>
      <w:proofErr w:type="gramStart"/>
      <w:r>
        <w:rPr>
          <w:sz w:val="28"/>
          <w:szCs w:val="28"/>
        </w:rPr>
        <w:t>через</w:t>
      </w:r>
      <w:proofErr w:type="gramEnd"/>
      <w:r>
        <w:rPr>
          <w:sz w:val="28"/>
          <w:szCs w:val="28"/>
        </w:rPr>
        <w:t xml:space="preserve"> </w:t>
      </w:r>
      <w:proofErr w:type="gramStart"/>
      <w:r>
        <w:rPr>
          <w:sz w:val="28"/>
          <w:szCs w:val="28"/>
        </w:rPr>
        <w:t>язык-посредник</w:t>
      </w:r>
      <w:proofErr w:type="gramEnd"/>
      <w:r>
        <w:rPr>
          <w:sz w:val="28"/>
          <w:szCs w:val="28"/>
        </w:rPr>
        <w:t xml:space="preserve"> (фра</w:t>
      </w:r>
      <w:r>
        <w:rPr>
          <w:sz w:val="28"/>
          <w:szCs w:val="28"/>
        </w:rPr>
        <w:t>н</w:t>
      </w:r>
      <w:r>
        <w:rPr>
          <w:sz w:val="28"/>
          <w:szCs w:val="28"/>
        </w:rPr>
        <w:t>цузский язык), причем вовлечение заимствованных терминов в словообразов</w:t>
      </w:r>
      <w:r>
        <w:rPr>
          <w:sz w:val="28"/>
          <w:szCs w:val="28"/>
        </w:rPr>
        <w:t>а</w:t>
      </w:r>
      <w:r>
        <w:rPr>
          <w:sz w:val="28"/>
          <w:szCs w:val="28"/>
        </w:rPr>
        <w:t>тельные процессы исследуемой терминологии происходило спустя определе</w:t>
      </w:r>
      <w:r>
        <w:rPr>
          <w:sz w:val="28"/>
          <w:szCs w:val="28"/>
        </w:rPr>
        <w:t>н</w:t>
      </w:r>
      <w:r>
        <w:rPr>
          <w:sz w:val="28"/>
          <w:szCs w:val="28"/>
        </w:rPr>
        <w:t>ный период времени. Заимствованные термины греко-латинского происхожд</w:t>
      </w:r>
      <w:r>
        <w:rPr>
          <w:sz w:val="28"/>
          <w:szCs w:val="28"/>
        </w:rPr>
        <w:t>е</w:t>
      </w:r>
      <w:r>
        <w:rPr>
          <w:sz w:val="28"/>
          <w:szCs w:val="28"/>
        </w:rPr>
        <w:t>ния имеют интернациональный характер и номинируют функциональные нарушения опорно-двигательного аппарата, а также методы их лечения и о</w:t>
      </w:r>
      <w:r>
        <w:rPr>
          <w:sz w:val="28"/>
          <w:szCs w:val="28"/>
        </w:rPr>
        <w:t>б</w:t>
      </w:r>
      <w:r>
        <w:rPr>
          <w:sz w:val="28"/>
          <w:szCs w:val="28"/>
        </w:rPr>
        <w:t xml:space="preserve">следования.  </w:t>
      </w:r>
    </w:p>
    <w:p w:rsidR="00CF6FA3" w:rsidRDefault="00CF6FA3" w:rsidP="00CF6FA3">
      <w:pPr>
        <w:autoSpaceDE w:val="0"/>
        <w:autoSpaceDN w:val="0"/>
        <w:adjustRightInd w:val="0"/>
        <w:spacing w:line="360" w:lineRule="auto"/>
        <w:ind w:firstLine="539"/>
        <w:jc w:val="both"/>
        <w:rPr>
          <w:sz w:val="28"/>
          <w:szCs w:val="28"/>
        </w:rPr>
      </w:pPr>
      <w:r>
        <w:rPr>
          <w:sz w:val="28"/>
          <w:szCs w:val="28"/>
        </w:rPr>
        <w:t>Специфической особенностью англоязычной травматологической терм</w:t>
      </w:r>
      <w:r>
        <w:rPr>
          <w:sz w:val="28"/>
          <w:szCs w:val="28"/>
        </w:rPr>
        <w:t>и</w:t>
      </w:r>
      <w:r>
        <w:rPr>
          <w:sz w:val="28"/>
          <w:szCs w:val="28"/>
        </w:rPr>
        <w:t>нологии является преимущественная однозначность ее лексического состава. Однако, незначительное количество общенаучных терминов, функциониру</w:t>
      </w:r>
      <w:r>
        <w:rPr>
          <w:sz w:val="28"/>
          <w:szCs w:val="28"/>
        </w:rPr>
        <w:t>ю</w:t>
      </w:r>
      <w:r>
        <w:rPr>
          <w:sz w:val="28"/>
          <w:szCs w:val="28"/>
        </w:rPr>
        <w:t>щих в исследуемой терминологии, обусловливают межотраслевую омонимию. В генетическом отношении термины классического генезиса тяготеют к моносемии, а исконно английские термины – к полис</w:t>
      </w:r>
      <w:r>
        <w:rPr>
          <w:sz w:val="28"/>
          <w:szCs w:val="28"/>
        </w:rPr>
        <w:t>е</w:t>
      </w:r>
      <w:r>
        <w:rPr>
          <w:sz w:val="28"/>
          <w:szCs w:val="28"/>
        </w:rPr>
        <w:t>мии.</w:t>
      </w:r>
    </w:p>
    <w:p w:rsidR="00CF6FA3" w:rsidRDefault="00CF6FA3" w:rsidP="00CF6FA3">
      <w:pPr>
        <w:autoSpaceDE w:val="0"/>
        <w:autoSpaceDN w:val="0"/>
        <w:adjustRightInd w:val="0"/>
        <w:spacing w:line="360" w:lineRule="auto"/>
        <w:ind w:firstLine="539"/>
        <w:jc w:val="both"/>
        <w:rPr>
          <w:sz w:val="28"/>
          <w:szCs w:val="28"/>
        </w:rPr>
      </w:pPr>
      <w:r>
        <w:rPr>
          <w:sz w:val="28"/>
          <w:szCs w:val="28"/>
        </w:rPr>
        <w:lastRenderedPageBreak/>
        <w:t>В англоязычной травматологической терминологии зафиксировано нал</w:t>
      </w:r>
      <w:r>
        <w:rPr>
          <w:sz w:val="28"/>
          <w:szCs w:val="28"/>
        </w:rPr>
        <w:t>и</w:t>
      </w:r>
      <w:r>
        <w:rPr>
          <w:sz w:val="28"/>
          <w:szCs w:val="28"/>
        </w:rPr>
        <w:t>чие внутрисистемных терминов-синонимов (дублетов). Их появление вызвано наличием различных источников формирования терминоединицы и возможн</w:t>
      </w:r>
      <w:r>
        <w:rPr>
          <w:sz w:val="28"/>
          <w:szCs w:val="28"/>
        </w:rPr>
        <w:t>о</w:t>
      </w:r>
      <w:r>
        <w:rPr>
          <w:sz w:val="28"/>
          <w:szCs w:val="28"/>
        </w:rPr>
        <w:t>стью структурного варьирования плана выражения травматологического те</w:t>
      </w:r>
      <w:r>
        <w:rPr>
          <w:sz w:val="28"/>
          <w:szCs w:val="28"/>
        </w:rPr>
        <w:t>р</w:t>
      </w:r>
      <w:r>
        <w:rPr>
          <w:sz w:val="28"/>
          <w:szCs w:val="28"/>
        </w:rPr>
        <w:t>мина (одновременное сосуществование однословного термина, терминосоч</w:t>
      </w:r>
      <w:r>
        <w:rPr>
          <w:sz w:val="28"/>
          <w:szCs w:val="28"/>
        </w:rPr>
        <w:t>е</w:t>
      </w:r>
      <w:r>
        <w:rPr>
          <w:sz w:val="28"/>
          <w:szCs w:val="28"/>
        </w:rPr>
        <w:t>тания, /в том числе эпонимного термина/, а также полной и краткой формы терминоединицы). Наибольшее количество терминов-дублетов номинируют понятия нарушений функций опорно-двигательного аппарата и методы их л</w:t>
      </w:r>
      <w:r>
        <w:rPr>
          <w:sz w:val="28"/>
          <w:szCs w:val="28"/>
        </w:rPr>
        <w:t>е</w:t>
      </w:r>
      <w:r>
        <w:rPr>
          <w:sz w:val="28"/>
          <w:szCs w:val="28"/>
        </w:rPr>
        <w:t>чения.</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В английской травматологической терминологии обнаружены также антонимические отношения, которые обусловлены экстралингвальными фактор</w:t>
      </w:r>
      <w:r>
        <w:rPr>
          <w:rFonts w:eastAsia="Batang"/>
          <w:sz w:val="28"/>
          <w:szCs w:val="28"/>
        </w:rPr>
        <w:t>а</w:t>
      </w:r>
      <w:r>
        <w:rPr>
          <w:rFonts w:eastAsia="Batang"/>
          <w:sz w:val="28"/>
          <w:szCs w:val="28"/>
        </w:rPr>
        <w:t>ми, а именно реальным существованием оппозитивных научных понятий, о</w:t>
      </w:r>
      <w:r>
        <w:rPr>
          <w:rFonts w:eastAsia="Batang"/>
          <w:sz w:val="28"/>
          <w:szCs w:val="28"/>
        </w:rPr>
        <w:t>с</w:t>
      </w:r>
      <w:r>
        <w:rPr>
          <w:rFonts w:eastAsia="Batang"/>
          <w:sz w:val="28"/>
          <w:szCs w:val="28"/>
        </w:rPr>
        <w:t>нованных на симметричном противопоставлении анатомических объектов в пространстве. В построении англоязычной травматологической терминологии антонимы играют роль своеобразного костяка, так как с помощью «анатомич</w:t>
      </w:r>
      <w:r>
        <w:rPr>
          <w:rFonts w:eastAsia="Batang"/>
          <w:sz w:val="28"/>
          <w:szCs w:val="28"/>
        </w:rPr>
        <w:t>е</w:t>
      </w:r>
      <w:r>
        <w:rPr>
          <w:rFonts w:eastAsia="Batang"/>
          <w:sz w:val="28"/>
          <w:szCs w:val="28"/>
        </w:rPr>
        <w:t>ского прощупывания»  определяются крайние точки терминологических гнезд и полей. На словообразовательном уровне антонимичность достигается опп</w:t>
      </w:r>
      <w:r>
        <w:rPr>
          <w:rFonts w:eastAsia="Batang"/>
          <w:sz w:val="28"/>
          <w:szCs w:val="28"/>
        </w:rPr>
        <w:t>о</w:t>
      </w:r>
      <w:r>
        <w:rPr>
          <w:rFonts w:eastAsia="Batang"/>
          <w:sz w:val="28"/>
          <w:szCs w:val="28"/>
        </w:rPr>
        <w:t xml:space="preserve">зицией аффиксов </w:t>
      </w:r>
      <w:r>
        <w:rPr>
          <w:rFonts w:eastAsia="Batang"/>
          <w:b/>
          <w:i/>
          <w:sz w:val="28"/>
          <w:szCs w:val="28"/>
          <w:lang w:val="en-US"/>
        </w:rPr>
        <w:t>ad</w:t>
      </w:r>
      <w:r>
        <w:rPr>
          <w:rFonts w:eastAsia="Batang"/>
          <w:b/>
          <w:i/>
          <w:sz w:val="28"/>
          <w:szCs w:val="28"/>
        </w:rPr>
        <w:t>-↔</w:t>
      </w:r>
      <w:r>
        <w:rPr>
          <w:rFonts w:eastAsia="Batang"/>
          <w:b/>
          <w:i/>
          <w:sz w:val="28"/>
          <w:szCs w:val="28"/>
          <w:lang w:val="en-US"/>
        </w:rPr>
        <w:t>ab</w:t>
      </w:r>
      <w:r>
        <w:rPr>
          <w:rFonts w:eastAsia="Batang"/>
          <w:b/>
          <w:i/>
          <w:sz w:val="28"/>
          <w:szCs w:val="28"/>
        </w:rPr>
        <w:t xml:space="preserve">-, </w:t>
      </w:r>
      <w:r>
        <w:rPr>
          <w:rFonts w:eastAsia="Batang"/>
          <w:b/>
          <w:i/>
          <w:sz w:val="28"/>
          <w:szCs w:val="28"/>
          <w:lang w:val="en-US"/>
        </w:rPr>
        <w:t>hyper</w:t>
      </w:r>
      <w:r>
        <w:rPr>
          <w:rFonts w:eastAsia="Batang"/>
          <w:b/>
          <w:i/>
          <w:sz w:val="28"/>
          <w:szCs w:val="28"/>
        </w:rPr>
        <w:t>-↔</w:t>
      </w:r>
      <w:r>
        <w:rPr>
          <w:rFonts w:eastAsia="Batang"/>
          <w:b/>
          <w:i/>
          <w:sz w:val="28"/>
          <w:szCs w:val="28"/>
          <w:lang w:val="en-US"/>
        </w:rPr>
        <w:t>hypo</w:t>
      </w:r>
      <w:r>
        <w:rPr>
          <w:rFonts w:eastAsia="Batang"/>
          <w:b/>
          <w:i/>
          <w:sz w:val="28"/>
          <w:szCs w:val="28"/>
        </w:rPr>
        <w:t xml:space="preserve">-, </w:t>
      </w:r>
      <w:r>
        <w:rPr>
          <w:rFonts w:eastAsia="Batang"/>
          <w:b/>
          <w:i/>
          <w:sz w:val="28"/>
          <w:szCs w:val="28"/>
          <w:lang w:val="en-US"/>
        </w:rPr>
        <w:t>extra</w:t>
      </w:r>
      <w:r>
        <w:rPr>
          <w:rFonts w:eastAsia="Batang"/>
          <w:b/>
          <w:i/>
          <w:sz w:val="28"/>
          <w:szCs w:val="28"/>
        </w:rPr>
        <w:t>-↔</w:t>
      </w:r>
      <w:r>
        <w:rPr>
          <w:rFonts w:eastAsia="Batang"/>
          <w:b/>
          <w:i/>
          <w:sz w:val="28"/>
          <w:szCs w:val="28"/>
          <w:lang w:val="en-US"/>
        </w:rPr>
        <w:t>intra</w:t>
      </w:r>
      <w:r>
        <w:rPr>
          <w:rFonts w:eastAsia="Batang"/>
          <w:b/>
          <w:i/>
          <w:sz w:val="28"/>
          <w:szCs w:val="28"/>
        </w:rPr>
        <w:t xml:space="preserve">-, </w:t>
      </w:r>
      <w:r>
        <w:rPr>
          <w:rFonts w:eastAsia="Batang"/>
          <w:b/>
          <w:i/>
          <w:sz w:val="28"/>
          <w:szCs w:val="28"/>
          <w:lang w:val="en-US"/>
        </w:rPr>
        <w:t>syn</w:t>
      </w:r>
      <w:r>
        <w:rPr>
          <w:rFonts w:eastAsia="Batang"/>
          <w:b/>
          <w:i/>
          <w:sz w:val="28"/>
          <w:szCs w:val="28"/>
        </w:rPr>
        <w:t>-↔</w:t>
      </w:r>
      <w:r>
        <w:rPr>
          <w:rFonts w:eastAsia="Batang"/>
          <w:b/>
          <w:i/>
          <w:sz w:val="28"/>
          <w:szCs w:val="28"/>
          <w:lang w:val="en-US"/>
        </w:rPr>
        <w:t>poly</w:t>
      </w:r>
      <w:r>
        <w:rPr>
          <w:rFonts w:eastAsia="Batang"/>
          <w:b/>
          <w:i/>
          <w:sz w:val="28"/>
          <w:szCs w:val="28"/>
        </w:rPr>
        <w:t xml:space="preserve">-, </w:t>
      </w:r>
      <w:r>
        <w:rPr>
          <w:rFonts w:eastAsia="Batang"/>
          <w:b/>
          <w:i/>
          <w:sz w:val="28"/>
          <w:szCs w:val="28"/>
          <w:lang w:val="en-US"/>
        </w:rPr>
        <w:t>under</w:t>
      </w:r>
      <w:r>
        <w:rPr>
          <w:rFonts w:eastAsia="Batang"/>
          <w:b/>
          <w:i/>
          <w:sz w:val="28"/>
          <w:szCs w:val="28"/>
        </w:rPr>
        <w:t xml:space="preserve">-↔ </w:t>
      </w:r>
      <w:r>
        <w:rPr>
          <w:rFonts w:eastAsia="Batang"/>
          <w:b/>
          <w:i/>
          <w:sz w:val="28"/>
          <w:szCs w:val="28"/>
          <w:lang w:val="en-US"/>
        </w:rPr>
        <w:t>over</w:t>
      </w:r>
      <w:r>
        <w:rPr>
          <w:rFonts w:eastAsia="Batang"/>
          <w:b/>
          <w:i/>
          <w:sz w:val="28"/>
          <w:szCs w:val="28"/>
        </w:rPr>
        <w:t>-</w:t>
      </w:r>
      <w:r>
        <w:rPr>
          <w:rFonts w:eastAsia="Batang"/>
          <w:sz w:val="28"/>
          <w:szCs w:val="28"/>
        </w:rPr>
        <w:t>. На лексическом уровне наиболее частыми оппозициями являются те</w:t>
      </w:r>
      <w:r>
        <w:rPr>
          <w:rFonts w:eastAsia="Batang"/>
          <w:sz w:val="28"/>
          <w:szCs w:val="28"/>
        </w:rPr>
        <w:t>р</w:t>
      </w:r>
      <w:r>
        <w:rPr>
          <w:rFonts w:eastAsia="Batang"/>
          <w:sz w:val="28"/>
          <w:szCs w:val="28"/>
        </w:rPr>
        <w:t xml:space="preserve">миносочетания, </w:t>
      </w:r>
      <w:proofErr w:type="gramStart"/>
      <w:r>
        <w:rPr>
          <w:rFonts w:eastAsia="Batang"/>
          <w:sz w:val="28"/>
          <w:szCs w:val="28"/>
        </w:rPr>
        <w:t>включающие</w:t>
      </w:r>
      <w:proofErr w:type="gramEnd"/>
      <w:r>
        <w:rPr>
          <w:rFonts w:eastAsia="Batang"/>
          <w:sz w:val="28"/>
          <w:szCs w:val="28"/>
        </w:rPr>
        <w:t xml:space="preserve">  </w:t>
      </w:r>
      <w:r>
        <w:rPr>
          <w:rFonts w:eastAsia="Batang"/>
          <w:b/>
          <w:i/>
          <w:sz w:val="28"/>
          <w:szCs w:val="28"/>
          <w:lang w:val="en-US"/>
        </w:rPr>
        <w:t>upper</w:t>
      </w:r>
      <w:r>
        <w:rPr>
          <w:rFonts w:eastAsia="Batang"/>
          <w:b/>
          <w:i/>
          <w:sz w:val="28"/>
          <w:szCs w:val="28"/>
        </w:rPr>
        <w:t xml:space="preserve"> ↔ </w:t>
      </w:r>
      <w:r>
        <w:rPr>
          <w:rFonts w:eastAsia="Batang"/>
          <w:b/>
          <w:i/>
          <w:sz w:val="28"/>
          <w:szCs w:val="28"/>
          <w:lang w:val="en-US"/>
        </w:rPr>
        <w:t>lower</w:t>
      </w:r>
      <w:r>
        <w:rPr>
          <w:rFonts w:eastAsia="Batang"/>
          <w:b/>
          <w:i/>
          <w:sz w:val="28"/>
          <w:szCs w:val="28"/>
        </w:rPr>
        <w:t xml:space="preserve">, </w:t>
      </w:r>
      <w:r>
        <w:rPr>
          <w:rFonts w:eastAsia="Batang"/>
          <w:b/>
          <w:i/>
          <w:sz w:val="28"/>
          <w:szCs w:val="28"/>
          <w:lang w:val="en-US"/>
        </w:rPr>
        <w:t>short</w:t>
      </w:r>
      <w:r>
        <w:rPr>
          <w:rFonts w:eastAsia="Batang"/>
          <w:b/>
          <w:i/>
          <w:sz w:val="28"/>
          <w:szCs w:val="28"/>
        </w:rPr>
        <w:t xml:space="preserve"> ↔ </w:t>
      </w:r>
      <w:r>
        <w:rPr>
          <w:rFonts w:eastAsia="Batang"/>
          <w:b/>
          <w:i/>
          <w:sz w:val="28"/>
          <w:szCs w:val="28"/>
          <w:lang w:val="en-US"/>
        </w:rPr>
        <w:t>long</w:t>
      </w:r>
      <w:r>
        <w:rPr>
          <w:rFonts w:eastAsia="Batang"/>
          <w:b/>
          <w:i/>
          <w:sz w:val="28"/>
          <w:szCs w:val="28"/>
        </w:rPr>
        <w:t xml:space="preserve">, </w:t>
      </w:r>
      <w:r>
        <w:rPr>
          <w:rFonts w:eastAsia="Batang"/>
          <w:b/>
          <w:i/>
          <w:sz w:val="28"/>
          <w:szCs w:val="28"/>
          <w:lang w:val="en-US"/>
        </w:rPr>
        <w:t>primary</w:t>
      </w:r>
      <w:r>
        <w:rPr>
          <w:rFonts w:eastAsia="Batang"/>
          <w:b/>
          <w:i/>
          <w:sz w:val="28"/>
          <w:szCs w:val="28"/>
        </w:rPr>
        <w:t xml:space="preserve"> ↔ </w:t>
      </w:r>
      <w:r>
        <w:rPr>
          <w:rFonts w:eastAsia="Batang"/>
          <w:b/>
          <w:i/>
          <w:sz w:val="28"/>
          <w:szCs w:val="28"/>
          <w:lang w:val="en-US"/>
        </w:rPr>
        <w:t>secon</w:t>
      </w:r>
      <w:r>
        <w:rPr>
          <w:rFonts w:eastAsia="Batang"/>
          <w:b/>
          <w:i/>
          <w:sz w:val="28"/>
          <w:szCs w:val="28"/>
          <w:lang w:val="en-US"/>
        </w:rPr>
        <w:t>d</w:t>
      </w:r>
      <w:r>
        <w:rPr>
          <w:rFonts w:eastAsia="Batang"/>
          <w:b/>
          <w:i/>
          <w:sz w:val="28"/>
          <w:szCs w:val="28"/>
          <w:lang w:val="en-US"/>
        </w:rPr>
        <w:t>ary</w:t>
      </w:r>
      <w:r>
        <w:rPr>
          <w:rFonts w:eastAsia="Batang"/>
          <w:b/>
          <w:i/>
          <w:sz w:val="28"/>
          <w:szCs w:val="28"/>
        </w:rPr>
        <w:t xml:space="preserve">, </w:t>
      </w:r>
      <w:r>
        <w:rPr>
          <w:rFonts w:eastAsia="Batang"/>
          <w:b/>
          <w:i/>
          <w:sz w:val="28"/>
          <w:szCs w:val="28"/>
          <w:lang w:val="en-US"/>
        </w:rPr>
        <w:t>proximal</w:t>
      </w:r>
      <w:r>
        <w:rPr>
          <w:rFonts w:eastAsia="Batang"/>
          <w:b/>
          <w:i/>
          <w:sz w:val="28"/>
          <w:szCs w:val="28"/>
        </w:rPr>
        <w:t xml:space="preserve"> ↔ </w:t>
      </w:r>
      <w:r>
        <w:rPr>
          <w:rFonts w:eastAsia="Batang"/>
          <w:b/>
          <w:i/>
          <w:sz w:val="28"/>
          <w:szCs w:val="28"/>
          <w:lang w:val="en-US"/>
        </w:rPr>
        <w:t>distal</w:t>
      </w:r>
      <w:r>
        <w:rPr>
          <w:rFonts w:eastAsia="Batang"/>
          <w:b/>
          <w:i/>
          <w:sz w:val="28"/>
          <w:szCs w:val="28"/>
        </w:rPr>
        <w:t xml:space="preserve">, </w:t>
      </w:r>
      <w:r>
        <w:rPr>
          <w:rFonts w:eastAsia="Batang"/>
          <w:b/>
          <w:i/>
          <w:sz w:val="28"/>
          <w:szCs w:val="28"/>
          <w:lang w:val="en-US"/>
        </w:rPr>
        <w:t>anterior</w:t>
      </w:r>
      <w:r>
        <w:rPr>
          <w:rFonts w:eastAsia="Batang"/>
          <w:b/>
          <w:i/>
          <w:sz w:val="28"/>
          <w:szCs w:val="28"/>
        </w:rPr>
        <w:t xml:space="preserve">↔ </w:t>
      </w:r>
      <w:r>
        <w:rPr>
          <w:rFonts w:eastAsia="Batang"/>
          <w:b/>
          <w:i/>
          <w:sz w:val="28"/>
          <w:szCs w:val="28"/>
          <w:lang w:val="en-US"/>
        </w:rPr>
        <w:t>posterior</w:t>
      </w:r>
      <w:r>
        <w:rPr>
          <w:rFonts w:eastAsia="Batang"/>
          <w:b/>
          <w:i/>
          <w:sz w:val="28"/>
          <w:szCs w:val="28"/>
        </w:rPr>
        <w:t xml:space="preserve"> </w:t>
      </w:r>
      <w:r>
        <w:rPr>
          <w:rFonts w:eastAsia="Batang"/>
          <w:sz w:val="28"/>
          <w:szCs w:val="28"/>
          <w:lang w:val="en-US"/>
        </w:rPr>
        <w:t>etc</w:t>
      </w:r>
      <w:r>
        <w:rPr>
          <w:rFonts w:eastAsia="Batang"/>
          <w:sz w:val="28"/>
          <w:szCs w:val="28"/>
        </w:rPr>
        <w:t>.  Большинство терминологич</w:t>
      </w:r>
      <w:r>
        <w:rPr>
          <w:rFonts w:eastAsia="Batang"/>
          <w:sz w:val="28"/>
          <w:szCs w:val="28"/>
        </w:rPr>
        <w:t>е</w:t>
      </w:r>
      <w:r>
        <w:rPr>
          <w:rFonts w:eastAsia="Batang"/>
          <w:sz w:val="28"/>
          <w:szCs w:val="28"/>
        </w:rPr>
        <w:t>ских антонимов номинируют нарушения функционирования скелетно-мышечной сист</w:t>
      </w:r>
      <w:r>
        <w:rPr>
          <w:rFonts w:eastAsia="Batang"/>
          <w:sz w:val="28"/>
          <w:szCs w:val="28"/>
        </w:rPr>
        <w:t>е</w:t>
      </w:r>
      <w:r>
        <w:rPr>
          <w:rFonts w:eastAsia="Batang"/>
          <w:sz w:val="28"/>
          <w:szCs w:val="28"/>
        </w:rPr>
        <w:t>мы.</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В художественной литературе травматологическая терминология встреч</w:t>
      </w:r>
      <w:r>
        <w:rPr>
          <w:rFonts w:eastAsia="Batang"/>
          <w:sz w:val="28"/>
          <w:szCs w:val="28"/>
        </w:rPr>
        <w:t>а</w:t>
      </w:r>
      <w:r>
        <w:rPr>
          <w:rFonts w:eastAsia="Batang"/>
          <w:sz w:val="28"/>
          <w:szCs w:val="28"/>
        </w:rPr>
        <w:t xml:space="preserve">ется при описании двух речевых ситуаций: «врач ↔ </w:t>
      </w:r>
      <w:proofErr w:type="gramStart"/>
      <w:r>
        <w:rPr>
          <w:rFonts w:eastAsia="Batang"/>
          <w:sz w:val="28"/>
          <w:szCs w:val="28"/>
        </w:rPr>
        <w:t>врач</w:t>
      </w:r>
      <w:proofErr w:type="gramEnd"/>
      <w:r>
        <w:rPr>
          <w:rFonts w:eastAsia="Batang"/>
          <w:sz w:val="28"/>
          <w:szCs w:val="28"/>
        </w:rPr>
        <w:t>», «врач ↔ пациент», где ан</w:t>
      </w:r>
      <w:r>
        <w:rPr>
          <w:rFonts w:eastAsia="Batang"/>
          <w:sz w:val="28"/>
          <w:szCs w:val="28"/>
        </w:rPr>
        <w:t>г</w:t>
      </w:r>
      <w:r>
        <w:rPr>
          <w:rFonts w:eastAsia="Batang"/>
          <w:sz w:val="28"/>
          <w:szCs w:val="28"/>
        </w:rPr>
        <w:t>лоязычные травматологические термины употребляются в их прямом значении и служат строительным материалом, создающего у читателя, впеча</w:t>
      </w:r>
      <w:r>
        <w:rPr>
          <w:rFonts w:eastAsia="Batang"/>
          <w:sz w:val="28"/>
          <w:szCs w:val="28"/>
        </w:rPr>
        <w:t>т</w:t>
      </w:r>
      <w:r>
        <w:rPr>
          <w:rFonts w:eastAsia="Batang"/>
          <w:sz w:val="28"/>
          <w:szCs w:val="28"/>
        </w:rPr>
        <w:t>ление реалистичности повествования. Образно-переосмысленное использование терминов не характеризуется особой распр</w:t>
      </w:r>
      <w:r>
        <w:rPr>
          <w:rFonts w:eastAsia="Batang"/>
          <w:sz w:val="28"/>
          <w:szCs w:val="28"/>
        </w:rPr>
        <w:t>о</w:t>
      </w:r>
      <w:r>
        <w:rPr>
          <w:rFonts w:eastAsia="Batang"/>
          <w:sz w:val="28"/>
          <w:szCs w:val="28"/>
        </w:rPr>
        <w:t>страненностью и встречается, главным образом, в тексах поэтического жанра.</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lastRenderedPageBreak/>
        <w:t>Англоязычная травматологическая терминология имеет своих «двойн</w:t>
      </w:r>
      <w:r>
        <w:rPr>
          <w:rFonts w:eastAsia="Batang"/>
          <w:sz w:val="28"/>
          <w:szCs w:val="28"/>
        </w:rPr>
        <w:t>и</w:t>
      </w:r>
      <w:r>
        <w:rPr>
          <w:rFonts w:eastAsia="Batang"/>
          <w:sz w:val="28"/>
          <w:szCs w:val="28"/>
        </w:rPr>
        <w:t>ков», которые функционируют в неформальном медицинском дискурсе</w:t>
      </w:r>
      <w:proofErr w:type="gramStart"/>
      <w:r>
        <w:rPr>
          <w:rFonts w:eastAsia="Batang"/>
          <w:sz w:val="28"/>
          <w:szCs w:val="28"/>
        </w:rPr>
        <w:t xml:space="preserve"> .</w:t>
      </w:r>
      <w:proofErr w:type="gramEnd"/>
      <w:r>
        <w:rPr>
          <w:rFonts w:eastAsia="Batang"/>
          <w:sz w:val="28"/>
          <w:szCs w:val="28"/>
        </w:rPr>
        <w:t xml:space="preserve"> Это профессионализмы-жаргонизмы, которым присуща сниженная экспрессивная окраска, иногда с вульгарным оттенком, что ведет к созданию смежной зоны между собственно травматологическими терминами, общемедицинскими терминами и медицинским социолектом, в рамках которого прои</w:t>
      </w:r>
      <w:r>
        <w:rPr>
          <w:rFonts w:eastAsia="Batang"/>
          <w:sz w:val="28"/>
          <w:szCs w:val="28"/>
        </w:rPr>
        <w:t>с</w:t>
      </w:r>
      <w:r>
        <w:rPr>
          <w:rFonts w:eastAsia="Batang"/>
          <w:sz w:val="28"/>
          <w:szCs w:val="28"/>
        </w:rPr>
        <w:t>ходит сочетание разговорной формы (плана выражения) со специализированным содержанием пон</w:t>
      </w:r>
      <w:r>
        <w:rPr>
          <w:rFonts w:eastAsia="Batang"/>
          <w:sz w:val="28"/>
          <w:szCs w:val="28"/>
        </w:rPr>
        <w:t>я</w:t>
      </w:r>
      <w:r>
        <w:rPr>
          <w:rFonts w:eastAsia="Batang"/>
          <w:sz w:val="28"/>
          <w:szCs w:val="28"/>
        </w:rPr>
        <w:t>тия.</w:t>
      </w:r>
    </w:p>
    <w:p w:rsidR="00CF6FA3" w:rsidRDefault="00CF6FA3" w:rsidP="00CF6FA3">
      <w:pPr>
        <w:autoSpaceDE w:val="0"/>
        <w:autoSpaceDN w:val="0"/>
        <w:adjustRightInd w:val="0"/>
        <w:spacing w:line="360" w:lineRule="auto"/>
        <w:ind w:firstLine="539"/>
        <w:jc w:val="both"/>
        <w:rPr>
          <w:rFonts w:eastAsia="Batang"/>
          <w:sz w:val="28"/>
          <w:szCs w:val="28"/>
        </w:rPr>
      </w:pPr>
      <w:r>
        <w:rPr>
          <w:rFonts w:eastAsia="Batang"/>
          <w:sz w:val="28"/>
          <w:szCs w:val="28"/>
        </w:rPr>
        <w:t>Использование данных единиц в неофициальном профессиональном о</w:t>
      </w:r>
      <w:r>
        <w:rPr>
          <w:rFonts w:eastAsia="Batang"/>
          <w:sz w:val="28"/>
          <w:szCs w:val="28"/>
        </w:rPr>
        <w:t>б</w:t>
      </w:r>
      <w:r>
        <w:rPr>
          <w:rFonts w:eastAsia="Batang"/>
          <w:sz w:val="28"/>
          <w:szCs w:val="28"/>
        </w:rPr>
        <w:t>щении является средством эмоционально-психологической разрядки, в которой нуждаются медицинские работники, в особенности медики-травматологи, к</w:t>
      </w:r>
      <w:r>
        <w:rPr>
          <w:rFonts w:eastAsia="Batang"/>
          <w:sz w:val="28"/>
          <w:szCs w:val="28"/>
        </w:rPr>
        <w:t>о</w:t>
      </w:r>
      <w:r>
        <w:rPr>
          <w:rFonts w:eastAsia="Batang"/>
          <w:sz w:val="28"/>
          <w:szCs w:val="28"/>
        </w:rPr>
        <w:t>торые в силу специфики своей работы (эмоциогенность ситуаций, дефицит времени, груз ответственности и т.д.) часто подвержены стрессовым нагру</w:t>
      </w:r>
      <w:r>
        <w:rPr>
          <w:rFonts w:eastAsia="Batang"/>
          <w:sz w:val="28"/>
          <w:szCs w:val="28"/>
        </w:rPr>
        <w:t>з</w:t>
      </w:r>
      <w:r>
        <w:rPr>
          <w:rFonts w:eastAsia="Batang"/>
          <w:sz w:val="28"/>
          <w:szCs w:val="28"/>
        </w:rPr>
        <w:t>кам.</w:t>
      </w:r>
    </w:p>
    <w:p w:rsidR="00CF6FA3" w:rsidRDefault="00CF6FA3" w:rsidP="00CF6FA3">
      <w:pPr>
        <w:autoSpaceDE w:val="0"/>
        <w:autoSpaceDN w:val="0"/>
        <w:adjustRightInd w:val="0"/>
        <w:spacing w:line="360" w:lineRule="auto"/>
        <w:ind w:firstLine="540"/>
        <w:jc w:val="both"/>
        <w:rPr>
          <w:rFonts w:eastAsia="Batang"/>
          <w:sz w:val="28"/>
          <w:szCs w:val="28"/>
        </w:rPr>
      </w:pPr>
      <w:r>
        <w:rPr>
          <w:rFonts w:eastAsia="Batang"/>
          <w:sz w:val="28"/>
          <w:szCs w:val="28"/>
        </w:rPr>
        <w:t xml:space="preserve">Завершая исследование английской травматологической терминологии, констатируем, что она представляет собой открытую, подвижную систему, способную к </w:t>
      </w:r>
      <w:proofErr w:type="gramStart"/>
      <w:r>
        <w:rPr>
          <w:rFonts w:eastAsia="Batang"/>
          <w:sz w:val="28"/>
          <w:szCs w:val="28"/>
        </w:rPr>
        <w:t>развитию</w:t>
      </w:r>
      <w:proofErr w:type="gramEnd"/>
      <w:r>
        <w:rPr>
          <w:rFonts w:eastAsia="Batang"/>
          <w:sz w:val="28"/>
          <w:szCs w:val="28"/>
        </w:rPr>
        <w:t xml:space="preserve"> как в плане выражения, так и в плане содержания, кот</w:t>
      </w:r>
      <w:r>
        <w:rPr>
          <w:rFonts w:eastAsia="Batang"/>
          <w:sz w:val="28"/>
          <w:szCs w:val="28"/>
        </w:rPr>
        <w:t>о</w:t>
      </w:r>
      <w:r>
        <w:rPr>
          <w:rFonts w:eastAsia="Batang"/>
          <w:sz w:val="28"/>
          <w:szCs w:val="28"/>
        </w:rPr>
        <w:t>рая связана с формированием нового научного аппарата в области травматол</w:t>
      </w:r>
      <w:r>
        <w:rPr>
          <w:rFonts w:eastAsia="Batang"/>
          <w:sz w:val="28"/>
          <w:szCs w:val="28"/>
        </w:rPr>
        <w:t>о</w:t>
      </w:r>
      <w:r>
        <w:rPr>
          <w:rFonts w:eastAsia="Batang"/>
          <w:sz w:val="28"/>
          <w:szCs w:val="28"/>
        </w:rPr>
        <w:t>гии (разработка и внедрение в практику новых консервативных и оперативных методов лечения повреждений опо</w:t>
      </w:r>
      <w:r>
        <w:rPr>
          <w:rFonts w:eastAsia="Batang"/>
          <w:sz w:val="28"/>
          <w:szCs w:val="28"/>
        </w:rPr>
        <w:t>р</w:t>
      </w:r>
      <w:r>
        <w:rPr>
          <w:rFonts w:eastAsia="Batang"/>
          <w:sz w:val="28"/>
          <w:szCs w:val="28"/>
        </w:rPr>
        <w:t>но-двигательного аппарата).</w:t>
      </w:r>
    </w:p>
    <w:p w:rsidR="00CF6FA3" w:rsidRDefault="00CF6FA3" w:rsidP="00CF6FA3">
      <w:pPr>
        <w:autoSpaceDE w:val="0"/>
        <w:autoSpaceDN w:val="0"/>
        <w:adjustRightInd w:val="0"/>
        <w:spacing w:line="360" w:lineRule="auto"/>
        <w:ind w:firstLine="540"/>
        <w:jc w:val="both"/>
        <w:rPr>
          <w:rFonts w:eastAsia="Batang"/>
          <w:sz w:val="28"/>
          <w:szCs w:val="28"/>
        </w:rPr>
      </w:pPr>
      <w:r>
        <w:rPr>
          <w:rFonts w:eastAsia="Batang"/>
          <w:sz w:val="28"/>
          <w:szCs w:val="28"/>
        </w:rPr>
        <w:t>Перспективным представляется применение тез</w:t>
      </w:r>
      <w:proofErr w:type="gramStart"/>
      <w:r>
        <w:rPr>
          <w:rFonts w:eastAsia="Batang"/>
          <w:sz w:val="28"/>
          <w:szCs w:val="28"/>
          <w:lang w:val="ro-RO"/>
        </w:rPr>
        <w:t>a</w:t>
      </w:r>
      <w:proofErr w:type="gramEnd"/>
      <w:r>
        <w:rPr>
          <w:rFonts w:eastAsia="Batang"/>
          <w:sz w:val="28"/>
          <w:szCs w:val="28"/>
        </w:rPr>
        <w:t>урусно-сетевого модел</w:t>
      </w:r>
      <w:r>
        <w:rPr>
          <w:rFonts w:eastAsia="Batang"/>
          <w:sz w:val="28"/>
          <w:szCs w:val="28"/>
        </w:rPr>
        <w:t>и</w:t>
      </w:r>
      <w:r>
        <w:rPr>
          <w:rFonts w:eastAsia="Batang"/>
          <w:sz w:val="28"/>
          <w:szCs w:val="28"/>
        </w:rPr>
        <w:t>рования при рассмотрении терминологической лексики еще не изученных научных областей, а также в использовании автоматизированных компьюте</w:t>
      </w:r>
      <w:r>
        <w:rPr>
          <w:rFonts w:eastAsia="Batang"/>
          <w:sz w:val="28"/>
          <w:szCs w:val="28"/>
        </w:rPr>
        <w:t>р</w:t>
      </w:r>
      <w:r>
        <w:rPr>
          <w:rFonts w:eastAsia="Batang"/>
          <w:sz w:val="28"/>
          <w:szCs w:val="28"/>
        </w:rPr>
        <w:t>ных программ, предполагающих оптимальный выбор в построении языковых форм для выражения научных понятий, что позволит в будущем автоматизировать процесс создания и упорядоч</w:t>
      </w:r>
      <w:r>
        <w:rPr>
          <w:rFonts w:eastAsia="Batang"/>
          <w:sz w:val="28"/>
          <w:szCs w:val="28"/>
        </w:rPr>
        <w:t>е</w:t>
      </w:r>
      <w:r>
        <w:rPr>
          <w:rFonts w:eastAsia="Batang"/>
          <w:sz w:val="28"/>
          <w:szCs w:val="28"/>
        </w:rPr>
        <w:t>ния терминов.</w:t>
      </w:r>
    </w:p>
    <w:p w:rsidR="00CF6FA3" w:rsidRPr="00CF6FA3" w:rsidRDefault="00CF6FA3" w:rsidP="00CF6FA3">
      <w:pPr>
        <w:spacing w:line="360" w:lineRule="auto"/>
        <w:jc w:val="center"/>
        <w:rPr>
          <w:b/>
          <w:caps/>
          <w:sz w:val="28"/>
          <w:szCs w:val="28"/>
          <w14:shadow w14:blurRad="50800" w14:dist="38100" w14:dir="2700000" w14:sx="100000" w14:sy="100000" w14:kx="0" w14:ky="0" w14:algn="tl">
            <w14:srgbClr w14:val="000000">
              <w14:alpha w14:val="60000"/>
            </w14:srgbClr>
          </w14:shadow>
        </w:rPr>
      </w:pPr>
    </w:p>
    <w:p w:rsidR="00CF6FA3" w:rsidRPr="00CF6FA3" w:rsidRDefault="00CF6FA3" w:rsidP="00CF6FA3">
      <w:pPr>
        <w:spacing w:line="360" w:lineRule="auto"/>
        <w:jc w:val="center"/>
        <w:rPr>
          <w:b/>
          <w:caps/>
          <w:sz w:val="28"/>
          <w:szCs w:val="28"/>
          <w14:shadow w14:blurRad="50800" w14:dist="38100" w14:dir="2700000" w14:sx="100000" w14:sy="100000" w14:kx="0" w14:ky="0" w14:algn="tl">
            <w14:srgbClr w14:val="000000">
              <w14:alpha w14:val="60000"/>
            </w14:srgbClr>
          </w14:shadow>
        </w:rPr>
      </w:pPr>
    </w:p>
    <w:p w:rsidR="00CF6FA3" w:rsidRPr="00CF6FA3" w:rsidRDefault="00CF6FA3" w:rsidP="00CF6FA3">
      <w:pPr>
        <w:spacing w:line="360" w:lineRule="auto"/>
        <w:jc w:val="center"/>
        <w:rPr>
          <w:b/>
          <w:caps/>
          <w:sz w:val="28"/>
          <w:szCs w:val="28"/>
          <w14:shadow w14:blurRad="50800" w14:dist="38100" w14:dir="2700000" w14:sx="100000" w14:sy="100000" w14:kx="0" w14:ky="0" w14:algn="tl">
            <w14:srgbClr w14:val="000000">
              <w14:alpha w14:val="60000"/>
            </w14:srgbClr>
          </w14:shadow>
        </w:rPr>
      </w:pPr>
    </w:p>
    <w:p w:rsidR="00CF6FA3" w:rsidRPr="00CF6FA3" w:rsidRDefault="00CF6FA3" w:rsidP="00CF6FA3">
      <w:pPr>
        <w:spacing w:line="360" w:lineRule="auto"/>
        <w:jc w:val="center"/>
        <w:rPr>
          <w:b/>
          <w:caps/>
          <w:sz w:val="28"/>
          <w:szCs w:val="28"/>
          <w14:shadow w14:blurRad="50800" w14:dist="38100" w14:dir="2700000" w14:sx="100000" w14:sy="100000" w14:kx="0" w14:ky="0" w14:algn="tl">
            <w14:srgbClr w14:val="000000">
              <w14:alpha w14:val="60000"/>
            </w14:srgbClr>
          </w14:shadow>
        </w:rPr>
      </w:pPr>
    </w:p>
    <w:p w:rsidR="00CF6FA3" w:rsidRPr="00CF6FA3" w:rsidRDefault="00CF6FA3" w:rsidP="00CF6FA3">
      <w:pPr>
        <w:spacing w:line="360" w:lineRule="auto"/>
        <w:jc w:val="center"/>
        <w:rPr>
          <w:b/>
          <w:caps/>
          <w:sz w:val="28"/>
          <w:szCs w:val="28"/>
          <w14:shadow w14:blurRad="50800" w14:dist="38100" w14:dir="2700000" w14:sx="100000" w14:sy="100000" w14:kx="0" w14:ky="0" w14:algn="tl">
            <w14:srgbClr w14:val="000000">
              <w14:alpha w14:val="60000"/>
            </w14:srgbClr>
          </w14:shadow>
        </w:rPr>
      </w:pPr>
      <w:r w:rsidRPr="00CF6FA3">
        <w:rPr>
          <w:b/>
          <w:caps/>
          <w:sz w:val="28"/>
          <w:szCs w:val="28"/>
          <w14:shadow w14:blurRad="50800" w14:dist="38100" w14:dir="2700000" w14:sx="100000" w14:sy="100000" w14:kx="0" w14:ky="0" w14:algn="tl">
            <w14:srgbClr w14:val="000000">
              <w14:alpha w14:val="60000"/>
            </w14:srgbClr>
          </w14:shadow>
        </w:rPr>
        <w:lastRenderedPageBreak/>
        <w:t>Список использованной  литературы</w:t>
      </w:r>
    </w:p>
    <w:p w:rsidR="00CF6FA3" w:rsidRPr="00CF6FA3" w:rsidRDefault="00CF6FA3" w:rsidP="00CF6FA3">
      <w:pPr>
        <w:spacing w:line="360" w:lineRule="auto"/>
        <w:jc w:val="center"/>
        <w:rPr>
          <w:b/>
          <w:caps/>
          <w:sz w:val="20"/>
          <w:szCs w:val="20"/>
          <w14:shadow w14:blurRad="50800" w14:dist="38100" w14:dir="2700000" w14:sx="100000" w14:sy="100000" w14:kx="0" w14:ky="0" w14:algn="tl">
            <w14:srgbClr w14:val="000000">
              <w14:alpha w14:val="60000"/>
            </w14:srgbClr>
          </w14:shadow>
        </w:rPr>
      </w:pP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Абрамова Г.А.</w:t>
      </w:r>
      <w:r>
        <w:rPr>
          <w:sz w:val="28"/>
          <w:szCs w:val="28"/>
        </w:rPr>
        <w:t xml:space="preserve"> Методы семантического описания терминов тропической медицины //Теоретическая и прикладная семантика. – Краснодар: Ку</w:t>
      </w:r>
      <w:r>
        <w:rPr>
          <w:sz w:val="28"/>
          <w:szCs w:val="28"/>
        </w:rPr>
        <w:t>б</w:t>
      </w:r>
      <w:r>
        <w:rPr>
          <w:sz w:val="28"/>
          <w:szCs w:val="28"/>
        </w:rPr>
        <w:t>ГУ, 1996. - С.39-40.</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Абрамова Г.А</w:t>
      </w:r>
      <w:r>
        <w:rPr>
          <w:sz w:val="28"/>
          <w:szCs w:val="28"/>
        </w:rPr>
        <w:t>. О тенденциях в наименовании предметов медицинской те</w:t>
      </w:r>
      <w:r>
        <w:rPr>
          <w:sz w:val="28"/>
          <w:szCs w:val="28"/>
        </w:rPr>
        <w:t>х</w:t>
      </w:r>
      <w:r>
        <w:rPr>
          <w:sz w:val="28"/>
          <w:szCs w:val="28"/>
        </w:rPr>
        <w:t>ники // Теоретическая и прикладная семантика. – Краснодар: КубГУ, 1998. - С.20 -22.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Абрамова Г.А</w:t>
      </w:r>
      <w:r>
        <w:rPr>
          <w:sz w:val="28"/>
          <w:szCs w:val="28"/>
        </w:rPr>
        <w:t>. Медицинская лексика: основные свойства и тенденции ра</w:t>
      </w:r>
      <w:r>
        <w:rPr>
          <w:sz w:val="28"/>
          <w:szCs w:val="28"/>
        </w:rPr>
        <w:t>з</w:t>
      </w:r>
      <w:r>
        <w:rPr>
          <w:sz w:val="28"/>
          <w:szCs w:val="28"/>
        </w:rPr>
        <w:t>вития: Дис. … д-ра филол</w:t>
      </w:r>
      <w:proofErr w:type="gramStart"/>
      <w:r>
        <w:rPr>
          <w:sz w:val="28"/>
          <w:szCs w:val="28"/>
        </w:rPr>
        <w:t>.н</w:t>
      </w:r>
      <w:proofErr w:type="gramEnd"/>
      <w:r>
        <w:rPr>
          <w:sz w:val="28"/>
          <w:szCs w:val="28"/>
        </w:rPr>
        <w:t>аук:10.02.01. – Краснодар, 2003. - 312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bCs/>
          <w:i/>
          <w:sz w:val="28"/>
          <w:szCs w:val="28"/>
        </w:rPr>
        <w:t>Абрамян К.Ш.</w:t>
      </w:r>
      <w:r>
        <w:rPr>
          <w:bCs/>
          <w:sz w:val="28"/>
          <w:szCs w:val="28"/>
        </w:rPr>
        <w:t xml:space="preserve"> О словообразовательной вариативности при сопоставител</w:t>
      </w:r>
      <w:r>
        <w:rPr>
          <w:bCs/>
          <w:sz w:val="28"/>
          <w:szCs w:val="28"/>
        </w:rPr>
        <w:t>ь</w:t>
      </w:r>
      <w:r>
        <w:rPr>
          <w:bCs/>
          <w:sz w:val="28"/>
          <w:szCs w:val="28"/>
        </w:rPr>
        <w:t xml:space="preserve">ном изучении языков </w:t>
      </w:r>
      <w:r>
        <w:rPr>
          <w:sz w:val="28"/>
          <w:szCs w:val="28"/>
        </w:rPr>
        <w:t>// Русская и сопоставительная филология: состояние и перспектив</w:t>
      </w:r>
      <w:proofErr w:type="gramStart"/>
      <w:r>
        <w:rPr>
          <w:sz w:val="28"/>
          <w:szCs w:val="28"/>
        </w:rPr>
        <w:t>ы–</w:t>
      </w:r>
      <w:proofErr w:type="gramEnd"/>
      <w:r>
        <w:rPr>
          <w:sz w:val="28"/>
          <w:szCs w:val="28"/>
        </w:rPr>
        <w:t xml:space="preserve"> Казань: Изд-во К</w:t>
      </w:r>
      <w:r>
        <w:rPr>
          <w:sz w:val="28"/>
          <w:szCs w:val="28"/>
        </w:rPr>
        <w:t>а</w:t>
      </w:r>
      <w:r>
        <w:rPr>
          <w:sz w:val="28"/>
          <w:szCs w:val="28"/>
        </w:rPr>
        <w:t>зан</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н-та, 2004. – C.17-18.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Авербух К.Я</w:t>
      </w:r>
      <w:r>
        <w:rPr>
          <w:rFonts w:eastAsia="Batang"/>
          <w:sz w:val="28"/>
          <w:szCs w:val="28"/>
        </w:rPr>
        <w:t>. Манифест современной терминологии// Коммуникация: те</w:t>
      </w:r>
      <w:r>
        <w:rPr>
          <w:rFonts w:eastAsia="Batang"/>
          <w:sz w:val="28"/>
          <w:szCs w:val="28"/>
        </w:rPr>
        <w:t>о</w:t>
      </w:r>
      <w:r>
        <w:rPr>
          <w:rFonts w:eastAsia="Batang"/>
          <w:sz w:val="28"/>
          <w:szCs w:val="28"/>
        </w:rPr>
        <w:t>рия и практика в различных социальных контекстах: Коммуникация -2002/ Матер</w:t>
      </w:r>
      <w:proofErr w:type="gramStart"/>
      <w:r>
        <w:rPr>
          <w:rFonts w:eastAsia="Batang"/>
          <w:sz w:val="28"/>
          <w:szCs w:val="28"/>
        </w:rPr>
        <w:t>.</w:t>
      </w:r>
      <w:proofErr w:type="gramEnd"/>
      <w:r>
        <w:rPr>
          <w:rFonts w:eastAsia="Batang"/>
          <w:sz w:val="28"/>
          <w:szCs w:val="28"/>
        </w:rPr>
        <w:t xml:space="preserve"> </w:t>
      </w:r>
      <w:proofErr w:type="gramStart"/>
      <w:r>
        <w:rPr>
          <w:rFonts w:eastAsia="Batang"/>
          <w:sz w:val="28"/>
          <w:szCs w:val="28"/>
        </w:rPr>
        <w:t>м</w:t>
      </w:r>
      <w:proofErr w:type="gramEnd"/>
      <w:r>
        <w:rPr>
          <w:rFonts w:eastAsia="Batang"/>
          <w:sz w:val="28"/>
          <w:szCs w:val="28"/>
        </w:rPr>
        <w:t>ежд. конф.- Пят</w:t>
      </w:r>
      <w:r>
        <w:rPr>
          <w:rFonts w:eastAsia="Batang"/>
          <w:sz w:val="28"/>
          <w:szCs w:val="28"/>
        </w:rPr>
        <w:t>и</w:t>
      </w:r>
      <w:r>
        <w:rPr>
          <w:rFonts w:eastAsia="Batang"/>
          <w:sz w:val="28"/>
          <w:szCs w:val="28"/>
        </w:rPr>
        <w:t>горск</w:t>
      </w:r>
      <w:r>
        <w:rPr>
          <w:rFonts w:eastAsia="Batang"/>
          <w:sz w:val="28"/>
          <w:szCs w:val="28"/>
          <w:lang w:val="en-US"/>
        </w:rPr>
        <w:t>:</w:t>
      </w:r>
      <w:r>
        <w:rPr>
          <w:rFonts w:eastAsia="Batang"/>
          <w:sz w:val="28"/>
          <w:szCs w:val="28"/>
        </w:rPr>
        <w:t xml:space="preserve"> ПГЛУ, 2002. - С. 192-194.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napToGrid w:val="0"/>
          <w:sz w:val="28"/>
          <w:szCs w:val="28"/>
        </w:rPr>
        <w:t>Алексеева Л.М.</w:t>
      </w:r>
      <w:r>
        <w:rPr>
          <w:snapToGrid w:val="0"/>
          <w:sz w:val="28"/>
          <w:szCs w:val="28"/>
        </w:rPr>
        <w:t xml:space="preserve"> Термин и метафора.- Пермь: ПГУ, 1998. – 152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Анохин А.М</w:t>
      </w:r>
      <w:r>
        <w:rPr>
          <w:sz w:val="28"/>
          <w:szCs w:val="28"/>
        </w:rPr>
        <w:t>. Язык науки в медицинском знании// Философия и общес</w:t>
      </w:r>
      <w:r>
        <w:rPr>
          <w:sz w:val="28"/>
          <w:szCs w:val="28"/>
        </w:rPr>
        <w:t>т</w:t>
      </w:r>
      <w:r>
        <w:rPr>
          <w:sz w:val="28"/>
          <w:szCs w:val="28"/>
        </w:rPr>
        <w:t>во. – М.,1998.- №4. - С.168-182.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Антонова М.В.,Чупилина Е.И.</w:t>
      </w:r>
      <w:r>
        <w:rPr>
          <w:rFonts w:eastAsia="Batang"/>
          <w:sz w:val="28"/>
          <w:szCs w:val="28"/>
        </w:rPr>
        <w:t xml:space="preserve"> </w:t>
      </w:r>
      <w:r>
        <w:rPr>
          <w:rFonts w:eastAsia="Batang"/>
          <w:iCs/>
          <w:sz w:val="28"/>
          <w:szCs w:val="28"/>
        </w:rPr>
        <w:t>Системные связи в узкоспециальной терм</w:t>
      </w:r>
      <w:r>
        <w:rPr>
          <w:rFonts w:eastAsia="Batang"/>
          <w:iCs/>
          <w:sz w:val="28"/>
          <w:szCs w:val="28"/>
        </w:rPr>
        <w:t>и</w:t>
      </w:r>
      <w:r>
        <w:rPr>
          <w:rFonts w:eastAsia="Batang"/>
          <w:iCs/>
          <w:sz w:val="28"/>
          <w:szCs w:val="28"/>
        </w:rPr>
        <w:t xml:space="preserve">нологии// </w:t>
      </w:r>
      <w:r>
        <w:rPr>
          <w:rFonts w:eastAsia="Batang"/>
          <w:sz w:val="28"/>
          <w:szCs w:val="28"/>
        </w:rPr>
        <w:t>Системное описание лексики германских языков.- Ленинград: ЛГУ, 1979. - С.59-74.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Апресян Ю.Д.</w:t>
      </w:r>
      <w:r>
        <w:rPr>
          <w:sz w:val="28"/>
          <w:szCs w:val="28"/>
        </w:rPr>
        <w:t xml:space="preserve"> Образ человека по данным языка: попытка системного описания // Вопросы  языкозн</w:t>
      </w:r>
      <w:r>
        <w:rPr>
          <w:sz w:val="28"/>
          <w:szCs w:val="28"/>
        </w:rPr>
        <w:t>а</w:t>
      </w:r>
      <w:r>
        <w:rPr>
          <w:sz w:val="28"/>
          <w:szCs w:val="28"/>
        </w:rPr>
        <w:t>ния.– 1995.–  №1.– С.37-67.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Апресян Ю.Д</w:t>
      </w:r>
      <w:r>
        <w:rPr>
          <w:sz w:val="28"/>
          <w:szCs w:val="28"/>
        </w:rPr>
        <w:t>. Лексическая семантика. Синонимические средства языка. – М.: Восточная литература,  1995. - 472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Арутюнова Н.Д.</w:t>
      </w:r>
      <w:r>
        <w:rPr>
          <w:sz w:val="28"/>
          <w:szCs w:val="28"/>
        </w:rPr>
        <w:t xml:space="preserve"> Язык и мир человека.- М.: Языки русской культуры, 1998.- 895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proofErr w:type="gramStart"/>
      <w:r>
        <w:rPr>
          <w:i/>
          <w:sz w:val="28"/>
          <w:szCs w:val="28"/>
        </w:rPr>
        <w:t>Афинская</w:t>
      </w:r>
      <w:proofErr w:type="gramEnd"/>
      <w:r>
        <w:rPr>
          <w:i/>
          <w:sz w:val="28"/>
          <w:szCs w:val="28"/>
        </w:rPr>
        <w:t xml:space="preserve"> З.Н.</w:t>
      </w:r>
      <w:r>
        <w:rPr>
          <w:sz w:val="28"/>
          <w:szCs w:val="28"/>
        </w:rPr>
        <w:t xml:space="preserve"> Определение и толкование терминов (на материале экон</w:t>
      </w:r>
      <w:r>
        <w:rPr>
          <w:sz w:val="28"/>
          <w:szCs w:val="28"/>
        </w:rPr>
        <w:t>о</w:t>
      </w:r>
      <w:r>
        <w:rPr>
          <w:sz w:val="28"/>
          <w:szCs w:val="28"/>
        </w:rPr>
        <w:t>мической литературы)</w:t>
      </w:r>
      <w:r>
        <w:rPr>
          <w:sz w:val="28"/>
          <w:szCs w:val="28"/>
          <w:lang w:val="ro-RO"/>
        </w:rPr>
        <w:t xml:space="preserve"> </w:t>
      </w:r>
      <w:r>
        <w:rPr>
          <w:sz w:val="28"/>
          <w:szCs w:val="28"/>
        </w:rPr>
        <w:t>// Вестник Московского университета. Сер.19, Лингв</w:t>
      </w:r>
      <w:r>
        <w:rPr>
          <w:sz w:val="28"/>
          <w:szCs w:val="28"/>
        </w:rPr>
        <w:t>и</w:t>
      </w:r>
      <w:r>
        <w:rPr>
          <w:sz w:val="28"/>
          <w:szCs w:val="28"/>
        </w:rPr>
        <w:t>стика и межкультурная коммуникация. - 2001. - №3. – С. 51-59.</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lastRenderedPageBreak/>
        <w:t>Бабюк В.А</w:t>
      </w:r>
      <w:r>
        <w:rPr>
          <w:rFonts w:eastAsia="Batang"/>
          <w:sz w:val="28"/>
          <w:szCs w:val="28"/>
        </w:rPr>
        <w:t>. Основн</w:t>
      </w:r>
      <w:proofErr w:type="gramStart"/>
      <w:r>
        <w:rPr>
          <w:rFonts w:eastAsia="Batang"/>
          <w:sz w:val="28"/>
          <w:szCs w:val="28"/>
        </w:rPr>
        <w:t>i</w:t>
      </w:r>
      <w:proofErr w:type="gramEnd"/>
      <w:r>
        <w:rPr>
          <w:rFonts w:eastAsia="Batang"/>
          <w:sz w:val="28"/>
          <w:szCs w:val="28"/>
        </w:rPr>
        <w:t xml:space="preserve"> тенденцiї формування i функцiонування француз</w:t>
      </w:r>
      <w:r>
        <w:rPr>
          <w:rFonts w:eastAsia="Batang"/>
          <w:sz w:val="28"/>
          <w:szCs w:val="28"/>
        </w:rPr>
        <w:t>ь</w:t>
      </w:r>
      <w:r>
        <w:rPr>
          <w:rFonts w:eastAsia="Batang"/>
          <w:sz w:val="28"/>
          <w:szCs w:val="28"/>
        </w:rPr>
        <w:t>кої радiоекологiчної термiнологiї// Проблеми семантики слова, речення та те</w:t>
      </w:r>
      <w:r>
        <w:rPr>
          <w:rFonts w:eastAsia="Batang"/>
          <w:sz w:val="28"/>
          <w:szCs w:val="28"/>
        </w:rPr>
        <w:t>к</w:t>
      </w:r>
      <w:r>
        <w:rPr>
          <w:rFonts w:eastAsia="Batang"/>
          <w:sz w:val="28"/>
          <w:szCs w:val="28"/>
        </w:rPr>
        <w:t>сту.- Киiв</w:t>
      </w:r>
      <w:proofErr w:type="gramStart"/>
      <w:r>
        <w:rPr>
          <w:rFonts w:eastAsia="Batang"/>
          <w:sz w:val="28"/>
          <w:szCs w:val="28"/>
        </w:rPr>
        <w:t>:К</w:t>
      </w:r>
      <w:proofErr w:type="gramEnd"/>
      <w:r>
        <w:rPr>
          <w:rFonts w:eastAsia="Batang"/>
          <w:sz w:val="28"/>
          <w:szCs w:val="28"/>
        </w:rPr>
        <w:t>НЛУ, 2005.- Вип.14.-  С. 13-17.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Балишин С</w:t>
      </w:r>
      <w:r>
        <w:rPr>
          <w:rFonts w:eastAsia="Batang"/>
          <w:sz w:val="28"/>
          <w:szCs w:val="28"/>
        </w:rPr>
        <w:t>.</w:t>
      </w:r>
      <w:r>
        <w:rPr>
          <w:rFonts w:eastAsia="Batang"/>
          <w:i/>
          <w:sz w:val="28"/>
          <w:szCs w:val="28"/>
        </w:rPr>
        <w:t>И</w:t>
      </w:r>
      <w:r>
        <w:rPr>
          <w:rFonts w:eastAsia="Batang"/>
          <w:sz w:val="28"/>
          <w:szCs w:val="28"/>
        </w:rPr>
        <w:t>. О сокращениях в подъязыке медицины// Разновидности и жанры нау</w:t>
      </w:r>
      <w:r>
        <w:rPr>
          <w:rFonts w:eastAsia="Batang"/>
          <w:sz w:val="28"/>
          <w:szCs w:val="28"/>
        </w:rPr>
        <w:t>ч</w:t>
      </w:r>
      <w:r>
        <w:rPr>
          <w:rFonts w:eastAsia="Batang"/>
          <w:sz w:val="28"/>
          <w:szCs w:val="28"/>
        </w:rPr>
        <w:t>ной прозы.- М.: Наука, 1989. – С. 147-155.</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Балхия К</w:t>
      </w:r>
      <w:r>
        <w:rPr>
          <w:sz w:val="28"/>
          <w:szCs w:val="28"/>
        </w:rPr>
        <w:t>.  Способы номинации и мотивации композитообразований // Бодуэновские чтения: Б.де Куртенэ и современная лингвистика: Сб. научн. тр</w:t>
      </w:r>
      <w:r>
        <w:rPr>
          <w:sz w:val="28"/>
          <w:szCs w:val="28"/>
        </w:rPr>
        <w:t>у</w:t>
      </w:r>
      <w:r>
        <w:rPr>
          <w:sz w:val="28"/>
          <w:szCs w:val="28"/>
        </w:rPr>
        <w:t>дов.– Казань: КГУ, 2001. - т.1.  – С.52-55.</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Баранов А.Н.</w:t>
      </w:r>
      <w:r>
        <w:rPr>
          <w:sz w:val="28"/>
          <w:szCs w:val="28"/>
        </w:rPr>
        <w:t xml:space="preserve"> Очерк когнитивной теории метафоры // Русская политическая метафора. Материалы к слов</w:t>
      </w:r>
      <w:r>
        <w:rPr>
          <w:sz w:val="28"/>
          <w:szCs w:val="28"/>
        </w:rPr>
        <w:t>а</w:t>
      </w:r>
      <w:r>
        <w:rPr>
          <w:sz w:val="28"/>
          <w:szCs w:val="28"/>
        </w:rPr>
        <w:t>рю. М.: Логос, 1991. – С. 4 -32.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Бейсенова Ж.С</w:t>
      </w:r>
      <w:r>
        <w:rPr>
          <w:sz w:val="28"/>
          <w:szCs w:val="28"/>
        </w:rPr>
        <w:t>. Термин как элемент системы языкового выражения спец</w:t>
      </w:r>
      <w:r>
        <w:rPr>
          <w:sz w:val="28"/>
          <w:szCs w:val="28"/>
        </w:rPr>
        <w:t>и</w:t>
      </w:r>
      <w:r>
        <w:rPr>
          <w:sz w:val="28"/>
          <w:szCs w:val="28"/>
        </w:rPr>
        <w:t>альных понятий // Бодуэновский чтения: Б.де Куртенэ и современная лингвистика</w:t>
      </w:r>
      <w:r>
        <w:rPr>
          <w:sz w:val="28"/>
          <w:szCs w:val="28"/>
          <w:lang w:val="ro-RO"/>
        </w:rPr>
        <w:t xml:space="preserve"> </w:t>
      </w:r>
      <w:r>
        <w:rPr>
          <w:sz w:val="28"/>
          <w:szCs w:val="28"/>
        </w:rPr>
        <w:t xml:space="preserve">– Казань: Из-во </w:t>
      </w:r>
      <w:r>
        <w:rPr>
          <w:sz w:val="28"/>
          <w:szCs w:val="28"/>
          <w:lang w:val="uk-UA"/>
        </w:rPr>
        <w:t>К</w:t>
      </w:r>
      <w:r>
        <w:rPr>
          <w:sz w:val="28"/>
          <w:szCs w:val="28"/>
        </w:rPr>
        <w:t>а</w:t>
      </w:r>
      <w:r>
        <w:rPr>
          <w:sz w:val="28"/>
          <w:szCs w:val="28"/>
        </w:rPr>
        <w:t>зан</w:t>
      </w:r>
      <w:proofErr w:type="gramStart"/>
      <w:r>
        <w:rPr>
          <w:sz w:val="28"/>
          <w:szCs w:val="28"/>
        </w:rPr>
        <w:t>.у</w:t>
      </w:r>
      <w:proofErr w:type="gramEnd"/>
      <w:r>
        <w:rPr>
          <w:sz w:val="28"/>
          <w:szCs w:val="28"/>
        </w:rPr>
        <w:t>н-та, 2001. – Т.2. – С. 5-6.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Беловольская Л</w:t>
      </w:r>
      <w:r>
        <w:rPr>
          <w:sz w:val="28"/>
          <w:szCs w:val="28"/>
        </w:rPr>
        <w:t>.</w:t>
      </w:r>
      <w:r>
        <w:rPr>
          <w:i/>
          <w:sz w:val="28"/>
          <w:szCs w:val="28"/>
        </w:rPr>
        <w:t>А</w:t>
      </w:r>
      <w:r>
        <w:rPr>
          <w:sz w:val="28"/>
          <w:szCs w:val="28"/>
        </w:rPr>
        <w:t>. Синтаксис словосочетания и простого предложения. – Таганрог: ТГУ, 2001.-55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Белолипецкая А.Д</w:t>
      </w:r>
      <w:r>
        <w:rPr>
          <w:rFonts w:eastAsia="Batang"/>
          <w:sz w:val="28"/>
          <w:szCs w:val="28"/>
        </w:rPr>
        <w:t xml:space="preserve">. </w:t>
      </w:r>
      <w:r>
        <w:rPr>
          <w:rFonts w:eastAsia="Batang"/>
          <w:iCs/>
          <w:sz w:val="28"/>
          <w:szCs w:val="28"/>
        </w:rPr>
        <w:t>Сокращения в немецкой терминологии</w:t>
      </w:r>
      <w:r>
        <w:rPr>
          <w:rFonts w:eastAsia="Batang"/>
          <w:sz w:val="28"/>
          <w:szCs w:val="28"/>
        </w:rPr>
        <w:t xml:space="preserve"> // Лингвистические аспекты термин</w:t>
      </w:r>
      <w:r>
        <w:rPr>
          <w:rFonts w:eastAsia="Batang"/>
          <w:sz w:val="28"/>
          <w:szCs w:val="28"/>
        </w:rPr>
        <w:t>о</w:t>
      </w:r>
      <w:r>
        <w:rPr>
          <w:rFonts w:eastAsia="Batang"/>
          <w:sz w:val="28"/>
          <w:szCs w:val="28"/>
        </w:rPr>
        <w:t>логии. – Воронеж: ВГУ, 1980.- С. 20-24.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Беркетова З.И</w:t>
      </w:r>
      <w:r>
        <w:rPr>
          <w:rFonts w:eastAsia="Batang"/>
          <w:sz w:val="28"/>
          <w:szCs w:val="28"/>
        </w:rPr>
        <w:t>. Иерархические и параллельные связи мотивационных п</w:t>
      </w:r>
      <w:r>
        <w:rPr>
          <w:rFonts w:eastAsia="Batang"/>
          <w:sz w:val="28"/>
          <w:szCs w:val="28"/>
        </w:rPr>
        <w:t>о</w:t>
      </w:r>
      <w:r>
        <w:rPr>
          <w:rFonts w:eastAsia="Batang"/>
          <w:sz w:val="28"/>
          <w:szCs w:val="28"/>
        </w:rPr>
        <w:t>лей современного немецкого языка// Вопросы языкознания.- 1984.- №3. - С.131- 139.</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Бессонова Е.В</w:t>
      </w:r>
      <w:r>
        <w:rPr>
          <w:rFonts w:eastAsia="Batang"/>
          <w:sz w:val="28"/>
          <w:szCs w:val="28"/>
        </w:rPr>
        <w:t>.</w:t>
      </w:r>
      <w:r>
        <w:rPr>
          <w:rFonts w:eastAsia="Batang"/>
          <w:sz w:val="28"/>
          <w:szCs w:val="28"/>
          <w:lang w:val="ro-RO"/>
        </w:rPr>
        <w:t xml:space="preserve"> </w:t>
      </w:r>
      <w:r>
        <w:rPr>
          <w:rFonts w:eastAsia="Batang"/>
          <w:sz w:val="28"/>
          <w:szCs w:val="28"/>
        </w:rPr>
        <w:t>Семантика и структура русской общегеологической терминологии: А</w:t>
      </w:r>
      <w:r>
        <w:rPr>
          <w:rFonts w:eastAsia="Batang"/>
          <w:sz w:val="28"/>
          <w:szCs w:val="28"/>
        </w:rPr>
        <w:t>в</w:t>
      </w:r>
      <w:r>
        <w:rPr>
          <w:rFonts w:eastAsia="Batang"/>
          <w:sz w:val="28"/>
          <w:szCs w:val="28"/>
        </w:rPr>
        <w:t>тореф. дис. … канд. филол. наук: 10.02.01. – М., 1984.- 18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val="uk-UA"/>
        </w:rPr>
        <w:t xml:space="preserve">Бесекирска Л.  </w:t>
      </w:r>
      <w:r>
        <w:rPr>
          <w:sz w:val="28"/>
          <w:szCs w:val="28"/>
          <w:lang w:val="uk-UA"/>
        </w:rPr>
        <w:t>К вопросу об определении термина // Терминоведение./ Под ред.В.А.Татаринова. - М.: Моск.</w:t>
      </w:r>
      <w:r>
        <w:rPr>
          <w:sz w:val="28"/>
          <w:szCs w:val="28"/>
        </w:rPr>
        <w:t xml:space="preserve"> </w:t>
      </w:r>
      <w:r>
        <w:rPr>
          <w:sz w:val="28"/>
          <w:szCs w:val="28"/>
          <w:lang w:val="uk-UA"/>
        </w:rPr>
        <w:t xml:space="preserve">Лицей, 1996.- </w:t>
      </w:r>
      <w:r>
        <w:rPr>
          <w:sz w:val="28"/>
          <w:szCs w:val="28"/>
        </w:rPr>
        <w:t xml:space="preserve">Вып. 1- 3. – С. 33 – 37.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Блинова О.И</w:t>
      </w:r>
      <w:r>
        <w:rPr>
          <w:rFonts w:eastAsia="Batang"/>
          <w:sz w:val="28"/>
          <w:szCs w:val="28"/>
        </w:rPr>
        <w:t xml:space="preserve">. </w:t>
      </w:r>
      <w:r>
        <w:rPr>
          <w:rFonts w:eastAsia="Batang"/>
          <w:iCs/>
          <w:sz w:val="28"/>
          <w:szCs w:val="28"/>
        </w:rPr>
        <w:t xml:space="preserve">Термин и его мотивированность </w:t>
      </w:r>
      <w:r>
        <w:rPr>
          <w:rFonts w:eastAsia="Batang"/>
          <w:sz w:val="28"/>
          <w:szCs w:val="28"/>
        </w:rPr>
        <w:t>// Терминология и культ</w:t>
      </w:r>
      <w:r>
        <w:rPr>
          <w:rFonts w:eastAsia="Batang"/>
          <w:sz w:val="28"/>
          <w:szCs w:val="28"/>
        </w:rPr>
        <w:t>у</w:t>
      </w:r>
      <w:r>
        <w:rPr>
          <w:rFonts w:eastAsia="Batang"/>
          <w:sz w:val="28"/>
          <w:szCs w:val="28"/>
        </w:rPr>
        <w:t>ра речи. - М.: Наука, 1981.- С. 28-36.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Богатырева В</w:t>
      </w:r>
      <w:r>
        <w:rPr>
          <w:sz w:val="28"/>
          <w:szCs w:val="28"/>
        </w:rPr>
        <w:t>.</w:t>
      </w:r>
      <w:r>
        <w:rPr>
          <w:i/>
          <w:sz w:val="28"/>
          <w:szCs w:val="28"/>
        </w:rPr>
        <w:t>В</w:t>
      </w:r>
      <w:r>
        <w:rPr>
          <w:sz w:val="28"/>
          <w:szCs w:val="28"/>
        </w:rPr>
        <w:t>. Об экстралингвистической обусловленности эпони</w:t>
      </w:r>
      <w:r>
        <w:rPr>
          <w:sz w:val="28"/>
          <w:szCs w:val="28"/>
        </w:rPr>
        <w:t>м</w:t>
      </w:r>
      <w:r>
        <w:rPr>
          <w:sz w:val="28"/>
          <w:szCs w:val="28"/>
        </w:rPr>
        <w:t>ных терминов // Омск. Научн. вестник.- Омск, 2000.- Вып.12. – С.45-47.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Бойцов  И</w:t>
      </w:r>
      <w:r>
        <w:rPr>
          <w:rFonts w:eastAsia="Batang"/>
          <w:sz w:val="28"/>
          <w:szCs w:val="28"/>
        </w:rPr>
        <w:t>.</w:t>
      </w:r>
      <w:r>
        <w:rPr>
          <w:rFonts w:eastAsia="Batang"/>
          <w:i/>
          <w:sz w:val="28"/>
          <w:szCs w:val="28"/>
        </w:rPr>
        <w:t>А</w:t>
      </w:r>
      <w:r>
        <w:rPr>
          <w:rFonts w:eastAsia="Batang"/>
          <w:sz w:val="28"/>
          <w:szCs w:val="28"/>
        </w:rPr>
        <w:t>. Семантика и структура терминологии журналистики: Авт</w:t>
      </w:r>
      <w:r>
        <w:rPr>
          <w:rFonts w:eastAsia="Batang"/>
          <w:sz w:val="28"/>
          <w:szCs w:val="28"/>
        </w:rPr>
        <w:t>о</w:t>
      </w:r>
      <w:r>
        <w:rPr>
          <w:rFonts w:eastAsia="Batang"/>
          <w:sz w:val="28"/>
          <w:szCs w:val="28"/>
        </w:rPr>
        <w:t>реф. дис. … канд. филол. наук</w:t>
      </w:r>
      <w:proofErr w:type="gramStart"/>
      <w:r>
        <w:rPr>
          <w:rFonts w:eastAsia="Batang"/>
          <w:sz w:val="28"/>
          <w:szCs w:val="28"/>
        </w:rPr>
        <w:t xml:space="preserve">.: </w:t>
      </w:r>
      <w:proofErr w:type="gramEnd"/>
      <w:r>
        <w:rPr>
          <w:rFonts w:eastAsia="Batang"/>
          <w:sz w:val="28"/>
          <w:szCs w:val="28"/>
        </w:rPr>
        <w:t>10.02.01.- Л., 1987.- 16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lastRenderedPageBreak/>
        <w:t>Бойцов И</w:t>
      </w:r>
      <w:r>
        <w:rPr>
          <w:rFonts w:eastAsia="Batang"/>
          <w:sz w:val="28"/>
          <w:szCs w:val="28"/>
        </w:rPr>
        <w:t>.</w:t>
      </w:r>
      <w:r>
        <w:rPr>
          <w:rFonts w:eastAsia="Batang"/>
          <w:i/>
          <w:sz w:val="28"/>
          <w:szCs w:val="28"/>
        </w:rPr>
        <w:t>А</w:t>
      </w:r>
      <w:r>
        <w:rPr>
          <w:rFonts w:eastAsia="Batang"/>
          <w:sz w:val="28"/>
          <w:szCs w:val="28"/>
        </w:rPr>
        <w:t>. К вопросу о синонимии в терминосистемах//Язык специал</w:t>
      </w:r>
      <w:r>
        <w:rPr>
          <w:rFonts w:eastAsia="Batang"/>
          <w:sz w:val="28"/>
          <w:szCs w:val="28"/>
        </w:rPr>
        <w:t>ь</w:t>
      </w:r>
      <w:r>
        <w:rPr>
          <w:rFonts w:eastAsia="Batang"/>
          <w:sz w:val="28"/>
          <w:szCs w:val="28"/>
        </w:rPr>
        <w:t>ности на занятиях по русскому языку как иностранному.- Л.: ЛГУ,1989.- С.30-35.</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Боровский Я.М</w:t>
      </w:r>
      <w:r>
        <w:rPr>
          <w:sz w:val="28"/>
          <w:szCs w:val="28"/>
        </w:rPr>
        <w:t>. Латинский язык как международный язык науки (к ист</w:t>
      </w:r>
      <w:r>
        <w:rPr>
          <w:sz w:val="28"/>
          <w:szCs w:val="28"/>
        </w:rPr>
        <w:t>о</w:t>
      </w:r>
      <w:r>
        <w:rPr>
          <w:sz w:val="28"/>
          <w:szCs w:val="28"/>
        </w:rPr>
        <w:t>рии вопроса)// Проблемы международного вспомогательного языка. - М.: Высшая школа, 1991. - С. 70-76.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Бортничук Е.</w:t>
      </w:r>
      <w:r>
        <w:rPr>
          <w:sz w:val="28"/>
          <w:szCs w:val="28"/>
        </w:rPr>
        <w:t>Н. Словообразование в современном английском языке. – К.: Вища шк</w:t>
      </w:r>
      <w:r>
        <w:rPr>
          <w:sz w:val="28"/>
          <w:szCs w:val="28"/>
        </w:rPr>
        <w:t>о</w:t>
      </w:r>
      <w:r>
        <w:rPr>
          <w:sz w:val="28"/>
          <w:szCs w:val="28"/>
        </w:rPr>
        <w:t>ла, 1988. – 262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Булдакова М.Н</w:t>
      </w:r>
      <w:r>
        <w:rPr>
          <w:sz w:val="28"/>
          <w:szCs w:val="28"/>
        </w:rPr>
        <w:t>. Интернациональные препозитивные элементы в русском языке // Бодуэновские чтения: Б.де Куртенэ и современная лингвистика: Сб. научн. трудов.– Казань</w:t>
      </w:r>
      <w:r>
        <w:rPr>
          <w:sz w:val="28"/>
          <w:szCs w:val="28"/>
          <w:lang w:val="en-US"/>
        </w:rPr>
        <w:t>:</w:t>
      </w:r>
      <w:r>
        <w:rPr>
          <w:sz w:val="28"/>
          <w:szCs w:val="28"/>
        </w:rPr>
        <w:t xml:space="preserve"> КГУ, 2001. - т.1.  – С.120 – 122.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Вершинина Т.С.</w:t>
      </w:r>
      <w:r>
        <w:rPr>
          <w:sz w:val="28"/>
          <w:szCs w:val="28"/>
        </w:rPr>
        <w:t xml:space="preserve"> О влиянии политической ситуации на развитие растител</w:t>
      </w:r>
      <w:r>
        <w:rPr>
          <w:sz w:val="28"/>
          <w:szCs w:val="28"/>
        </w:rPr>
        <w:t>ь</w:t>
      </w:r>
      <w:r>
        <w:rPr>
          <w:sz w:val="28"/>
          <w:szCs w:val="28"/>
        </w:rPr>
        <w:t>ной метафоры // Перевод в межкультурной коммуникации/ Материалы 3-ей науч</w:t>
      </w:r>
      <w:proofErr w:type="gramStart"/>
      <w:r>
        <w:rPr>
          <w:sz w:val="28"/>
          <w:szCs w:val="28"/>
        </w:rPr>
        <w:t>.-</w:t>
      </w:r>
      <w:proofErr w:type="gramEnd"/>
      <w:r>
        <w:rPr>
          <w:sz w:val="28"/>
          <w:szCs w:val="28"/>
        </w:rPr>
        <w:t>практ. конф.– Екат</w:t>
      </w:r>
      <w:r>
        <w:rPr>
          <w:sz w:val="28"/>
          <w:szCs w:val="28"/>
        </w:rPr>
        <w:t>е</w:t>
      </w:r>
      <w:r>
        <w:rPr>
          <w:sz w:val="28"/>
          <w:szCs w:val="28"/>
        </w:rPr>
        <w:t>ринбург: Изд-во АМБ, 2001. - С. 32-35.</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Вершинина Т.С.</w:t>
      </w:r>
      <w:r>
        <w:rPr>
          <w:sz w:val="28"/>
          <w:szCs w:val="28"/>
        </w:rPr>
        <w:t xml:space="preserve"> Метафорические модели  с исходной биологической сф</w:t>
      </w:r>
      <w:r>
        <w:rPr>
          <w:sz w:val="28"/>
          <w:szCs w:val="28"/>
        </w:rPr>
        <w:t>е</w:t>
      </w:r>
      <w:r>
        <w:rPr>
          <w:sz w:val="28"/>
          <w:szCs w:val="28"/>
        </w:rPr>
        <w:t>рой  в современном политическом дискурсе: Дисс. … канд. филол. наук: 10.02.01.– Екатеринбург, 2002. – 207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Винокур Г.О</w:t>
      </w:r>
      <w:r>
        <w:rPr>
          <w:rFonts w:eastAsia="Batang"/>
          <w:sz w:val="28"/>
          <w:szCs w:val="28"/>
        </w:rPr>
        <w:t xml:space="preserve">. </w:t>
      </w:r>
      <w:r>
        <w:rPr>
          <w:rFonts w:eastAsia="Batang"/>
          <w:iCs/>
          <w:sz w:val="28"/>
          <w:szCs w:val="28"/>
        </w:rPr>
        <w:t>О некоторых явлениях словообразования в русской технической терм</w:t>
      </w:r>
      <w:r>
        <w:rPr>
          <w:rFonts w:eastAsia="Batang"/>
          <w:iCs/>
          <w:sz w:val="28"/>
          <w:szCs w:val="28"/>
        </w:rPr>
        <w:t>и</w:t>
      </w:r>
      <w:r>
        <w:rPr>
          <w:rFonts w:eastAsia="Batang"/>
          <w:iCs/>
          <w:sz w:val="28"/>
          <w:szCs w:val="28"/>
        </w:rPr>
        <w:t>нологии</w:t>
      </w:r>
      <w:r>
        <w:rPr>
          <w:rFonts w:eastAsia="Batang"/>
          <w:sz w:val="28"/>
          <w:szCs w:val="28"/>
        </w:rPr>
        <w:t xml:space="preserve"> // Труды МИФЛИ - Т.5 - 1939.- С.3-54.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Володина М</w:t>
      </w:r>
      <w:r>
        <w:rPr>
          <w:sz w:val="28"/>
          <w:szCs w:val="28"/>
        </w:rPr>
        <w:t>.</w:t>
      </w:r>
      <w:r>
        <w:rPr>
          <w:i/>
          <w:sz w:val="28"/>
          <w:szCs w:val="28"/>
        </w:rPr>
        <w:t>Н</w:t>
      </w:r>
      <w:r>
        <w:rPr>
          <w:sz w:val="28"/>
          <w:szCs w:val="28"/>
        </w:rPr>
        <w:t>. Термин как средство специальной информации.- М.: Из-во МГУ, 1996.- 80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Володина М</w:t>
      </w:r>
      <w:r>
        <w:rPr>
          <w:sz w:val="28"/>
          <w:szCs w:val="28"/>
        </w:rPr>
        <w:t>.</w:t>
      </w:r>
      <w:r>
        <w:rPr>
          <w:i/>
          <w:sz w:val="28"/>
          <w:szCs w:val="28"/>
        </w:rPr>
        <w:t>Н</w:t>
      </w:r>
      <w:r>
        <w:rPr>
          <w:sz w:val="28"/>
          <w:szCs w:val="28"/>
        </w:rPr>
        <w:t>. Теория терминологической номинации - М.: Из-во МГУ, 1997. -180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Володина М</w:t>
      </w:r>
      <w:r>
        <w:rPr>
          <w:sz w:val="28"/>
          <w:szCs w:val="28"/>
        </w:rPr>
        <w:t>.</w:t>
      </w:r>
      <w:r>
        <w:rPr>
          <w:i/>
          <w:sz w:val="28"/>
          <w:szCs w:val="28"/>
        </w:rPr>
        <w:t>Н</w:t>
      </w:r>
      <w:r>
        <w:rPr>
          <w:sz w:val="28"/>
          <w:szCs w:val="28"/>
        </w:rPr>
        <w:t>. Когнитивно-информационная природа термина.- М.: И</w:t>
      </w:r>
      <w:r>
        <w:rPr>
          <w:sz w:val="28"/>
          <w:szCs w:val="28"/>
        </w:rPr>
        <w:t>з</w:t>
      </w:r>
      <w:r>
        <w:rPr>
          <w:sz w:val="28"/>
          <w:szCs w:val="28"/>
        </w:rPr>
        <w:t>-во МГУ, 2000.- 128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Вольфберг Д</w:t>
      </w:r>
      <w:r>
        <w:rPr>
          <w:sz w:val="28"/>
          <w:szCs w:val="28"/>
        </w:rPr>
        <w:t>.</w:t>
      </w:r>
      <w:r>
        <w:rPr>
          <w:i/>
          <w:sz w:val="28"/>
          <w:szCs w:val="28"/>
        </w:rPr>
        <w:t>М</w:t>
      </w:r>
      <w:r>
        <w:rPr>
          <w:sz w:val="28"/>
          <w:szCs w:val="28"/>
        </w:rPr>
        <w:t>. Особенности медицинской терминологии подъязыка детских инфе</w:t>
      </w:r>
      <w:r>
        <w:rPr>
          <w:sz w:val="28"/>
          <w:szCs w:val="28"/>
        </w:rPr>
        <w:t>к</w:t>
      </w:r>
      <w:r>
        <w:rPr>
          <w:sz w:val="28"/>
          <w:szCs w:val="28"/>
        </w:rPr>
        <w:t>ций.: Автореф. дис. … канд</w:t>
      </w:r>
      <w:proofErr w:type="gramStart"/>
      <w:r>
        <w:rPr>
          <w:sz w:val="28"/>
          <w:szCs w:val="28"/>
        </w:rPr>
        <w:t>.ф</w:t>
      </w:r>
      <w:proofErr w:type="gramEnd"/>
      <w:r>
        <w:rPr>
          <w:sz w:val="28"/>
          <w:szCs w:val="28"/>
        </w:rPr>
        <w:t>илол.наук: 10.02.01.- СПб</w:t>
      </w:r>
      <w:proofErr w:type="gramStart"/>
      <w:r>
        <w:rPr>
          <w:sz w:val="28"/>
          <w:szCs w:val="28"/>
        </w:rPr>
        <w:t xml:space="preserve">., </w:t>
      </w:r>
      <w:proofErr w:type="gramEnd"/>
      <w:r>
        <w:rPr>
          <w:sz w:val="28"/>
          <w:szCs w:val="28"/>
        </w:rPr>
        <w:t>1992.- 16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proofErr w:type="gramStart"/>
      <w:r>
        <w:rPr>
          <w:rFonts w:eastAsia="Batang"/>
          <w:i/>
          <w:sz w:val="28"/>
          <w:szCs w:val="28"/>
        </w:rPr>
        <w:lastRenderedPageBreak/>
        <w:t>Гаврилина</w:t>
      </w:r>
      <w:proofErr w:type="gramEnd"/>
      <w:r>
        <w:rPr>
          <w:rFonts w:eastAsia="Batang"/>
          <w:i/>
          <w:sz w:val="28"/>
          <w:szCs w:val="28"/>
        </w:rPr>
        <w:t xml:space="preserve"> И</w:t>
      </w:r>
      <w:r>
        <w:rPr>
          <w:sz w:val="28"/>
          <w:szCs w:val="28"/>
        </w:rPr>
        <w:t>.</w:t>
      </w:r>
      <w:r>
        <w:rPr>
          <w:i/>
          <w:sz w:val="28"/>
          <w:szCs w:val="28"/>
        </w:rPr>
        <w:t>Н</w:t>
      </w:r>
      <w:r>
        <w:rPr>
          <w:sz w:val="28"/>
          <w:szCs w:val="28"/>
        </w:rPr>
        <w:t>. Место и характер номенклатурных единиц в ракетно-ядерной терминологии // Номинативные свойства языковых единиц. - Сар</w:t>
      </w:r>
      <w:r>
        <w:rPr>
          <w:sz w:val="28"/>
          <w:szCs w:val="28"/>
        </w:rPr>
        <w:t>а</w:t>
      </w:r>
      <w:r>
        <w:rPr>
          <w:sz w:val="28"/>
          <w:szCs w:val="28"/>
        </w:rPr>
        <w:t>тов: Саратов. ГПУ, 1990.- С. 33 -37.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 xml:space="preserve">Гайсина Р.М., Самохина Л.А. </w:t>
      </w:r>
      <w:r>
        <w:rPr>
          <w:sz w:val="28"/>
          <w:szCs w:val="28"/>
        </w:rPr>
        <w:t>Семасиологический подход к изучению те</w:t>
      </w:r>
      <w:r>
        <w:rPr>
          <w:sz w:val="28"/>
          <w:szCs w:val="28"/>
        </w:rPr>
        <w:t>р</w:t>
      </w:r>
      <w:r>
        <w:rPr>
          <w:sz w:val="28"/>
          <w:szCs w:val="28"/>
        </w:rPr>
        <w:t>минологии: направления и перспективы // Вестник Восточного ин-та экономики, гуман. наук, управл</w:t>
      </w:r>
      <w:r>
        <w:rPr>
          <w:sz w:val="28"/>
          <w:szCs w:val="28"/>
        </w:rPr>
        <w:t>е</w:t>
      </w:r>
      <w:r>
        <w:rPr>
          <w:sz w:val="28"/>
          <w:szCs w:val="28"/>
        </w:rPr>
        <w:t>ния и права: Филология. – Уфа, 1998.- №7.- С.53-57.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Гвишиани Н.Б.</w:t>
      </w:r>
      <w:r>
        <w:rPr>
          <w:sz w:val="28"/>
          <w:szCs w:val="28"/>
        </w:rPr>
        <w:t xml:space="preserve"> Метаязык //Лингвистический энциклопедический словарь. – М.: Наука, 1990.- 297-298.</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eastAsia="ja-JP"/>
        </w:rPr>
        <w:t>Глазунова О</w:t>
      </w:r>
      <w:r>
        <w:rPr>
          <w:sz w:val="28"/>
          <w:szCs w:val="28"/>
          <w:lang w:eastAsia="ja-JP"/>
        </w:rPr>
        <w:t>.</w:t>
      </w:r>
      <w:r>
        <w:rPr>
          <w:i/>
          <w:sz w:val="28"/>
          <w:szCs w:val="28"/>
        </w:rPr>
        <w:t>И</w:t>
      </w:r>
      <w:r>
        <w:rPr>
          <w:sz w:val="28"/>
          <w:szCs w:val="28"/>
        </w:rPr>
        <w:t>. Логика метафорических исследований. – СПб</w:t>
      </w:r>
      <w:proofErr w:type="gramStart"/>
      <w:r>
        <w:rPr>
          <w:sz w:val="28"/>
          <w:szCs w:val="28"/>
        </w:rPr>
        <w:t xml:space="preserve">.: </w:t>
      </w:r>
      <w:proofErr w:type="gramEnd"/>
      <w:r>
        <w:rPr>
          <w:sz w:val="28"/>
          <w:szCs w:val="28"/>
        </w:rPr>
        <w:t>СПбГУ, 2000. – 190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ro-RO"/>
        </w:rPr>
      </w:pPr>
      <w:r>
        <w:rPr>
          <w:i/>
          <w:sz w:val="28"/>
          <w:szCs w:val="28"/>
          <w:lang w:val="ro-RO"/>
        </w:rPr>
        <w:t>Голик С.В.</w:t>
      </w:r>
      <w:r>
        <w:rPr>
          <w:sz w:val="28"/>
          <w:szCs w:val="28"/>
          <w:lang w:val="ro-RO"/>
        </w:rPr>
        <w:t xml:space="preserve"> Особливостi некодифiкованої префiксальної номiнацiї у текстах сучасних британських авторiв // Проблеми романо-германської фiлологiї. – Ужгород</w:t>
      </w:r>
      <w:r>
        <w:rPr>
          <w:sz w:val="28"/>
          <w:szCs w:val="28"/>
        </w:rPr>
        <w:t xml:space="preserve">: </w:t>
      </w:r>
      <w:r>
        <w:rPr>
          <w:sz w:val="28"/>
          <w:szCs w:val="28"/>
          <w:lang w:val="ro-RO"/>
        </w:rPr>
        <w:t>Мистецька лiнiя, 2001. – С. 39-47.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iCs/>
          <w:color w:val="000000"/>
          <w:sz w:val="28"/>
          <w:szCs w:val="28"/>
        </w:rPr>
        <w:t>Голованова Е. И.</w:t>
      </w:r>
      <w:r>
        <w:rPr>
          <w:color w:val="000000"/>
          <w:sz w:val="28"/>
          <w:szCs w:val="28"/>
        </w:rPr>
        <w:t xml:space="preserve"> Лингвистическая интерпретация термина: ко</w:t>
      </w:r>
      <w:r>
        <w:rPr>
          <w:color w:val="000000"/>
          <w:sz w:val="28"/>
          <w:szCs w:val="28"/>
        </w:rPr>
        <w:t>г</w:t>
      </w:r>
      <w:r>
        <w:rPr>
          <w:color w:val="000000"/>
          <w:sz w:val="28"/>
          <w:szCs w:val="28"/>
        </w:rPr>
        <w:t>нитивно-коммуникативный подход // Известия Уральск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ос. университета. – Екатери</w:t>
      </w:r>
      <w:r>
        <w:rPr>
          <w:color w:val="000000"/>
          <w:sz w:val="28"/>
          <w:szCs w:val="28"/>
        </w:rPr>
        <w:t>н</w:t>
      </w:r>
      <w:r>
        <w:rPr>
          <w:color w:val="000000"/>
          <w:sz w:val="28"/>
          <w:szCs w:val="28"/>
        </w:rPr>
        <w:t>бург, 2004. – № 33. – С. 18-25.</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Головин Б.Н., Кобрин Р.Ю.</w:t>
      </w:r>
      <w:r>
        <w:rPr>
          <w:rFonts w:eastAsia="Batang"/>
          <w:sz w:val="28"/>
          <w:szCs w:val="28"/>
        </w:rPr>
        <w:t xml:space="preserve"> </w:t>
      </w:r>
      <w:r>
        <w:rPr>
          <w:rFonts w:eastAsia="Batang"/>
          <w:iCs/>
          <w:sz w:val="28"/>
          <w:szCs w:val="28"/>
        </w:rPr>
        <w:t>Лингвистические основы учения о терминах:</w:t>
      </w:r>
      <w:r>
        <w:rPr>
          <w:rFonts w:eastAsia="Batang"/>
          <w:sz w:val="28"/>
          <w:szCs w:val="28"/>
        </w:rPr>
        <w:t xml:space="preserve"> Учебное пособие для студ. филол. спец. вузов - М.: Высшая шк</w:t>
      </w:r>
      <w:r>
        <w:rPr>
          <w:rFonts w:eastAsia="Batang"/>
          <w:sz w:val="28"/>
          <w:szCs w:val="28"/>
        </w:rPr>
        <w:t>о</w:t>
      </w:r>
      <w:r>
        <w:rPr>
          <w:rFonts w:eastAsia="Batang"/>
          <w:sz w:val="28"/>
          <w:szCs w:val="28"/>
        </w:rPr>
        <w:t>ла, 1987.- 104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Гореликова С.Н.</w:t>
      </w:r>
      <w:r>
        <w:rPr>
          <w:rFonts w:eastAsia="Batang"/>
          <w:sz w:val="28"/>
          <w:szCs w:val="28"/>
        </w:rPr>
        <w:t xml:space="preserve"> Природа термина и некоторые особенности терминообр</w:t>
      </w:r>
      <w:r>
        <w:rPr>
          <w:rFonts w:eastAsia="Batang"/>
          <w:sz w:val="28"/>
          <w:szCs w:val="28"/>
        </w:rPr>
        <w:t>а</w:t>
      </w:r>
      <w:r>
        <w:rPr>
          <w:rFonts w:eastAsia="Batang"/>
          <w:sz w:val="28"/>
          <w:szCs w:val="28"/>
        </w:rPr>
        <w:t>зования в английском языке.// Вестник ОГУ.</w:t>
      </w:r>
      <w:r>
        <w:rPr>
          <w:rFonts w:eastAsia="Batang"/>
          <w:sz w:val="28"/>
          <w:szCs w:val="28"/>
          <w:lang w:val="en-US"/>
        </w:rPr>
        <w:t xml:space="preserve"> </w:t>
      </w:r>
      <w:r>
        <w:rPr>
          <w:rFonts w:eastAsia="Batang"/>
          <w:sz w:val="28"/>
          <w:szCs w:val="28"/>
        </w:rPr>
        <w:t xml:space="preserve">- Оренбург, 2002. – №6.- С. 129-136.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val="uk-UA"/>
        </w:rPr>
        <w:t>Григор'єва О.О.</w:t>
      </w:r>
      <w:r>
        <w:rPr>
          <w:sz w:val="28"/>
          <w:szCs w:val="28"/>
          <w:lang w:val="uk-UA"/>
        </w:rPr>
        <w:t xml:space="preserve"> Способи уточнення дефініцій науково-технічних терм</w:t>
      </w:r>
      <w:r>
        <w:rPr>
          <w:sz w:val="28"/>
          <w:szCs w:val="28"/>
          <w:lang w:val="uk-UA"/>
        </w:rPr>
        <w:t>і</w:t>
      </w:r>
      <w:r>
        <w:rPr>
          <w:sz w:val="28"/>
          <w:szCs w:val="28"/>
          <w:lang w:val="uk-UA"/>
        </w:rPr>
        <w:t>нів // Теорія та прагматика термінологічної лексики/ Тези доповідей Ре</w:t>
      </w:r>
      <w:r>
        <w:rPr>
          <w:sz w:val="28"/>
          <w:szCs w:val="28"/>
          <w:lang w:val="uk-UA"/>
        </w:rPr>
        <w:t>с</w:t>
      </w:r>
      <w:r>
        <w:rPr>
          <w:sz w:val="28"/>
          <w:szCs w:val="28"/>
          <w:lang w:val="uk-UA"/>
        </w:rPr>
        <w:t>пуб.науково-метод. конф. – Київ, 1991. – С. 20.</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Гринев С.В.</w:t>
      </w:r>
      <w:r>
        <w:rPr>
          <w:sz w:val="28"/>
          <w:szCs w:val="28"/>
        </w:rPr>
        <w:t xml:space="preserve"> Введение в терминоведение. – М.: Московский л</w:t>
      </w:r>
      <w:r>
        <w:rPr>
          <w:sz w:val="28"/>
          <w:szCs w:val="28"/>
        </w:rPr>
        <w:t>и</w:t>
      </w:r>
      <w:r>
        <w:rPr>
          <w:sz w:val="28"/>
          <w:szCs w:val="28"/>
        </w:rPr>
        <w:t>цей, 1993.- 310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Гринев С.В</w:t>
      </w:r>
      <w:r>
        <w:rPr>
          <w:sz w:val="28"/>
          <w:szCs w:val="28"/>
        </w:rPr>
        <w:t>. Введение в терминографию.- М.: Из-во МПУ, 1995. – 158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Громова И</w:t>
      </w:r>
      <w:r>
        <w:rPr>
          <w:sz w:val="28"/>
          <w:szCs w:val="28"/>
        </w:rPr>
        <w:t>.</w:t>
      </w:r>
      <w:r>
        <w:rPr>
          <w:i/>
          <w:sz w:val="28"/>
          <w:szCs w:val="28"/>
        </w:rPr>
        <w:t>А</w:t>
      </w:r>
      <w:r>
        <w:rPr>
          <w:sz w:val="28"/>
          <w:szCs w:val="28"/>
        </w:rPr>
        <w:t>. Особенности концептуальной структуры производных юр</w:t>
      </w:r>
      <w:r>
        <w:rPr>
          <w:sz w:val="28"/>
          <w:szCs w:val="28"/>
        </w:rPr>
        <w:t>и</w:t>
      </w:r>
      <w:r>
        <w:rPr>
          <w:sz w:val="28"/>
          <w:szCs w:val="28"/>
        </w:rPr>
        <w:t>дических терминов // Когнитивный подход к изучению языковых явлений.- К</w:t>
      </w:r>
      <w:r>
        <w:rPr>
          <w:sz w:val="28"/>
          <w:szCs w:val="28"/>
        </w:rPr>
        <w:t>а</w:t>
      </w:r>
      <w:r>
        <w:rPr>
          <w:sz w:val="28"/>
          <w:szCs w:val="28"/>
        </w:rPr>
        <w:t>лининград: Калинингр</w:t>
      </w:r>
      <w:proofErr w:type="gramStart"/>
      <w:r>
        <w:rPr>
          <w:sz w:val="28"/>
          <w:szCs w:val="28"/>
        </w:rPr>
        <w:t>.Г</w:t>
      </w:r>
      <w:proofErr w:type="gramEnd"/>
      <w:r>
        <w:rPr>
          <w:sz w:val="28"/>
          <w:szCs w:val="28"/>
        </w:rPr>
        <w:t>У, 2000. – С. 26-31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lastRenderedPageBreak/>
        <w:t>Гусятинская В.С.</w:t>
      </w:r>
      <w:r>
        <w:rPr>
          <w:rFonts w:eastAsia="Batang"/>
          <w:sz w:val="28"/>
          <w:szCs w:val="28"/>
        </w:rPr>
        <w:t xml:space="preserve"> </w:t>
      </w:r>
      <w:r>
        <w:rPr>
          <w:rFonts w:eastAsia="Batang"/>
          <w:iCs/>
          <w:sz w:val="28"/>
          <w:szCs w:val="28"/>
        </w:rPr>
        <w:t>К  истории развития синонимии в системе медици</w:t>
      </w:r>
      <w:r>
        <w:rPr>
          <w:rFonts w:eastAsia="Batang"/>
          <w:iCs/>
          <w:sz w:val="28"/>
          <w:szCs w:val="28"/>
        </w:rPr>
        <w:t>н</w:t>
      </w:r>
      <w:r>
        <w:rPr>
          <w:rFonts w:eastAsia="Batang"/>
          <w:iCs/>
          <w:sz w:val="28"/>
          <w:szCs w:val="28"/>
        </w:rPr>
        <w:t>ской терминол</w:t>
      </w:r>
      <w:r>
        <w:rPr>
          <w:rFonts w:eastAsia="Batang"/>
          <w:iCs/>
          <w:sz w:val="28"/>
          <w:szCs w:val="28"/>
        </w:rPr>
        <w:t>о</w:t>
      </w:r>
      <w:r>
        <w:rPr>
          <w:rFonts w:eastAsia="Batang"/>
          <w:iCs/>
          <w:sz w:val="28"/>
          <w:szCs w:val="28"/>
        </w:rPr>
        <w:t>гии</w:t>
      </w:r>
      <w:r>
        <w:rPr>
          <w:rFonts w:eastAsia="Batang"/>
          <w:sz w:val="28"/>
          <w:szCs w:val="28"/>
        </w:rPr>
        <w:t xml:space="preserve"> // История структурных элементов русского языка.-  М.: МГПИ, 1982.- С.111-118.</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Гусятинская В</w:t>
      </w:r>
      <w:r>
        <w:rPr>
          <w:sz w:val="28"/>
          <w:szCs w:val="28"/>
        </w:rPr>
        <w:t xml:space="preserve">.С. Проблемы эволюции </w:t>
      </w:r>
      <w:proofErr w:type="gramStart"/>
      <w:r>
        <w:rPr>
          <w:sz w:val="28"/>
          <w:szCs w:val="28"/>
        </w:rPr>
        <w:t>спонтанного</w:t>
      </w:r>
      <w:proofErr w:type="gramEnd"/>
      <w:r>
        <w:rPr>
          <w:sz w:val="28"/>
          <w:szCs w:val="28"/>
        </w:rPr>
        <w:t xml:space="preserve"> терминогенеза (фо</w:t>
      </w:r>
      <w:r>
        <w:rPr>
          <w:sz w:val="28"/>
          <w:szCs w:val="28"/>
        </w:rPr>
        <w:t>р</w:t>
      </w:r>
      <w:r>
        <w:rPr>
          <w:sz w:val="28"/>
          <w:szCs w:val="28"/>
        </w:rPr>
        <w:t>мирование греко-латинской и русской медицинской терминологии в сопоставительном аспекте): Авт</w:t>
      </w:r>
      <w:r>
        <w:rPr>
          <w:sz w:val="28"/>
          <w:szCs w:val="28"/>
        </w:rPr>
        <w:t>о</w:t>
      </w:r>
      <w:r>
        <w:rPr>
          <w:sz w:val="28"/>
          <w:szCs w:val="28"/>
        </w:rPr>
        <w:t>реф. дис. … докт. филол</w:t>
      </w:r>
      <w:proofErr w:type="gramStart"/>
      <w:r>
        <w:rPr>
          <w:sz w:val="28"/>
          <w:szCs w:val="28"/>
        </w:rPr>
        <w:t>.н</w:t>
      </w:r>
      <w:proofErr w:type="gramEnd"/>
      <w:r>
        <w:rPr>
          <w:sz w:val="28"/>
          <w:szCs w:val="28"/>
        </w:rPr>
        <w:t>аук: 10.02.20. – М., 1998.-  38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 xml:space="preserve">Джонсон М., Лакофф Д. </w:t>
      </w:r>
      <w:r>
        <w:rPr>
          <w:sz w:val="28"/>
          <w:szCs w:val="28"/>
        </w:rPr>
        <w:t>Метафоры, которыми мы живем // Теория метафоры. М.: Пр</w:t>
      </w:r>
      <w:r>
        <w:rPr>
          <w:sz w:val="28"/>
          <w:szCs w:val="28"/>
        </w:rPr>
        <w:t>о</w:t>
      </w:r>
      <w:r>
        <w:rPr>
          <w:sz w:val="28"/>
          <w:szCs w:val="28"/>
        </w:rPr>
        <w:t>гресс, 1990.– С.387-415.</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Даниленко В.П</w:t>
      </w:r>
      <w:r>
        <w:rPr>
          <w:sz w:val="28"/>
          <w:szCs w:val="28"/>
        </w:rPr>
        <w:t>. Русская терминология. Опыт лингвистического анализа. – М.: Наука, 1977. -  243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Дементьева О.Г.</w:t>
      </w:r>
      <w:r>
        <w:rPr>
          <w:sz w:val="28"/>
          <w:szCs w:val="28"/>
        </w:rPr>
        <w:t xml:space="preserve"> Проблема номинации такого лингвистического явл</w:t>
      </w:r>
      <w:r>
        <w:rPr>
          <w:sz w:val="28"/>
          <w:szCs w:val="28"/>
        </w:rPr>
        <w:t>е</w:t>
      </w:r>
      <w:r>
        <w:rPr>
          <w:sz w:val="28"/>
          <w:szCs w:val="28"/>
        </w:rPr>
        <w:t>ния, как трансп</w:t>
      </w:r>
      <w:r>
        <w:rPr>
          <w:sz w:val="28"/>
          <w:szCs w:val="28"/>
        </w:rPr>
        <w:t>о</w:t>
      </w:r>
      <w:r>
        <w:rPr>
          <w:sz w:val="28"/>
          <w:szCs w:val="28"/>
        </w:rPr>
        <w:t xml:space="preserve">зиция// Лингвистика </w:t>
      </w:r>
      <w:r>
        <w:rPr>
          <w:sz w:val="28"/>
          <w:szCs w:val="28"/>
          <w:lang w:val="en-US"/>
        </w:rPr>
        <w:t>XXI</w:t>
      </w:r>
      <w:r>
        <w:rPr>
          <w:sz w:val="28"/>
          <w:szCs w:val="28"/>
        </w:rPr>
        <w:t xml:space="preserve">  века.– Екатеринбург: Урал</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ос. пед. ун-тет, 2004 г. – </w:t>
      </w:r>
      <w:r>
        <w:rPr>
          <w:sz w:val="28"/>
          <w:szCs w:val="28"/>
          <w:lang w:val="en-GB"/>
        </w:rPr>
        <w:t>C</w:t>
      </w:r>
      <w:r>
        <w:rPr>
          <w:sz w:val="28"/>
          <w:szCs w:val="28"/>
        </w:rPr>
        <w:t>. 55 – 57.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 xml:space="preserve">Дэвидсон </w:t>
      </w:r>
      <w:proofErr w:type="gramStart"/>
      <w:r>
        <w:rPr>
          <w:i/>
          <w:sz w:val="28"/>
          <w:szCs w:val="28"/>
        </w:rPr>
        <w:t>Д.</w:t>
      </w:r>
      <w:proofErr w:type="gramEnd"/>
      <w:r>
        <w:rPr>
          <w:sz w:val="28"/>
          <w:szCs w:val="28"/>
        </w:rPr>
        <w:t xml:space="preserve"> Что означают метафоры// Теория метафоры. - М.: Пр</w:t>
      </w:r>
      <w:r>
        <w:rPr>
          <w:sz w:val="28"/>
          <w:szCs w:val="28"/>
        </w:rPr>
        <w:t>о</w:t>
      </w:r>
      <w:r>
        <w:rPr>
          <w:sz w:val="28"/>
          <w:szCs w:val="28"/>
        </w:rPr>
        <w:t>гресс, 1990. - С. 172-193.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Дубровина Л.В</w:t>
      </w:r>
      <w:r>
        <w:rPr>
          <w:rFonts w:eastAsia="Batang"/>
          <w:sz w:val="28"/>
          <w:szCs w:val="28"/>
        </w:rPr>
        <w:t xml:space="preserve">. </w:t>
      </w:r>
      <w:r>
        <w:rPr>
          <w:rFonts w:eastAsia="Batang"/>
          <w:iCs/>
          <w:sz w:val="28"/>
          <w:szCs w:val="28"/>
        </w:rPr>
        <w:t xml:space="preserve">Из истории английских медицинских терминов </w:t>
      </w:r>
      <w:r>
        <w:rPr>
          <w:rFonts w:eastAsia="Batang"/>
          <w:sz w:val="28"/>
          <w:szCs w:val="28"/>
        </w:rPr>
        <w:t>// Особе</w:t>
      </w:r>
      <w:r>
        <w:rPr>
          <w:rFonts w:eastAsia="Batang"/>
          <w:sz w:val="28"/>
          <w:szCs w:val="28"/>
        </w:rPr>
        <w:t>н</w:t>
      </w:r>
      <w:r>
        <w:rPr>
          <w:rFonts w:eastAsia="Batang"/>
          <w:sz w:val="28"/>
          <w:szCs w:val="28"/>
        </w:rPr>
        <w:t>ности стиля научного изложения. - М.: Наука, 1976. - С.17-22.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Дубровина Л.В</w:t>
      </w:r>
      <w:r>
        <w:rPr>
          <w:rFonts w:eastAsia="Batang"/>
          <w:sz w:val="28"/>
          <w:szCs w:val="28"/>
        </w:rPr>
        <w:t xml:space="preserve">. </w:t>
      </w:r>
      <w:r>
        <w:rPr>
          <w:rFonts w:eastAsia="Batang"/>
          <w:iCs/>
          <w:sz w:val="28"/>
          <w:szCs w:val="28"/>
        </w:rPr>
        <w:t xml:space="preserve">Мотивировка терминов медицинской лексики </w:t>
      </w:r>
      <w:r>
        <w:rPr>
          <w:rFonts w:eastAsia="Batang"/>
          <w:sz w:val="28"/>
          <w:szCs w:val="28"/>
        </w:rPr>
        <w:t>// Функциональные стили. Лингвометодические аспекты.- М.: На</w:t>
      </w:r>
      <w:r>
        <w:rPr>
          <w:rFonts w:eastAsia="Batang"/>
          <w:sz w:val="28"/>
          <w:szCs w:val="28"/>
        </w:rPr>
        <w:t>у</w:t>
      </w:r>
      <w:r>
        <w:rPr>
          <w:rFonts w:eastAsia="Batang"/>
          <w:sz w:val="28"/>
          <w:szCs w:val="28"/>
        </w:rPr>
        <w:t>ка, 1985. -  С.165-173.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Дубровина Л.В</w:t>
      </w:r>
      <w:r>
        <w:rPr>
          <w:rFonts w:eastAsia="Batang"/>
          <w:sz w:val="28"/>
          <w:szCs w:val="28"/>
        </w:rPr>
        <w:t>. Сокращения в английской медицинской литературе и их эквиваленты в русском языке// Иностранный язык в сфере научного общ</w:t>
      </w:r>
      <w:r>
        <w:rPr>
          <w:rFonts w:eastAsia="Batang"/>
          <w:sz w:val="28"/>
          <w:szCs w:val="28"/>
        </w:rPr>
        <w:t>е</w:t>
      </w:r>
      <w:r>
        <w:rPr>
          <w:rFonts w:eastAsia="Batang"/>
          <w:sz w:val="28"/>
          <w:szCs w:val="28"/>
        </w:rPr>
        <w:t>ния.- М.:Наука, 1986.- С. 115-127.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Дубровина Л</w:t>
      </w:r>
      <w:r>
        <w:rPr>
          <w:rFonts w:eastAsia="Batang"/>
          <w:sz w:val="28"/>
          <w:szCs w:val="28"/>
        </w:rPr>
        <w:t>.</w:t>
      </w:r>
      <w:r>
        <w:rPr>
          <w:rFonts w:eastAsia="Batang"/>
          <w:i/>
          <w:sz w:val="28"/>
          <w:szCs w:val="28"/>
        </w:rPr>
        <w:t>В</w:t>
      </w:r>
      <w:r>
        <w:rPr>
          <w:rFonts w:eastAsia="Batang"/>
          <w:sz w:val="28"/>
          <w:szCs w:val="28"/>
        </w:rPr>
        <w:t>. Английские медицинские терминологические сочет</w:t>
      </w:r>
      <w:r>
        <w:rPr>
          <w:rFonts w:eastAsia="Batang"/>
          <w:sz w:val="28"/>
          <w:szCs w:val="28"/>
        </w:rPr>
        <w:t>а</w:t>
      </w:r>
      <w:r>
        <w:rPr>
          <w:rFonts w:eastAsia="Batang"/>
          <w:sz w:val="28"/>
          <w:szCs w:val="28"/>
        </w:rPr>
        <w:t>ния с именем со</w:t>
      </w:r>
      <w:r>
        <w:rPr>
          <w:rFonts w:eastAsia="Batang"/>
          <w:sz w:val="28"/>
          <w:szCs w:val="28"/>
        </w:rPr>
        <w:t>б</w:t>
      </w:r>
      <w:r>
        <w:rPr>
          <w:rFonts w:eastAsia="Batang"/>
          <w:sz w:val="28"/>
          <w:szCs w:val="28"/>
        </w:rPr>
        <w:t>ственным// Стиль научной речи.- М.: Наука, 1988.-С.142-148.</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Дубровина Л.В</w:t>
      </w:r>
      <w:r>
        <w:rPr>
          <w:rFonts w:eastAsia="Batang"/>
          <w:sz w:val="28"/>
          <w:szCs w:val="28"/>
        </w:rPr>
        <w:t xml:space="preserve">. </w:t>
      </w:r>
      <w:r>
        <w:rPr>
          <w:rFonts w:eastAsia="Batang"/>
          <w:iCs/>
          <w:sz w:val="28"/>
          <w:szCs w:val="28"/>
        </w:rPr>
        <w:t>Медицинская терминология в лексической системе современного английского языка</w:t>
      </w:r>
      <w:r>
        <w:rPr>
          <w:rFonts w:eastAsia="Batang"/>
          <w:sz w:val="28"/>
          <w:szCs w:val="28"/>
        </w:rPr>
        <w:t>: Автореф. дисс. … канд. ф</w:t>
      </w:r>
      <w:r>
        <w:rPr>
          <w:rFonts w:eastAsia="Batang"/>
          <w:sz w:val="28"/>
          <w:szCs w:val="28"/>
        </w:rPr>
        <w:t>и</w:t>
      </w:r>
      <w:r>
        <w:rPr>
          <w:rFonts w:eastAsia="Batang"/>
          <w:sz w:val="28"/>
          <w:szCs w:val="28"/>
        </w:rPr>
        <w:t>лол. наук: 10.02.04. - М., 1990. - 19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bCs/>
          <w:i/>
          <w:color w:val="000000"/>
          <w:sz w:val="28"/>
          <w:szCs w:val="28"/>
        </w:rPr>
        <w:t>Жаналина Л.К.</w:t>
      </w:r>
      <w:r>
        <w:rPr>
          <w:b/>
          <w:bCs/>
          <w:color w:val="000000"/>
          <w:sz w:val="28"/>
          <w:szCs w:val="28"/>
        </w:rPr>
        <w:t xml:space="preserve"> </w:t>
      </w:r>
      <w:r>
        <w:rPr>
          <w:bCs/>
          <w:color w:val="000000"/>
          <w:sz w:val="28"/>
          <w:szCs w:val="28"/>
        </w:rPr>
        <w:t>Словообразовательное значение и словообразов</w:t>
      </w:r>
      <w:r>
        <w:rPr>
          <w:bCs/>
          <w:color w:val="000000"/>
          <w:sz w:val="28"/>
          <w:szCs w:val="28"/>
        </w:rPr>
        <w:t>а</w:t>
      </w:r>
      <w:r>
        <w:rPr>
          <w:bCs/>
          <w:color w:val="000000"/>
          <w:sz w:val="28"/>
          <w:szCs w:val="28"/>
        </w:rPr>
        <w:t>тельный формант с п</w:t>
      </w:r>
      <w:r>
        <w:rPr>
          <w:bCs/>
          <w:color w:val="000000"/>
          <w:sz w:val="28"/>
          <w:szCs w:val="28"/>
        </w:rPr>
        <w:t>о</w:t>
      </w:r>
      <w:r>
        <w:rPr>
          <w:bCs/>
          <w:color w:val="000000"/>
          <w:sz w:val="28"/>
          <w:szCs w:val="28"/>
        </w:rPr>
        <w:t>зиций интегративного подхода</w:t>
      </w:r>
      <w:r>
        <w:rPr>
          <w:b/>
          <w:bCs/>
          <w:color w:val="000000"/>
          <w:sz w:val="28"/>
          <w:szCs w:val="28"/>
        </w:rPr>
        <w:t xml:space="preserve"> </w:t>
      </w:r>
      <w:r>
        <w:rPr>
          <w:color w:val="000000"/>
          <w:sz w:val="28"/>
          <w:szCs w:val="28"/>
        </w:rPr>
        <w:t xml:space="preserve">// Бодуэновские чтения: Бодуэн </w:t>
      </w:r>
      <w:r>
        <w:rPr>
          <w:color w:val="000000"/>
          <w:sz w:val="28"/>
          <w:szCs w:val="28"/>
        </w:rPr>
        <w:lastRenderedPageBreak/>
        <w:t>де Куртенэ и современная лингвистика: Труды и материалы: - В 2 т. - Казань: Изд-во Казан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 xml:space="preserve">н-та, 2001.– Т. 1.- С.126-127.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proofErr w:type="gramStart"/>
      <w:r>
        <w:rPr>
          <w:rFonts w:eastAsia="Batang"/>
          <w:i/>
          <w:sz w:val="28"/>
          <w:szCs w:val="28"/>
        </w:rPr>
        <w:t>Земская</w:t>
      </w:r>
      <w:proofErr w:type="gramEnd"/>
      <w:r>
        <w:rPr>
          <w:rFonts w:eastAsia="Batang"/>
          <w:i/>
          <w:sz w:val="28"/>
          <w:szCs w:val="28"/>
        </w:rPr>
        <w:t xml:space="preserve"> Е.А</w:t>
      </w:r>
      <w:r>
        <w:rPr>
          <w:rFonts w:eastAsia="Batang"/>
          <w:sz w:val="28"/>
          <w:szCs w:val="28"/>
        </w:rPr>
        <w:t xml:space="preserve">. </w:t>
      </w:r>
      <w:r>
        <w:rPr>
          <w:rFonts w:eastAsia="Batang"/>
          <w:iCs/>
          <w:sz w:val="28"/>
          <w:szCs w:val="28"/>
        </w:rPr>
        <w:t>Современный русский язык. Словообразование.-</w:t>
      </w:r>
      <w:r>
        <w:rPr>
          <w:rFonts w:eastAsia="Batang"/>
          <w:sz w:val="28"/>
          <w:szCs w:val="28"/>
        </w:rPr>
        <w:t xml:space="preserve"> М.: Пр</w:t>
      </w:r>
      <w:r>
        <w:rPr>
          <w:rFonts w:eastAsia="Batang"/>
          <w:sz w:val="28"/>
          <w:szCs w:val="28"/>
        </w:rPr>
        <w:t>о</w:t>
      </w:r>
      <w:r>
        <w:rPr>
          <w:rFonts w:eastAsia="Batang"/>
          <w:sz w:val="28"/>
          <w:szCs w:val="28"/>
        </w:rPr>
        <w:t>свещение, 1983. -   304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Зубова Л</w:t>
      </w:r>
      <w:r>
        <w:rPr>
          <w:sz w:val="28"/>
          <w:szCs w:val="28"/>
        </w:rPr>
        <w:t>.</w:t>
      </w:r>
      <w:r>
        <w:rPr>
          <w:i/>
          <w:sz w:val="28"/>
          <w:szCs w:val="28"/>
        </w:rPr>
        <w:t>Ю</w:t>
      </w:r>
      <w:r>
        <w:rPr>
          <w:sz w:val="28"/>
          <w:szCs w:val="28"/>
        </w:rPr>
        <w:t>. К вопросу об особенностях и трудностях перевода англи</w:t>
      </w:r>
      <w:r>
        <w:rPr>
          <w:sz w:val="28"/>
          <w:szCs w:val="28"/>
        </w:rPr>
        <w:t>й</w:t>
      </w:r>
      <w:r>
        <w:rPr>
          <w:sz w:val="28"/>
          <w:szCs w:val="28"/>
        </w:rPr>
        <w:t>ских медицинских сокращений // Вестник ВГУ, Сер. «Лингвистика и межкул</w:t>
      </w:r>
      <w:r>
        <w:rPr>
          <w:sz w:val="28"/>
          <w:szCs w:val="28"/>
        </w:rPr>
        <w:t>ь</w:t>
      </w:r>
      <w:r>
        <w:rPr>
          <w:sz w:val="28"/>
          <w:szCs w:val="28"/>
        </w:rPr>
        <w:t xml:space="preserve">турная коммуникация». </w:t>
      </w:r>
      <w:r>
        <w:rPr>
          <w:sz w:val="28"/>
          <w:szCs w:val="28"/>
          <w:lang w:val="en-US"/>
        </w:rPr>
        <w:t xml:space="preserve">– </w:t>
      </w:r>
      <w:r>
        <w:rPr>
          <w:sz w:val="28"/>
          <w:szCs w:val="28"/>
        </w:rPr>
        <w:t>Воронеж, 2005. - №2. – С. 113-116.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Зятковская Р</w:t>
      </w:r>
      <w:r>
        <w:rPr>
          <w:sz w:val="28"/>
          <w:szCs w:val="28"/>
        </w:rPr>
        <w:t>.</w:t>
      </w:r>
      <w:r>
        <w:rPr>
          <w:i/>
          <w:sz w:val="28"/>
          <w:szCs w:val="28"/>
        </w:rPr>
        <w:t>Г</w:t>
      </w:r>
      <w:r>
        <w:rPr>
          <w:sz w:val="28"/>
          <w:szCs w:val="28"/>
        </w:rPr>
        <w:t>. Суффиксальная система современного английского яз</w:t>
      </w:r>
      <w:r>
        <w:rPr>
          <w:sz w:val="28"/>
          <w:szCs w:val="28"/>
        </w:rPr>
        <w:t>ы</w:t>
      </w:r>
      <w:r>
        <w:rPr>
          <w:sz w:val="28"/>
          <w:szCs w:val="28"/>
        </w:rPr>
        <w:t>ка.- М.: Вы</w:t>
      </w:r>
      <w:r>
        <w:rPr>
          <w:sz w:val="28"/>
          <w:szCs w:val="28"/>
        </w:rPr>
        <w:t>с</w:t>
      </w:r>
      <w:r>
        <w:rPr>
          <w:sz w:val="28"/>
          <w:szCs w:val="28"/>
        </w:rPr>
        <w:t>шая школа, 1971. -186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Зятковская Р.Г</w:t>
      </w:r>
      <w:r>
        <w:rPr>
          <w:rFonts w:eastAsia="Batang"/>
          <w:sz w:val="28"/>
          <w:szCs w:val="28"/>
        </w:rPr>
        <w:t xml:space="preserve">. </w:t>
      </w:r>
      <w:r>
        <w:rPr>
          <w:rFonts w:eastAsia="Batang"/>
          <w:iCs/>
          <w:sz w:val="28"/>
          <w:szCs w:val="28"/>
        </w:rPr>
        <w:t>О словообразовательном статусе комбинирующей фо</w:t>
      </w:r>
      <w:r>
        <w:rPr>
          <w:rFonts w:eastAsia="Batang"/>
          <w:iCs/>
          <w:sz w:val="28"/>
          <w:szCs w:val="28"/>
        </w:rPr>
        <w:t>р</w:t>
      </w:r>
      <w:r>
        <w:rPr>
          <w:rFonts w:eastAsia="Batang"/>
          <w:iCs/>
          <w:sz w:val="28"/>
          <w:szCs w:val="28"/>
        </w:rPr>
        <w:t>мы</w:t>
      </w:r>
      <w:r>
        <w:rPr>
          <w:rFonts w:eastAsia="Batang"/>
          <w:sz w:val="28"/>
          <w:szCs w:val="28"/>
        </w:rPr>
        <w:t>// Аффиксы и комбинирующие формы в научной терминологии и норме.- Вл</w:t>
      </w:r>
      <w:r>
        <w:rPr>
          <w:rFonts w:eastAsia="Batang"/>
          <w:sz w:val="28"/>
          <w:szCs w:val="28"/>
        </w:rPr>
        <w:t>а</w:t>
      </w:r>
      <w:r>
        <w:rPr>
          <w:rFonts w:eastAsia="Batang"/>
          <w:sz w:val="28"/>
          <w:szCs w:val="28"/>
        </w:rPr>
        <w:t>дивосток: ДВО АН СССР, 1982.- С.117-123.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Иванова В.А</w:t>
      </w:r>
      <w:r>
        <w:rPr>
          <w:rFonts w:eastAsia="Batang"/>
          <w:sz w:val="28"/>
          <w:szCs w:val="28"/>
        </w:rPr>
        <w:t>. Антонимия в системе языка.- Кишинев: Штиинца, 1982.-162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Иващенко В</w:t>
      </w:r>
      <w:r>
        <w:rPr>
          <w:rFonts w:eastAsia="Batang"/>
          <w:sz w:val="28"/>
          <w:szCs w:val="28"/>
        </w:rPr>
        <w:t>.</w:t>
      </w:r>
      <w:r>
        <w:rPr>
          <w:rFonts w:eastAsia="Batang"/>
          <w:i/>
          <w:sz w:val="28"/>
          <w:szCs w:val="28"/>
        </w:rPr>
        <w:t>Л</w:t>
      </w:r>
      <w:r>
        <w:rPr>
          <w:rFonts w:eastAsia="Batang"/>
          <w:sz w:val="28"/>
          <w:szCs w:val="28"/>
        </w:rPr>
        <w:t>.</w:t>
      </w:r>
      <w:r>
        <w:rPr>
          <w:rFonts w:eastAsia="Batang"/>
          <w:sz w:val="28"/>
          <w:szCs w:val="28"/>
          <w:lang w:val="ro-RO"/>
        </w:rPr>
        <w:t xml:space="preserve"> </w:t>
      </w:r>
      <w:r>
        <w:rPr>
          <w:rFonts w:eastAsia="Batang"/>
          <w:sz w:val="28"/>
          <w:szCs w:val="28"/>
        </w:rPr>
        <w:t>Терм</w:t>
      </w:r>
      <w:proofErr w:type="gramStart"/>
      <w:r>
        <w:rPr>
          <w:rFonts w:eastAsia="Batang"/>
          <w:sz w:val="28"/>
          <w:szCs w:val="28"/>
          <w:lang w:val="en-GB"/>
        </w:rPr>
        <w:t>i</w:t>
      </w:r>
      <w:proofErr w:type="gramEnd"/>
      <w:r>
        <w:rPr>
          <w:rFonts w:eastAsia="Batang"/>
          <w:sz w:val="28"/>
          <w:szCs w:val="28"/>
        </w:rPr>
        <w:t>нолектне конотування та конотац</w:t>
      </w:r>
      <w:r>
        <w:rPr>
          <w:rFonts w:eastAsia="Batang"/>
          <w:sz w:val="28"/>
          <w:szCs w:val="28"/>
          <w:lang w:val="en-GB"/>
        </w:rPr>
        <w:t>i</w:t>
      </w:r>
      <w:r>
        <w:rPr>
          <w:rFonts w:eastAsia="Batang"/>
          <w:sz w:val="28"/>
          <w:szCs w:val="28"/>
        </w:rPr>
        <w:t>ї терм</w:t>
      </w:r>
      <w:r>
        <w:rPr>
          <w:rFonts w:eastAsia="Batang"/>
          <w:sz w:val="28"/>
          <w:szCs w:val="28"/>
          <w:lang w:val="en-GB"/>
        </w:rPr>
        <w:t>i</w:t>
      </w:r>
      <w:r>
        <w:rPr>
          <w:rFonts w:eastAsia="Batang"/>
          <w:sz w:val="28"/>
          <w:szCs w:val="28"/>
        </w:rPr>
        <w:t>нолог</w:t>
      </w:r>
      <w:r>
        <w:rPr>
          <w:rFonts w:eastAsia="Batang"/>
          <w:sz w:val="28"/>
          <w:szCs w:val="28"/>
          <w:lang w:val="en-GB"/>
        </w:rPr>
        <w:t>i</w:t>
      </w:r>
      <w:r>
        <w:rPr>
          <w:rFonts w:eastAsia="Batang"/>
          <w:sz w:val="28"/>
          <w:szCs w:val="28"/>
        </w:rPr>
        <w:t>ч</w:t>
      </w:r>
      <w:r>
        <w:rPr>
          <w:rFonts w:eastAsia="Batang"/>
          <w:sz w:val="28"/>
          <w:szCs w:val="28"/>
        </w:rPr>
        <w:t>ност</w:t>
      </w:r>
      <w:r>
        <w:rPr>
          <w:rFonts w:eastAsia="Batang"/>
          <w:sz w:val="28"/>
          <w:szCs w:val="28"/>
          <w:lang w:val="en-GB"/>
        </w:rPr>
        <w:t>i</w:t>
      </w:r>
      <w:r>
        <w:rPr>
          <w:rFonts w:eastAsia="Batang"/>
          <w:sz w:val="28"/>
          <w:szCs w:val="28"/>
        </w:rPr>
        <w:t xml:space="preserve">// Ономастика </w:t>
      </w:r>
      <w:r>
        <w:rPr>
          <w:rFonts w:eastAsia="Batang"/>
          <w:sz w:val="28"/>
          <w:szCs w:val="28"/>
          <w:lang w:val="en-GB"/>
        </w:rPr>
        <w:t>i</w:t>
      </w:r>
      <w:r>
        <w:rPr>
          <w:rFonts w:eastAsia="Batang"/>
          <w:sz w:val="28"/>
          <w:szCs w:val="28"/>
        </w:rPr>
        <w:t xml:space="preserve"> апелятиви: Зб. наук</w:t>
      </w:r>
      <w:proofErr w:type="gramStart"/>
      <w:r>
        <w:rPr>
          <w:rFonts w:eastAsia="Batang"/>
          <w:sz w:val="28"/>
          <w:szCs w:val="28"/>
        </w:rPr>
        <w:t>.п</w:t>
      </w:r>
      <w:proofErr w:type="gramEnd"/>
      <w:r>
        <w:rPr>
          <w:rFonts w:eastAsia="Batang"/>
          <w:sz w:val="28"/>
          <w:szCs w:val="28"/>
        </w:rPr>
        <w:t>р.- Дн</w:t>
      </w:r>
      <w:proofErr w:type="gramStart"/>
      <w:r>
        <w:rPr>
          <w:rFonts w:eastAsia="Batang"/>
          <w:sz w:val="28"/>
          <w:szCs w:val="28"/>
          <w:lang w:val="en-GB"/>
        </w:rPr>
        <w:t>i</w:t>
      </w:r>
      <w:proofErr w:type="gramEnd"/>
      <w:r>
        <w:rPr>
          <w:rFonts w:eastAsia="Batang"/>
          <w:sz w:val="28"/>
          <w:szCs w:val="28"/>
        </w:rPr>
        <w:t>пр.: ДНУ, 2000.- Вип.12 - С.76-85</w:t>
      </w:r>
      <w:r>
        <w:rPr>
          <w:sz w:val="28"/>
          <w:szCs w:val="28"/>
        </w:rPr>
        <w:t>.</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Иващенко В</w:t>
      </w:r>
      <w:r>
        <w:rPr>
          <w:rFonts w:eastAsia="Batang"/>
          <w:sz w:val="28"/>
          <w:szCs w:val="28"/>
        </w:rPr>
        <w:t>.</w:t>
      </w:r>
      <w:r>
        <w:rPr>
          <w:rFonts w:eastAsia="Batang"/>
          <w:i/>
          <w:sz w:val="28"/>
          <w:szCs w:val="28"/>
        </w:rPr>
        <w:t>Л</w:t>
      </w:r>
      <w:r>
        <w:rPr>
          <w:rFonts w:eastAsia="Batang"/>
          <w:sz w:val="28"/>
          <w:szCs w:val="28"/>
        </w:rPr>
        <w:t>. Компоненти зм</w:t>
      </w:r>
      <w:proofErr w:type="gramStart"/>
      <w:r>
        <w:rPr>
          <w:rFonts w:eastAsia="Batang"/>
          <w:sz w:val="28"/>
          <w:szCs w:val="28"/>
        </w:rPr>
        <w:t>i</w:t>
      </w:r>
      <w:proofErr w:type="gramEnd"/>
      <w:r>
        <w:rPr>
          <w:rFonts w:eastAsia="Batang"/>
          <w:sz w:val="28"/>
          <w:szCs w:val="28"/>
        </w:rPr>
        <w:t>стової структури концепту// Українська мова: науково-теоретичний журнал. - К.- 2004.- № 4. - С. 18-28.</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Кадькалова Э</w:t>
      </w:r>
      <w:r>
        <w:rPr>
          <w:sz w:val="28"/>
          <w:szCs w:val="28"/>
        </w:rPr>
        <w:t>.</w:t>
      </w:r>
      <w:r>
        <w:rPr>
          <w:i/>
          <w:sz w:val="28"/>
          <w:szCs w:val="28"/>
        </w:rPr>
        <w:t>П</w:t>
      </w:r>
      <w:r>
        <w:rPr>
          <w:sz w:val="28"/>
          <w:szCs w:val="28"/>
        </w:rPr>
        <w:t>. О перспективах словообразовательного анализа прои</w:t>
      </w:r>
      <w:r>
        <w:rPr>
          <w:sz w:val="28"/>
          <w:szCs w:val="28"/>
        </w:rPr>
        <w:t>з</w:t>
      </w:r>
      <w:r>
        <w:rPr>
          <w:sz w:val="28"/>
          <w:szCs w:val="28"/>
        </w:rPr>
        <w:t>водных слов // Русский язык: историческая судьба и современность. – М.: МГУ, 2004. – С.278 - 279.</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Казарина С.Г.</w:t>
      </w:r>
      <w:r>
        <w:rPr>
          <w:sz w:val="28"/>
          <w:szCs w:val="28"/>
        </w:rPr>
        <w:t xml:space="preserve"> Типологические исследования в терминоведении // Фил</w:t>
      </w:r>
      <w:r>
        <w:rPr>
          <w:sz w:val="28"/>
          <w:szCs w:val="28"/>
        </w:rPr>
        <w:t>о</w:t>
      </w:r>
      <w:r>
        <w:rPr>
          <w:sz w:val="28"/>
          <w:szCs w:val="28"/>
        </w:rPr>
        <w:t>софские науки. - 1998. - №2.- С.66-74.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Калмазова Н.А</w:t>
      </w:r>
      <w:r>
        <w:rPr>
          <w:sz w:val="28"/>
          <w:szCs w:val="28"/>
        </w:rPr>
        <w:t>. Эпонимизация как один из способов терминологической номинации// Единицы языка и их функционирование. – Сар</w:t>
      </w:r>
      <w:r>
        <w:rPr>
          <w:sz w:val="28"/>
          <w:szCs w:val="28"/>
        </w:rPr>
        <w:t>а</w:t>
      </w:r>
      <w:r>
        <w:rPr>
          <w:sz w:val="28"/>
          <w:szCs w:val="28"/>
        </w:rPr>
        <w:t>тов: СГУ, 1999. - №5. – С.100-104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Калмазова Н</w:t>
      </w:r>
      <w:r>
        <w:rPr>
          <w:sz w:val="28"/>
          <w:szCs w:val="28"/>
        </w:rPr>
        <w:t>.</w:t>
      </w:r>
      <w:r>
        <w:rPr>
          <w:i/>
          <w:sz w:val="28"/>
          <w:szCs w:val="28"/>
        </w:rPr>
        <w:t>А.</w:t>
      </w:r>
      <w:r>
        <w:rPr>
          <w:sz w:val="28"/>
          <w:szCs w:val="28"/>
        </w:rPr>
        <w:t xml:space="preserve"> Формирование значения эпонимных и оттопонимных те</w:t>
      </w:r>
      <w:r>
        <w:rPr>
          <w:sz w:val="28"/>
          <w:szCs w:val="28"/>
        </w:rPr>
        <w:t>р</w:t>
      </w:r>
      <w:r>
        <w:rPr>
          <w:sz w:val="28"/>
          <w:szCs w:val="28"/>
        </w:rPr>
        <w:t>минов // Единицы языка и их функционирование. – Саратов: СГУ, 2001. - №7. – С.110-113.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SimSun"/>
          <w:i/>
          <w:sz w:val="28"/>
          <w:szCs w:val="28"/>
        </w:rPr>
        <w:t>Кашкин В.Б.</w:t>
      </w:r>
      <w:r>
        <w:rPr>
          <w:rFonts w:eastAsia="SimSun"/>
          <w:sz w:val="28"/>
          <w:szCs w:val="28"/>
        </w:rPr>
        <w:t xml:space="preserve"> Семантика падежных окончаний// Социокультурные проблемы перев</w:t>
      </w:r>
      <w:r>
        <w:rPr>
          <w:rFonts w:eastAsia="SimSun"/>
          <w:sz w:val="28"/>
          <w:szCs w:val="28"/>
        </w:rPr>
        <w:t>о</w:t>
      </w:r>
      <w:r>
        <w:rPr>
          <w:rFonts w:eastAsia="SimSun"/>
          <w:sz w:val="28"/>
          <w:szCs w:val="28"/>
        </w:rPr>
        <w:t>да. - Воронеж: ВГУ, 2004. - С.86-93.</w:t>
      </w:r>
      <w:r>
        <w:rPr>
          <w:sz w:val="28"/>
          <w:szCs w:val="28"/>
        </w:rPr>
        <w:t xml:space="preserve">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lastRenderedPageBreak/>
        <w:t>Кириллова Т.С.</w:t>
      </w:r>
      <w:r>
        <w:rPr>
          <w:rFonts w:eastAsia="Batang"/>
          <w:sz w:val="28"/>
          <w:szCs w:val="28"/>
        </w:rPr>
        <w:t xml:space="preserve"> </w:t>
      </w:r>
      <w:r>
        <w:rPr>
          <w:rFonts w:eastAsia="Batang"/>
          <w:iCs/>
          <w:sz w:val="28"/>
          <w:szCs w:val="28"/>
        </w:rPr>
        <w:t>Пути формирования и лексикологические особенности английской терминологии подъязыка медицины (дерматовенерология)</w:t>
      </w:r>
      <w:r>
        <w:rPr>
          <w:rFonts w:eastAsia="Batang"/>
          <w:sz w:val="28"/>
          <w:szCs w:val="28"/>
        </w:rPr>
        <w:t>:  Автореф. дисс. … канд. филол. наук.:10.02.04. - Пят</w:t>
      </w:r>
      <w:r>
        <w:rPr>
          <w:rFonts w:eastAsia="Batang"/>
          <w:sz w:val="28"/>
          <w:szCs w:val="28"/>
        </w:rPr>
        <w:t>и</w:t>
      </w:r>
      <w:r>
        <w:rPr>
          <w:rFonts w:eastAsia="Batang"/>
          <w:sz w:val="28"/>
          <w:szCs w:val="28"/>
        </w:rPr>
        <w:t>горск, 1990.- 16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Кириллова Т.</w:t>
      </w:r>
      <w:r>
        <w:rPr>
          <w:i/>
          <w:sz w:val="28"/>
          <w:szCs w:val="28"/>
        </w:rPr>
        <w:t>С</w:t>
      </w:r>
      <w:r>
        <w:rPr>
          <w:sz w:val="28"/>
          <w:szCs w:val="28"/>
        </w:rPr>
        <w:t>. К вопросу о совершенствовании медицинской системат</w:t>
      </w:r>
      <w:r>
        <w:rPr>
          <w:sz w:val="28"/>
          <w:szCs w:val="28"/>
        </w:rPr>
        <w:t>и</w:t>
      </w:r>
      <w:r>
        <w:rPr>
          <w:sz w:val="28"/>
          <w:szCs w:val="28"/>
        </w:rPr>
        <w:t>ки // Некоторые проблемы синхронного и диахронного описания языка. - Астрахань: Изд-во Астр</w:t>
      </w:r>
      <w:r>
        <w:rPr>
          <w:sz w:val="28"/>
          <w:szCs w:val="28"/>
        </w:rPr>
        <w:t>а</w:t>
      </w:r>
      <w:r>
        <w:rPr>
          <w:sz w:val="28"/>
          <w:szCs w:val="28"/>
        </w:rPr>
        <w:t>хан</w:t>
      </w:r>
      <w:proofErr w:type="gramStart"/>
      <w:r>
        <w:rPr>
          <w:sz w:val="28"/>
          <w:szCs w:val="28"/>
        </w:rPr>
        <w:t>.Г</w:t>
      </w:r>
      <w:proofErr w:type="gramEnd"/>
      <w:r>
        <w:rPr>
          <w:sz w:val="28"/>
          <w:szCs w:val="28"/>
        </w:rPr>
        <w:t>ос. Мед. Акад., 1998. – С.173 -175.</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Кириллова Т</w:t>
      </w:r>
      <w:r>
        <w:rPr>
          <w:sz w:val="28"/>
          <w:szCs w:val="28"/>
        </w:rPr>
        <w:t>.</w:t>
      </w:r>
      <w:r>
        <w:rPr>
          <w:i/>
          <w:sz w:val="28"/>
          <w:szCs w:val="28"/>
        </w:rPr>
        <w:t>С</w:t>
      </w:r>
      <w:r>
        <w:rPr>
          <w:sz w:val="28"/>
          <w:szCs w:val="28"/>
        </w:rPr>
        <w:t>. Этимологический аспект семантического анализа медицинских терм</w:t>
      </w:r>
      <w:r>
        <w:rPr>
          <w:sz w:val="28"/>
          <w:szCs w:val="28"/>
        </w:rPr>
        <w:t>и</w:t>
      </w:r>
      <w:r>
        <w:rPr>
          <w:sz w:val="28"/>
          <w:szCs w:val="28"/>
        </w:rPr>
        <w:t>нов //Сб. Астрахан. Гос.</w:t>
      </w:r>
      <w:r>
        <w:rPr>
          <w:sz w:val="28"/>
          <w:szCs w:val="28"/>
          <w:lang w:val="en-US"/>
        </w:rPr>
        <w:t xml:space="preserve"> </w:t>
      </w:r>
      <w:r>
        <w:rPr>
          <w:sz w:val="28"/>
          <w:szCs w:val="28"/>
        </w:rPr>
        <w:t>Мед.</w:t>
      </w:r>
      <w:r>
        <w:rPr>
          <w:sz w:val="28"/>
          <w:szCs w:val="28"/>
          <w:lang w:val="en-US"/>
        </w:rPr>
        <w:t xml:space="preserve"> </w:t>
      </w:r>
      <w:r>
        <w:rPr>
          <w:sz w:val="28"/>
          <w:szCs w:val="28"/>
        </w:rPr>
        <w:t>Акад.– Астрахань, 1999. – С.242-245.</w:t>
      </w:r>
      <w:r>
        <w:rPr>
          <w:rFonts w:eastAsia="Batang"/>
          <w:i/>
          <w:sz w:val="28"/>
          <w:szCs w:val="28"/>
        </w:rPr>
        <w:t xml:space="preserve">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Кириллова Т</w:t>
      </w:r>
      <w:r>
        <w:rPr>
          <w:sz w:val="28"/>
          <w:szCs w:val="28"/>
        </w:rPr>
        <w:t>.</w:t>
      </w:r>
      <w:r>
        <w:rPr>
          <w:i/>
          <w:sz w:val="28"/>
          <w:szCs w:val="28"/>
        </w:rPr>
        <w:t>С</w:t>
      </w:r>
      <w:r>
        <w:rPr>
          <w:sz w:val="28"/>
          <w:szCs w:val="28"/>
        </w:rPr>
        <w:t xml:space="preserve">. О синонимических отношениях в </w:t>
      </w:r>
      <w:proofErr w:type="gramStart"/>
      <w:r>
        <w:rPr>
          <w:sz w:val="28"/>
          <w:szCs w:val="28"/>
        </w:rPr>
        <w:t>медицинской</w:t>
      </w:r>
      <w:proofErr w:type="gramEnd"/>
      <w:r>
        <w:rPr>
          <w:sz w:val="28"/>
          <w:szCs w:val="28"/>
        </w:rPr>
        <w:t xml:space="preserve"> терминос</w:t>
      </w:r>
      <w:r>
        <w:rPr>
          <w:sz w:val="28"/>
          <w:szCs w:val="28"/>
        </w:rPr>
        <w:t>и</w:t>
      </w:r>
      <w:r>
        <w:rPr>
          <w:sz w:val="28"/>
          <w:szCs w:val="28"/>
        </w:rPr>
        <w:t>стеме // Сб. Астрахан.</w:t>
      </w:r>
      <w:r>
        <w:rPr>
          <w:sz w:val="28"/>
          <w:szCs w:val="28"/>
          <w:lang w:val="en-US"/>
        </w:rPr>
        <w:t xml:space="preserve"> </w:t>
      </w:r>
      <w:r>
        <w:rPr>
          <w:sz w:val="28"/>
          <w:szCs w:val="28"/>
        </w:rPr>
        <w:t>Гос.</w:t>
      </w:r>
      <w:r>
        <w:rPr>
          <w:sz w:val="28"/>
          <w:szCs w:val="28"/>
          <w:lang w:val="en-US"/>
        </w:rPr>
        <w:t xml:space="preserve"> </w:t>
      </w:r>
      <w:r>
        <w:rPr>
          <w:sz w:val="28"/>
          <w:szCs w:val="28"/>
        </w:rPr>
        <w:t>Мед.</w:t>
      </w:r>
      <w:r>
        <w:rPr>
          <w:sz w:val="28"/>
          <w:szCs w:val="28"/>
          <w:lang w:val="en-US"/>
        </w:rPr>
        <w:t xml:space="preserve"> </w:t>
      </w:r>
      <w:r>
        <w:rPr>
          <w:sz w:val="28"/>
          <w:szCs w:val="28"/>
        </w:rPr>
        <w:t>Акад.– Астрахань, 2002.- С.442- 444.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Кириллова Т</w:t>
      </w:r>
      <w:r>
        <w:rPr>
          <w:sz w:val="28"/>
          <w:szCs w:val="28"/>
        </w:rPr>
        <w:t>.</w:t>
      </w:r>
      <w:r>
        <w:rPr>
          <w:i/>
          <w:sz w:val="28"/>
          <w:szCs w:val="28"/>
        </w:rPr>
        <w:t>С</w:t>
      </w:r>
      <w:r>
        <w:rPr>
          <w:sz w:val="28"/>
          <w:szCs w:val="28"/>
        </w:rPr>
        <w:t>. Терминологические сопоставления в области социальной гигиены и организация здравоохранения // Единицы языка и их функционир</w:t>
      </w:r>
      <w:r>
        <w:rPr>
          <w:sz w:val="28"/>
          <w:szCs w:val="28"/>
        </w:rPr>
        <w:t>о</w:t>
      </w:r>
      <w:r>
        <w:rPr>
          <w:sz w:val="28"/>
          <w:szCs w:val="28"/>
        </w:rPr>
        <w:t>вание: Межвуз.сб. науч. тр. - Саратов, 2003. - №8. – С.38-42.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Кияк Т.Р.</w:t>
      </w:r>
      <w:r>
        <w:rPr>
          <w:rFonts w:eastAsia="Batang"/>
          <w:sz w:val="28"/>
          <w:szCs w:val="28"/>
        </w:rPr>
        <w:t xml:space="preserve"> </w:t>
      </w:r>
      <w:r>
        <w:rPr>
          <w:rFonts w:eastAsia="Batang"/>
          <w:iCs/>
          <w:sz w:val="28"/>
          <w:szCs w:val="28"/>
        </w:rPr>
        <w:t>Оценка степени мотивированности немецкой и русской терм</w:t>
      </w:r>
      <w:r>
        <w:rPr>
          <w:rFonts w:eastAsia="Batang"/>
          <w:iCs/>
          <w:sz w:val="28"/>
          <w:szCs w:val="28"/>
        </w:rPr>
        <w:t>и</w:t>
      </w:r>
      <w:r>
        <w:rPr>
          <w:rFonts w:eastAsia="Batang"/>
          <w:iCs/>
          <w:sz w:val="28"/>
          <w:szCs w:val="28"/>
        </w:rPr>
        <w:t>нологической и общеупотребительной лексики</w:t>
      </w:r>
      <w:r>
        <w:rPr>
          <w:rFonts w:eastAsia="Batang"/>
          <w:sz w:val="28"/>
          <w:szCs w:val="28"/>
        </w:rPr>
        <w:t xml:space="preserve"> // Структурная и математич</w:t>
      </w:r>
      <w:r>
        <w:rPr>
          <w:rFonts w:eastAsia="Batang"/>
          <w:sz w:val="28"/>
          <w:szCs w:val="28"/>
        </w:rPr>
        <w:t>е</w:t>
      </w:r>
      <w:r>
        <w:rPr>
          <w:rFonts w:eastAsia="Batang"/>
          <w:sz w:val="28"/>
          <w:szCs w:val="28"/>
        </w:rPr>
        <w:t>ская лингвистика.- К.:Вища школа, 1980.- вып.8. - С.37-44.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Кияк Т.Р.</w:t>
      </w:r>
      <w:r>
        <w:rPr>
          <w:rFonts w:eastAsia="Batang"/>
          <w:sz w:val="28"/>
          <w:szCs w:val="28"/>
        </w:rPr>
        <w:t xml:space="preserve"> </w:t>
      </w:r>
      <w:r>
        <w:rPr>
          <w:rFonts w:eastAsia="Batang"/>
          <w:iCs/>
          <w:sz w:val="28"/>
          <w:szCs w:val="28"/>
        </w:rPr>
        <w:t>Лингвистические аспекты терминоведения. Учебное пос</w:t>
      </w:r>
      <w:r>
        <w:rPr>
          <w:rFonts w:eastAsia="Batang"/>
          <w:iCs/>
          <w:sz w:val="28"/>
          <w:szCs w:val="28"/>
        </w:rPr>
        <w:t>о</w:t>
      </w:r>
      <w:r>
        <w:rPr>
          <w:rFonts w:eastAsia="Batang"/>
          <w:iCs/>
          <w:sz w:val="28"/>
          <w:szCs w:val="28"/>
        </w:rPr>
        <w:t xml:space="preserve">бие. </w:t>
      </w:r>
      <w:r>
        <w:rPr>
          <w:rFonts w:eastAsia="Batang"/>
          <w:sz w:val="28"/>
          <w:szCs w:val="28"/>
        </w:rPr>
        <w:t>- К.: УМК ВО, 1989.- 104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Козловская О.</w:t>
      </w:r>
      <w:r>
        <w:rPr>
          <w:i/>
          <w:sz w:val="28"/>
          <w:szCs w:val="28"/>
        </w:rPr>
        <w:t>Г</w:t>
      </w:r>
      <w:r>
        <w:rPr>
          <w:sz w:val="28"/>
          <w:szCs w:val="28"/>
        </w:rPr>
        <w:t>. Когнитивные и структурно-семантические особенности морской терминологии (на материале англ. и рус</w:t>
      </w:r>
      <w:proofErr w:type="gramStart"/>
      <w:r>
        <w:rPr>
          <w:sz w:val="28"/>
          <w:szCs w:val="28"/>
        </w:rPr>
        <w:t>.я</w:t>
      </w:r>
      <w:proofErr w:type="gramEnd"/>
      <w:r>
        <w:rPr>
          <w:sz w:val="28"/>
          <w:szCs w:val="28"/>
        </w:rPr>
        <w:t>з.): Дис. … канд. ф</w:t>
      </w:r>
      <w:r>
        <w:rPr>
          <w:sz w:val="28"/>
          <w:szCs w:val="28"/>
        </w:rPr>
        <w:t>и</w:t>
      </w:r>
      <w:r>
        <w:rPr>
          <w:sz w:val="28"/>
          <w:szCs w:val="28"/>
        </w:rPr>
        <w:t>лол</w:t>
      </w:r>
      <w:proofErr w:type="gramStart"/>
      <w:r>
        <w:rPr>
          <w:sz w:val="28"/>
          <w:szCs w:val="28"/>
        </w:rPr>
        <w:t>.н</w:t>
      </w:r>
      <w:proofErr w:type="gramEnd"/>
      <w:r>
        <w:rPr>
          <w:sz w:val="28"/>
          <w:szCs w:val="28"/>
        </w:rPr>
        <w:t>аук.:10.02.20. - СПб</w:t>
      </w:r>
      <w:proofErr w:type="gramStart"/>
      <w:r>
        <w:rPr>
          <w:sz w:val="28"/>
          <w:szCs w:val="28"/>
        </w:rPr>
        <w:t xml:space="preserve">., </w:t>
      </w:r>
      <w:proofErr w:type="gramEnd"/>
      <w:r>
        <w:rPr>
          <w:sz w:val="28"/>
          <w:szCs w:val="28"/>
        </w:rPr>
        <w:t>2005. – 468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Комарова З.И</w:t>
      </w:r>
      <w:r>
        <w:rPr>
          <w:rFonts w:eastAsia="Batang"/>
          <w:sz w:val="28"/>
          <w:szCs w:val="28"/>
        </w:rPr>
        <w:t>. Семантическая структура специального слова и ее лексик</w:t>
      </w:r>
      <w:r>
        <w:rPr>
          <w:rFonts w:eastAsia="Batang"/>
          <w:sz w:val="28"/>
          <w:szCs w:val="28"/>
        </w:rPr>
        <w:t>о</w:t>
      </w:r>
      <w:r>
        <w:rPr>
          <w:rFonts w:eastAsia="Batang"/>
          <w:sz w:val="28"/>
          <w:szCs w:val="28"/>
        </w:rPr>
        <w:t>графическое описание. – Свердловск: Уральск</w:t>
      </w:r>
      <w:proofErr w:type="gramStart"/>
      <w:r>
        <w:rPr>
          <w:rFonts w:eastAsia="Batang"/>
          <w:sz w:val="28"/>
          <w:szCs w:val="28"/>
        </w:rPr>
        <w:t>.Г</w:t>
      </w:r>
      <w:proofErr w:type="gramEnd"/>
      <w:r>
        <w:rPr>
          <w:rFonts w:eastAsia="Batang"/>
          <w:sz w:val="28"/>
          <w:szCs w:val="28"/>
        </w:rPr>
        <w:t>У, 1991.-155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 xml:space="preserve">Косарева </w:t>
      </w:r>
      <w:r>
        <w:rPr>
          <w:rFonts w:eastAsia="Batang"/>
          <w:i/>
          <w:sz w:val="28"/>
          <w:szCs w:val="28"/>
        </w:rPr>
        <w:t>О</w:t>
      </w:r>
      <w:r>
        <w:rPr>
          <w:i/>
          <w:sz w:val="28"/>
          <w:szCs w:val="28"/>
        </w:rPr>
        <w:t>.Г</w:t>
      </w:r>
      <w:r>
        <w:rPr>
          <w:sz w:val="28"/>
          <w:szCs w:val="28"/>
        </w:rPr>
        <w:t>. Аббревиатура как одно из средств экономии и экспрессии речи // Ин</w:t>
      </w:r>
      <w:r>
        <w:rPr>
          <w:sz w:val="28"/>
          <w:szCs w:val="28"/>
        </w:rPr>
        <w:t>о</w:t>
      </w:r>
      <w:r>
        <w:rPr>
          <w:sz w:val="28"/>
          <w:szCs w:val="28"/>
        </w:rPr>
        <w:t>странные языки в школе. – 2004.- №2. - С.85-89.</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napToGrid w:val="0"/>
          <w:sz w:val="28"/>
          <w:szCs w:val="28"/>
        </w:rPr>
        <w:t>Колотнина Е.В.</w:t>
      </w:r>
      <w:r>
        <w:rPr>
          <w:snapToGrid w:val="0"/>
          <w:sz w:val="28"/>
          <w:szCs w:val="28"/>
        </w:rPr>
        <w:t xml:space="preserve"> Метафорическая модель «Субъекты экономической деятельности - это животные» // Лингвистика. Бюллетень Уральского лингвистического общества.– Екатери</w:t>
      </w:r>
      <w:r>
        <w:rPr>
          <w:snapToGrid w:val="0"/>
          <w:sz w:val="28"/>
          <w:szCs w:val="28"/>
        </w:rPr>
        <w:t>н</w:t>
      </w:r>
      <w:r>
        <w:rPr>
          <w:snapToGrid w:val="0"/>
          <w:sz w:val="28"/>
          <w:szCs w:val="28"/>
        </w:rPr>
        <w:t>бург</w:t>
      </w:r>
      <w:proofErr w:type="gramStart"/>
      <w:r>
        <w:rPr>
          <w:snapToGrid w:val="0"/>
          <w:sz w:val="28"/>
          <w:szCs w:val="28"/>
        </w:rPr>
        <w:t>:У</w:t>
      </w:r>
      <w:proofErr w:type="gramEnd"/>
      <w:r>
        <w:rPr>
          <w:snapToGrid w:val="0"/>
          <w:sz w:val="28"/>
          <w:szCs w:val="28"/>
        </w:rPr>
        <w:t>ральск. ГПУ, 2001. –Т. 6. – С. 17 –22.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napToGrid w:val="0"/>
          <w:sz w:val="28"/>
          <w:szCs w:val="28"/>
        </w:rPr>
        <w:lastRenderedPageBreak/>
        <w:t>Колотнина Е.В.</w:t>
      </w:r>
      <w:r>
        <w:rPr>
          <w:snapToGrid w:val="0"/>
          <w:sz w:val="28"/>
          <w:szCs w:val="28"/>
        </w:rPr>
        <w:t xml:space="preserve"> Метафорическая война в экономических текстах // Лингвистические чтения. Материалы региональной научно-методической конф</w:t>
      </w:r>
      <w:r>
        <w:rPr>
          <w:snapToGrid w:val="0"/>
          <w:sz w:val="28"/>
          <w:szCs w:val="28"/>
        </w:rPr>
        <w:t>е</w:t>
      </w:r>
      <w:r>
        <w:rPr>
          <w:snapToGrid w:val="0"/>
          <w:sz w:val="28"/>
          <w:szCs w:val="28"/>
        </w:rPr>
        <w:t>ренции.–  Екатеринбург</w:t>
      </w:r>
      <w:r>
        <w:rPr>
          <w:snapToGrid w:val="0"/>
          <w:sz w:val="28"/>
          <w:szCs w:val="28"/>
          <w:lang w:val="en-US"/>
        </w:rPr>
        <w:t>:</w:t>
      </w:r>
      <w:r>
        <w:rPr>
          <w:snapToGrid w:val="0"/>
          <w:sz w:val="28"/>
          <w:szCs w:val="28"/>
        </w:rPr>
        <w:t xml:space="preserve"> Уральск. ГПУ,  2001. – С. 28-29.</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Колотнина Е. В.</w:t>
      </w:r>
      <w:r>
        <w:rPr>
          <w:sz w:val="28"/>
          <w:szCs w:val="28"/>
        </w:rPr>
        <w:t xml:space="preserve"> Метафорическое моделирование действительности в ру</w:t>
      </w:r>
      <w:r>
        <w:rPr>
          <w:sz w:val="28"/>
          <w:szCs w:val="28"/>
        </w:rPr>
        <w:t>с</w:t>
      </w:r>
      <w:r>
        <w:rPr>
          <w:sz w:val="28"/>
          <w:szCs w:val="28"/>
        </w:rPr>
        <w:t>ском и английском экономическом дискурсе// Дисс. … канд. филол. наук</w:t>
      </w:r>
      <w:proofErr w:type="gramStart"/>
      <w:r>
        <w:rPr>
          <w:sz w:val="28"/>
          <w:szCs w:val="28"/>
        </w:rPr>
        <w:t xml:space="preserve">.: </w:t>
      </w:r>
      <w:proofErr w:type="gramEnd"/>
      <w:r>
        <w:rPr>
          <w:sz w:val="28"/>
          <w:szCs w:val="28"/>
        </w:rPr>
        <w:t>10.02.20.– Екатиринбург, 2001. – 261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Колпаков Г.В</w:t>
      </w:r>
      <w:r>
        <w:rPr>
          <w:sz w:val="28"/>
          <w:szCs w:val="28"/>
        </w:rPr>
        <w:t>. Синонимия в лексикографии // Сопоставительная филол</w:t>
      </w:r>
      <w:r>
        <w:rPr>
          <w:sz w:val="28"/>
          <w:szCs w:val="28"/>
        </w:rPr>
        <w:t>о</w:t>
      </w:r>
      <w:r>
        <w:rPr>
          <w:sz w:val="28"/>
          <w:szCs w:val="28"/>
        </w:rPr>
        <w:t>гия и били</w:t>
      </w:r>
      <w:r>
        <w:rPr>
          <w:sz w:val="28"/>
          <w:szCs w:val="28"/>
        </w:rPr>
        <w:t>н</w:t>
      </w:r>
      <w:r>
        <w:rPr>
          <w:sz w:val="28"/>
          <w:szCs w:val="28"/>
        </w:rPr>
        <w:t xml:space="preserve">гвизм. – Казань: КГУ, 2003. – С. 95 - 102.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Косова М.В.</w:t>
      </w:r>
      <w:r>
        <w:rPr>
          <w:sz w:val="28"/>
          <w:szCs w:val="28"/>
        </w:rPr>
        <w:t xml:space="preserve"> К вопросу о грамматической типологии терминов // Актуальные проблемы совр</w:t>
      </w:r>
      <w:r>
        <w:rPr>
          <w:sz w:val="28"/>
          <w:szCs w:val="28"/>
        </w:rPr>
        <w:t>е</w:t>
      </w:r>
      <w:r>
        <w:rPr>
          <w:sz w:val="28"/>
          <w:szCs w:val="28"/>
        </w:rPr>
        <w:t>менной русистики.- В 2 томах.- Киров: Из-во ВГПУ, 2000.- Т.1. – С. 130-131.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Красавский Н.А.</w:t>
      </w:r>
      <w:r>
        <w:rPr>
          <w:sz w:val="28"/>
          <w:szCs w:val="28"/>
        </w:rPr>
        <w:t xml:space="preserve"> Антонимии как тип семантических отношений в терм</w:t>
      </w:r>
      <w:r>
        <w:rPr>
          <w:sz w:val="28"/>
          <w:szCs w:val="28"/>
        </w:rPr>
        <w:t>и</w:t>
      </w:r>
      <w:r>
        <w:rPr>
          <w:sz w:val="28"/>
          <w:szCs w:val="28"/>
        </w:rPr>
        <w:t>носистеме эмоций немецкого языка // Некоторые проблемы синхронного и диахронного описания языка. – Пятигорск: ПГПУ,1998.- С.170-171.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Крикунова Г</w:t>
      </w:r>
      <w:r>
        <w:rPr>
          <w:rFonts w:eastAsia="Batang"/>
          <w:sz w:val="28"/>
          <w:szCs w:val="28"/>
        </w:rPr>
        <w:t>.</w:t>
      </w:r>
      <w:r>
        <w:rPr>
          <w:rFonts w:eastAsia="Batang"/>
          <w:i/>
          <w:sz w:val="28"/>
          <w:szCs w:val="28"/>
        </w:rPr>
        <w:t>И</w:t>
      </w:r>
      <w:r>
        <w:rPr>
          <w:rFonts w:eastAsia="Batang"/>
          <w:sz w:val="28"/>
          <w:szCs w:val="28"/>
        </w:rPr>
        <w:t xml:space="preserve">. Синтаксические образования в системе </w:t>
      </w:r>
      <w:proofErr w:type="gramStart"/>
      <w:r>
        <w:rPr>
          <w:rFonts w:eastAsia="Batang"/>
          <w:sz w:val="28"/>
          <w:szCs w:val="28"/>
        </w:rPr>
        <w:t>номинативных</w:t>
      </w:r>
      <w:proofErr w:type="gramEnd"/>
      <w:r>
        <w:rPr>
          <w:rFonts w:eastAsia="Batang"/>
          <w:sz w:val="28"/>
          <w:szCs w:val="28"/>
        </w:rPr>
        <w:t xml:space="preserve"> стредств французской санитарно-технической терминологии// Стру</w:t>
      </w:r>
      <w:r>
        <w:rPr>
          <w:rFonts w:eastAsia="Batang"/>
          <w:sz w:val="28"/>
          <w:szCs w:val="28"/>
        </w:rPr>
        <w:t>к</w:t>
      </w:r>
      <w:r>
        <w:rPr>
          <w:rFonts w:eastAsia="Batang"/>
          <w:sz w:val="28"/>
          <w:szCs w:val="28"/>
        </w:rPr>
        <w:t>турно-семантические особенности отраслевой терминологии.- Вор</w:t>
      </w:r>
      <w:r>
        <w:rPr>
          <w:rFonts w:eastAsia="Batang"/>
          <w:sz w:val="28"/>
          <w:szCs w:val="28"/>
        </w:rPr>
        <w:t>о</w:t>
      </w:r>
      <w:r>
        <w:rPr>
          <w:rFonts w:eastAsia="Batang"/>
          <w:sz w:val="28"/>
          <w:szCs w:val="28"/>
        </w:rPr>
        <w:t>неж: ВГУ, 1982.–  С.39- 43.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Крылова Н</w:t>
      </w:r>
      <w:r>
        <w:rPr>
          <w:sz w:val="28"/>
          <w:szCs w:val="28"/>
        </w:rPr>
        <w:t>.</w:t>
      </w:r>
      <w:r>
        <w:rPr>
          <w:i/>
          <w:sz w:val="28"/>
          <w:szCs w:val="28"/>
        </w:rPr>
        <w:t>Ф</w:t>
      </w:r>
      <w:r>
        <w:rPr>
          <w:sz w:val="28"/>
          <w:szCs w:val="28"/>
        </w:rPr>
        <w:t>. Формирование словообразовательного значения адъекти</w:t>
      </w:r>
      <w:r>
        <w:rPr>
          <w:sz w:val="28"/>
          <w:szCs w:val="28"/>
        </w:rPr>
        <w:t>в</w:t>
      </w:r>
      <w:r>
        <w:rPr>
          <w:sz w:val="28"/>
          <w:szCs w:val="28"/>
        </w:rPr>
        <w:t>ных суффиксов в русском языке // Русский язык: историческая судьба и совр</w:t>
      </w:r>
      <w:r>
        <w:rPr>
          <w:sz w:val="28"/>
          <w:szCs w:val="28"/>
        </w:rPr>
        <w:t>е</w:t>
      </w:r>
      <w:r>
        <w:rPr>
          <w:sz w:val="28"/>
          <w:szCs w:val="28"/>
        </w:rPr>
        <w:t>менность. – М.: МГУ, 2004. – С.281- 282.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 xml:space="preserve">Крючкова О.Ю. </w:t>
      </w:r>
      <w:r>
        <w:rPr>
          <w:sz w:val="28"/>
          <w:szCs w:val="28"/>
        </w:rPr>
        <w:t>Когнитивный анализ словообразовательных гнезд</w:t>
      </w:r>
      <w:r>
        <w:rPr>
          <w:b/>
          <w:sz w:val="28"/>
          <w:szCs w:val="28"/>
        </w:rPr>
        <w:t xml:space="preserve"> </w:t>
      </w:r>
      <w:r>
        <w:rPr>
          <w:sz w:val="28"/>
          <w:szCs w:val="28"/>
        </w:rPr>
        <w:t>// Русская и сопост</w:t>
      </w:r>
      <w:r>
        <w:rPr>
          <w:sz w:val="28"/>
          <w:szCs w:val="28"/>
        </w:rPr>
        <w:t>а</w:t>
      </w:r>
      <w:r>
        <w:rPr>
          <w:sz w:val="28"/>
          <w:szCs w:val="28"/>
        </w:rPr>
        <w:t>вительная филология: состояние и перспективы.– Казань: Изд-во Казан</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н-та, 2004.– C.26-27.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Кубрякова Е.С.</w:t>
      </w:r>
      <w:r>
        <w:rPr>
          <w:sz w:val="28"/>
          <w:szCs w:val="28"/>
        </w:rPr>
        <w:t xml:space="preserve"> Производное слово как языковая структура представл</w:t>
      </w:r>
      <w:r>
        <w:rPr>
          <w:sz w:val="28"/>
          <w:szCs w:val="28"/>
        </w:rPr>
        <w:t>е</w:t>
      </w:r>
      <w:r>
        <w:rPr>
          <w:sz w:val="28"/>
          <w:szCs w:val="28"/>
        </w:rPr>
        <w:t>ния знаний //Сб. Научн</w:t>
      </w:r>
      <w:proofErr w:type="gramStart"/>
      <w:r>
        <w:rPr>
          <w:sz w:val="28"/>
          <w:szCs w:val="28"/>
        </w:rPr>
        <w:t>.т</w:t>
      </w:r>
      <w:proofErr w:type="gramEnd"/>
      <w:r>
        <w:rPr>
          <w:sz w:val="28"/>
          <w:szCs w:val="28"/>
        </w:rPr>
        <w:t>рудов МГЛУ.– М.: МГЛУ, 1994. – вып.429. – С.4-11.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napToGrid w:val="0"/>
          <w:sz w:val="28"/>
          <w:szCs w:val="28"/>
        </w:rPr>
        <w:t>Кубрякова Е.С.,</w:t>
      </w:r>
      <w:r>
        <w:rPr>
          <w:snapToGrid w:val="0"/>
          <w:sz w:val="28"/>
          <w:szCs w:val="28"/>
        </w:rPr>
        <w:t xml:space="preserve"> </w:t>
      </w:r>
      <w:r>
        <w:rPr>
          <w:i/>
          <w:snapToGrid w:val="0"/>
          <w:sz w:val="28"/>
          <w:szCs w:val="28"/>
        </w:rPr>
        <w:t>Демьянков В.З.,</w:t>
      </w:r>
      <w:r>
        <w:rPr>
          <w:snapToGrid w:val="0"/>
          <w:sz w:val="28"/>
          <w:szCs w:val="28"/>
        </w:rPr>
        <w:t xml:space="preserve"> и др. Краткий словарь когнитивных те</w:t>
      </w:r>
      <w:r>
        <w:rPr>
          <w:snapToGrid w:val="0"/>
          <w:sz w:val="28"/>
          <w:szCs w:val="28"/>
        </w:rPr>
        <w:t>р</w:t>
      </w:r>
      <w:r>
        <w:rPr>
          <w:snapToGrid w:val="0"/>
          <w:sz w:val="28"/>
          <w:szCs w:val="28"/>
        </w:rPr>
        <w:t>минов. М.: Изд-во МГУ, 1997. -  346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lastRenderedPageBreak/>
        <w:t>Кубрякова Е.С., Гуреев В.А.</w:t>
      </w:r>
      <w:r>
        <w:rPr>
          <w:sz w:val="28"/>
          <w:szCs w:val="28"/>
        </w:rPr>
        <w:t xml:space="preserve"> Конверсия в современном английском яз</w:t>
      </w:r>
      <w:r>
        <w:rPr>
          <w:sz w:val="28"/>
          <w:szCs w:val="28"/>
        </w:rPr>
        <w:t>ы</w:t>
      </w:r>
      <w:r>
        <w:rPr>
          <w:sz w:val="28"/>
          <w:szCs w:val="28"/>
        </w:rPr>
        <w:t xml:space="preserve">ке// </w:t>
      </w:r>
      <w:r>
        <w:rPr>
          <w:sz w:val="28"/>
          <w:szCs w:val="28"/>
          <w:lang w:eastAsia="ja-JP"/>
        </w:rPr>
        <w:t>Вестник ВГУ, Сер. Лингвистика и межд. коммуникация. – Воронеж</w:t>
      </w:r>
      <w:r>
        <w:rPr>
          <w:sz w:val="28"/>
          <w:szCs w:val="28"/>
          <w:lang w:val="en-US" w:eastAsia="ja-JP"/>
        </w:rPr>
        <w:t>:</w:t>
      </w:r>
      <w:r>
        <w:rPr>
          <w:sz w:val="28"/>
          <w:szCs w:val="28"/>
          <w:lang w:eastAsia="ja-JP"/>
        </w:rPr>
        <w:t xml:space="preserve"> ВГУ, 2002. - №2.– С. 33 – 38.</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Кубрякова Е.С.</w:t>
      </w:r>
      <w:r>
        <w:rPr>
          <w:sz w:val="28"/>
          <w:szCs w:val="28"/>
        </w:rPr>
        <w:t xml:space="preserve">  Язык и знание: На пути получения знаний о языке: Ча</w:t>
      </w:r>
      <w:r>
        <w:rPr>
          <w:sz w:val="28"/>
          <w:szCs w:val="28"/>
        </w:rPr>
        <w:t>с</w:t>
      </w:r>
      <w:r>
        <w:rPr>
          <w:sz w:val="28"/>
          <w:szCs w:val="28"/>
        </w:rPr>
        <w:t xml:space="preserve">ти речи с когнитивной точки зрения. Роль языка в познании мира. – М.: Языки славянской культуры, 2004. – 560 с.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Кузлякин С.В.</w:t>
      </w:r>
      <w:r>
        <w:rPr>
          <w:sz w:val="28"/>
          <w:szCs w:val="28"/>
        </w:rPr>
        <w:t xml:space="preserve"> Проблема создания концептуальной модели в лингвистических исследов</w:t>
      </w:r>
      <w:r>
        <w:rPr>
          <w:sz w:val="28"/>
          <w:szCs w:val="28"/>
        </w:rPr>
        <w:t>а</w:t>
      </w:r>
      <w:r>
        <w:rPr>
          <w:sz w:val="28"/>
          <w:szCs w:val="28"/>
        </w:rPr>
        <w:t xml:space="preserve">ниях // Лингвистика </w:t>
      </w:r>
      <w:r>
        <w:rPr>
          <w:sz w:val="28"/>
          <w:szCs w:val="28"/>
          <w:lang w:val="en-US"/>
        </w:rPr>
        <w:t>XXI</w:t>
      </w:r>
      <w:r>
        <w:rPr>
          <w:sz w:val="28"/>
          <w:szCs w:val="28"/>
        </w:rPr>
        <w:t xml:space="preserve">  века.– Екатеринбург: Урал. ГПУ</w:t>
      </w:r>
      <w:r>
        <w:rPr>
          <w:sz w:val="28"/>
          <w:szCs w:val="28"/>
          <w:lang w:val="en-GB"/>
        </w:rPr>
        <w:t xml:space="preserve">, </w:t>
      </w:r>
      <w:r>
        <w:rPr>
          <w:sz w:val="28"/>
          <w:szCs w:val="28"/>
        </w:rPr>
        <w:t>2004 г. –</w:t>
      </w:r>
      <w:r>
        <w:rPr>
          <w:sz w:val="28"/>
          <w:szCs w:val="28"/>
          <w:lang w:val="en-GB"/>
        </w:rPr>
        <w:t xml:space="preserve"> C. </w:t>
      </w:r>
      <w:r>
        <w:rPr>
          <w:sz w:val="28"/>
          <w:szCs w:val="28"/>
        </w:rPr>
        <w:t>86-89.</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Кузнεцова Ю.Ι</w:t>
      </w:r>
      <w:r>
        <w:rPr>
          <w:sz w:val="28"/>
          <w:szCs w:val="28"/>
        </w:rPr>
        <w:t>. Про стрктурно-семантичн</w:t>
      </w:r>
      <w:proofErr w:type="gramStart"/>
      <w:r>
        <w:rPr>
          <w:sz w:val="28"/>
          <w:szCs w:val="28"/>
        </w:rPr>
        <w:t>i</w:t>
      </w:r>
      <w:proofErr w:type="gramEnd"/>
      <w:r>
        <w:rPr>
          <w:sz w:val="28"/>
          <w:szCs w:val="28"/>
        </w:rPr>
        <w:t xml:space="preserve"> особливостi термiнологiчних комплексiв // Мовнi i концептуальнi картини свiту. – К.: КНУ, 1998.- С. 66-73.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proofErr w:type="gramStart"/>
      <w:r>
        <w:rPr>
          <w:rFonts w:eastAsia="Batang"/>
          <w:i/>
          <w:sz w:val="28"/>
          <w:szCs w:val="28"/>
        </w:rPr>
        <w:t>Кузькин</w:t>
      </w:r>
      <w:proofErr w:type="gramEnd"/>
      <w:r>
        <w:rPr>
          <w:rFonts w:eastAsia="Batang"/>
          <w:i/>
          <w:sz w:val="28"/>
          <w:szCs w:val="28"/>
        </w:rPr>
        <w:t xml:space="preserve"> Н.П.</w:t>
      </w:r>
      <w:r>
        <w:rPr>
          <w:rFonts w:eastAsia="Batang"/>
          <w:sz w:val="28"/>
          <w:szCs w:val="28"/>
        </w:rPr>
        <w:t xml:space="preserve"> </w:t>
      </w:r>
      <w:r>
        <w:rPr>
          <w:rFonts w:eastAsia="Batang"/>
          <w:iCs/>
          <w:sz w:val="28"/>
          <w:szCs w:val="28"/>
        </w:rPr>
        <w:t>К вопросу о сущности термина.</w:t>
      </w:r>
      <w:r>
        <w:rPr>
          <w:rFonts w:eastAsia="Batang"/>
          <w:sz w:val="28"/>
          <w:szCs w:val="28"/>
        </w:rPr>
        <w:t xml:space="preserve"> // Вестник МГУ.- Сер. Ист</w:t>
      </w:r>
      <w:r>
        <w:rPr>
          <w:rFonts w:eastAsia="Batang"/>
          <w:sz w:val="28"/>
          <w:szCs w:val="28"/>
        </w:rPr>
        <w:t>о</w:t>
      </w:r>
      <w:r>
        <w:rPr>
          <w:rFonts w:eastAsia="Batang"/>
          <w:sz w:val="28"/>
          <w:szCs w:val="28"/>
        </w:rPr>
        <w:t>рия языка и литературы.- 1982.- вып.4. - С.136-146.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Куприянова В.Н</w:t>
      </w:r>
      <w:r>
        <w:rPr>
          <w:rFonts w:eastAsia="Batang"/>
          <w:sz w:val="28"/>
          <w:szCs w:val="28"/>
        </w:rPr>
        <w:t>. Множественное число слов латинского и греческого пр</w:t>
      </w:r>
      <w:r>
        <w:rPr>
          <w:rFonts w:eastAsia="Batang"/>
          <w:sz w:val="28"/>
          <w:szCs w:val="28"/>
        </w:rPr>
        <w:t>о</w:t>
      </w:r>
      <w:r>
        <w:rPr>
          <w:rFonts w:eastAsia="Batang"/>
          <w:sz w:val="28"/>
          <w:szCs w:val="28"/>
        </w:rPr>
        <w:t>исхождения в английском языке. – Новосибирск: Сибирское Отделение АН СССР, 1962. - 74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Курило Н</w:t>
      </w:r>
      <w:r>
        <w:rPr>
          <w:sz w:val="28"/>
          <w:szCs w:val="28"/>
        </w:rPr>
        <w:t>.</w:t>
      </w:r>
      <w:r>
        <w:rPr>
          <w:i/>
          <w:sz w:val="28"/>
          <w:szCs w:val="28"/>
        </w:rPr>
        <w:t>А</w:t>
      </w:r>
      <w:r>
        <w:rPr>
          <w:sz w:val="28"/>
          <w:szCs w:val="28"/>
        </w:rPr>
        <w:t>. Место аббревиации в словообразовательной системе современного ан</w:t>
      </w:r>
      <w:r>
        <w:rPr>
          <w:sz w:val="28"/>
          <w:szCs w:val="28"/>
        </w:rPr>
        <w:t>г</w:t>
      </w:r>
      <w:r>
        <w:rPr>
          <w:sz w:val="28"/>
          <w:szCs w:val="28"/>
        </w:rPr>
        <w:t>лийского языка // Весн</w:t>
      </w:r>
      <w:proofErr w:type="gramStart"/>
      <w:r>
        <w:rPr>
          <w:sz w:val="28"/>
          <w:szCs w:val="28"/>
        </w:rPr>
        <w:t>i</w:t>
      </w:r>
      <w:proofErr w:type="gramEnd"/>
      <w:r>
        <w:rPr>
          <w:sz w:val="28"/>
          <w:szCs w:val="28"/>
        </w:rPr>
        <w:t>к Гродзенскага дзяжаунага унiверсiтэта iмя Я.Купалы. Сер.1. – 2005.-  № 2.- С.244 -247.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Лапиня Э.А</w:t>
      </w:r>
      <w:r>
        <w:rPr>
          <w:rFonts w:eastAsia="Batang"/>
          <w:sz w:val="28"/>
          <w:szCs w:val="28"/>
        </w:rPr>
        <w:t>. Метафора в терминологии микроэлектроники// Метафора в языке и те</w:t>
      </w:r>
      <w:r>
        <w:rPr>
          <w:rFonts w:eastAsia="Batang"/>
          <w:sz w:val="28"/>
          <w:szCs w:val="28"/>
        </w:rPr>
        <w:t>к</w:t>
      </w:r>
      <w:r>
        <w:rPr>
          <w:rFonts w:eastAsia="Batang"/>
          <w:sz w:val="28"/>
          <w:szCs w:val="28"/>
        </w:rPr>
        <w:t>сте.- М.: Наука, 1988.- С.134-144.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eastAsia="ja-JP"/>
        </w:rPr>
        <w:t>Ланге А</w:t>
      </w:r>
      <w:r>
        <w:rPr>
          <w:sz w:val="28"/>
          <w:szCs w:val="28"/>
          <w:lang w:eastAsia="ja-JP"/>
        </w:rPr>
        <w:t>.</w:t>
      </w:r>
      <w:r>
        <w:rPr>
          <w:i/>
          <w:sz w:val="28"/>
          <w:szCs w:val="28"/>
        </w:rPr>
        <w:t>В</w:t>
      </w:r>
      <w:r>
        <w:rPr>
          <w:sz w:val="28"/>
          <w:szCs w:val="28"/>
        </w:rPr>
        <w:t>. Метафора: классы поэтизированных предметов и основные т</w:t>
      </w:r>
      <w:r>
        <w:rPr>
          <w:sz w:val="28"/>
          <w:szCs w:val="28"/>
        </w:rPr>
        <w:t>и</w:t>
      </w:r>
      <w:r>
        <w:rPr>
          <w:sz w:val="28"/>
          <w:szCs w:val="28"/>
        </w:rPr>
        <w:t>пы метафорических предикаций // Бодуэновские чтения: Б.де Куртенэ и совр</w:t>
      </w:r>
      <w:r>
        <w:rPr>
          <w:sz w:val="28"/>
          <w:szCs w:val="28"/>
        </w:rPr>
        <w:t>е</w:t>
      </w:r>
      <w:r>
        <w:rPr>
          <w:sz w:val="28"/>
          <w:szCs w:val="28"/>
        </w:rPr>
        <w:t>менная лингвистика: Межд</w:t>
      </w:r>
      <w:proofErr w:type="gramStart"/>
      <w:r>
        <w:rPr>
          <w:sz w:val="28"/>
          <w:szCs w:val="28"/>
        </w:rPr>
        <w:t>.н</w:t>
      </w:r>
      <w:proofErr w:type="gramEnd"/>
      <w:r>
        <w:rPr>
          <w:sz w:val="28"/>
          <w:szCs w:val="28"/>
        </w:rPr>
        <w:t>аучн.конф: Труды и материалы: в 2 т. – Казань, КГУ, 2001. – Т.1– С.18-19.</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Латинский</w:t>
      </w:r>
      <w:r>
        <w:rPr>
          <w:rFonts w:eastAsia="Batang"/>
          <w:sz w:val="28"/>
          <w:szCs w:val="28"/>
        </w:rPr>
        <w:t xml:space="preserve"> язык и основы медицинской терминологии.// Под ред. М.Н.Чернявского.- Минск: Вышэйшая школа, 1989. – 352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Лейчик В.М.</w:t>
      </w:r>
      <w:r>
        <w:rPr>
          <w:sz w:val="28"/>
          <w:szCs w:val="28"/>
        </w:rPr>
        <w:t xml:space="preserve"> Особенности функционирования терминов в тексте // Фил</w:t>
      </w:r>
      <w:r>
        <w:rPr>
          <w:sz w:val="28"/>
          <w:szCs w:val="28"/>
        </w:rPr>
        <w:t>о</w:t>
      </w:r>
      <w:r>
        <w:rPr>
          <w:sz w:val="28"/>
          <w:szCs w:val="28"/>
        </w:rPr>
        <w:t>логические науки. -1990. -№ 3. –С.80-87.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Лейчик В.</w:t>
      </w:r>
      <w:r>
        <w:rPr>
          <w:sz w:val="28"/>
          <w:szCs w:val="28"/>
        </w:rPr>
        <w:t xml:space="preserve">М. Терминоведение: предмет, методы, структура.- К.: </w:t>
      </w:r>
      <w:r>
        <w:rPr>
          <w:sz w:val="28"/>
          <w:szCs w:val="28"/>
          <w:lang w:val="en-US"/>
        </w:rPr>
        <w:t>Bialystok</w:t>
      </w:r>
      <w:r>
        <w:rPr>
          <w:sz w:val="28"/>
          <w:szCs w:val="28"/>
        </w:rPr>
        <w:t>,1998.- 181</w:t>
      </w:r>
      <w:r>
        <w:rPr>
          <w:sz w:val="28"/>
          <w:szCs w:val="28"/>
          <w:lang w:val="en-US"/>
        </w:rPr>
        <w:t>c.</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lastRenderedPageBreak/>
        <w:t>Лемов А.В.</w:t>
      </w:r>
      <w:r>
        <w:rPr>
          <w:sz w:val="28"/>
          <w:szCs w:val="28"/>
        </w:rPr>
        <w:t xml:space="preserve"> Система, структура и функционирование научного термина (на материале русской лингвистической терминологии). – Саранск: Из-во Мо</w:t>
      </w:r>
      <w:r>
        <w:rPr>
          <w:sz w:val="28"/>
          <w:szCs w:val="28"/>
        </w:rPr>
        <w:t>р</w:t>
      </w:r>
      <w:r>
        <w:rPr>
          <w:sz w:val="28"/>
          <w:szCs w:val="28"/>
        </w:rPr>
        <w:t>дов</w:t>
      </w:r>
      <w:proofErr w:type="gramStart"/>
      <w:r>
        <w:rPr>
          <w:sz w:val="28"/>
          <w:szCs w:val="28"/>
        </w:rPr>
        <w:t>.у</w:t>
      </w:r>
      <w:proofErr w:type="gramEnd"/>
      <w:r>
        <w:rPr>
          <w:sz w:val="28"/>
          <w:szCs w:val="28"/>
        </w:rPr>
        <w:t>н-та, 2000. -192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iCs/>
          <w:sz w:val="28"/>
          <w:szCs w:val="28"/>
        </w:rPr>
        <w:t>Лингвистические</w:t>
      </w:r>
      <w:r>
        <w:rPr>
          <w:rFonts w:eastAsia="Batang"/>
          <w:iCs/>
          <w:sz w:val="28"/>
          <w:szCs w:val="28"/>
        </w:rPr>
        <w:t xml:space="preserve"> проблемы научно-технической терминологии.</w:t>
      </w:r>
      <w:r>
        <w:rPr>
          <w:rFonts w:eastAsia="Batang"/>
          <w:sz w:val="28"/>
          <w:szCs w:val="28"/>
        </w:rPr>
        <w:t>- М.: Наука, 1989.- ч.1. -  82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iCs/>
          <w:sz w:val="28"/>
          <w:szCs w:val="28"/>
        </w:rPr>
        <w:t>Литвиненко В.И.</w:t>
      </w:r>
      <w:r>
        <w:rPr>
          <w:rFonts w:eastAsia="Batang"/>
          <w:iCs/>
          <w:sz w:val="28"/>
          <w:szCs w:val="28"/>
        </w:rPr>
        <w:t xml:space="preserve"> Структура и функционирование усеченных слов в совр</w:t>
      </w:r>
      <w:r>
        <w:rPr>
          <w:rFonts w:eastAsia="Batang"/>
          <w:iCs/>
          <w:sz w:val="28"/>
          <w:szCs w:val="28"/>
        </w:rPr>
        <w:t>е</w:t>
      </w:r>
      <w:r>
        <w:rPr>
          <w:rFonts w:eastAsia="Batang"/>
          <w:iCs/>
          <w:sz w:val="28"/>
          <w:szCs w:val="28"/>
        </w:rPr>
        <w:t>менном русском языке:</w:t>
      </w:r>
      <w:r>
        <w:rPr>
          <w:rFonts w:eastAsia="Batang"/>
          <w:sz w:val="28"/>
          <w:szCs w:val="28"/>
        </w:rPr>
        <w:t xml:space="preserve"> Автореф. дис. … канд. филол. наук: 10.02.01.- К.: 1988.- 24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Лопатина Т.Ю.</w:t>
      </w:r>
      <w:r>
        <w:rPr>
          <w:sz w:val="28"/>
          <w:szCs w:val="28"/>
        </w:rPr>
        <w:t xml:space="preserve"> О роли контекста в интерпретации семантики констру</w:t>
      </w:r>
      <w:r>
        <w:rPr>
          <w:sz w:val="28"/>
          <w:szCs w:val="28"/>
        </w:rPr>
        <w:t>к</w:t>
      </w:r>
      <w:r>
        <w:rPr>
          <w:sz w:val="28"/>
          <w:szCs w:val="28"/>
        </w:rPr>
        <w:t>ции  N+N</w:t>
      </w:r>
      <w:r>
        <w:rPr>
          <w:b/>
          <w:sz w:val="28"/>
          <w:szCs w:val="28"/>
        </w:rPr>
        <w:t xml:space="preserve"> </w:t>
      </w:r>
      <w:r>
        <w:rPr>
          <w:sz w:val="28"/>
          <w:szCs w:val="28"/>
        </w:rPr>
        <w:t>в современном английском языке// Очерки гуманитарных исследов</w:t>
      </w:r>
      <w:r>
        <w:rPr>
          <w:sz w:val="28"/>
          <w:szCs w:val="28"/>
        </w:rPr>
        <w:t>а</w:t>
      </w:r>
      <w:r>
        <w:rPr>
          <w:sz w:val="28"/>
          <w:szCs w:val="28"/>
        </w:rPr>
        <w:t xml:space="preserve">ний.– Барнаул: Изд-во Алт. ун-та, 2004. – </w:t>
      </w:r>
      <w:r>
        <w:rPr>
          <w:sz w:val="28"/>
          <w:szCs w:val="28"/>
          <w:lang w:val="ro-RO"/>
        </w:rPr>
        <w:t>C</w:t>
      </w:r>
      <w:r>
        <w:rPr>
          <w:sz w:val="28"/>
          <w:szCs w:val="28"/>
        </w:rPr>
        <w:t xml:space="preserve">. </w:t>
      </w:r>
      <w:r>
        <w:rPr>
          <w:sz w:val="28"/>
          <w:szCs w:val="28"/>
          <w:lang w:val="ro-RO"/>
        </w:rPr>
        <w:t>37-42</w:t>
      </w:r>
      <w:r>
        <w:rPr>
          <w:sz w:val="28"/>
          <w:szCs w:val="28"/>
        </w:rPr>
        <w:t>.</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Лотте Д.С.</w:t>
      </w:r>
      <w:r>
        <w:rPr>
          <w:rFonts w:eastAsia="Batang"/>
          <w:sz w:val="28"/>
          <w:szCs w:val="28"/>
        </w:rPr>
        <w:t xml:space="preserve"> </w:t>
      </w:r>
      <w:r>
        <w:rPr>
          <w:rFonts w:eastAsia="Batang"/>
          <w:iCs/>
          <w:sz w:val="28"/>
          <w:szCs w:val="28"/>
        </w:rPr>
        <w:t>Основы построения научно-технической терминологии. В</w:t>
      </w:r>
      <w:r>
        <w:rPr>
          <w:rFonts w:eastAsia="Batang"/>
          <w:iCs/>
          <w:sz w:val="28"/>
          <w:szCs w:val="28"/>
        </w:rPr>
        <w:t>о</w:t>
      </w:r>
      <w:r>
        <w:rPr>
          <w:rFonts w:eastAsia="Batang"/>
          <w:iCs/>
          <w:sz w:val="28"/>
          <w:szCs w:val="28"/>
        </w:rPr>
        <w:t>просы теории и методики.</w:t>
      </w:r>
      <w:r>
        <w:rPr>
          <w:rFonts w:eastAsia="Batang"/>
          <w:sz w:val="28"/>
          <w:szCs w:val="28"/>
        </w:rPr>
        <w:t xml:space="preserve"> - М.: Наука, 1971.- 84 с.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Ляшина А.Г.</w:t>
      </w:r>
      <w:r>
        <w:rPr>
          <w:sz w:val="28"/>
          <w:szCs w:val="28"/>
        </w:rPr>
        <w:t xml:space="preserve"> Деяк</w:t>
      </w:r>
      <w:proofErr w:type="gramStart"/>
      <w:r>
        <w:rPr>
          <w:sz w:val="28"/>
          <w:szCs w:val="28"/>
          <w:lang w:val="en-US"/>
        </w:rPr>
        <w:t>i</w:t>
      </w:r>
      <w:proofErr w:type="gramEnd"/>
      <w:r>
        <w:rPr>
          <w:sz w:val="28"/>
          <w:szCs w:val="28"/>
        </w:rPr>
        <w:t xml:space="preserve"> квантитативн</w:t>
      </w:r>
      <w:r>
        <w:rPr>
          <w:sz w:val="28"/>
          <w:szCs w:val="28"/>
          <w:lang w:val="en-US"/>
        </w:rPr>
        <w:t>i</w:t>
      </w:r>
      <w:r>
        <w:rPr>
          <w:sz w:val="28"/>
          <w:szCs w:val="28"/>
        </w:rPr>
        <w:t xml:space="preserve"> характеристики функц</w:t>
      </w:r>
      <w:r>
        <w:rPr>
          <w:sz w:val="28"/>
          <w:szCs w:val="28"/>
          <w:lang w:val="en-US"/>
        </w:rPr>
        <w:t>i</w:t>
      </w:r>
      <w:r>
        <w:rPr>
          <w:sz w:val="28"/>
          <w:szCs w:val="28"/>
        </w:rPr>
        <w:t>онування сист</w:t>
      </w:r>
      <w:r>
        <w:rPr>
          <w:sz w:val="28"/>
          <w:szCs w:val="28"/>
        </w:rPr>
        <w:t>е</w:t>
      </w:r>
      <w:r>
        <w:rPr>
          <w:sz w:val="28"/>
          <w:szCs w:val="28"/>
        </w:rPr>
        <w:t>ми суф</w:t>
      </w:r>
      <w:r>
        <w:rPr>
          <w:sz w:val="28"/>
          <w:szCs w:val="28"/>
          <w:lang w:val="en-US"/>
        </w:rPr>
        <w:t>i</w:t>
      </w:r>
      <w:r>
        <w:rPr>
          <w:sz w:val="28"/>
          <w:szCs w:val="28"/>
        </w:rPr>
        <w:t>ксац</w:t>
      </w:r>
      <w:r>
        <w:rPr>
          <w:sz w:val="28"/>
          <w:szCs w:val="28"/>
          <w:lang w:val="en-US"/>
        </w:rPr>
        <w:t>i</w:t>
      </w:r>
      <w:r>
        <w:rPr>
          <w:sz w:val="28"/>
          <w:szCs w:val="28"/>
        </w:rPr>
        <w:t>ї в сучасн</w:t>
      </w:r>
      <w:r>
        <w:rPr>
          <w:sz w:val="28"/>
          <w:szCs w:val="28"/>
          <w:lang w:val="en-US"/>
        </w:rPr>
        <w:t>i</w:t>
      </w:r>
      <w:r>
        <w:rPr>
          <w:sz w:val="28"/>
          <w:szCs w:val="28"/>
        </w:rPr>
        <w:t>й англ</w:t>
      </w:r>
      <w:r>
        <w:rPr>
          <w:sz w:val="28"/>
          <w:szCs w:val="28"/>
          <w:lang w:val="en-US"/>
        </w:rPr>
        <w:t>i</w:t>
      </w:r>
      <w:r>
        <w:rPr>
          <w:sz w:val="28"/>
          <w:szCs w:val="28"/>
        </w:rPr>
        <w:t>йськ</w:t>
      </w:r>
      <w:r>
        <w:rPr>
          <w:sz w:val="28"/>
          <w:szCs w:val="28"/>
          <w:lang w:val="en-US"/>
        </w:rPr>
        <w:t>i</w:t>
      </w:r>
      <w:r>
        <w:rPr>
          <w:sz w:val="28"/>
          <w:szCs w:val="28"/>
        </w:rPr>
        <w:t>й мов</w:t>
      </w:r>
      <w:r>
        <w:rPr>
          <w:sz w:val="28"/>
          <w:szCs w:val="28"/>
          <w:lang w:val="en-US"/>
        </w:rPr>
        <w:t>i</w:t>
      </w:r>
      <w:r>
        <w:rPr>
          <w:sz w:val="28"/>
          <w:szCs w:val="28"/>
        </w:rPr>
        <w:t xml:space="preserve"> //  Проблеми романо-германської ф</w:t>
      </w:r>
      <w:r>
        <w:rPr>
          <w:sz w:val="28"/>
          <w:szCs w:val="28"/>
          <w:lang w:val="en-US"/>
        </w:rPr>
        <w:t>i</w:t>
      </w:r>
      <w:r>
        <w:rPr>
          <w:sz w:val="28"/>
          <w:szCs w:val="28"/>
        </w:rPr>
        <w:t>лолог</w:t>
      </w:r>
      <w:r>
        <w:rPr>
          <w:sz w:val="28"/>
          <w:szCs w:val="28"/>
          <w:lang w:val="en-US"/>
        </w:rPr>
        <w:t>i</w:t>
      </w:r>
      <w:r>
        <w:rPr>
          <w:sz w:val="28"/>
          <w:szCs w:val="28"/>
        </w:rPr>
        <w:t>ї. – Ужгород: Ми</w:t>
      </w:r>
      <w:r>
        <w:rPr>
          <w:sz w:val="28"/>
          <w:szCs w:val="28"/>
        </w:rPr>
        <w:t>с</w:t>
      </w:r>
      <w:r>
        <w:rPr>
          <w:sz w:val="28"/>
          <w:szCs w:val="28"/>
        </w:rPr>
        <w:t>тецька л</w:t>
      </w:r>
      <w:proofErr w:type="gramStart"/>
      <w:r>
        <w:rPr>
          <w:sz w:val="28"/>
          <w:szCs w:val="28"/>
          <w:lang w:val="en-US"/>
        </w:rPr>
        <w:t>i</w:t>
      </w:r>
      <w:proofErr w:type="gramEnd"/>
      <w:r>
        <w:rPr>
          <w:sz w:val="28"/>
          <w:szCs w:val="28"/>
        </w:rPr>
        <w:t>н</w:t>
      </w:r>
      <w:r>
        <w:rPr>
          <w:sz w:val="28"/>
          <w:szCs w:val="28"/>
          <w:lang w:val="en-US"/>
        </w:rPr>
        <w:t>i</w:t>
      </w:r>
      <w:r>
        <w:rPr>
          <w:sz w:val="28"/>
          <w:szCs w:val="28"/>
        </w:rPr>
        <w:t>я, 2001. – С. 63-70.</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Маджаева С.</w:t>
      </w:r>
      <w:r>
        <w:rPr>
          <w:sz w:val="28"/>
          <w:szCs w:val="28"/>
        </w:rPr>
        <w:t xml:space="preserve"> Структурно-семантические особенности медсестринской терминологии (на материале английского языка): Дис. … канд. ф</w:t>
      </w:r>
      <w:r>
        <w:rPr>
          <w:sz w:val="28"/>
          <w:szCs w:val="28"/>
        </w:rPr>
        <w:t>и</w:t>
      </w:r>
      <w:r>
        <w:rPr>
          <w:sz w:val="28"/>
          <w:szCs w:val="28"/>
        </w:rPr>
        <w:t>лол. наук</w:t>
      </w:r>
      <w:proofErr w:type="gramStart"/>
      <w:r>
        <w:rPr>
          <w:sz w:val="28"/>
          <w:szCs w:val="28"/>
        </w:rPr>
        <w:t xml:space="preserve">.: </w:t>
      </w:r>
      <w:proofErr w:type="gramEnd"/>
      <w:r>
        <w:rPr>
          <w:sz w:val="28"/>
          <w:szCs w:val="28"/>
        </w:rPr>
        <w:t>10.02.04. – Астрахань, 2005. – 242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Марков В</w:t>
      </w:r>
      <w:r>
        <w:rPr>
          <w:sz w:val="28"/>
          <w:szCs w:val="28"/>
        </w:rPr>
        <w:t>.</w:t>
      </w:r>
      <w:r>
        <w:rPr>
          <w:i/>
          <w:sz w:val="28"/>
          <w:szCs w:val="28"/>
        </w:rPr>
        <w:t>М</w:t>
      </w:r>
      <w:r>
        <w:rPr>
          <w:sz w:val="28"/>
          <w:szCs w:val="28"/>
        </w:rPr>
        <w:t>. Избранные труды по русскому языку. – Казань: ДАС, 2001.-  275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Матвеев Б</w:t>
      </w:r>
      <w:r>
        <w:rPr>
          <w:sz w:val="28"/>
          <w:szCs w:val="28"/>
        </w:rPr>
        <w:t>.</w:t>
      </w:r>
      <w:r>
        <w:rPr>
          <w:i/>
          <w:sz w:val="28"/>
          <w:szCs w:val="28"/>
        </w:rPr>
        <w:t>И</w:t>
      </w:r>
      <w:r>
        <w:rPr>
          <w:sz w:val="28"/>
          <w:szCs w:val="28"/>
        </w:rPr>
        <w:t>. Синонимы и их стилистические функции// Русский язык. - 2001. - № 20. – С.2</w:t>
      </w:r>
      <w:r>
        <w:rPr>
          <w:sz w:val="28"/>
          <w:szCs w:val="28"/>
          <w:lang w:val="ro-RO"/>
        </w:rPr>
        <w:t xml:space="preserve"> </w:t>
      </w:r>
      <w:r>
        <w:rPr>
          <w:sz w:val="28"/>
          <w:szCs w:val="28"/>
        </w:rPr>
        <w:t>-</w:t>
      </w:r>
      <w:r>
        <w:rPr>
          <w:sz w:val="28"/>
          <w:szCs w:val="28"/>
          <w:lang w:val="ro-RO"/>
        </w:rPr>
        <w:t>5</w:t>
      </w:r>
      <w:r>
        <w:rPr>
          <w:sz w:val="28"/>
          <w:szCs w:val="28"/>
        </w:rPr>
        <w:t>.</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ro-RO"/>
        </w:rPr>
      </w:pPr>
      <w:r>
        <w:rPr>
          <w:i/>
          <w:sz w:val="28"/>
          <w:szCs w:val="28"/>
          <w:lang w:val="ro-RO"/>
        </w:rPr>
        <w:t>Миголинець О.İ.</w:t>
      </w:r>
      <w:r>
        <w:rPr>
          <w:sz w:val="28"/>
          <w:szCs w:val="28"/>
          <w:lang w:val="ro-RO"/>
        </w:rPr>
        <w:t xml:space="preserve"> Функцiонально-стильовi характеристики префiксальної соцiативної номiнацiї у текстах рiзних стилiв // Проблеми романо-германської фiлологiї. – Ужгород: Мистецька лiнiя, 2001. – С. 70 -  78.</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Миронеско Е</w:t>
      </w:r>
      <w:r>
        <w:rPr>
          <w:sz w:val="28"/>
          <w:szCs w:val="28"/>
        </w:rPr>
        <w:t>.</w:t>
      </w:r>
      <w:r>
        <w:rPr>
          <w:i/>
          <w:sz w:val="28"/>
          <w:szCs w:val="28"/>
        </w:rPr>
        <w:t>М</w:t>
      </w:r>
      <w:r>
        <w:rPr>
          <w:sz w:val="28"/>
          <w:szCs w:val="28"/>
        </w:rPr>
        <w:t xml:space="preserve">. </w:t>
      </w:r>
      <w:proofErr w:type="gramStart"/>
      <w:r>
        <w:rPr>
          <w:sz w:val="28"/>
          <w:szCs w:val="28"/>
        </w:rPr>
        <w:t>Метонимические</w:t>
      </w:r>
      <w:proofErr w:type="gramEnd"/>
      <w:r>
        <w:rPr>
          <w:sz w:val="28"/>
          <w:szCs w:val="28"/>
        </w:rPr>
        <w:t xml:space="preserve"> трансференции в русском семантич</w:t>
      </w:r>
      <w:r>
        <w:rPr>
          <w:sz w:val="28"/>
          <w:szCs w:val="28"/>
        </w:rPr>
        <w:t>е</w:t>
      </w:r>
      <w:r>
        <w:rPr>
          <w:sz w:val="28"/>
          <w:szCs w:val="28"/>
        </w:rPr>
        <w:t>ском терминообразовании// Языковая семантика и образ мира. – Казань: КГУ,1997.- т.1.- С.170-172.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lastRenderedPageBreak/>
        <w:t>Мишкевич М.В</w:t>
      </w:r>
      <w:r>
        <w:rPr>
          <w:rFonts w:eastAsia="Batang"/>
          <w:sz w:val="28"/>
          <w:szCs w:val="28"/>
        </w:rPr>
        <w:t>. Семантика имени собственного// Методика обучения ин</w:t>
      </w:r>
      <w:r>
        <w:rPr>
          <w:rFonts w:eastAsia="Batang"/>
          <w:sz w:val="28"/>
          <w:szCs w:val="28"/>
        </w:rPr>
        <w:t>о</w:t>
      </w:r>
      <w:r>
        <w:rPr>
          <w:rFonts w:eastAsia="Batang"/>
          <w:sz w:val="28"/>
          <w:szCs w:val="28"/>
        </w:rPr>
        <w:t>странным языкам. Романо-германское языкознание.- Минск: МГУ, 1988.- С. 110-114.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Молодец В.Н</w:t>
      </w:r>
      <w:r>
        <w:rPr>
          <w:rFonts w:eastAsia="Batang"/>
          <w:sz w:val="28"/>
          <w:szCs w:val="28"/>
        </w:rPr>
        <w:t>. Некоторые проблемы терминологической синонимии // Те</w:t>
      </w:r>
      <w:r>
        <w:rPr>
          <w:rFonts w:eastAsia="Batang"/>
          <w:sz w:val="28"/>
          <w:szCs w:val="28"/>
        </w:rPr>
        <w:t>р</w:t>
      </w:r>
      <w:r>
        <w:rPr>
          <w:rFonts w:eastAsia="Batang"/>
          <w:sz w:val="28"/>
          <w:szCs w:val="28"/>
        </w:rPr>
        <w:t>мин и слово.- Горький: ГГУ, 1983.-С.11-21.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Мухаметдинова Р.Г.</w:t>
      </w:r>
      <w:r>
        <w:rPr>
          <w:sz w:val="28"/>
          <w:szCs w:val="28"/>
        </w:rPr>
        <w:t xml:space="preserve"> Семантическое словообразование в сопоставител</w:t>
      </w:r>
      <w:r>
        <w:rPr>
          <w:sz w:val="28"/>
          <w:szCs w:val="28"/>
        </w:rPr>
        <w:t>ь</w:t>
      </w:r>
      <w:r>
        <w:rPr>
          <w:sz w:val="28"/>
          <w:szCs w:val="28"/>
        </w:rPr>
        <w:t>ном аспекте (на материале английского и татарского языков) // Русская и сопоставительная филология: состояние и перспективы.– Казань: Изд-во К</w:t>
      </w:r>
      <w:r>
        <w:rPr>
          <w:sz w:val="28"/>
          <w:szCs w:val="28"/>
        </w:rPr>
        <w:t>а</w:t>
      </w:r>
      <w:r>
        <w:rPr>
          <w:sz w:val="28"/>
          <w:szCs w:val="28"/>
        </w:rPr>
        <w:t>зан</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н-та, 2004.– C.30-31.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Немченко В</w:t>
      </w:r>
      <w:r>
        <w:rPr>
          <w:rFonts w:eastAsia="Batang"/>
          <w:sz w:val="28"/>
          <w:szCs w:val="28"/>
        </w:rPr>
        <w:t>.</w:t>
      </w:r>
      <w:r>
        <w:rPr>
          <w:rFonts w:eastAsia="Batang"/>
          <w:i/>
          <w:sz w:val="28"/>
          <w:szCs w:val="28"/>
        </w:rPr>
        <w:t>Н</w:t>
      </w:r>
      <w:r>
        <w:rPr>
          <w:rFonts w:eastAsia="Batang"/>
          <w:sz w:val="28"/>
          <w:szCs w:val="28"/>
        </w:rPr>
        <w:t>. К определению понятия основы слова// Термин и сл</w:t>
      </w:r>
      <w:r>
        <w:rPr>
          <w:rFonts w:eastAsia="Batang"/>
          <w:sz w:val="28"/>
          <w:szCs w:val="28"/>
        </w:rPr>
        <w:t>о</w:t>
      </w:r>
      <w:r>
        <w:rPr>
          <w:rFonts w:eastAsia="Batang"/>
          <w:sz w:val="28"/>
          <w:szCs w:val="28"/>
        </w:rPr>
        <w:t>во.- Горький</w:t>
      </w:r>
      <w:r>
        <w:rPr>
          <w:rFonts w:eastAsia="Batang"/>
          <w:sz w:val="28"/>
          <w:szCs w:val="28"/>
          <w:lang w:val="en-US"/>
        </w:rPr>
        <w:t>:</w:t>
      </w:r>
      <w:r>
        <w:rPr>
          <w:rFonts w:eastAsia="Batang"/>
          <w:sz w:val="28"/>
          <w:szCs w:val="28"/>
        </w:rPr>
        <w:t xml:space="preserve"> ГГУ,1980.- С.94-101.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Никитин М.В</w:t>
      </w:r>
      <w:r>
        <w:rPr>
          <w:sz w:val="28"/>
          <w:szCs w:val="28"/>
        </w:rPr>
        <w:t>. Курс лингвистической семантики. – СПБ: Научный центр проблем ди</w:t>
      </w:r>
      <w:r>
        <w:rPr>
          <w:sz w:val="28"/>
          <w:szCs w:val="28"/>
        </w:rPr>
        <w:t>а</w:t>
      </w:r>
      <w:r>
        <w:rPr>
          <w:sz w:val="28"/>
          <w:szCs w:val="28"/>
        </w:rPr>
        <w:t>лога, 1997. – 189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Никитина С.Е</w:t>
      </w:r>
      <w:r>
        <w:rPr>
          <w:rFonts w:eastAsia="Batang"/>
          <w:sz w:val="28"/>
          <w:szCs w:val="28"/>
        </w:rPr>
        <w:t>. Семантический ан</w:t>
      </w:r>
      <w:r>
        <w:rPr>
          <w:rFonts w:eastAsia="Batang"/>
          <w:sz w:val="28"/>
          <w:szCs w:val="28"/>
        </w:rPr>
        <w:t>а</w:t>
      </w:r>
      <w:r>
        <w:rPr>
          <w:rFonts w:eastAsia="Batang"/>
          <w:sz w:val="28"/>
          <w:szCs w:val="28"/>
        </w:rPr>
        <w:t xml:space="preserve">лиз языка науки.- М.: Наука, 1987.-141 с.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Никулина Т</w:t>
      </w:r>
      <w:r>
        <w:rPr>
          <w:rFonts w:eastAsia="Batang"/>
          <w:sz w:val="28"/>
          <w:szCs w:val="28"/>
        </w:rPr>
        <w:t>.</w:t>
      </w:r>
      <w:r>
        <w:rPr>
          <w:rFonts w:eastAsia="Batang"/>
          <w:i/>
          <w:sz w:val="28"/>
          <w:szCs w:val="28"/>
        </w:rPr>
        <w:t>Л</w:t>
      </w:r>
      <w:r>
        <w:rPr>
          <w:rFonts w:eastAsia="Batang"/>
          <w:sz w:val="28"/>
          <w:szCs w:val="28"/>
        </w:rPr>
        <w:t>. Типология монолексемных терминов: Автореф. дис. … докт. филол. н</w:t>
      </w:r>
      <w:r>
        <w:rPr>
          <w:rFonts w:eastAsia="Batang"/>
          <w:sz w:val="28"/>
          <w:szCs w:val="28"/>
        </w:rPr>
        <w:t>а</w:t>
      </w:r>
      <w:r>
        <w:rPr>
          <w:rFonts w:eastAsia="Batang"/>
          <w:sz w:val="28"/>
          <w:szCs w:val="28"/>
        </w:rPr>
        <w:t>ук: 10.02.01.- Москва, 1990.- 24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Новиков Л</w:t>
      </w:r>
      <w:r>
        <w:rPr>
          <w:rFonts w:eastAsia="Batang"/>
          <w:sz w:val="28"/>
          <w:szCs w:val="28"/>
        </w:rPr>
        <w:t>.</w:t>
      </w:r>
      <w:r>
        <w:rPr>
          <w:rFonts w:eastAsia="Batang"/>
          <w:i/>
          <w:sz w:val="28"/>
          <w:szCs w:val="28"/>
        </w:rPr>
        <w:t>А</w:t>
      </w:r>
      <w:r>
        <w:rPr>
          <w:rFonts w:eastAsia="Batang"/>
          <w:sz w:val="28"/>
          <w:szCs w:val="28"/>
        </w:rPr>
        <w:t>. Русская антонимия и ее лексикографическое описание // Словарь антон</w:t>
      </w:r>
      <w:r>
        <w:rPr>
          <w:rFonts w:eastAsia="Batang"/>
          <w:sz w:val="28"/>
          <w:szCs w:val="28"/>
        </w:rPr>
        <w:t>и</w:t>
      </w:r>
      <w:r>
        <w:rPr>
          <w:rFonts w:eastAsia="Batang"/>
          <w:sz w:val="28"/>
          <w:szCs w:val="28"/>
        </w:rPr>
        <w:t>мов русского языка.- М.: Русский язык, 1988.-С.5-27.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Новинская Н</w:t>
      </w:r>
      <w:r>
        <w:rPr>
          <w:rFonts w:eastAsia="Batang"/>
          <w:sz w:val="28"/>
          <w:szCs w:val="28"/>
        </w:rPr>
        <w:t>.</w:t>
      </w:r>
      <w:r>
        <w:rPr>
          <w:rFonts w:eastAsia="Batang"/>
          <w:i/>
          <w:sz w:val="28"/>
          <w:szCs w:val="28"/>
        </w:rPr>
        <w:t>В</w:t>
      </w:r>
      <w:r>
        <w:rPr>
          <w:rFonts w:eastAsia="Batang"/>
          <w:sz w:val="28"/>
          <w:szCs w:val="28"/>
        </w:rPr>
        <w:t>. Эпонимические названия в составе современной русской терминологии: Авт</w:t>
      </w:r>
      <w:r>
        <w:rPr>
          <w:rFonts w:eastAsia="Batang"/>
          <w:sz w:val="28"/>
          <w:szCs w:val="28"/>
        </w:rPr>
        <w:t>о</w:t>
      </w:r>
      <w:r>
        <w:rPr>
          <w:rFonts w:eastAsia="Batang"/>
          <w:sz w:val="28"/>
          <w:szCs w:val="28"/>
        </w:rPr>
        <w:t>реф. дис. … канд. филол. наук: 10.02.01.- М.: 1990.- 19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Новичкова Л.М</w:t>
      </w:r>
      <w:r>
        <w:rPr>
          <w:sz w:val="28"/>
          <w:szCs w:val="28"/>
        </w:rPr>
        <w:t>. Лингвистические проблемы терминологии.- АН СССР, Ин-т Язык</w:t>
      </w:r>
      <w:r>
        <w:rPr>
          <w:sz w:val="28"/>
          <w:szCs w:val="28"/>
        </w:rPr>
        <w:t>о</w:t>
      </w:r>
      <w:r>
        <w:rPr>
          <w:sz w:val="28"/>
          <w:szCs w:val="28"/>
        </w:rPr>
        <w:t>знания, 1991. – 175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Новодранова В</w:t>
      </w:r>
      <w:r>
        <w:rPr>
          <w:sz w:val="28"/>
          <w:szCs w:val="28"/>
        </w:rPr>
        <w:t>.</w:t>
      </w:r>
      <w:r>
        <w:rPr>
          <w:i/>
          <w:sz w:val="28"/>
          <w:szCs w:val="28"/>
        </w:rPr>
        <w:t>Ф</w:t>
      </w:r>
      <w:r>
        <w:rPr>
          <w:sz w:val="28"/>
          <w:szCs w:val="28"/>
        </w:rPr>
        <w:t>. Еще раз о статусе терминоэлемента // Терминовед</w:t>
      </w:r>
      <w:r>
        <w:rPr>
          <w:sz w:val="28"/>
          <w:szCs w:val="28"/>
        </w:rPr>
        <w:t>е</w:t>
      </w:r>
      <w:r>
        <w:rPr>
          <w:sz w:val="28"/>
          <w:szCs w:val="28"/>
        </w:rPr>
        <w:t>ние.  - М.: Моск. лицей, 1994. – вып. 1.  - С. 46-47.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Норман Б.Ю</w:t>
      </w:r>
      <w:r>
        <w:rPr>
          <w:sz w:val="28"/>
          <w:szCs w:val="28"/>
        </w:rPr>
        <w:t>. Окказиональная метафорическая номинация и контекст// Языковая номинация. – Минск: МГЛУ, 1996. – С. 16-17.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Орлова А.С.</w:t>
      </w:r>
      <w:r>
        <w:rPr>
          <w:rFonts w:eastAsia="Batang"/>
          <w:sz w:val="28"/>
          <w:szCs w:val="28"/>
        </w:rPr>
        <w:t xml:space="preserve">  </w:t>
      </w:r>
      <w:r>
        <w:rPr>
          <w:rFonts w:eastAsia="Batang"/>
          <w:iCs/>
          <w:sz w:val="28"/>
          <w:szCs w:val="28"/>
        </w:rPr>
        <w:t>Медицинская лексика в современном английском языке</w:t>
      </w:r>
      <w:r>
        <w:rPr>
          <w:rFonts w:eastAsia="Batang"/>
          <w:sz w:val="28"/>
          <w:szCs w:val="28"/>
        </w:rPr>
        <w:t>: А</w:t>
      </w:r>
      <w:r>
        <w:rPr>
          <w:rFonts w:eastAsia="Batang"/>
          <w:sz w:val="28"/>
          <w:szCs w:val="28"/>
        </w:rPr>
        <w:t>в</w:t>
      </w:r>
      <w:r>
        <w:rPr>
          <w:rFonts w:eastAsia="Batang"/>
          <w:sz w:val="28"/>
          <w:szCs w:val="28"/>
        </w:rPr>
        <w:t>тореф. дис. … канд. филол. наук: 10.02.04.- Одесса, 1990.- 19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Пиотровский Р.Г., Рахубо Н.П.</w:t>
      </w:r>
      <w:r>
        <w:rPr>
          <w:rFonts w:eastAsia="Batang"/>
          <w:sz w:val="28"/>
          <w:szCs w:val="28"/>
        </w:rPr>
        <w:t xml:space="preserve"> </w:t>
      </w:r>
      <w:r>
        <w:rPr>
          <w:rFonts w:eastAsia="Batang"/>
          <w:iCs/>
          <w:sz w:val="28"/>
          <w:szCs w:val="28"/>
        </w:rPr>
        <w:t>Системное исследование лексики нау</w:t>
      </w:r>
      <w:r>
        <w:rPr>
          <w:rFonts w:eastAsia="Batang"/>
          <w:iCs/>
          <w:sz w:val="28"/>
          <w:szCs w:val="28"/>
        </w:rPr>
        <w:t>ч</w:t>
      </w:r>
      <w:r>
        <w:rPr>
          <w:rFonts w:eastAsia="Batang"/>
          <w:iCs/>
          <w:sz w:val="28"/>
          <w:szCs w:val="28"/>
        </w:rPr>
        <w:t xml:space="preserve">ного текста. </w:t>
      </w:r>
      <w:r>
        <w:rPr>
          <w:rFonts w:eastAsia="Batang"/>
          <w:sz w:val="28"/>
          <w:szCs w:val="28"/>
        </w:rPr>
        <w:t>– Кишинев: Штиинца, 1981.- 155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lastRenderedPageBreak/>
        <w:t>Плещинская А.И.</w:t>
      </w:r>
      <w:r>
        <w:rPr>
          <w:rFonts w:eastAsia="Batang"/>
          <w:sz w:val="28"/>
          <w:szCs w:val="28"/>
        </w:rPr>
        <w:t xml:space="preserve"> Семантические компоненты словоэлемента </w:t>
      </w:r>
      <w:r>
        <w:rPr>
          <w:rFonts w:eastAsia="Batang"/>
          <w:i/>
          <w:sz w:val="28"/>
          <w:szCs w:val="28"/>
        </w:rPr>
        <w:t>ради</w:t>
      </w:r>
      <w:proofErr w:type="gramStart"/>
      <w:r>
        <w:rPr>
          <w:rFonts w:eastAsia="Batang"/>
          <w:i/>
          <w:sz w:val="28"/>
          <w:szCs w:val="28"/>
        </w:rPr>
        <w:t>о</w:t>
      </w:r>
      <w:r>
        <w:rPr>
          <w:rFonts w:eastAsia="Batang"/>
          <w:sz w:val="28"/>
          <w:szCs w:val="28"/>
        </w:rPr>
        <w:t>-</w:t>
      </w:r>
      <w:proofErr w:type="gramEnd"/>
      <w:r>
        <w:rPr>
          <w:rFonts w:eastAsia="Batang"/>
          <w:sz w:val="28"/>
          <w:szCs w:val="28"/>
        </w:rPr>
        <w:t xml:space="preserve"> и их влияние на формирование значений слов с этим элементом //</w:t>
      </w:r>
      <w:r>
        <w:rPr>
          <w:sz w:val="28"/>
          <w:szCs w:val="28"/>
        </w:rPr>
        <w:t xml:space="preserve"> Русская сопоставительная филология: с</w:t>
      </w:r>
      <w:r>
        <w:rPr>
          <w:sz w:val="28"/>
          <w:szCs w:val="28"/>
        </w:rPr>
        <w:t>о</w:t>
      </w:r>
      <w:r>
        <w:rPr>
          <w:sz w:val="28"/>
          <w:szCs w:val="28"/>
        </w:rPr>
        <w:t>стояние и перспективы. – Казань: Казан</w:t>
      </w:r>
      <w:proofErr w:type="gramStart"/>
      <w:r>
        <w:rPr>
          <w:sz w:val="28"/>
          <w:szCs w:val="28"/>
        </w:rPr>
        <w:t>.Г</w:t>
      </w:r>
      <w:proofErr w:type="gramEnd"/>
      <w:r>
        <w:rPr>
          <w:sz w:val="28"/>
          <w:szCs w:val="28"/>
        </w:rPr>
        <w:t>У,  2004. – С.176- 180.</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Полюжин  М.М.</w:t>
      </w:r>
      <w:r>
        <w:rPr>
          <w:sz w:val="28"/>
          <w:szCs w:val="28"/>
        </w:rPr>
        <w:t xml:space="preserve"> Диахронно-семантический аспект префиксального словообразования в английском языке. – М.:РАН, Ин-тут Языкозн</w:t>
      </w:r>
      <w:r>
        <w:rPr>
          <w:sz w:val="28"/>
          <w:szCs w:val="28"/>
        </w:rPr>
        <w:t>а</w:t>
      </w:r>
      <w:r>
        <w:rPr>
          <w:sz w:val="28"/>
          <w:szCs w:val="28"/>
        </w:rPr>
        <w:t>ния, 1992. - 265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Полюжин М.М.</w:t>
      </w:r>
      <w:r>
        <w:rPr>
          <w:sz w:val="28"/>
          <w:szCs w:val="28"/>
        </w:rPr>
        <w:t xml:space="preserve"> Функциональное словосложение и префиксальные ономасиологич</w:t>
      </w:r>
      <w:r>
        <w:rPr>
          <w:sz w:val="28"/>
          <w:szCs w:val="28"/>
        </w:rPr>
        <w:t>е</w:t>
      </w:r>
      <w:r>
        <w:rPr>
          <w:sz w:val="28"/>
          <w:szCs w:val="28"/>
        </w:rPr>
        <w:t>ские категории в английском языке. – Ужгород: Патент, 1997.- 100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Полюжин М.М.</w:t>
      </w:r>
      <w:r>
        <w:rPr>
          <w:sz w:val="28"/>
          <w:szCs w:val="28"/>
        </w:rPr>
        <w:t xml:space="preserve"> Функц</w:t>
      </w:r>
      <w:proofErr w:type="gramStart"/>
      <w:r>
        <w:rPr>
          <w:sz w:val="28"/>
          <w:szCs w:val="28"/>
        </w:rPr>
        <w:t>i</w:t>
      </w:r>
      <w:proofErr w:type="gramEnd"/>
      <w:r>
        <w:rPr>
          <w:sz w:val="28"/>
          <w:szCs w:val="28"/>
        </w:rPr>
        <w:t>ональний i когнiтивний аспекти английського сл</w:t>
      </w:r>
      <w:r>
        <w:rPr>
          <w:sz w:val="28"/>
          <w:szCs w:val="28"/>
        </w:rPr>
        <w:t>о</w:t>
      </w:r>
      <w:r>
        <w:rPr>
          <w:sz w:val="28"/>
          <w:szCs w:val="28"/>
        </w:rPr>
        <w:t>вотворення. – Ужгород: Закарпаття, 1999. - 240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Полянчук О.Б.</w:t>
      </w:r>
      <w:r>
        <w:rPr>
          <w:sz w:val="28"/>
          <w:szCs w:val="28"/>
        </w:rPr>
        <w:t xml:space="preserve"> Основные параметры теории словообразования и динам</w:t>
      </w:r>
      <w:r>
        <w:rPr>
          <w:sz w:val="28"/>
          <w:szCs w:val="28"/>
        </w:rPr>
        <w:t>и</w:t>
      </w:r>
      <w:r>
        <w:rPr>
          <w:sz w:val="28"/>
          <w:szCs w:val="28"/>
        </w:rPr>
        <w:t>ка производн</w:t>
      </w:r>
      <w:r>
        <w:rPr>
          <w:sz w:val="28"/>
          <w:szCs w:val="28"/>
        </w:rPr>
        <w:t>о</w:t>
      </w:r>
      <w:r>
        <w:rPr>
          <w:sz w:val="28"/>
          <w:szCs w:val="28"/>
        </w:rPr>
        <w:t>го слова// Вестник ВГУ.- Воронеж, 2003. - №1.- С. 47-51.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Полянчук О.Б.</w:t>
      </w:r>
      <w:r>
        <w:rPr>
          <w:sz w:val="28"/>
          <w:szCs w:val="28"/>
        </w:rPr>
        <w:t xml:space="preserve"> Когнитивные причины закономерностей семантической деривации пр</w:t>
      </w:r>
      <w:r>
        <w:rPr>
          <w:sz w:val="28"/>
          <w:szCs w:val="28"/>
        </w:rPr>
        <w:t>о</w:t>
      </w:r>
      <w:r>
        <w:rPr>
          <w:sz w:val="28"/>
          <w:szCs w:val="28"/>
        </w:rPr>
        <w:t>изводных слов// Вестник ВГУ.- Воронеж, 2005. - №2.- С. 43-45.</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Прохорова В.Н.</w:t>
      </w:r>
      <w:r>
        <w:rPr>
          <w:sz w:val="28"/>
          <w:szCs w:val="28"/>
        </w:rPr>
        <w:t xml:space="preserve"> Метафора в общелитературном языке и в терминол</w:t>
      </w:r>
      <w:r>
        <w:rPr>
          <w:sz w:val="28"/>
          <w:szCs w:val="28"/>
        </w:rPr>
        <w:t>о</w:t>
      </w:r>
      <w:r>
        <w:rPr>
          <w:sz w:val="28"/>
          <w:szCs w:val="28"/>
        </w:rPr>
        <w:t>гии//Терминоведение/под ред.В.А.Татаринова.-– М., Моск</w:t>
      </w:r>
      <w:proofErr w:type="gramStart"/>
      <w:r>
        <w:rPr>
          <w:sz w:val="28"/>
          <w:szCs w:val="28"/>
        </w:rPr>
        <w:t>.л</w:t>
      </w:r>
      <w:proofErr w:type="gramEnd"/>
      <w:r>
        <w:rPr>
          <w:sz w:val="28"/>
          <w:szCs w:val="28"/>
        </w:rPr>
        <w:t>ицей, 1996.- Вып.1-3.</w:t>
      </w:r>
      <w:r>
        <w:rPr>
          <w:sz w:val="28"/>
          <w:szCs w:val="28"/>
          <w:lang w:eastAsia="ja-JP"/>
        </w:rPr>
        <w:t xml:space="preserve">- С. 785-76.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Прохорова В.Н.</w:t>
      </w:r>
      <w:r>
        <w:rPr>
          <w:rFonts w:eastAsia="Batang"/>
          <w:sz w:val="28"/>
          <w:szCs w:val="28"/>
        </w:rPr>
        <w:t xml:space="preserve"> </w:t>
      </w:r>
      <w:r>
        <w:rPr>
          <w:rFonts w:eastAsia="Batang"/>
          <w:iCs/>
          <w:sz w:val="28"/>
          <w:szCs w:val="28"/>
        </w:rPr>
        <w:t>Об эмоциональности термина</w:t>
      </w:r>
      <w:r>
        <w:rPr>
          <w:rFonts w:eastAsia="Batang"/>
          <w:sz w:val="28"/>
          <w:szCs w:val="28"/>
        </w:rPr>
        <w:t>// Лингвистические пробл</w:t>
      </w:r>
      <w:r>
        <w:rPr>
          <w:rFonts w:eastAsia="Batang"/>
          <w:sz w:val="28"/>
          <w:szCs w:val="28"/>
        </w:rPr>
        <w:t>е</w:t>
      </w:r>
      <w:r>
        <w:rPr>
          <w:rFonts w:eastAsia="Batang"/>
          <w:sz w:val="28"/>
          <w:szCs w:val="28"/>
        </w:rPr>
        <w:t>мы научно-технической терминологии.- М.:Наука, 1980.- С.153-159.</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Прохорова В.Н.</w:t>
      </w:r>
      <w:r>
        <w:rPr>
          <w:sz w:val="28"/>
          <w:szCs w:val="28"/>
        </w:rPr>
        <w:t xml:space="preserve"> Русская терминология (лексико – семантическое образ</w:t>
      </w:r>
      <w:r>
        <w:rPr>
          <w:sz w:val="28"/>
          <w:szCs w:val="28"/>
        </w:rPr>
        <w:t>о</w:t>
      </w:r>
      <w:r>
        <w:rPr>
          <w:sz w:val="28"/>
          <w:szCs w:val="28"/>
        </w:rPr>
        <w:t>вание) – М.: МГУ, 1996.-125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Райлян С.В., Алексеев А.Я.</w:t>
      </w:r>
      <w:r>
        <w:rPr>
          <w:rFonts w:eastAsia="Batang"/>
          <w:sz w:val="28"/>
          <w:szCs w:val="28"/>
        </w:rPr>
        <w:t xml:space="preserve"> </w:t>
      </w:r>
      <w:r>
        <w:rPr>
          <w:rFonts w:eastAsia="Batang"/>
          <w:iCs/>
          <w:sz w:val="28"/>
          <w:szCs w:val="28"/>
        </w:rPr>
        <w:t>Некоторые проблемы стилистических словосочетаний.</w:t>
      </w:r>
      <w:r>
        <w:rPr>
          <w:rFonts w:eastAsia="Batang"/>
          <w:sz w:val="28"/>
          <w:szCs w:val="28"/>
        </w:rPr>
        <w:t>- К</w:t>
      </w:r>
      <w:r>
        <w:rPr>
          <w:rFonts w:eastAsia="Batang"/>
          <w:sz w:val="28"/>
          <w:szCs w:val="28"/>
        </w:rPr>
        <w:t>и</w:t>
      </w:r>
      <w:r>
        <w:rPr>
          <w:rFonts w:eastAsia="Batang"/>
          <w:sz w:val="28"/>
          <w:szCs w:val="28"/>
        </w:rPr>
        <w:t>шинев: Штиинца, 1980.- 180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val="uk-UA"/>
        </w:rPr>
        <w:t>Р</w:t>
      </w:r>
      <w:r>
        <w:rPr>
          <w:i/>
          <w:sz w:val="28"/>
          <w:szCs w:val="28"/>
        </w:rPr>
        <w:t>ебрышкина И.А</w:t>
      </w:r>
      <w:r>
        <w:rPr>
          <w:sz w:val="28"/>
          <w:szCs w:val="28"/>
        </w:rPr>
        <w:t>. О термине «термин» // Русская сопоставительная филология: состо</w:t>
      </w:r>
      <w:r>
        <w:rPr>
          <w:sz w:val="28"/>
          <w:szCs w:val="28"/>
        </w:rPr>
        <w:t>я</w:t>
      </w:r>
      <w:r>
        <w:rPr>
          <w:sz w:val="28"/>
          <w:szCs w:val="28"/>
        </w:rPr>
        <w:t>ние и перспективы. – Казань: Казан</w:t>
      </w:r>
      <w:proofErr w:type="gramStart"/>
      <w:r>
        <w:rPr>
          <w:sz w:val="28"/>
          <w:szCs w:val="28"/>
        </w:rPr>
        <w:t>.Г</w:t>
      </w:r>
      <w:proofErr w:type="gramEnd"/>
      <w:r>
        <w:rPr>
          <w:sz w:val="28"/>
          <w:szCs w:val="28"/>
        </w:rPr>
        <w:t>У,  2004. – С.79-80.</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val="uk-UA"/>
        </w:rPr>
        <w:t>Реформатский А</w:t>
      </w:r>
      <w:r>
        <w:rPr>
          <w:i/>
          <w:sz w:val="28"/>
          <w:szCs w:val="28"/>
        </w:rPr>
        <w:t>.А.</w:t>
      </w:r>
      <w:r>
        <w:rPr>
          <w:sz w:val="28"/>
          <w:szCs w:val="28"/>
        </w:rPr>
        <w:t xml:space="preserve"> Введение в языкознание. - М.: Аспект Пресс, 1996.- 536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val="uk-UA"/>
        </w:rPr>
        <w:t>Реформатский А</w:t>
      </w:r>
      <w:r>
        <w:rPr>
          <w:sz w:val="28"/>
          <w:szCs w:val="28"/>
        </w:rPr>
        <w:t>.</w:t>
      </w:r>
      <w:r>
        <w:rPr>
          <w:i/>
          <w:sz w:val="28"/>
          <w:szCs w:val="28"/>
        </w:rPr>
        <w:t>А</w:t>
      </w:r>
      <w:r>
        <w:rPr>
          <w:sz w:val="28"/>
          <w:szCs w:val="28"/>
        </w:rPr>
        <w:t>. Введение в языковедение // Языкознание. – М.: Пр</w:t>
      </w:r>
      <w:r>
        <w:rPr>
          <w:sz w:val="28"/>
          <w:szCs w:val="28"/>
        </w:rPr>
        <w:t>о</w:t>
      </w:r>
      <w:r>
        <w:rPr>
          <w:sz w:val="28"/>
          <w:szCs w:val="28"/>
        </w:rPr>
        <w:t>свещение, 2002. – С. 110-121.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lastRenderedPageBreak/>
        <w:t>Романовская Н.И.</w:t>
      </w:r>
      <w:r>
        <w:rPr>
          <w:sz w:val="28"/>
          <w:szCs w:val="28"/>
        </w:rPr>
        <w:t xml:space="preserve"> Семантическая характеристика терминологической ле</w:t>
      </w:r>
      <w:r>
        <w:rPr>
          <w:sz w:val="28"/>
          <w:szCs w:val="28"/>
        </w:rPr>
        <w:t>к</w:t>
      </w:r>
      <w:r>
        <w:rPr>
          <w:sz w:val="28"/>
          <w:szCs w:val="28"/>
        </w:rPr>
        <w:t xml:space="preserve">сики// </w:t>
      </w:r>
      <w:r>
        <w:rPr>
          <w:sz w:val="28"/>
          <w:szCs w:val="28"/>
          <w:lang w:val="uk-UA"/>
        </w:rPr>
        <w:t>Весці Полцкага дзяржаунага універсітэта. Сер. А.</w:t>
      </w:r>
      <w:r>
        <w:rPr>
          <w:sz w:val="28"/>
          <w:szCs w:val="28"/>
          <w:lang w:val="ro-RO"/>
        </w:rPr>
        <w:t xml:space="preserve"> </w:t>
      </w:r>
      <w:r>
        <w:rPr>
          <w:sz w:val="28"/>
          <w:szCs w:val="28"/>
          <w:lang w:val="uk-UA"/>
        </w:rPr>
        <w:t>Гуман. н</w:t>
      </w:r>
      <w:r>
        <w:rPr>
          <w:sz w:val="28"/>
          <w:szCs w:val="28"/>
          <w:lang w:val="ro-RO"/>
        </w:rPr>
        <w:t>a</w:t>
      </w:r>
      <w:r>
        <w:rPr>
          <w:sz w:val="28"/>
          <w:szCs w:val="28"/>
          <w:lang w:val="uk-UA"/>
        </w:rPr>
        <w:t>укі. -</w:t>
      </w:r>
      <w:r>
        <w:rPr>
          <w:sz w:val="28"/>
          <w:szCs w:val="28"/>
        </w:rPr>
        <w:t xml:space="preserve"> </w:t>
      </w:r>
      <w:r>
        <w:rPr>
          <w:sz w:val="28"/>
          <w:szCs w:val="28"/>
          <w:lang w:val="uk-UA"/>
        </w:rPr>
        <w:t>2000. – С.123-126.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Русинова Л.Н</w:t>
      </w:r>
      <w:r>
        <w:rPr>
          <w:rFonts w:eastAsia="Batang"/>
          <w:sz w:val="28"/>
          <w:szCs w:val="28"/>
        </w:rPr>
        <w:t>.</w:t>
      </w:r>
      <w:r>
        <w:rPr>
          <w:rFonts w:eastAsia="Batang"/>
          <w:sz w:val="28"/>
          <w:szCs w:val="28"/>
          <w:lang w:val="ro-RO"/>
        </w:rPr>
        <w:t xml:space="preserve"> </w:t>
      </w:r>
      <w:r>
        <w:rPr>
          <w:rFonts w:eastAsia="Batang"/>
          <w:sz w:val="28"/>
          <w:szCs w:val="28"/>
        </w:rPr>
        <w:t>О некоторых вопросах упорядочения и стандартизации те</w:t>
      </w:r>
      <w:r>
        <w:rPr>
          <w:rFonts w:eastAsia="Batang"/>
          <w:sz w:val="28"/>
          <w:szCs w:val="28"/>
        </w:rPr>
        <w:t>р</w:t>
      </w:r>
      <w:r>
        <w:rPr>
          <w:rFonts w:eastAsia="Batang"/>
          <w:sz w:val="28"/>
          <w:szCs w:val="28"/>
        </w:rPr>
        <w:t>минологии// Термин в языке и речи.- Горький:  ГГУ, 1985.- С.25-32.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Русский язык</w:t>
      </w:r>
      <w:r>
        <w:rPr>
          <w:sz w:val="28"/>
          <w:szCs w:val="28"/>
        </w:rPr>
        <w:t>. Энциклопедия. – М.: Дрофа, 1997. – 707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Сел</w:t>
      </w:r>
      <w:proofErr w:type="gramStart"/>
      <w:r>
        <w:rPr>
          <w:i/>
          <w:sz w:val="28"/>
          <w:szCs w:val="28"/>
        </w:rPr>
        <w:t>i</w:t>
      </w:r>
      <w:proofErr w:type="gramEnd"/>
      <w:r>
        <w:rPr>
          <w:i/>
          <w:sz w:val="28"/>
          <w:szCs w:val="28"/>
        </w:rPr>
        <w:t>ванова О.А.</w:t>
      </w:r>
      <w:r>
        <w:rPr>
          <w:sz w:val="28"/>
          <w:szCs w:val="28"/>
        </w:rPr>
        <w:t xml:space="preserve"> Сучасна лiнгвiстика: термiнологiчна энциклопедiя. – По</w:t>
      </w:r>
      <w:r>
        <w:rPr>
          <w:sz w:val="28"/>
          <w:szCs w:val="28"/>
        </w:rPr>
        <w:t>л</w:t>
      </w:r>
      <w:r>
        <w:rPr>
          <w:sz w:val="28"/>
          <w:szCs w:val="28"/>
        </w:rPr>
        <w:t>тава: Довк</w:t>
      </w:r>
      <w:proofErr w:type="gramStart"/>
      <w:r>
        <w:rPr>
          <w:sz w:val="28"/>
          <w:szCs w:val="28"/>
        </w:rPr>
        <w:t>i</w:t>
      </w:r>
      <w:proofErr w:type="gramEnd"/>
      <w:r>
        <w:rPr>
          <w:sz w:val="28"/>
          <w:szCs w:val="28"/>
        </w:rPr>
        <w:t xml:space="preserve">лля – К, 2006. – 716 с.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iCs/>
          <w:sz w:val="28"/>
          <w:szCs w:val="28"/>
        </w:rPr>
        <w:t>Сергевнина В.М.</w:t>
      </w:r>
      <w:r>
        <w:rPr>
          <w:rFonts w:eastAsia="Batang"/>
          <w:iCs/>
          <w:sz w:val="28"/>
          <w:szCs w:val="28"/>
        </w:rPr>
        <w:t xml:space="preserve"> О методике выделения терминов// Термины в языке и р</w:t>
      </w:r>
      <w:r>
        <w:rPr>
          <w:rFonts w:eastAsia="Batang"/>
          <w:iCs/>
          <w:sz w:val="28"/>
          <w:szCs w:val="28"/>
        </w:rPr>
        <w:t>е</w:t>
      </w:r>
      <w:r>
        <w:rPr>
          <w:rFonts w:eastAsia="Batang"/>
          <w:iCs/>
          <w:sz w:val="28"/>
          <w:szCs w:val="28"/>
        </w:rPr>
        <w:t>чи.- Горький:  ГГУ, 1984.- С.46-53.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Скляревская Г.</w:t>
      </w:r>
      <w:r>
        <w:rPr>
          <w:sz w:val="28"/>
          <w:szCs w:val="28"/>
        </w:rPr>
        <w:t xml:space="preserve">Н. Метафора в системе языка.– СПб:  Наука, 1993.– 151 с.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Скороходько Э.Ф</w:t>
      </w:r>
      <w:r>
        <w:rPr>
          <w:sz w:val="28"/>
          <w:szCs w:val="28"/>
        </w:rPr>
        <w:t>. Информационная ценность термина в научном тексте (индикативные и информативные маркеры)</w:t>
      </w:r>
      <w:r>
        <w:rPr>
          <w:sz w:val="28"/>
          <w:szCs w:val="28"/>
          <w:lang w:val="uk-UA"/>
        </w:rPr>
        <w:t xml:space="preserve"> </w:t>
      </w:r>
      <w:r>
        <w:rPr>
          <w:sz w:val="28"/>
          <w:szCs w:val="28"/>
        </w:rPr>
        <w:t>//</w:t>
      </w:r>
      <w:r>
        <w:rPr>
          <w:sz w:val="28"/>
          <w:szCs w:val="28"/>
          <w:lang w:val="uk-UA"/>
        </w:rPr>
        <w:t xml:space="preserve"> </w:t>
      </w:r>
      <w:r>
        <w:rPr>
          <w:sz w:val="28"/>
          <w:szCs w:val="28"/>
        </w:rPr>
        <w:t>Научно-техническая информ</w:t>
      </w:r>
      <w:r>
        <w:rPr>
          <w:sz w:val="28"/>
          <w:szCs w:val="28"/>
        </w:rPr>
        <w:t>а</w:t>
      </w:r>
      <w:r>
        <w:rPr>
          <w:sz w:val="28"/>
          <w:szCs w:val="28"/>
        </w:rPr>
        <w:t>ция.- 1998.- Сер.2.-  №7.- С.13-22.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Скороходько Е.Ф</w:t>
      </w:r>
      <w:r>
        <w:rPr>
          <w:sz w:val="28"/>
          <w:szCs w:val="28"/>
        </w:rPr>
        <w:t>. Терм</w:t>
      </w:r>
      <w:r>
        <w:rPr>
          <w:sz w:val="28"/>
          <w:szCs w:val="28"/>
          <w:lang w:val="en-GB"/>
        </w:rPr>
        <w:t>i</w:t>
      </w:r>
      <w:r>
        <w:rPr>
          <w:sz w:val="28"/>
          <w:szCs w:val="28"/>
        </w:rPr>
        <w:t xml:space="preserve">ни, що виражають </w:t>
      </w:r>
      <w:r>
        <w:rPr>
          <w:sz w:val="28"/>
          <w:szCs w:val="28"/>
          <w:lang w:val="uk-UA"/>
        </w:rPr>
        <w:t>нові знання, у структурі англ</w:t>
      </w:r>
      <w:r>
        <w:rPr>
          <w:sz w:val="28"/>
          <w:szCs w:val="28"/>
          <w:lang w:val="uk-UA"/>
        </w:rPr>
        <w:t>о</w:t>
      </w:r>
      <w:r>
        <w:rPr>
          <w:sz w:val="28"/>
          <w:szCs w:val="28"/>
          <w:lang w:val="uk-UA"/>
        </w:rPr>
        <w:t>мовних наукових тексті</w:t>
      </w:r>
      <w:proofErr w:type="gramStart"/>
      <w:r>
        <w:rPr>
          <w:sz w:val="28"/>
          <w:szCs w:val="28"/>
          <w:lang w:val="uk-UA"/>
        </w:rPr>
        <w:t>в</w:t>
      </w:r>
      <w:proofErr w:type="gramEnd"/>
      <w:r>
        <w:rPr>
          <w:sz w:val="28"/>
          <w:szCs w:val="28"/>
          <w:lang w:val="ro-RO"/>
        </w:rPr>
        <w:t xml:space="preserve"> </w:t>
      </w:r>
      <w:r>
        <w:rPr>
          <w:sz w:val="28"/>
          <w:szCs w:val="28"/>
          <w:lang w:val="uk-UA"/>
        </w:rPr>
        <w:t>// Вісник Харківського національного університету. –</w:t>
      </w:r>
      <w:r>
        <w:rPr>
          <w:sz w:val="28"/>
          <w:szCs w:val="28"/>
          <w:lang w:val="ro-RO"/>
        </w:rPr>
        <w:t xml:space="preserve"> </w:t>
      </w:r>
      <w:r>
        <w:rPr>
          <w:sz w:val="28"/>
          <w:szCs w:val="28"/>
          <w:lang w:val="uk-UA"/>
        </w:rPr>
        <w:t>Іноземна філологія на межі тисячоліть. – Ха</w:t>
      </w:r>
      <w:r>
        <w:rPr>
          <w:sz w:val="28"/>
          <w:szCs w:val="28"/>
          <w:lang w:val="uk-UA"/>
        </w:rPr>
        <w:t>р</w:t>
      </w:r>
      <w:r>
        <w:rPr>
          <w:sz w:val="28"/>
          <w:szCs w:val="28"/>
          <w:lang w:val="uk-UA"/>
        </w:rPr>
        <w:t>ків, 2000.- № 471. – С. 235-240.</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val="uk-UA"/>
        </w:rPr>
        <w:t>Скороходько Е.Ф.</w:t>
      </w:r>
      <w:r>
        <w:rPr>
          <w:sz w:val="28"/>
          <w:szCs w:val="28"/>
          <w:lang w:val="uk-UA"/>
        </w:rPr>
        <w:t xml:space="preserve"> Сучасна англійська термінологія. – К.: УІЛМ, 2002. – 70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Скороходько Э.Ф.</w:t>
      </w:r>
      <w:r>
        <w:rPr>
          <w:sz w:val="28"/>
          <w:szCs w:val="28"/>
        </w:rPr>
        <w:t xml:space="preserve"> Роль систем</w:t>
      </w:r>
      <w:proofErr w:type="gramStart"/>
      <w:r>
        <w:rPr>
          <w:sz w:val="28"/>
          <w:szCs w:val="28"/>
        </w:rPr>
        <w:t>о-</w:t>
      </w:r>
      <w:proofErr w:type="gramEnd"/>
      <w:r>
        <w:rPr>
          <w:sz w:val="28"/>
          <w:szCs w:val="28"/>
        </w:rPr>
        <w:t xml:space="preserve"> и текстообусловленных характеристик термина в ча</w:t>
      </w:r>
      <w:r>
        <w:rPr>
          <w:sz w:val="28"/>
          <w:szCs w:val="28"/>
        </w:rPr>
        <w:t>с</w:t>
      </w:r>
      <w:r>
        <w:rPr>
          <w:sz w:val="28"/>
          <w:szCs w:val="28"/>
        </w:rPr>
        <w:t>тотном индексировании научных текстов // Научно-техническая информация. – 2002. - Сер.2 -</w:t>
      </w:r>
      <w:r>
        <w:rPr>
          <w:sz w:val="28"/>
          <w:szCs w:val="28"/>
          <w:lang w:val="ro-RO"/>
        </w:rPr>
        <w:t xml:space="preserve"> </w:t>
      </w:r>
      <w:r>
        <w:rPr>
          <w:sz w:val="28"/>
          <w:szCs w:val="28"/>
        </w:rPr>
        <w:t>№ 8.- С. 1- 6.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 xml:space="preserve">Скороходько </w:t>
      </w:r>
      <w:r>
        <w:rPr>
          <w:i/>
          <w:sz w:val="28"/>
          <w:szCs w:val="28"/>
          <w:lang w:val="uk-UA"/>
        </w:rPr>
        <w:t xml:space="preserve"> Е.Ф</w:t>
      </w:r>
      <w:r>
        <w:rPr>
          <w:sz w:val="28"/>
          <w:szCs w:val="28"/>
          <w:lang w:val="uk-UA"/>
        </w:rPr>
        <w:t>. Термін у науковому тексті (до</w:t>
      </w:r>
      <w:r>
        <w:rPr>
          <w:sz w:val="28"/>
          <w:szCs w:val="28"/>
          <w:lang w:val="ro-RO"/>
        </w:rPr>
        <w:t xml:space="preserve"> </w:t>
      </w:r>
      <w:r>
        <w:rPr>
          <w:sz w:val="28"/>
          <w:szCs w:val="28"/>
          <w:lang w:val="uk-UA"/>
        </w:rPr>
        <w:t>створення терміноцен</w:t>
      </w:r>
      <w:r>
        <w:rPr>
          <w:sz w:val="28"/>
          <w:szCs w:val="28"/>
          <w:lang w:val="uk-UA"/>
        </w:rPr>
        <w:t>т</w:t>
      </w:r>
      <w:r>
        <w:rPr>
          <w:sz w:val="28"/>
          <w:szCs w:val="28"/>
          <w:lang w:val="uk-UA"/>
        </w:rPr>
        <w:t>ричної теорії наукового дискурсу). – К.: Логос, 2006. - 99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Сложеникина Ю</w:t>
      </w:r>
      <w:r>
        <w:rPr>
          <w:sz w:val="28"/>
          <w:szCs w:val="28"/>
        </w:rPr>
        <w:t>.</w:t>
      </w:r>
      <w:r>
        <w:rPr>
          <w:i/>
          <w:sz w:val="28"/>
          <w:szCs w:val="28"/>
        </w:rPr>
        <w:t>В</w:t>
      </w:r>
      <w:r>
        <w:rPr>
          <w:sz w:val="28"/>
          <w:szCs w:val="28"/>
        </w:rPr>
        <w:t>.  О соотношении понятий «значение» и «смысл»: к проблеме те</w:t>
      </w:r>
      <w:r>
        <w:rPr>
          <w:sz w:val="28"/>
          <w:szCs w:val="28"/>
        </w:rPr>
        <w:t>р</w:t>
      </w:r>
      <w:r>
        <w:rPr>
          <w:sz w:val="28"/>
          <w:szCs w:val="28"/>
        </w:rPr>
        <w:t>минологической вариантности// Вестник СамГУ. – Самара, 2006. - №1 (41). – С. 123 -133.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Соссюр де Ф</w:t>
      </w:r>
      <w:r>
        <w:rPr>
          <w:sz w:val="28"/>
          <w:szCs w:val="28"/>
        </w:rPr>
        <w:t>. Курс общей лингвистики.– Екатеринбург: Из-во У</w:t>
      </w:r>
      <w:r>
        <w:rPr>
          <w:sz w:val="28"/>
          <w:szCs w:val="28"/>
        </w:rPr>
        <w:t>р</w:t>
      </w:r>
      <w:r>
        <w:rPr>
          <w:sz w:val="28"/>
          <w:szCs w:val="28"/>
        </w:rPr>
        <w:t>ГУ, 1999. – 425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Соссюр де Ф</w:t>
      </w:r>
      <w:r>
        <w:rPr>
          <w:sz w:val="28"/>
          <w:szCs w:val="28"/>
        </w:rPr>
        <w:t>. Курс общей лингвистики - М.: Едиториал УРСС, 2004. - 272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lastRenderedPageBreak/>
        <w:t>Спирин Ю.А</w:t>
      </w:r>
      <w:r>
        <w:rPr>
          <w:rFonts w:eastAsia="Batang"/>
          <w:sz w:val="28"/>
          <w:szCs w:val="28"/>
        </w:rPr>
        <w:t>. Лексико-грамматические средства отрицания признака в с</w:t>
      </w:r>
      <w:r>
        <w:rPr>
          <w:rFonts w:eastAsia="Batang"/>
          <w:sz w:val="28"/>
          <w:szCs w:val="28"/>
        </w:rPr>
        <w:t>о</w:t>
      </w:r>
      <w:r>
        <w:rPr>
          <w:rFonts w:eastAsia="Batang"/>
          <w:sz w:val="28"/>
          <w:szCs w:val="28"/>
        </w:rPr>
        <w:t>временном французском языке: Автореф. дис … канд. филол. наук: 10.02.05. -  М., 1988.-16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Стоянова И.Ф.</w:t>
      </w:r>
      <w:r>
        <w:rPr>
          <w:sz w:val="28"/>
          <w:szCs w:val="28"/>
        </w:rPr>
        <w:t xml:space="preserve"> Имя собственное в образов</w:t>
      </w:r>
      <w:r>
        <w:rPr>
          <w:sz w:val="28"/>
          <w:szCs w:val="28"/>
        </w:rPr>
        <w:t>а</w:t>
      </w:r>
      <w:r>
        <w:rPr>
          <w:sz w:val="28"/>
          <w:szCs w:val="28"/>
        </w:rPr>
        <w:t>нии английских медицинских терминов// Проблеми семантики слова, речення та те</w:t>
      </w:r>
      <w:r>
        <w:rPr>
          <w:sz w:val="28"/>
          <w:szCs w:val="28"/>
        </w:rPr>
        <w:t>к</w:t>
      </w:r>
      <w:r>
        <w:rPr>
          <w:sz w:val="28"/>
          <w:szCs w:val="28"/>
        </w:rPr>
        <w:t xml:space="preserve">сту. - К.: КНЛУ, 2005. – Вип. 14.- С. 229 – 234.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Стоянова И.Ф.</w:t>
      </w:r>
      <w:r>
        <w:rPr>
          <w:sz w:val="28"/>
          <w:szCs w:val="28"/>
        </w:rPr>
        <w:t xml:space="preserve"> Структурно-семантические особенности английской мед</w:t>
      </w:r>
      <w:r>
        <w:rPr>
          <w:sz w:val="28"/>
          <w:szCs w:val="28"/>
        </w:rPr>
        <w:t>и</w:t>
      </w:r>
      <w:r>
        <w:rPr>
          <w:sz w:val="28"/>
          <w:szCs w:val="28"/>
        </w:rPr>
        <w:t>цинской терминологии //Проблеми семантики, прагматики та когн</w:t>
      </w:r>
      <w:proofErr w:type="gramStart"/>
      <w:r>
        <w:rPr>
          <w:sz w:val="28"/>
          <w:szCs w:val="28"/>
        </w:rPr>
        <w:t>i</w:t>
      </w:r>
      <w:proofErr w:type="gramEnd"/>
      <w:r>
        <w:rPr>
          <w:sz w:val="28"/>
          <w:szCs w:val="28"/>
        </w:rPr>
        <w:t xml:space="preserve">тивної лiнгвiстики.- </w:t>
      </w:r>
      <w:r>
        <w:rPr>
          <w:sz w:val="28"/>
          <w:szCs w:val="28"/>
          <w:lang w:val="ro-RO"/>
        </w:rPr>
        <w:t>Київ</w:t>
      </w:r>
      <w:r>
        <w:rPr>
          <w:sz w:val="28"/>
          <w:szCs w:val="28"/>
        </w:rPr>
        <w:t xml:space="preserve">: </w:t>
      </w:r>
      <w:r>
        <w:rPr>
          <w:sz w:val="28"/>
          <w:szCs w:val="28"/>
          <w:lang w:val="ro-RO"/>
        </w:rPr>
        <w:t xml:space="preserve"> Київський Нац</w:t>
      </w:r>
      <w:r>
        <w:rPr>
          <w:sz w:val="28"/>
          <w:szCs w:val="28"/>
        </w:rPr>
        <w:t>.</w:t>
      </w:r>
      <w:r>
        <w:rPr>
          <w:sz w:val="28"/>
          <w:szCs w:val="28"/>
          <w:lang w:val="ro-RO"/>
        </w:rPr>
        <w:t xml:space="preserve"> Унiв</w:t>
      </w:r>
      <w:r>
        <w:rPr>
          <w:sz w:val="28"/>
          <w:szCs w:val="28"/>
        </w:rPr>
        <w:t>-</w:t>
      </w:r>
      <w:r>
        <w:rPr>
          <w:sz w:val="28"/>
          <w:szCs w:val="28"/>
          <w:lang w:val="ro-RO"/>
        </w:rPr>
        <w:t>тет</w:t>
      </w:r>
      <w:r>
        <w:rPr>
          <w:sz w:val="28"/>
          <w:szCs w:val="28"/>
        </w:rPr>
        <w:t xml:space="preserve"> iм.Т. Ше</w:t>
      </w:r>
      <w:r>
        <w:rPr>
          <w:sz w:val="28"/>
          <w:szCs w:val="28"/>
        </w:rPr>
        <w:t>в</w:t>
      </w:r>
      <w:r>
        <w:rPr>
          <w:sz w:val="28"/>
          <w:szCs w:val="28"/>
        </w:rPr>
        <w:t>ченка</w:t>
      </w:r>
      <w:r>
        <w:rPr>
          <w:sz w:val="28"/>
          <w:szCs w:val="28"/>
          <w:lang w:val="ro-RO"/>
        </w:rPr>
        <w:t>, 2005</w:t>
      </w:r>
      <w:r>
        <w:rPr>
          <w:sz w:val="28"/>
          <w:szCs w:val="28"/>
        </w:rPr>
        <w:t xml:space="preserve">. </w:t>
      </w:r>
      <w:r>
        <w:rPr>
          <w:sz w:val="28"/>
          <w:szCs w:val="28"/>
          <w:lang w:val="ro-RO"/>
        </w:rPr>
        <w:t xml:space="preserve"> </w:t>
      </w:r>
      <w:r>
        <w:rPr>
          <w:sz w:val="28"/>
          <w:szCs w:val="28"/>
        </w:rPr>
        <w:t>– Вип</w:t>
      </w:r>
      <w:r>
        <w:rPr>
          <w:sz w:val="28"/>
          <w:szCs w:val="28"/>
          <w:lang w:val="ro-RO"/>
        </w:rPr>
        <w:t>.</w:t>
      </w:r>
      <w:r>
        <w:rPr>
          <w:sz w:val="28"/>
          <w:szCs w:val="28"/>
        </w:rPr>
        <w:t xml:space="preserve"> 7.- С. 142- 147.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Стоянова И.Ф.</w:t>
      </w:r>
      <w:r>
        <w:rPr>
          <w:sz w:val="28"/>
          <w:szCs w:val="28"/>
        </w:rPr>
        <w:t xml:space="preserve"> Об особенностях функционирования медицинских терм</w:t>
      </w:r>
      <w:r>
        <w:rPr>
          <w:sz w:val="28"/>
          <w:szCs w:val="28"/>
        </w:rPr>
        <w:t>и</w:t>
      </w:r>
      <w:r>
        <w:rPr>
          <w:sz w:val="28"/>
          <w:szCs w:val="28"/>
        </w:rPr>
        <w:t>нов-сокращений // Мовн</w:t>
      </w:r>
      <w:proofErr w:type="gramStart"/>
      <w:r>
        <w:rPr>
          <w:sz w:val="28"/>
          <w:szCs w:val="28"/>
        </w:rPr>
        <w:t>i</w:t>
      </w:r>
      <w:proofErr w:type="gramEnd"/>
      <w:r>
        <w:rPr>
          <w:sz w:val="28"/>
          <w:szCs w:val="28"/>
        </w:rPr>
        <w:t xml:space="preserve"> i концептуалнi картини свiту.- </w:t>
      </w:r>
      <w:r>
        <w:rPr>
          <w:sz w:val="28"/>
          <w:szCs w:val="28"/>
          <w:lang w:val="ro-RO"/>
        </w:rPr>
        <w:t>Київ</w:t>
      </w:r>
      <w:r>
        <w:rPr>
          <w:sz w:val="28"/>
          <w:szCs w:val="28"/>
        </w:rPr>
        <w:t>:</w:t>
      </w:r>
      <w:r>
        <w:rPr>
          <w:sz w:val="28"/>
          <w:szCs w:val="28"/>
          <w:lang w:val="ro-RO"/>
        </w:rPr>
        <w:t xml:space="preserve"> Київський Нац</w:t>
      </w:r>
      <w:r>
        <w:rPr>
          <w:sz w:val="28"/>
          <w:szCs w:val="28"/>
        </w:rPr>
        <w:t>.</w:t>
      </w:r>
      <w:r>
        <w:rPr>
          <w:sz w:val="28"/>
          <w:szCs w:val="28"/>
          <w:lang w:val="ro-RO"/>
        </w:rPr>
        <w:t xml:space="preserve"> Унiв</w:t>
      </w:r>
      <w:r>
        <w:rPr>
          <w:sz w:val="28"/>
          <w:szCs w:val="28"/>
        </w:rPr>
        <w:t>-</w:t>
      </w:r>
      <w:r>
        <w:rPr>
          <w:sz w:val="28"/>
          <w:szCs w:val="28"/>
          <w:lang w:val="ro-RO"/>
        </w:rPr>
        <w:t>тет</w:t>
      </w:r>
      <w:r>
        <w:rPr>
          <w:sz w:val="28"/>
          <w:szCs w:val="28"/>
        </w:rPr>
        <w:t xml:space="preserve"> iм. Т. Шевче</w:t>
      </w:r>
      <w:r>
        <w:rPr>
          <w:sz w:val="28"/>
          <w:szCs w:val="28"/>
        </w:rPr>
        <w:t>н</w:t>
      </w:r>
      <w:r>
        <w:rPr>
          <w:sz w:val="28"/>
          <w:szCs w:val="28"/>
        </w:rPr>
        <w:t>ка</w:t>
      </w:r>
      <w:r>
        <w:rPr>
          <w:sz w:val="28"/>
          <w:szCs w:val="28"/>
          <w:lang w:val="ro-RO"/>
        </w:rPr>
        <w:t>, 2005</w:t>
      </w:r>
      <w:r>
        <w:rPr>
          <w:sz w:val="28"/>
          <w:szCs w:val="28"/>
        </w:rPr>
        <w:t>.-</w:t>
      </w:r>
      <w:r>
        <w:rPr>
          <w:sz w:val="28"/>
          <w:szCs w:val="28"/>
          <w:lang w:val="ro-RO"/>
        </w:rPr>
        <w:t xml:space="preserve"> </w:t>
      </w:r>
      <w:r>
        <w:rPr>
          <w:sz w:val="28"/>
          <w:szCs w:val="28"/>
        </w:rPr>
        <w:t xml:space="preserve">  Вип. 16.- кн.2. -</w:t>
      </w:r>
      <w:r>
        <w:rPr>
          <w:sz w:val="28"/>
          <w:szCs w:val="28"/>
          <w:lang w:val="ro-RO"/>
        </w:rPr>
        <w:t xml:space="preserve"> </w:t>
      </w:r>
      <w:r>
        <w:rPr>
          <w:sz w:val="28"/>
          <w:szCs w:val="28"/>
        </w:rPr>
        <w:t>С.237 -241.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 xml:space="preserve">Стоянова И.Ф. </w:t>
      </w:r>
      <w:r>
        <w:rPr>
          <w:sz w:val="28"/>
          <w:szCs w:val="28"/>
          <w:lang w:val="ro-RO"/>
        </w:rPr>
        <w:t>О роли латинизмов в  формировании английской травматологической терминологии</w:t>
      </w:r>
      <w:r>
        <w:rPr>
          <w:sz w:val="28"/>
          <w:szCs w:val="28"/>
        </w:rPr>
        <w:t>// Записьки з романо-германської ф</w:t>
      </w:r>
      <w:proofErr w:type="gramStart"/>
      <w:r>
        <w:rPr>
          <w:sz w:val="28"/>
          <w:szCs w:val="28"/>
          <w:lang w:val="en-US"/>
        </w:rPr>
        <w:t>i</w:t>
      </w:r>
      <w:proofErr w:type="gramEnd"/>
      <w:r>
        <w:rPr>
          <w:sz w:val="28"/>
          <w:szCs w:val="28"/>
        </w:rPr>
        <w:t>л</w:t>
      </w:r>
      <w:r>
        <w:rPr>
          <w:sz w:val="28"/>
          <w:szCs w:val="28"/>
        </w:rPr>
        <w:t>о</w:t>
      </w:r>
      <w:r>
        <w:rPr>
          <w:sz w:val="28"/>
          <w:szCs w:val="28"/>
        </w:rPr>
        <w:t>лог</w:t>
      </w:r>
      <w:r>
        <w:rPr>
          <w:sz w:val="28"/>
          <w:szCs w:val="28"/>
          <w:lang w:val="en-US"/>
        </w:rPr>
        <w:t>ii</w:t>
      </w:r>
      <w:r>
        <w:rPr>
          <w:sz w:val="28"/>
          <w:szCs w:val="28"/>
        </w:rPr>
        <w:t>.–</w:t>
      </w:r>
      <w:r>
        <w:rPr>
          <w:sz w:val="28"/>
          <w:szCs w:val="28"/>
          <w:lang w:val="ro-RO"/>
        </w:rPr>
        <w:t xml:space="preserve"> </w:t>
      </w:r>
      <w:r>
        <w:rPr>
          <w:sz w:val="28"/>
          <w:szCs w:val="28"/>
        </w:rPr>
        <w:t xml:space="preserve">Одесса, ОНУ, </w:t>
      </w:r>
      <w:r>
        <w:rPr>
          <w:sz w:val="28"/>
          <w:szCs w:val="28"/>
          <w:lang w:val="ro-RO"/>
        </w:rPr>
        <w:t>2005</w:t>
      </w:r>
      <w:r>
        <w:rPr>
          <w:sz w:val="28"/>
          <w:szCs w:val="28"/>
        </w:rPr>
        <w:t>. - Вип.14 - С. 220-228.</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Татаринов В.А.</w:t>
      </w:r>
      <w:r>
        <w:rPr>
          <w:sz w:val="28"/>
          <w:szCs w:val="28"/>
        </w:rPr>
        <w:t xml:space="preserve"> Теория терминоведения. – в 3 томах.-  М.:Моск</w:t>
      </w:r>
      <w:proofErr w:type="gramStart"/>
      <w:r>
        <w:rPr>
          <w:sz w:val="28"/>
          <w:szCs w:val="28"/>
        </w:rPr>
        <w:t>.л</w:t>
      </w:r>
      <w:proofErr w:type="gramEnd"/>
      <w:r>
        <w:rPr>
          <w:sz w:val="28"/>
          <w:szCs w:val="28"/>
        </w:rPr>
        <w:t>ицей., 1996.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Ткачева Л.Б.</w:t>
      </w:r>
      <w:r>
        <w:rPr>
          <w:rFonts w:eastAsia="Batang"/>
          <w:sz w:val="28"/>
          <w:szCs w:val="28"/>
        </w:rPr>
        <w:t xml:space="preserve"> </w:t>
      </w:r>
      <w:r>
        <w:rPr>
          <w:rFonts w:eastAsia="Batang"/>
          <w:iCs/>
          <w:sz w:val="28"/>
          <w:szCs w:val="28"/>
        </w:rPr>
        <w:t>Основные закономерности английской терминологии.</w:t>
      </w:r>
      <w:r>
        <w:rPr>
          <w:rFonts w:eastAsia="Batang"/>
          <w:sz w:val="28"/>
          <w:szCs w:val="28"/>
        </w:rPr>
        <w:t>- Омск: ТГУ, 1987 - 200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Тодорова В.В.</w:t>
      </w:r>
      <w:r>
        <w:rPr>
          <w:rFonts w:eastAsia="Batang"/>
          <w:sz w:val="28"/>
          <w:szCs w:val="28"/>
        </w:rPr>
        <w:t xml:space="preserve"> Структурно-семантические особенности составных метаф</w:t>
      </w:r>
      <w:r>
        <w:rPr>
          <w:rFonts w:eastAsia="Batang"/>
          <w:sz w:val="28"/>
          <w:szCs w:val="28"/>
        </w:rPr>
        <w:t>о</w:t>
      </w:r>
      <w:r>
        <w:rPr>
          <w:rFonts w:eastAsia="Batang"/>
          <w:sz w:val="28"/>
          <w:szCs w:val="28"/>
        </w:rPr>
        <w:t>рических терминов в современном русском языке.: Автореф. дис. … канд</w:t>
      </w:r>
      <w:proofErr w:type="gramStart"/>
      <w:r>
        <w:rPr>
          <w:rFonts w:eastAsia="Batang"/>
          <w:sz w:val="28"/>
          <w:szCs w:val="28"/>
        </w:rPr>
        <w:t>.ф</w:t>
      </w:r>
      <w:proofErr w:type="gramEnd"/>
      <w:r>
        <w:rPr>
          <w:rFonts w:eastAsia="Batang"/>
          <w:sz w:val="28"/>
          <w:szCs w:val="28"/>
        </w:rPr>
        <w:t>илол.наук.: 10.02.01. - Харьков</w:t>
      </w:r>
      <w:proofErr w:type="gramStart"/>
      <w:r>
        <w:rPr>
          <w:rFonts w:eastAsia="Batang"/>
          <w:sz w:val="28"/>
          <w:szCs w:val="28"/>
        </w:rPr>
        <w:t xml:space="preserve">., </w:t>
      </w:r>
      <w:proofErr w:type="gramEnd"/>
      <w:r>
        <w:rPr>
          <w:rFonts w:eastAsia="Batang"/>
          <w:sz w:val="28"/>
          <w:szCs w:val="28"/>
        </w:rPr>
        <w:t>1989.- 16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Токарева М.</w:t>
      </w:r>
      <w:r>
        <w:rPr>
          <w:i/>
          <w:sz w:val="28"/>
          <w:szCs w:val="28"/>
        </w:rPr>
        <w:t>В</w:t>
      </w:r>
      <w:r>
        <w:rPr>
          <w:sz w:val="28"/>
          <w:szCs w:val="28"/>
        </w:rPr>
        <w:t>. Становление, развитие и современное состояние англи</w:t>
      </w:r>
      <w:r>
        <w:rPr>
          <w:sz w:val="28"/>
          <w:szCs w:val="28"/>
        </w:rPr>
        <w:t>й</w:t>
      </w:r>
      <w:r>
        <w:rPr>
          <w:sz w:val="28"/>
          <w:szCs w:val="28"/>
        </w:rPr>
        <w:t>ской терминологии нефрологии и урологии: Автореф. дис. … канд. филол. наук: 10.02.04. – Иркутск, 2003.- 17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Трофимова Н</w:t>
      </w:r>
      <w:r>
        <w:rPr>
          <w:sz w:val="28"/>
          <w:szCs w:val="28"/>
        </w:rPr>
        <w:t>.А. Особенности освоения заимствованной латинской лекс</w:t>
      </w:r>
      <w:r>
        <w:rPr>
          <w:sz w:val="28"/>
          <w:szCs w:val="28"/>
        </w:rPr>
        <w:t>и</w:t>
      </w:r>
      <w:r>
        <w:rPr>
          <w:sz w:val="28"/>
          <w:szCs w:val="28"/>
        </w:rPr>
        <w:t>ки в отраслевой терминосистеме (на материале русской</w:t>
      </w:r>
      <w:proofErr w:type="gramStart"/>
      <w:r>
        <w:rPr>
          <w:sz w:val="28"/>
          <w:szCs w:val="28"/>
        </w:rPr>
        <w:t>,а</w:t>
      </w:r>
      <w:proofErr w:type="gramEnd"/>
      <w:r>
        <w:rPr>
          <w:sz w:val="28"/>
          <w:szCs w:val="28"/>
        </w:rPr>
        <w:t xml:space="preserve">нглийской и немецкой медицинской терминологии): </w:t>
      </w:r>
      <w:r>
        <w:rPr>
          <w:rFonts w:eastAsia="Batang"/>
          <w:sz w:val="28"/>
          <w:szCs w:val="28"/>
        </w:rPr>
        <w:t>А</w:t>
      </w:r>
      <w:r>
        <w:rPr>
          <w:rFonts w:eastAsia="Batang"/>
          <w:sz w:val="28"/>
          <w:szCs w:val="28"/>
        </w:rPr>
        <w:t>в</w:t>
      </w:r>
      <w:r>
        <w:rPr>
          <w:rFonts w:eastAsia="Batang"/>
          <w:sz w:val="28"/>
          <w:szCs w:val="28"/>
        </w:rPr>
        <w:t>тореф. дис. … канд. филол. наук: 10.02.20. - Саратов, 2004.- 26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Троцюк Т.Ф</w:t>
      </w:r>
      <w:r>
        <w:rPr>
          <w:rFonts w:eastAsia="Batang"/>
          <w:sz w:val="28"/>
          <w:szCs w:val="28"/>
        </w:rPr>
        <w:t>. Основные аспекты номинации в отраслевой лексике: Авт</w:t>
      </w:r>
      <w:r>
        <w:rPr>
          <w:rFonts w:eastAsia="Batang"/>
          <w:sz w:val="28"/>
          <w:szCs w:val="28"/>
        </w:rPr>
        <w:t>о</w:t>
      </w:r>
      <w:r>
        <w:rPr>
          <w:rFonts w:eastAsia="Batang"/>
          <w:sz w:val="28"/>
          <w:szCs w:val="28"/>
        </w:rPr>
        <w:t>реф. дис. … канд</w:t>
      </w:r>
      <w:proofErr w:type="gramStart"/>
      <w:r>
        <w:rPr>
          <w:rFonts w:eastAsia="Batang"/>
          <w:sz w:val="28"/>
          <w:szCs w:val="28"/>
        </w:rPr>
        <w:t>.ф</w:t>
      </w:r>
      <w:proofErr w:type="gramEnd"/>
      <w:r>
        <w:rPr>
          <w:rFonts w:eastAsia="Batang"/>
          <w:sz w:val="28"/>
          <w:szCs w:val="28"/>
        </w:rPr>
        <w:t>илол.наук.: 10.02.04. - К., 1986.- 23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lastRenderedPageBreak/>
        <w:t>Турчин В.</w:t>
      </w:r>
      <w:r>
        <w:rPr>
          <w:rFonts w:eastAsia="Batang"/>
          <w:sz w:val="28"/>
          <w:szCs w:val="28"/>
        </w:rPr>
        <w:t>М. Проблемы синонимии в терминосистемах биологии и медицины немецк</w:t>
      </w:r>
      <w:r>
        <w:rPr>
          <w:rFonts w:eastAsia="Batang"/>
          <w:sz w:val="28"/>
          <w:szCs w:val="28"/>
        </w:rPr>
        <w:t>о</w:t>
      </w:r>
      <w:r>
        <w:rPr>
          <w:rFonts w:eastAsia="Batang"/>
          <w:sz w:val="28"/>
          <w:szCs w:val="28"/>
        </w:rPr>
        <w:t>го языка: Автореф. дис … канд. филол. наук: 10.02.04. - Львов, 1979. - 24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napToGrid w:val="0"/>
          <w:sz w:val="28"/>
          <w:szCs w:val="28"/>
        </w:rPr>
        <w:t>Феденева</w:t>
      </w:r>
      <w:r>
        <w:rPr>
          <w:caps/>
          <w:snapToGrid w:val="0"/>
          <w:sz w:val="28"/>
          <w:szCs w:val="28"/>
        </w:rPr>
        <w:t xml:space="preserve"> </w:t>
      </w:r>
      <w:r>
        <w:rPr>
          <w:i/>
          <w:caps/>
          <w:snapToGrid w:val="0"/>
          <w:sz w:val="28"/>
          <w:szCs w:val="28"/>
        </w:rPr>
        <w:t>Ю. Б</w:t>
      </w:r>
      <w:r>
        <w:rPr>
          <w:caps/>
          <w:snapToGrid w:val="0"/>
          <w:sz w:val="28"/>
          <w:szCs w:val="28"/>
        </w:rPr>
        <w:t xml:space="preserve">. </w:t>
      </w:r>
      <w:r>
        <w:rPr>
          <w:snapToGrid w:val="0"/>
          <w:spacing w:val="-4"/>
          <w:sz w:val="28"/>
          <w:szCs w:val="28"/>
        </w:rPr>
        <w:t>Моделирующая функция метафоры в агитацио</w:t>
      </w:r>
      <w:r>
        <w:rPr>
          <w:snapToGrid w:val="0"/>
          <w:spacing w:val="-4"/>
          <w:sz w:val="28"/>
          <w:szCs w:val="28"/>
        </w:rPr>
        <w:t>н</w:t>
      </w:r>
      <w:r>
        <w:rPr>
          <w:snapToGrid w:val="0"/>
          <w:spacing w:val="-4"/>
          <w:sz w:val="28"/>
          <w:szCs w:val="28"/>
        </w:rPr>
        <w:t>но-полити</w:t>
      </w:r>
      <w:r>
        <w:rPr>
          <w:snapToGrid w:val="0"/>
          <w:spacing w:val="-4"/>
          <w:sz w:val="28"/>
          <w:szCs w:val="28"/>
        </w:rPr>
        <w:softHyphen/>
        <w:t>ческих текстах 90-х гг. ХХ века: Дис. … канд. филол. наук: 10.02.20.- Екатери</w:t>
      </w:r>
      <w:r>
        <w:rPr>
          <w:snapToGrid w:val="0"/>
          <w:spacing w:val="-4"/>
          <w:sz w:val="28"/>
          <w:szCs w:val="28"/>
        </w:rPr>
        <w:t>н</w:t>
      </w:r>
      <w:r>
        <w:rPr>
          <w:snapToGrid w:val="0"/>
          <w:spacing w:val="-4"/>
          <w:sz w:val="28"/>
          <w:szCs w:val="28"/>
        </w:rPr>
        <w:t>бург,  1998.-  256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napToGrid w:val="0"/>
          <w:sz w:val="28"/>
          <w:szCs w:val="28"/>
        </w:rPr>
        <w:t>Филимонова Г</w:t>
      </w:r>
      <w:r>
        <w:rPr>
          <w:sz w:val="28"/>
          <w:szCs w:val="28"/>
        </w:rPr>
        <w:t>.</w:t>
      </w:r>
      <w:r>
        <w:rPr>
          <w:i/>
          <w:sz w:val="28"/>
          <w:szCs w:val="28"/>
        </w:rPr>
        <w:t>И</w:t>
      </w:r>
      <w:r>
        <w:rPr>
          <w:sz w:val="28"/>
          <w:szCs w:val="28"/>
        </w:rPr>
        <w:t>.  Развитие медицинской лексики и становление фарм</w:t>
      </w:r>
      <w:r>
        <w:rPr>
          <w:sz w:val="28"/>
          <w:szCs w:val="28"/>
        </w:rPr>
        <w:t>а</w:t>
      </w:r>
      <w:r>
        <w:rPr>
          <w:sz w:val="28"/>
          <w:szCs w:val="28"/>
        </w:rPr>
        <w:t>цевтической терминологии (на материале истории английского языка</w:t>
      </w:r>
      <w:proofErr w:type="gramStart"/>
      <w:r>
        <w:rPr>
          <w:sz w:val="28"/>
          <w:szCs w:val="28"/>
        </w:rPr>
        <w:t xml:space="preserve">).: </w:t>
      </w:r>
      <w:proofErr w:type="gramEnd"/>
      <w:r>
        <w:rPr>
          <w:rFonts w:eastAsia="Batang"/>
          <w:sz w:val="28"/>
          <w:szCs w:val="28"/>
        </w:rPr>
        <w:t>Дис. … канд. филол. наук: 10.02.04. - СПб</w:t>
      </w:r>
      <w:proofErr w:type="gramStart"/>
      <w:r>
        <w:rPr>
          <w:rFonts w:eastAsia="Batang"/>
          <w:sz w:val="28"/>
          <w:szCs w:val="28"/>
        </w:rPr>
        <w:t xml:space="preserve">., </w:t>
      </w:r>
      <w:proofErr w:type="gramEnd"/>
      <w:r>
        <w:rPr>
          <w:rFonts w:eastAsia="Batang"/>
          <w:sz w:val="28"/>
          <w:szCs w:val="28"/>
        </w:rPr>
        <w:t>1995. - 155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Филлипова Е.В.</w:t>
      </w:r>
      <w:r>
        <w:rPr>
          <w:rFonts w:eastAsia="Batang"/>
          <w:sz w:val="28"/>
          <w:szCs w:val="28"/>
        </w:rPr>
        <w:t xml:space="preserve"> </w:t>
      </w:r>
      <w:r>
        <w:rPr>
          <w:rFonts w:eastAsia="Batang"/>
          <w:iCs/>
          <w:sz w:val="28"/>
          <w:szCs w:val="28"/>
        </w:rPr>
        <w:t>Типология онкологических терминов в современном английском яз</w:t>
      </w:r>
      <w:r>
        <w:rPr>
          <w:rFonts w:eastAsia="Batang"/>
          <w:iCs/>
          <w:sz w:val="28"/>
          <w:szCs w:val="28"/>
        </w:rPr>
        <w:t>ы</w:t>
      </w:r>
      <w:r>
        <w:rPr>
          <w:rFonts w:eastAsia="Batang"/>
          <w:iCs/>
          <w:sz w:val="28"/>
          <w:szCs w:val="28"/>
        </w:rPr>
        <w:t>ке</w:t>
      </w:r>
      <w:r>
        <w:rPr>
          <w:rFonts w:eastAsia="Batang"/>
          <w:sz w:val="28"/>
          <w:szCs w:val="28"/>
        </w:rPr>
        <w:t>: Автореф. дис. … канд. филол</w:t>
      </w:r>
      <w:proofErr w:type="gramStart"/>
      <w:r>
        <w:rPr>
          <w:rFonts w:eastAsia="Batang"/>
          <w:sz w:val="28"/>
          <w:szCs w:val="28"/>
        </w:rPr>
        <w:t>.н</w:t>
      </w:r>
      <w:proofErr w:type="gramEnd"/>
      <w:r>
        <w:rPr>
          <w:rFonts w:eastAsia="Batang"/>
          <w:sz w:val="28"/>
          <w:szCs w:val="28"/>
        </w:rPr>
        <w:t>аук: 10.02.04.- М., 1991.- 18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Хохлачева В.Н.</w:t>
      </w:r>
      <w:r>
        <w:rPr>
          <w:rFonts w:eastAsia="Batang"/>
          <w:sz w:val="28"/>
          <w:szCs w:val="28"/>
        </w:rPr>
        <w:t xml:space="preserve"> </w:t>
      </w:r>
      <w:r>
        <w:rPr>
          <w:rFonts w:eastAsia="Batang"/>
          <w:iCs/>
          <w:sz w:val="28"/>
          <w:szCs w:val="28"/>
        </w:rPr>
        <w:t>К соотношению номинативных свойств существител</w:t>
      </w:r>
      <w:r>
        <w:rPr>
          <w:rFonts w:eastAsia="Batang"/>
          <w:iCs/>
          <w:sz w:val="28"/>
          <w:szCs w:val="28"/>
        </w:rPr>
        <w:t>ь</w:t>
      </w:r>
      <w:r>
        <w:rPr>
          <w:rFonts w:eastAsia="Batang"/>
          <w:iCs/>
          <w:sz w:val="28"/>
          <w:szCs w:val="28"/>
        </w:rPr>
        <w:t>ных  и образование терминов</w:t>
      </w:r>
      <w:r>
        <w:rPr>
          <w:rFonts w:eastAsia="Batang"/>
          <w:sz w:val="28"/>
          <w:szCs w:val="28"/>
        </w:rPr>
        <w:t>// Терминология и культура речи.- М.: МГУ, 1981.- С.185-201.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Цаголова Р.С</w:t>
      </w:r>
      <w:r>
        <w:rPr>
          <w:rFonts w:eastAsia="Batang"/>
          <w:sz w:val="28"/>
          <w:szCs w:val="28"/>
        </w:rPr>
        <w:t>. Лексик</w:t>
      </w:r>
      <w:proofErr w:type="gramStart"/>
      <w:r>
        <w:rPr>
          <w:rFonts w:eastAsia="Batang"/>
          <w:sz w:val="28"/>
          <w:szCs w:val="28"/>
        </w:rPr>
        <w:t>о-</w:t>
      </w:r>
      <w:proofErr w:type="gramEnd"/>
      <w:r>
        <w:rPr>
          <w:rFonts w:eastAsia="Batang"/>
          <w:sz w:val="28"/>
          <w:szCs w:val="28"/>
        </w:rPr>
        <w:t xml:space="preserve"> семантические особенности  политико-экономи-ческой терм</w:t>
      </w:r>
      <w:r>
        <w:rPr>
          <w:rFonts w:eastAsia="Batang"/>
          <w:sz w:val="28"/>
          <w:szCs w:val="28"/>
        </w:rPr>
        <w:t>и</w:t>
      </w:r>
      <w:r>
        <w:rPr>
          <w:rFonts w:eastAsia="Batang"/>
          <w:sz w:val="28"/>
          <w:szCs w:val="28"/>
        </w:rPr>
        <w:t>нологии. - М.: МГУ, 1985. - 146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Царев П.В.</w:t>
      </w:r>
      <w:r>
        <w:rPr>
          <w:rFonts w:eastAsia="Batang"/>
          <w:sz w:val="28"/>
          <w:szCs w:val="28"/>
        </w:rPr>
        <w:t xml:space="preserve"> </w:t>
      </w:r>
      <w:r>
        <w:rPr>
          <w:rFonts w:eastAsia="Batang"/>
          <w:iCs/>
          <w:sz w:val="28"/>
          <w:szCs w:val="28"/>
        </w:rPr>
        <w:t>Продуктивное именное словообразование в современном английском яз</w:t>
      </w:r>
      <w:r>
        <w:rPr>
          <w:rFonts w:eastAsia="Batang"/>
          <w:iCs/>
          <w:sz w:val="28"/>
          <w:szCs w:val="28"/>
        </w:rPr>
        <w:t>ы</w:t>
      </w:r>
      <w:r>
        <w:rPr>
          <w:rFonts w:eastAsia="Batang"/>
          <w:iCs/>
          <w:sz w:val="28"/>
          <w:szCs w:val="28"/>
        </w:rPr>
        <w:t>ке.</w:t>
      </w:r>
      <w:r>
        <w:rPr>
          <w:rFonts w:eastAsia="Batang"/>
          <w:sz w:val="28"/>
          <w:szCs w:val="28"/>
        </w:rPr>
        <w:t>- М.: МГУ, 1984.- 224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Чернобай Л.</w:t>
      </w:r>
      <w:r>
        <w:rPr>
          <w:rFonts w:eastAsia="Batang"/>
          <w:i/>
          <w:sz w:val="28"/>
          <w:szCs w:val="28"/>
        </w:rPr>
        <w:t>И</w:t>
      </w:r>
      <w:r>
        <w:rPr>
          <w:rFonts w:eastAsia="Batang"/>
          <w:sz w:val="28"/>
          <w:szCs w:val="28"/>
        </w:rPr>
        <w:t>. Функционирование греко-латинских морфем в процессе терминообразования //</w:t>
      </w:r>
      <w:r>
        <w:rPr>
          <w:rFonts w:eastAsia="Batang"/>
          <w:sz w:val="28"/>
          <w:szCs w:val="28"/>
          <w:lang w:val="ro-RO"/>
        </w:rPr>
        <w:t xml:space="preserve"> </w:t>
      </w:r>
      <w:r>
        <w:rPr>
          <w:rFonts w:eastAsia="Batang"/>
          <w:sz w:val="28"/>
          <w:szCs w:val="28"/>
        </w:rPr>
        <w:t>Термины в научной и учебной литературе. – Гор</w:t>
      </w:r>
      <w:r>
        <w:rPr>
          <w:rFonts w:eastAsia="Batang"/>
          <w:sz w:val="28"/>
          <w:szCs w:val="28"/>
        </w:rPr>
        <w:t>ь</w:t>
      </w:r>
      <w:r>
        <w:rPr>
          <w:rFonts w:eastAsia="Batang"/>
          <w:sz w:val="28"/>
          <w:szCs w:val="28"/>
        </w:rPr>
        <w:t>кий: ГГУ, 1989. – С. 95-98.</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Чудаков Н.М</w:t>
      </w:r>
      <w:r>
        <w:rPr>
          <w:sz w:val="28"/>
          <w:szCs w:val="28"/>
        </w:rPr>
        <w:t>. Метафоры из сферы «природа» в политической речи // Современная политическая лингвистика: Материалы межд. научн. конф. - Екат</w:t>
      </w:r>
      <w:r>
        <w:rPr>
          <w:sz w:val="28"/>
          <w:szCs w:val="28"/>
        </w:rPr>
        <w:t>е</w:t>
      </w:r>
      <w:r>
        <w:rPr>
          <w:sz w:val="28"/>
          <w:szCs w:val="28"/>
        </w:rPr>
        <w:t>ринбург: Уралск</w:t>
      </w:r>
      <w:proofErr w:type="gramStart"/>
      <w:r>
        <w:rPr>
          <w:sz w:val="28"/>
          <w:szCs w:val="28"/>
        </w:rPr>
        <w:t>.Г</w:t>
      </w:r>
      <w:proofErr w:type="gramEnd"/>
      <w:r>
        <w:rPr>
          <w:sz w:val="28"/>
          <w:szCs w:val="28"/>
        </w:rPr>
        <w:t>ПУ, 2003.- С. 168-169.</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eastAsia="ja-JP"/>
        </w:rPr>
        <w:t>Чудинов А.П</w:t>
      </w:r>
      <w:r>
        <w:rPr>
          <w:sz w:val="28"/>
          <w:szCs w:val="28"/>
          <w:lang w:eastAsia="ja-JP"/>
        </w:rPr>
        <w:t>. Спортивная метафора в современном российском политич</w:t>
      </w:r>
      <w:r>
        <w:rPr>
          <w:sz w:val="28"/>
          <w:szCs w:val="28"/>
          <w:lang w:eastAsia="ja-JP"/>
        </w:rPr>
        <w:t>е</w:t>
      </w:r>
      <w:r>
        <w:rPr>
          <w:sz w:val="28"/>
          <w:szCs w:val="28"/>
          <w:lang w:eastAsia="ja-JP"/>
        </w:rPr>
        <w:t>ском дискурсе // Вестник ВГУ, Сер. Лингвистика и межд. коммуникация.</w:t>
      </w:r>
      <w:r>
        <w:rPr>
          <w:sz w:val="28"/>
          <w:szCs w:val="28"/>
          <w:lang w:val="en-US" w:eastAsia="ja-JP"/>
        </w:rPr>
        <w:t>-</w:t>
      </w:r>
      <w:r>
        <w:rPr>
          <w:sz w:val="28"/>
          <w:szCs w:val="28"/>
          <w:lang w:eastAsia="ja-JP"/>
        </w:rPr>
        <w:t xml:space="preserve"> В</w:t>
      </w:r>
      <w:r>
        <w:rPr>
          <w:sz w:val="28"/>
          <w:szCs w:val="28"/>
          <w:lang w:eastAsia="ja-JP"/>
        </w:rPr>
        <w:t>о</w:t>
      </w:r>
      <w:r>
        <w:rPr>
          <w:sz w:val="28"/>
          <w:szCs w:val="28"/>
          <w:lang w:eastAsia="ja-JP"/>
        </w:rPr>
        <w:t>ронеж: ВГУ, 2001.- №2. – С. 26 – 31.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Чудинов А.П</w:t>
      </w:r>
      <w:r>
        <w:rPr>
          <w:sz w:val="28"/>
          <w:szCs w:val="28"/>
        </w:rPr>
        <w:t>. Россия в метафорическом зеркале: когнитивное исследов</w:t>
      </w:r>
      <w:r>
        <w:rPr>
          <w:sz w:val="28"/>
          <w:szCs w:val="28"/>
        </w:rPr>
        <w:t>а</w:t>
      </w:r>
      <w:r>
        <w:rPr>
          <w:sz w:val="28"/>
          <w:szCs w:val="28"/>
        </w:rPr>
        <w:t>ние политич</w:t>
      </w:r>
      <w:r>
        <w:rPr>
          <w:sz w:val="28"/>
          <w:szCs w:val="28"/>
        </w:rPr>
        <w:t>е</w:t>
      </w:r>
      <w:r>
        <w:rPr>
          <w:sz w:val="28"/>
          <w:szCs w:val="28"/>
        </w:rPr>
        <w:t>ской метафоры (1991-2000): Екатеринбург: Урал. ГПУ,  2001. – 238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Чудинов А.П</w:t>
      </w:r>
      <w:r>
        <w:rPr>
          <w:sz w:val="28"/>
          <w:szCs w:val="28"/>
        </w:rPr>
        <w:t>. Структурный и когнитивный аспекты исследования метаф</w:t>
      </w:r>
      <w:r>
        <w:rPr>
          <w:sz w:val="28"/>
          <w:szCs w:val="28"/>
        </w:rPr>
        <w:t>о</w:t>
      </w:r>
      <w:r>
        <w:rPr>
          <w:sz w:val="28"/>
          <w:szCs w:val="28"/>
        </w:rPr>
        <w:t xml:space="preserve">рического моделирования (регулярной многозначности) // </w:t>
      </w:r>
      <w:r>
        <w:rPr>
          <w:sz w:val="28"/>
          <w:szCs w:val="28"/>
        </w:rPr>
        <w:lastRenderedPageBreak/>
        <w:t>Лингвистика: Бюл. Урал</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ингв. об-ва.– Ек</w:t>
      </w:r>
      <w:r>
        <w:rPr>
          <w:sz w:val="28"/>
          <w:szCs w:val="28"/>
        </w:rPr>
        <w:t>а</w:t>
      </w:r>
      <w:r>
        <w:rPr>
          <w:sz w:val="28"/>
          <w:szCs w:val="28"/>
        </w:rPr>
        <w:t>теринбург, Урал. ГПУ, 2001.– Т.6. – С.38-53.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Чунтомова Ю</w:t>
      </w:r>
      <w:r>
        <w:rPr>
          <w:sz w:val="28"/>
          <w:szCs w:val="28"/>
        </w:rPr>
        <w:t>.А. Английская транспортная терминология:</w:t>
      </w:r>
      <w:r>
        <w:rPr>
          <w:snapToGrid w:val="0"/>
          <w:spacing w:val="-4"/>
          <w:sz w:val="28"/>
          <w:szCs w:val="28"/>
        </w:rPr>
        <w:t xml:space="preserve"> Дис. … канд. филол. н</w:t>
      </w:r>
      <w:r>
        <w:rPr>
          <w:snapToGrid w:val="0"/>
          <w:spacing w:val="-4"/>
          <w:sz w:val="28"/>
          <w:szCs w:val="28"/>
        </w:rPr>
        <w:t>а</w:t>
      </w:r>
      <w:r>
        <w:rPr>
          <w:snapToGrid w:val="0"/>
          <w:spacing w:val="-4"/>
          <w:sz w:val="28"/>
          <w:szCs w:val="28"/>
        </w:rPr>
        <w:t xml:space="preserve">ук:10.02.04.-  М., </w:t>
      </w:r>
      <w:r>
        <w:rPr>
          <w:sz w:val="28"/>
          <w:szCs w:val="28"/>
        </w:rPr>
        <w:t xml:space="preserve"> 2004. -170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Шанский Н.М</w:t>
      </w:r>
      <w:r>
        <w:rPr>
          <w:sz w:val="28"/>
          <w:szCs w:val="28"/>
        </w:rPr>
        <w:t>. Очерки по русскому словообразованию. – М.: Наука, 2005. - 336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 xml:space="preserve"> Швед Л</w:t>
      </w:r>
      <w:r>
        <w:rPr>
          <w:rFonts w:eastAsia="Batang"/>
          <w:sz w:val="28"/>
          <w:szCs w:val="28"/>
        </w:rPr>
        <w:t>.</w:t>
      </w:r>
      <w:r>
        <w:rPr>
          <w:rFonts w:eastAsia="Batang"/>
          <w:i/>
          <w:sz w:val="28"/>
          <w:szCs w:val="28"/>
        </w:rPr>
        <w:t>А</w:t>
      </w:r>
      <w:r>
        <w:rPr>
          <w:rFonts w:eastAsia="Batang"/>
          <w:sz w:val="28"/>
          <w:szCs w:val="28"/>
        </w:rPr>
        <w:t xml:space="preserve">., </w:t>
      </w:r>
      <w:r>
        <w:rPr>
          <w:rFonts w:eastAsia="Batang"/>
          <w:i/>
          <w:sz w:val="28"/>
          <w:szCs w:val="28"/>
        </w:rPr>
        <w:t>Джиоева А.А.</w:t>
      </w:r>
      <w:r>
        <w:rPr>
          <w:rFonts w:eastAsia="Batang"/>
          <w:sz w:val="28"/>
          <w:szCs w:val="28"/>
        </w:rPr>
        <w:t xml:space="preserve"> Многокомпонентные субстантивные словосоч</w:t>
      </w:r>
      <w:r>
        <w:rPr>
          <w:rFonts w:eastAsia="Batang"/>
          <w:sz w:val="28"/>
          <w:szCs w:val="28"/>
        </w:rPr>
        <w:t>е</w:t>
      </w:r>
      <w:r>
        <w:rPr>
          <w:rFonts w:eastAsia="Batang"/>
          <w:sz w:val="28"/>
          <w:szCs w:val="28"/>
        </w:rPr>
        <w:t>тания современного английского языка и проблема языковой экономии // Структура синтаксиса словосочетаний и предложения в современном англи</w:t>
      </w:r>
      <w:r>
        <w:rPr>
          <w:rFonts w:eastAsia="Batang"/>
          <w:sz w:val="28"/>
          <w:szCs w:val="28"/>
        </w:rPr>
        <w:t>й</w:t>
      </w:r>
      <w:r>
        <w:rPr>
          <w:rFonts w:eastAsia="Batang"/>
          <w:sz w:val="28"/>
          <w:szCs w:val="28"/>
        </w:rPr>
        <w:t>ском языке.- Пятигорск: ПГПИИЯ, 1988.-  С.80-90.</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Шелов С.Д.</w:t>
      </w:r>
      <w:r>
        <w:rPr>
          <w:sz w:val="28"/>
          <w:szCs w:val="28"/>
        </w:rPr>
        <w:t xml:space="preserve"> Терминология, профессиональная лексика и профессионали</w:t>
      </w:r>
      <w:r>
        <w:rPr>
          <w:sz w:val="28"/>
          <w:szCs w:val="28"/>
        </w:rPr>
        <w:t>з</w:t>
      </w:r>
      <w:r>
        <w:rPr>
          <w:sz w:val="28"/>
          <w:szCs w:val="28"/>
        </w:rPr>
        <w:t>мы (к проблеме классификации специальной лексики) // Вопросы язык</w:t>
      </w:r>
      <w:r>
        <w:rPr>
          <w:sz w:val="28"/>
          <w:szCs w:val="28"/>
        </w:rPr>
        <w:t>о</w:t>
      </w:r>
      <w:r>
        <w:rPr>
          <w:sz w:val="28"/>
          <w:szCs w:val="28"/>
        </w:rPr>
        <w:t>знания. – 1984. - №5. – С. 76-87.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Шелов С.Д.</w:t>
      </w:r>
      <w:r>
        <w:rPr>
          <w:sz w:val="28"/>
          <w:szCs w:val="28"/>
        </w:rPr>
        <w:t xml:space="preserve"> Определение терминов и понятийная структура терминол</w:t>
      </w:r>
      <w:r>
        <w:rPr>
          <w:sz w:val="28"/>
          <w:szCs w:val="28"/>
        </w:rPr>
        <w:t>о</w:t>
      </w:r>
      <w:r>
        <w:rPr>
          <w:sz w:val="28"/>
          <w:szCs w:val="28"/>
        </w:rPr>
        <w:t>гии. – СПб</w:t>
      </w:r>
      <w:proofErr w:type="gramStart"/>
      <w:r>
        <w:rPr>
          <w:sz w:val="28"/>
          <w:szCs w:val="28"/>
        </w:rPr>
        <w:t xml:space="preserve">.: </w:t>
      </w:r>
      <w:proofErr w:type="gramEnd"/>
      <w:r>
        <w:rPr>
          <w:sz w:val="28"/>
          <w:szCs w:val="28"/>
        </w:rPr>
        <w:t>Изд-во СПбУ, 1998. – 234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Шелов С.Д.</w:t>
      </w:r>
      <w:r>
        <w:rPr>
          <w:sz w:val="28"/>
          <w:szCs w:val="28"/>
        </w:rPr>
        <w:t xml:space="preserve"> Терминоведение: семь вопросов и семь ответов по семант</w:t>
      </w:r>
      <w:r>
        <w:rPr>
          <w:sz w:val="28"/>
          <w:szCs w:val="28"/>
        </w:rPr>
        <w:t>и</w:t>
      </w:r>
      <w:r>
        <w:rPr>
          <w:sz w:val="28"/>
          <w:szCs w:val="28"/>
        </w:rPr>
        <w:t>ке термина. – Научно-техническая и</w:t>
      </w:r>
      <w:r>
        <w:rPr>
          <w:sz w:val="28"/>
          <w:szCs w:val="28"/>
        </w:rPr>
        <w:t>н</w:t>
      </w:r>
      <w:r>
        <w:rPr>
          <w:sz w:val="28"/>
          <w:szCs w:val="28"/>
        </w:rPr>
        <w:t>формация. - 2001.- Сер. 2.- №2.- С.1-13.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Шелов С.Д</w:t>
      </w:r>
      <w:r>
        <w:rPr>
          <w:rFonts w:eastAsia="Batang"/>
          <w:sz w:val="28"/>
          <w:szCs w:val="28"/>
        </w:rPr>
        <w:t xml:space="preserve">., </w:t>
      </w:r>
      <w:r>
        <w:rPr>
          <w:rFonts w:eastAsia="Batang"/>
          <w:i/>
          <w:sz w:val="28"/>
          <w:szCs w:val="28"/>
        </w:rPr>
        <w:t>Крюков Ю.И.</w:t>
      </w:r>
      <w:r>
        <w:rPr>
          <w:rFonts w:eastAsia="Batang"/>
          <w:sz w:val="28"/>
          <w:szCs w:val="28"/>
        </w:rPr>
        <w:t xml:space="preserve"> Понятийная структура терминологии: опыт в</w:t>
      </w:r>
      <w:r>
        <w:rPr>
          <w:rFonts w:eastAsia="Batang"/>
          <w:sz w:val="28"/>
          <w:szCs w:val="28"/>
        </w:rPr>
        <w:t>ы</w:t>
      </w:r>
      <w:r>
        <w:rPr>
          <w:rFonts w:eastAsia="Batang"/>
          <w:sz w:val="28"/>
          <w:szCs w:val="28"/>
        </w:rPr>
        <w:t>явления и представления// Научно-техническая информация.- 2004.- сер.2.- №5.- С. 1-14.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Шкляр Ю.Л</w:t>
      </w:r>
      <w:r>
        <w:rPr>
          <w:rFonts w:eastAsia="Batang"/>
          <w:sz w:val="28"/>
          <w:szCs w:val="28"/>
        </w:rPr>
        <w:t>. Семантическое согласование между компонентами атрибутивных слов</w:t>
      </w:r>
      <w:r>
        <w:rPr>
          <w:rFonts w:eastAsia="Batang"/>
          <w:sz w:val="28"/>
          <w:szCs w:val="28"/>
        </w:rPr>
        <w:t>о</w:t>
      </w:r>
      <w:r>
        <w:rPr>
          <w:rFonts w:eastAsia="Batang"/>
          <w:sz w:val="28"/>
          <w:szCs w:val="28"/>
        </w:rPr>
        <w:t>сочетаний: Автореф. дис. … канд. филол</w:t>
      </w:r>
      <w:proofErr w:type="gramStart"/>
      <w:r>
        <w:rPr>
          <w:rFonts w:eastAsia="Batang"/>
          <w:sz w:val="28"/>
          <w:szCs w:val="28"/>
        </w:rPr>
        <w:t>.н</w:t>
      </w:r>
      <w:proofErr w:type="gramEnd"/>
      <w:r>
        <w:rPr>
          <w:rFonts w:eastAsia="Batang"/>
          <w:sz w:val="28"/>
          <w:szCs w:val="28"/>
        </w:rPr>
        <w:t>аук: 10.02.04.- Минск, 1991.-24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Шубина О.И</w:t>
      </w:r>
      <w:r>
        <w:rPr>
          <w:rFonts w:eastAsia="Batang"/>
          <w:sz w:val="28"/>
          <w:szCs w:val="28"/>
        </w:rPr>
        <w:t>. Антонимические отношения прилагательных в совреме</w:t>
      </w:r>
      <w:r>
        <w:rPr>
          <w:rFonts w:eastAsia="Batang"/>
          <w:sz w:val="28"/>
          <w:szCs w:val="28"/>
        </w:rPr>
        <w:t>н</w:t>
      </w:r>
      <w:r>
        <w:rPr>
          <w:rFonts w:eastAsia="Batang"/>
          <w:sz w:val="28"/>
          <w:szCs w:val="28"/>
        </w:rPr>
        <w:t>ном английском языке: Автореф. дис. … канд. филол. наук: 10.02.04. - Лени</w:t>
      </w:r>
      <w:r>
        <w:rPr>
          <w:rFonts w:eastAsia="Batang"/>
          <w:sz w:val="28"/>
          <w:szCs w:val="28"/>
        </w:rPr>
        <w:t>н</w:t>
      </w:r>
      <w:r>
        <w:rPr>
          <w:rFonts w:eastAsia="Batang"/>
          <w:sz w:val="28"/>
          <w:szCs w:val="28"/>
        </w:rPr>
        <w:t>град, 1983.-20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Шурыгин  Н.А.</w:t>
      </w:r>
      <w:r>
        <w:rPr>
          <w:sz w:val="28"/>
          <w:szCs w:val="28"/>
        </w:rPr>
        <w:t xml:space="preserve"> Лексикологическая терминология как система. – Нижн</w:t>
      </w:r>
      <w:r>
        <w:rPr>
          <w:sz w:val="28"/>
          <w:szCs w:val="28"/>
        </w:rPr>
        <w:t>е</w:t>
      </w:r>
      <w:r>
        <w:rPr>
          <w:sz w:val="28"/>
          <w:szCs w:val="28"/>
        </w:rPr>
        <w:t>вартовск: Из-во НПУ, 1997. -167.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Щелонцева Л</w:t>
      </w:r>
      <w:r>
        <w:rPr>
          <w:rFonts w:eastAsia="Batang"/>
          <w:sz w:val="28"/>
          <w:szCs w:val="28"/>
        </w:rPr>
        <w:t>.</w:t>
      </w:r>
      <w:r>
        <w:rPr>
          <w:rFonts w:eastAsia="Batang"/>
          <w:i/>
          <w:sz w:val="28"/>
          <w:szCs w:val="28"/>
        </w:rPr>
        <w:t>Н</w:t>
      </w:r>
      <w:r>
        <w:rPr>
          <w:rFonts w:eastAsia="Batang"/>
          <w:sz w:val="28"/>
          <w:szCs w:val="28"/>
        </w:rPr>
        <w:t>. Семантические отношения в атрибутивном словосочет</w:t>
      </w:r>
      <w:r>
        <w:rPr>
          <w:rFonts w:eastAsia="Batang"/>
          <w:sz w:val="28"/>
          <w:szCs w:val="28"/>
        </w:rPr>
        <w:t>а</w:t>
      </w:r>
      <w:r>
        <w:rPr>
          <w:rFonts w:eastAsia="Batang"/>
          <w:sz w:val="28"/>
          <w:szCs w:val="28"/>
        </w:rPr>
        <w:t>нии: Автореф. дис. … канд</w:t>
      </w:r>
      <w:proofErr w:type="gramStart"/>
      <w:r>
        <w:rPr>
          <w:rFonts w:eastAsia="Batang"/>
          <w:sz w:val="28"/>
          <w:szCs w:val="28"/>
        </w:rPr>
        <w:t>.ф</w:t>
      </w:r>
      <w:proofErr w:type="gramEnd"/>
      <w:r>
        <w:rPr>
          <w:rFonts w:eastAsia="Batang"/>
          <w:sz w:val="28"/>
          <w:szCs w:val="28"/>
        </w:rPr>
        <w:t>илол.наук: 10.02.04. - М., 1987.- 16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 xml:space="preserve"> Щур Г.С.</w:t>
      </w:r>
      <w:r>
        <w:rPr>
          <w:rFonts w:eastAsia="Batang"/>
          <w:sz w:val="28"/>
          <w:szCs w:val="28"/>
        </w:rPr>
        <w:t xml:space="preserve">   </w:t>
      </w:r>
      <w:r>
        <w:rPr>
          <w:rFonts w:eastAsia="Batang"/>
          <w:iCs/>
          <w:sz w:val="28"/>
          <w:szCs w:val="28"/>
        </w:rPr>
        <w:t>Теории поля в лингвистике.</w:t>
      </w:r>
      <w:r>
        <w:rPr>
          <w:rFonts w:eastAsia="Batang"/>
          <w:sz w:val="28"/>
          <w:szCs w:val="28"/>
        </w:rPr>
        <w:t>- М.: Наука,  1974. - 255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lastRenderedPageBreak/>
        <w:t>Языковая</w:t>
      </w:r>
      <w:r>
        <w:rPr>
          <w:sz w:val="28"/>
          <w:szCs w:val="28"/>
        </w:rPr>
        <w:t xml:space="preserve"> номинация: Общие вопросы//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А.А. Уфимц</w:t>
      </w:r>
      <w:r>
        <w:rPr>
          <w:sz w:val="28"/>
          <w:szCs w:val="28"/>
        </w:rPr>
        <w:t>е</w:t>
      </w:r>
      <w:r>
        <w:rPr>
          <w:sz w:val="28"/>
          <w:szCs w:val="28"/>
        </w:rPr>
        <w:t>вой, Э.С. Азнауровой, Е.С.Кубряковой.- М.: Наука, 1977. -359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Ярмашевич М.</w:t>
      </w:r>
      <w:r>
        <w:rPr>
          <w:i/>
          <w:sz w:val="28"/>
          <w:szCs w:val="28"/>
        </w:rPr>
        <w:t>А</w:t>
      </w:r>
      <w:r>
        <w:rPr>
          <w:sz w:val="28"/>
          <w:szCs w:val="28"/>
        </w:rPr>
        <w:t>. Номинативная способность аббревиатур // Язык и литература.– Т</w:t>
      </w:r>
      <w:r>
        <w:rPr>
          <w:sz w:val="28"/>
          <w:szCs w:val="28"/>
        </w:rPr>
        <w:t>ю</w:t>
      </w:r>
      <w:r>
        <w:rPr>
          <w:sz w:val="28"/>
          <w:szCs w:val="28"/>
        </w:rPr>
        <w:t>мень: Изд-во ТГУ, 2006. – №20.  –</w:t>
      </w:r>
      <w:r>
        <w:rPr>
          <w:sz w:val="28"/>
          <w:szCs w:val="28"/>
          <w:lang w:val="ro-RO"/>
        </w:rPr>
        <w:t xml:space="preserve"> </w:t>
      </w:r>
      <w:r>
        <w:rPr>
          <w:sz w:val="28"/>
          <w:szCs w:val="28"/>
        </w:rPr>
        <w:t>С.18-20.</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Ярцева В.Н.</w:t>
      </w:r>
      <w:r>
        <w:rPr>
          <w:rFonts w:eastAsia="Batang"/>
          <w:sz w:val="28"/>
          <w:szCs w:val="28"/>
        </w:rPr>
        <w:t xml:space="preserve"> </w:t>
      </w:r>
      <w:r>
        <w:rPr>
          <w:rFonts w:eastAsia="Batang"/>
          <w:iCs/>
          <w:sz w:val="28"/>
          <w:szCs w:val="28"/>
        </w:rPr>
        <w:t>Историч</w:t>
      </w:r>
      <w:r>
        <w:rPr>
          <w:rFonts w:eastAsia="Batang"/>
          <w:iCs/>
          <w:sz w:val="28"/>
          <w:szCs w:val="28"/>
        </w:rPr>
        <w:t>е</w:t>
      </w:r>
      <w:r>
        <w:rPr>
          <w:rFonts w:eastAsia="Batang"/>
          <w:iCs/>
          <w:sz w:val="28"/>
          <w:szCs w:val="28"/>
        </w:rPr>
        <w:t>ский синтаксис английского языка.</w:t>
      </w:r>
      <w:r>
        <w:rPr>
          <w:rFonts w:eastAsia="Batang"/>
          <w:sz w:val="28"/>
          <w:szCs w:val="28"/>
        </w:rPr>
        <w:t>- М.: Изд-во АН СССР, 1961.- 308 с.</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lang w:val="ro-RO"/>
        </w:rPr>
        <w:t>Băncilă Fl.</w:t>
      </w:r>
      <w:r>
        <w:rPr>
          <w:rFonts w:eastAsia="Batang"/>
          <w:sz w:val="28"/>
          <w:szCs w:val="28"/>
          <w:lang w:val="ro-RO"/>
        </w:rPr>
        <w:t xml:space="preserve"> </w:t>
      </w:r>
      <w:r>
        <w:rPr>
          <w:rFonts w:eastAsia="Batang"/>
          <w:iCs/>
          <w:sz w:val="28"/>
          <w:szCs w:val="28"/>
          <w:lang w:val="ro-RO"/>
        </w:rPr>
        <w:t xml:space="preserve">Some </w:t>
      </w:r>
      <w:r>
        <w:rPr>
          <w:rFonts w:eastAsia="Batang"/>
          <w:iCs/>
          <w:sz w:val="28"/>
          <w:szCs w:val="28"/>
          <w:lang w:val="en-GB"/>
        </w:rPr>
        <w:t>R</w:t>
      </w:r>
      <w:r>
        <w:rPr>
          <w:rFonts w:eastAsia="Batang"/>
          <w:iCs/>
          <w:sz w:val="28"/>
          <w:szCs w:val="28"/>
          <w:lang w:val="ro-RO"/>
        </w:rPr>
        <w:t>emarks on the Semantic Field of Terms for Physical Pain in English and Romanian.</w:t>
      </w:r>
      <w:r>
        <w:rPr>
          <w:rFonts w:eastAsia="Batang"/>
          <w:sz w:val="28"/>
          <w:szCs w:val="28"/>
          <w:lang w:val="ro-RO"/>
        </w:rPr>
        <w:t xml:space="preserve"> // Analele Universităţii Bucureşti.-</w:t>
      </w:r>
      <w:r>
        <w:rPr>
          <w:rFonts w:eastAsia="Batang"/>
          <w:sz w:val="28"/>
          <w:szCs w:val="28"/>
          <w:lang w:val="en-GB"/>
        </w:rPr>
        <w:t xml:space="preserve"> </w:t>
      </w:r>
      <w:r>
        <w:rPr>
          <w:rFonts w:eastAsia="Batang"/>
          <w:sz w:val="28"/>
          <w:szCs w:val="28"/>
          <w:lang w:val="ro-RO"/>
        </w:rPr>
        <w:t xml:space="preserve">Anul </w:t>
      </w:r>
      <w:r>
        <w:rPr>
          <w:rFonts w:eastAsia="Batang"/>
          <w:sz w:val="28"/>
          <w:szCs w:val="28"/>
          <w:lang w:val="en-GB"/>
        </w:rPr>
        <w:t>X</w:t>
      </w:r>
      <w:r>
        <w:rPr>
          <w:rFonts w:eastAsia="Batang"/>
          <w:sz w:val="28"/>
          <w:szCs w:val="28"/>
          <w:lang w:val="ro-RO"/>
        </w:rPr>
        <w:t xml:space="preserve">XXIII- </w:t>
      </w:r>
      <w:r>
        <w:rPr>
          <w:rFonts w:eastAsia="Batang"/>
          <w:sz w:val="28"/>
          <w:szCs w:val="28"/>
          <w:lang w:val="en-US"/>
        </w:rPr>
        <w:t>200</w:t>
      </w:r>
      <w:r>
        <w:rPr>
          <w:rFonts w:eastAsia="Batang"/>
          <w:sz w:val="28"/>
          <w:szCs w:val="28"/>
          <w:lang w:val="ro-RO"/>
        </w:rPr>
        <w:t>4.- №1-</w:t>
      </w:r>
      <w:r>
        <w:rPr>
          <w:rFonts w:eastAsia="Batang"/>
          <w:sz w:val="28"/>
          <w:szCs w:val="28"/>
          <w:lang w:val="en-GB"/>
        </w:rPr>
        <w:t xml:space="preserve"> </w:t>
      </w:r>
      <w:r>
        <w:rPr>
          <w:rFonts w:eastAsia="Batang"/>
          <w:sz w:val="28"/>
          <w:szCs w:val="28"/>
          <w:lang w:val="ro-RO"/>
        </w:rPr>
        <w:t>P.105-112.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n-US"/>
        </w:rPr>
      </w:pPr>
      <w:r>
        <w:rPr>
          <w:rFonts w:eastAsia="Batang"/>
          <w:i/>
          <w:sz w:val="28"/>
          <w:szCs w:val="28"/>
          <w:lang w:val="ro-RO"/>
        </w:rPr>
        <w:t>Beaugrand R.</w:t>
      </w:r>
      <w:r>
        <w:rPr>
          <w:rFonts w:eastAsia="Batang"/>
          <w:sz w:val="28"/>
          <w:szCs w:val="28"/>
          <w:lang w:val="ro-RO"/>
        </w:rPr>
        <w:t xml:space="preserve"> </w:t>
      </w:r>
      <w:r>
        <w:rPr>
          <w:rFonts w:eastAsia="Batang"/>
          <w:iCs/>
          <w:sz w:val="28"/>
          <w:szCs w:val="28"/>
          <w:lang w:val="en-GB"/>
        </w:rPr>
        <w:t>Special</w:t>
      </w:r>
      <w:r>
        <w:rPr>
          <w:rFonts w:eastAsia="Batang"/>
          <w:iCs/>
          <w:sz w:val="28"/>
          <w:szCs w:val="28"/>
          <w:lang w:val="en-US"/>
        </w:rPr>
        <w:t xml:space="preserve"> </w:t>
      </w:r>
      <w:r>
        <w:rPr>
          <w:rFonts w:eastAsia="Batang"/>
          <w:iCs/>
          <w:sz w:val="28"/>
          <w:szCs w:val="28"/>
          <w:lang w:val="en-GB"/>
        </w:rPr>
        <w:t>Purpose</w:t>
      </w:r>
      <w:r>
        <w:rPr>
          <w:rFonts w:eastAsia="Batang"/>
          <w:iCs/>
          <w:sz w:val="28"/>
          <w:szCs w:val="28"/>
          <w:lang w:val="en-US"/>
        </w:rPr>
        <w:t xml:space="preserve"> </w:t>
      </w:r>
      <w:r>
        <w:rPr>
          <w:rFonts w:eastAsia="Batang"/>
          <w:iCs/>
          <w:sz w:val="28"/>
          <w:szCs w:val="28"/>
          <w:lang w:val="en-GB"/>
        </w:rPr>
        <w:t>Language</w:t>
      </w:r>
      <w:r>
        <w:rPr>
          <w:rFonts w:eastAsia="Batang"/>
          <w:iCs/>
          <w:sz w:val="28"/>
          <w:szCs w:val="28"/>
          <w:lang w:val="en-US"/>
        </w:rPr>
        <w:t xml:space="preserve"> </w:t>
      </w:r>
      <w:r>
        <w:rPr>
          <w:rFonts w:eastAsia="Batang"/>
          <w:iCs/>
          <w:sz w:val="28"/>
          <w:szCs w:val="28"/>
          <w:lang w:val="en-GB"/>
        </w:rPr>
        <w:t>and</w:t>
      </w:r>
      <w:r>
        <w:rPr>
          <w:rFonts w:eastAsia="Batang"/>
          <w:iCs/>
          <w:sz w:val="28"/>
          <w:szCs w:val="28"/>
          <w:lang w:val="en-US"/>
        </w:rPr>
        <w:t xml:space="preserve"> </w:t>
      </w:r>
      <w:r>
        <w:rPr>
          <w:rFonts w:eastAsia="Batang"/>
          <w:iCs/>
          <w:sz w:val="28"/>
          <w:szCs w:val="28"/>
          <w:lang w:val="en-GB"/>
        </w:rPr>
        <w:t>Linguistic</w:t>
      </w:r>
      <w:r>
        <w:rPr>
          <w:rFonts w:eastAsia="Batang"/>
          <w:iCs/>
          <w:sz w:val="28"/>
          <w:szCs w:val="28"/>
          <w:lang w:val="en-US"/>
        </w:rPr>
        <w:t xml:space="preserve"> </w:t>
      </w:r>
      <w:r>
        <w:rPr>
          <w:rFonts w:eastAsia="Batang"/>
          <w:iCs/>
          <w:sz w:val="28"/>
          <w:szCs w:val="28"/>
          <w:lang w:val="en-GB"/>
        </w:rPr>
        <w:t>Theory</w:t>
      </w:r>
      <w:r>
        <w:rPr>
          <w:rFonts w:eastAsia="Batang"/>
          <w:iCs/>
          <w:sz w:val="28"/>
          <w:szCs w:val="28"/>
          <w:lang w:val="en-US"/>
        </w:rPr>
        <w:t>//</w:t>
      </w:r>
      <w:r>
        <w:rPr>
          <w:rFonts w:eastAsia="Batang"/>
          <w:sz w:val="28"/>
          <w:szCs w:val="28"/>
          <w:lang w:val="en-GB"/>
        </w:rPr>
        <w:t xml:space="preserve"> A</w:t>
      </w:r>
      <w:r>
        <w:rPr>
          <w:rFonts w:eastAsia="Batang"/>
          <w:sz w:val="28"/>
          <w:szCs w:val="28"/>
          <w:lang w:val="en-GB"/>
        </w:rPr>
        <w:t>L</w:t>
      </w:r>
      <w:r>
        <w:rPr>
          <w:rFonts w:eastAsia="Batang"/>
          <w:sz w:val="28"/>
          <w:szCs w:val="28"/>
          <w:lang w:val="en-GB"/>
        </w:rPr>
        <w:t>SED-LSP Newsletter- 19</w:t>
      </w:r>
      <w:r>
        <w:rPr>
          <w:rFonts w:eastAsia="Batang"/>
          <w:sz w:val="28"/>
          <w:szCs w:val="28"/>
          <w:lang w:val="en-US"/>
        </w:rPr>
        <w:t>9</w:t>
      </w:r>
      <w:r>
        <w:rPr>
          <w:rFonts w:eastAsia="Batang"/>
          <w:sz w:val="28"/>
          <w:szCs w:val="28"/>
          <w:lang w:val="en-GB"/>
        </w:rPr>
        <w:t>7.</w:t>
      </w:r>
      <w:r>
        <w:rPr>
          <w:rFonts w:eastAsia="Batang"/>
          <w:sz w:val="28"/>
          <w:szCs w:val="28"/>
          <w:lang w:val="en-US"/>
        </w:rPr>
        <w:t xml:space="preserve"> </w:t>
      </w:r>
      <w:r>
        <w:rPr>
          <w:rFonts w:eastAsia="Batang"/>
          <w:sz w:val="28"/>
          <w:szCs w:val="28"/>
          <w:lang w:val="en-GB"/>
        </w:rPr>
        <w:t>- №102 (25</w:t>
      </w:r>
      <w:proofErr w:type="gramStart"/>
      <w:r>
        <w:rPr>
          <w:rFonts w:eastAsia="Batang"/>
          <w:sz w:val="28"/>
          <w:szCs w:val="28"/>
          <w:lang w:val="en-GB"/>
        </w:rPr>
        <w:t>)-</w:t>
      </w:r>
      <w:proofErr w:type="gramEnd"/>
      <w:r>
        <w:rPr>
          <w:rFonts w:eastAsia="Batang"/>
          <w:sz w:val="28"/>
          <w:szCs w:val="28"/>
          <w:lang w:val="en-GB"/>
        </w:rPr>
        <w:t xml:space="preserve">  P.2-10.</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n-US"/>
        </w:rPr>
      </w:pPr>
      <w:r>
        <w:rPr>
          <w:rFonts w:eastAsia="Batang"/>
          <w:i/>
          <w:sz w:val="28"/>
          <w:szCs w:val="28"/>
          <w:lang w:val="ro-RO"/>
        </w:rPr>
        <w:t>Berndt R.</w:t>
      </w:r>
      <w:r>
        <w:rPr>
          <w:rFonts w:eastAsia="Batang"/>
          <w:sz w:val="28"/>
          <w:szCs w:val="28"/>
          <w:lang w:val="ro-RO"/>
        </w:rPr>
        <w:t xml:space="preserve"> </w:t>
      </w:r>
      <w:r>
        <w:rPr>
          <w:rFonts w:eastAsia="Batang"/>
          <w:iCs/>
          <w:sz w:val="28"/>
          <w:szCs w:val="28"/>
          <w:lang w:val="ro-RO"/>
        </w:rPr>
        <w:t>A History of the English Language.</w:t>
      </w:r>
      <w:r>
        <w:rPr>
          <w:rFonts w:eastAsia="Batang"/>
          <w:sz w:val="28"/>
          <w:szCs w:val="28"/>
          <w:lang w:val="ro-RO"/>
        </w:rPr>
        <w:t>- Leipzig</w:t>
      </w:r>
      <w:r>
        <w:rPr>
          <w:rFonts w:eastAsia="Batang"/>
          <w:sz w:val="28"/>
          <w:szCs w:val="28"/>
          <w:lang w:val="en-US"/>
        </w:rPr>
        <w:t xml:space="preserve">: </w:t>
      </w:r>
      <w:r>
        <w:rPr>
          <w:rFonts w:eastAsia="Batang"/>
          <w:sz w:val="28"/>
          <w:szCs w:val="28"/>
          <w:lang w:val="ro-RO"/>
        </w:rPr>
        <w:t>Enzyklopaedie, 1989.- 240 P.</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n-US"/>
        </w:rPr>
      </w:pPr>
      <w:r>
        <w:rPr>
          <w:rFonts w:eastAsia="Batang"/>
          <w:i/>
          <w:sz w:val="28"/>
          <w:szCs w:val="28"/>
          <w:lang w:val="en-US"/>
        </w:rPr>
        <w:t>Bessé de B</w:t>
      </w:r>
      <w:r>
        <w:rPr>
          <w:rFonts w:eastAsia="Batang"/>
          <w:sz w:val="28"/>
          <w:szCs w:val="28"/>
          <w:lang w:val="en-US"/>
        </w:rPr>
        <w:t>.  Terminological definitions// Handbook of Terminology Manag</w:t>
      </w:r>
      <w:r>
        <w:rPr>
          <w:rFonts w:eastAsia="Batang"/>
          <w:sz w:val="28"/>
          <w:szCs w:val="28"/>
          <w:lang w:val="en-US"/>
        </w:rPr>
        <w:t>e</w:t>
      </w:r>
      <w:r>
        <w:rPr>
          <w:rFonts w:eastAsia="Batang"/>
          <w:sz w:val="28"/>
          <w:szCs w:val="28"/>
          <w:lang w:val="en-US"/>
        </w:rPr>
        <w:t>ment – Amste</w:t>
      </w:r>
      <w:r>
        <w:rPr>
          <w:rFonts w:eastAsia="Batang"/>
          <w:sz w:val="28"/>
          <w:szCs w:val="28"/>
          <w:lang w:val="en-US"/>
        </w:rPr>
        <w:t>r</w:t>
      </w:r>
      <w:r>
        <w:rPr>
          <w:rFonts w:eastAsia="Batang"/>
          <w:sz w:val="28"/>
          <w:szCs w:val="28"/>
          <w:lang w:val="en-US"/>
        </w:rPr>
        <w:t>dam: JBPC, 1997. - vol.1 - P.63-74.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n-US"/>
        </w:rPr>
      </w:pPr>
      <w:r>
        <w:rPr>
          <w:rFonts w:eastAsia="Batang"/>
          <w:i/>
          <w:sz w:val="28"/>
          <w:szCs w:val="28"/>
          <w:lang w:val="fr-FR"/>
        </w:rPr>
        <w:t xml:space="preserve">Bidu-Vrînceanu A. </w:t>
      </w:r>
      <w:r>
        <w:rPr>
          <w:rFonts w:eastAsia="Batang"/>
          <w:sz w:val="28"/>
          <w:szCs w:val="28"/>
          <w:lang w:val="fr-FR"/>
        </w:rPr>
        <w:t xml:space="preserve">et al.  </w:t>
      </w:r>
      <w:r>
        <w:rPr>
          <w:rFonts w:eastAsia="Batang"/>
          <w:iCs/>
          <w:sz w:val="28"/>
          <w:szCs w:val="28"/>
          <w:lang w:val="fr-FR"/>
        </w:rPr>
        <w:t>Terminologiile  ştiinţifice - delimitări- modalităţi de abordare- caracteristici</w:t>
      </w:r>
      <w:r>
        <w:rPr>
          <w:rFonts w:eastAsia="Batang"/>
          <w:sz w:val="28"/>
          <w:szCs w:val="28"/>
          <w:lang w:val="fr-FR"/>
        </w:rPr>
        <w:t xml:space="preserve"> // Analele Universităţii Bucureşti.-</w:t>
      </w:r>
      <w:r w:rsidRPr="00CF6FA3">
        <w:rPr>
          <w:rFonts w:eastAsia="Batang"/>
          <w:sz w:val="28"/>
          <w:szCs w:val="28"/>
          <w:lang w:val="en-US"/>
        </w:rPr>
        <w:t xml:space="preserve"> </w:t>
      </w:r>
      <w:r>
        <w:rPr>
          <w:rFonts w:eastAsia="Batang"/>
          <w:sz w:val="28"/>
          <w:szCs w:val="28"/>
          <w:lang w:val="ro-RO"/>
        </w:rPr>
        <w:t>Bucureşti,</w:t>
      </w:r>
      <w:r>
        <w:rPr>
          <w:rFonts w:eastAsia="Batang"/>
          <w:sz w:val="28"/>
          <w:szCs w:val="28"/>
          <w:lang w:val="en-US"/>
        </w:rPr>
        <w:t xml:space="preserve"> 1997.- Anul XLVI</w:t>
      </w:r>
      <w:proofErr w:type="gramStart"/>
      <w:r>
        <w:rPr>
          <w:rFonts w:eastAsia="Batang"/>
          <w:sz w:val="28"/>
          <w:szCs w:val="28"/>
          <w:lang w:val="en-US"/>
        </w:rPr>
        <w:t>.-</w:t>
      </w:r>
      <w:proofErr w:type="gramEnd"/>
      <w:r>
        <w:rPr>
          <w:rFonts w:eastAsia="Batang"/>
          <w:sz w:val="28"/>
          <w:szCs w:val="28"/>
          <w:lang w:val="en-US"/>
        </w:rPr>
        <w:t xml:space="preserve"> P.3-22.</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n-US"/>
        </w:rPr>
      </w:pPr>
      <w:r>
        <w:rPr>
          <w:rFonts w:eastAsia="Batang"/>
          <w:i/>
          <w:sz w:val="28"/>
          <w:szCs w:val="28"/>
          <w:lang w:val="ro-RO"/>
        </w:rPr>
        <w:t>Brunt R.</w:t>
      </w:r>
      <w:r>
        <w:rPr>
          <w:rFonts w:eastAsia="Batang"/>
          <w:iCs/>
          <w:sz w:val="28"/>
          <w:szCs w:val="28"/>
          <w:lang w:val="ro-RO"/>
        </w:rPr>
        <w:t xml:space="preserve"> Medical eponyms revisited</w:t>
      </w:r>
      <w:r>
        <w:rPr>
          <w:rFonts w:eastAsia="Batang"/>
          <w:sz w:val="28"/>
          <w:szCs w:val="28"/>
          <w:lang w:val="ro-RO"/>
        </w:rPr>
        <w:t xml:space="preserve"> // English Today.- 1998. - vol.14.- № 54- P.51-56.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n-US"/>
        </w:rPr>
      </w:pPr>
      <w:r>
        <w:rPr>
          <w:rFonts w:eastAsia="Batang"/>
          <w:i/>
          <w:sz w:val="28"/>
          <w:szCs w:val="28"/>
          <w:lang w:val="en-US"/>
        </w:rPr>
        <w:t>Cabre M.T.</w:t>
      </w:r>
      <w:r>
        <w:rPr>
          <w:rFonts w:eastAsia="Batang"/>
          <w:sz w:val="28"/>
          <w:szCs w:val="28"/>
          <w:lang w:val="en-US"/>
        </w:rPr>
        <w:t xml:space="preserve"> </w:t>
      </w:r>
      <w:r>
        <w:rPr>
          <w:rFonts w:eastAsia="Batang"/>
          <w:iCs/>
          <w:sz w:val="28"/>
          <w:szCs w:val="28"/>
          <w:lang w:val="en-US"/>
        </w:rPr>
        <w:t>Terminology: Theory, methods and applications.</w:t>
      </w:r>
      <w:r>
        <w:rPr>
          <w:rFonts w:eastAsia="Batang"/>
          <w:sz w:val="28"/>
          <w:szCs w:val="28"/>
          <w:lang w:val="en-US"/>
        </w:rPr>
        <w:t xml:space="preserve"> - Amsterdam:  JBPB, 1999</w:t>
      </w:r>
      <w:proofErr w:type="gramStart"/>
      <w:r>
        <w:rPr>
          <w:rFonts w:eastAsia="Batang"/>
          <w:sz w:val="28"/>
          <w:szCs w:val="28"/>
          <w:lang w:val="en-US"/>
        </w:rPr>
        <w:t>.-</w:t>
      </w:r>
      <w:proofErr w:type="gramEnd"/>
      <w:r>
        <w:rPr>
          <w:rFonts w:eastAsia="Batang"/>
          <w:sz w:val="28"/>
          <w:szCs w:val="28"/>
          <w:lang w:val="en-US"/>
        </w:rPr>
        <w:t xml:space="preserve"> vol.1- 246 P.</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n-US"/>
        </w:rPr>
      </w:pPr>
      <w:r>
        <w:rPr>
          <w:rFonts w:eastAsia="Batang"/>
          <w:i/>
          <w:sz w:val="28"/>
          <w:szCs w:val="28"/>
          <w:lang w:val="ro-RO"/>
        </w:rPr>
        <w:t>Ciobanu G</w:t>
      </w:r>
      <w:r>
        <w:rPr>
          <w:rFonts w:eastAsia="Batang"/>
          <w:sz w:val="28"/>
          <w:szCs w:val="28"/>
          <w:lang w:val="ro-RO"/>
        </w:rPr>
        <w:t>. Elemente de terminologie.- Timişoara: ed. Mirton, 1998.- 159 P.</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lang w:val="ro-RO"/>
        </w:rPr>
        <w:t>Constantinescu-Dobridor Gh.</w:t>
      </w:r>
      <w:r>
        <w:rPr>
          <w:rFonts w:eastAsia="Batang"/>
          <w:sz w:val="28"/>
          <w:szCs w:val="28"/>
          <w:lang w:val="ro-RO"/>
        </w:rPr>
        <w:t xml:space="preserve"> </w:t>
      </w:r>
      <w:r>
        <w:rPr>
          <w:rFonts w:eastAsia="Batang"/>
          <w:iCs/>
          <w:sz w:val="28"/>
          <w:szCs w:val="28"/>
          <w:lang w:val="ro-RO"/>
        </w:rPr>
        <w:t>Mic dicţionar de terminologie lingvistică.</w:t>
      </w:r>
      <w:r>
        <w:rPr>
          <w:rFonts w:eastAsia="Batang"/>
          <w:sz w:val="28"/>
          <w:szCs w:val="28"/>
          <w:lang w:val="ro-RO"/>
        </w:rPr>
        <w:t>- Bucureşti: Editura Albatros, 1999.- 462 P.</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s-ES"/>
        </w:rPr>
      </w:pPr>
      <w:r>
        <w:rPr>
          <w:rFonts w:eastAsia="Batang"/>
          <w:i/>
          <w:sz w:val="28"/>
          <w:szCs w:val="28"/>
          <w:lang w:val="ro-RO"/>
        </w:rPr>
        <w:t>Corlăteanu N</w:t>
      </w:r>
      <w:r w:rsidRPr="00CF6FA3">
        <w:rPr>
          <w:rFonts w:eastAsia="Batang"/>
          <w:i/>
          <w:sz w:val="28"/>
          <w:szCs w:val="28"/>
          <w:lang w:val="en-US"/>
        </w:rPr>
        <w:t>.</w:t>
      </w:r>
      <w:r w:rsidRPr="00CF6FA3">
        <w:rPr>
          <w:rFonts w:eastAsia="Batang"/>
          <w:sz w:val="28"/>
          <w:szCs w:val="28"/>
          <w:lang w:val="en-US"/>
        </w:rPr>
        <w:t xml:space="preserve">  </w:t>
      </w:r>
      <w:r>
        <w:rPr>
          <w:rFonts w:eastAsia="Batang"/>
          <w:iCs/>
          <w:sz w:val="28"/>
          <w:szCs w:val="28"/>
          <w:lang w:val="es-ES"/>
        </w:rPr>
        <w:t>Probleme</w:t>
      </w:r>
      <w:r w:rsidRPr="00CF6FA3">
        <w:rPr>
          <w:rFonts w:eastAsia="Batang"/>
          <w:iCs/>
          <w:sz w:val="28"/>
          <w:szCs w:val="28"/>
          <w:lang w:val="en-US"/>
        </w:rPr>
        <w:t xml:space="preserve"> </w:t>
      </w:r>
      <w:r>
        <w:rPr>
          <w:rFonts w:eastAsia="Batang"/>
          <w:iCs/>
          <w:sz w:val="28"/>
          <w:szCs w:val="28"/>
          <w:lang w:val="es-ES"/>
        </w:rPr>
        <w:t>lingvistice</w:t>
      </w:r>
      <w:r w:rsidRPr="00CF6FA3">
        <w:rPr>
          <w:rFonts w:eastAsia="Batang"/>
          <w:iCs/>
          <w:sz w:val="28"/>
          <w:szCs w:val="28"/>
          <w:lang w:val="en-US"/>
        </w:rPr>
        <w:t xml:space="preserve"> î</w:t>
      </w:r>
      <w:r>
        <w:rPr>
          <w:rFonts w:eastAsia="Batang"/>
          <w:iCs/>
          <w:sz w:val="28"/>
          <w:szCs w:val="28"/>
          <w:lang w:val="es-ES"/>
        </w:rPr>
        <w:t>n</w:t>
      </w:r>
      <w:r w:rsidRPr="00CF6FA3">
        <w:rPr>
          <w:rFonts w:eastAsia="Batang"/>
          <w:iCs/>
          <w:sz w:val="28"/>
          <w:szCs w:val="28"/>
          <w:lang w:val="en-US"/>
        </w:rPr>
        <w:t xml:space="preserve"> </w:t>
      </w:r>
      <w:r>
        <w:rPr>
          <w:rFonts w:eastAsia="Batang"/>
          <w:iCs/>
          <w:sz w:val="28"/>
          <w:szCs w:val="28"/>
          <w:lang w:val="es-ES"/>
        </w:rPr>
        <w:t>terminologia</w:t>
      </w:r>
      <w:r w:rsidRPr="00CF6FA3">
        <w:rPr>
          <w:rFonts w:eastAsia="Batang"/>
          <w:iCs/>
          <w:sz w:val="28"/>
          <w:szCs w:val="28"/>
          <w:lang w:val="en-US"/>
        </w:rPr>
        <w:t xml:space="preserve"> </w:t>
      </w:r>
      <w:r>
        <w:rPr>
          <w:rFonts w:eastAsia="Batang"/>
          <w:iCs/>
          <w:sz w:val="28"/>
          <w:szCs w:val="28"/>
          <w:lang w:val="es-ES"/>
        </w:rPr>
        <w:t>medical</w:t>
      </w:r>
      <w:r w:rsidRPr="00CF6FA3">
        <w:rPr>
          <w:rFonts w:eastAsia="Batang"/>
          <w:iCs/>
          <w:sz w:val="28"/>
          <w:szCs w:val="28"/>
          <w:lang w:val="en-US"/>
        </w:rPr>
        <w:t>ă//</w:t>
      </w:r>
      <w:r w:rsidRPr="00CF6FA3">
        <w:rPr>
          <w:rFonts w:eastAsia="Batang"/>
          <w:sz w:val="28"/>
          <w:szCs w:val="28"/>
          <w:lang w:val="en-US"/>
        </w:rPr>
        <w:t xml:space="preserve"> </w:t>
      </w:r>
      <w:r>
        <w:rPr>
          <w:rFonts w:eastAsia="Batang"/>
          <w:sz w:val="28"/>
          <w:szCs w:val="28"/>
          <w:lang w:val="es-ES"/>
        </w:rPr>
        <w:t>Revista</w:t>
      </w:r>
      <w:r w:rsidRPr="00CF6FA3">
        <w:rPr>
          <w:rFonts w:eastAsia="Batang"/>
          <w:sz w:val="28"/>
          <w:szCs w:val="28"/>
          <w:lang w:val="en-US"/>
        </w:rPr>
        <w:t xml:space="preserve"> </w:t>
      </w:r>
      <w:r>
        <w:rPr>
          <w:rFonts w:eastAsia="Batang"/>
          <w:sz w:val="28"/>
          <w:szCs w:val="28"/>
          <w:lang w:val="es-ES"/>
        </w:rPr>
        <w:t>de</w:t>
      </w:r>
      <w:r w:rsidRPr="00CF6FA3">
        <w:rPr>
          <w:rFonts w:eastAsia="Batang"/>
          <w:sz w:val="28"/>
          <w:szCs w:val="28"/>
          <w:lang w:val="en-US"/>
        </w:rPr>
        <w:t xml:space="preserve"> </w:t>
      </w:r>
      <w:r>
        <w:rPr>
          <w:rFonts w:eastAsia="Batang"/>
          <w:sz w:val="28"/>
          <w:szCs w:val="28"/>
          <w:lang w:val="es-ES"/>
        </w:rPr>
        <w:t>lingvistic</w:t>
      </w:r>
      <w:r w:rsidRPr="00CF6FA3">
        <w:rPr>
          <w:rFonts w:eastAsia="Batang"/>
          <w:sz w:val="28"/>
          <w:szCs w:val="28"/>
          <w:lang w:val="en-US"/>
        </w:rPr>
        <w:t>ă ş</w:t>
      </w:r>
      <w:r>
        <w:rPr>
          <w:rFonts w:eastAsia="Batang"/>
          <w:sz w:val="28"/>
          <w:szCs w:val="28"/>
          <w:lang w:val="es-ES"/>
        </w:rPr>
        <w:t>i</w:t>
      </w:r>
      <w:r w:rsidRPr="00CF6FA3">
        <w:rPr>
          <w:rFonts w:eastAsia="Batang"/>
          <w:sz w:val="28"/>
          <w:szCs w:val="28"/>
          <w:lang w:val="en-US"/>
        </w:rPr>
        <w:t xml:space="preserve"> ş</w:t>
      </w:r>
      <w:r>
        <w:rPr>
          <w:rFonts w:eastAsia="Batang"/>
          <w:sz w:val="28"/>
          <w:szCs w:val="28"/>
          <w:lang w:val="es-ES"/>
        </w:rPr>
        <w:t>tiin</w:t>
      </w:r>
      <w:r w:rsidRPr="00CF6FA3">
        <w:rPr>
          <w:rFonts w:eastAsia="Batang"/>
          <w:sz w:val="28"/>
          <w:szCs w:val="28"/>
          <w:lang w:val="en-US"/>
        </w:rPr>
        <w:t xml:space="preserve">ţă </w:t>
      </w:r>
      <w:r>
        <w:rPr>
          <w:rFonts w:eastAsia="Batang"/>
          <w:sz w:val="28"/>
          <w:szCs w:val="28"/>
          <w:lang w:val="es-ES"/>
        </w:rPr>
        <w:t>literar</w:t>
      </w:r>
      <w:r w:rsidRPr="00CF6FA3">
        <w:rPr>
          <w:rFonts w:eastAsia="Batang"/>
          <w:sz w:val="28"/>
          <w:szCs w:val="28"/>
          <w:lang w:val="en-US"/>
        </w:rPr>
        <w:t xml:space="preserve">ă. – </w:t>
      </w:r>
      <w:r>
        <w:rPr>
          <w:rFonts w:eastAsia="Batang"/>
          <w:sz w:val="28"/>
          <w:szCs w:val="28"/>
          <w:lang w:val="es-ES"/>
        </w:rPr>
        <w:t>Chi</w:t>
      </w:r>
      <w:r w:rsidRPr="00CF6FA3">
        <w:rPr>
          <w:rFonts w:eastAsia="Batang"/>
          <w:sz w:val="28"/>
          <w:szCs w:val="28"/>
          <w:lang w:val="en-US"/>
        </w:rPr>
        <w:t>ş</w:t>
      </w:r>
      <w:r>
        <w:rPr>
          <w:rFonts w:eastAsia="Batang"/>
          <w:sz w:val="28"/>
          <w:szCs w:val="28"/>
          <w:lang w:val="es-ES"/>
        </w:rPr>
        <w:t>in</w:t>
      </w:r>
      <w:r w:rsidRPr="00CF6FA3">
        <w:rPr>
          <w:rFonts w:eastAsia="Batang"/>
          <w:sz w:val="28"/>
          <w:szCs w:val="28"/>
          <w:lang w:val="en-US"/>
        </w:rPr>
        <w:t>ă</w:t>
      </w:r>
      <w:r>
        <w:rPr>
          <w:rFonts w:eastAsia="Batang"/>
          <w:sz w:val="28"/>
          <w:szCs w:val="28"/>
          <w:lang w:val="es-ES"/>
        </w:rPr>
        <w:t>u</w:t>
      </w:r>
      <w:r w:rsidRPr="00CF6FA3">
        <w:rPr>
          <w:rFonts w:eastAsia="Batang"/>
          <w:sz w:val="28"/>
          <w:szCs w:val="28"/>
          <w:lang w:val="en-US"/>
        </w:rPr>
        <w:t xml:space="preserve">: </w:t>
      </w:r>
      <w:r>
        <w:rPr>
          <w:rFonts w:eastAsia="Batang"/>
          <w:sz w:val="28"/>
          <w:szCs w:val="28"/>
          <w:lang w:val="es-ES"/>
        </w:rPr>
        <w:t>Acad</w:t>
      </w:r>
      <w:r w:rsidRPr="00CF6FA3">
        <w:rPr>
          <w:rFonts w:eastAsia="Batang"/>
          <w:sz w:val="28"/>
          <w:szCs w:val="28"/>
          <w:lang w:val="en-US"/>
        </w:rPr>
        <w:t xml:space="preserve">. </w:t>
      </w:r>
      <w:r>
        <w:rPr>
          <w:rFonts w:eastAsia="Batang"/>
          <w:sz w:val="28"/>
          <w:szCs w:val="28"/>
          <w:lang w:val="es-ES"/>
        </w:rPr>
        <w:t>de</w:t>
      </w:r>
      <w:r>
        <w:rPr>
          <w:rFonts w:eastAsia="Batang"/>
          <w:sz w:val="28"/>
          <w:szCs w:val="28"/>
          <w:lang w:val="ro-RO"/>
        </w:rPr>
        <w:t xml:space="preserve"> Ştiinţă, </w:t>
      </w:r>
      <w:r w:rsidRPr="00CF6FA3">
        <w:rPr>
          <w:rFonts w:eastAsia="Batang"/>
          <w:sz w:val="28"/>
          <w:szCs w:val="28"/>
          <w:lang w:val="en-US"/>
        </w:rPr>
        <w:t>2001</w:t>
      </w:r>
      <w:proofErr w:type="gramStart"/>
      <w:r w:rsidRPr="00CF6FA3">
        <w:rPr>
          <w:rFonts w:eastAsia="Batang"/>
          <w:sz w:val="28"/>
          <w:szCs w:val="28"/>
          <w:lang w:val="en-US"/>
        </w:rPr>
        <w:t>.-</w:t>
      </w:r>
      <w:proofErr w:type="gramEnd"/>
      <w:r w:rsidRPr="00CF6FA3">
        <w:rPr>
          <w:rFonts w:eastAsia="Batang"/>
          <w:sz w:val="28"/>
          <w:szCs w:val="28"/>
          <w:lang w:val="en-US"/>
        </w:rPr>
        <w:t xml:space="preserve"> </w:t>
      </w:r>
      <w:r>
        <w:rPr>
          <w:rFonts w:eastAsia="Batang"/>
          <w:sz w:val="28"/>
          <w:szCs w:val="28"/>
          <w:lang w:val="es-ES"/>
        </w:rPr>
        <w:t>№ 1-2-   P.16- 41.</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lang w:val="en-US"/>
        </w:rPr>
        <w:t>Cucoş E</w:t>
      </w:r>
      <w:r>
        <w:rPr>
          <w:rFonts w:eastAsia="Batang"/>
          <w:sz w:val="28"/>
          <w:szCs w:val="28"/>
          <w:lang w:val="en-US"/>
        </w:rPr>
        <w:t>.  Probleme ale teoriei şi practicii terminologice// Terminologie şi limbaje special</w:t>
      </w:r>
      <w:r>
        <w:rPr>
          <w:rFonts w:eastAsia="Batang"/>
          <w:sz w:val="28"/>
          <w:szCs w:val="28"/>
          <w:lang w:val="en-US"/>
        </w:rPr>
        <w:t>i</w:t>
      </w:r>
      <w:r>
        <w:rPr>
          <w:rFonts w:eastAsia="Batang"/>
          <w:sz w:val="28"/>
          <w:szCs w:val="28"/>
          <w:lang w:val="en-US"/>
        </w:rPr>
        <w:t>zate</w:t>
      </w:r>
      <w:proofErr w:type="gramStart"/>
      <w:r>
        <w:rPr>
          <w:rFonts w:eastAsia="Batang"/>
          <w:sz w:val="28"/>
          <w:szCs w:val="28"/>
          <w:lang w:val="en-US"/>
        </w:rPr>
        <w:t>.-</w:t>
      </w:r>
      <w:proofErr w:type="gramEnd"/>
      <w:r w:rsidRPr="00CF6FA3">
        <w:rPr>
          <w:rFonts w:eastAsia="Batang"/>
          <w:sz w:val="28"/>
          <w:szCs w:val="28"/>
          <w:lang w:val="en-US"/>
        </w:rPr>
        <w:t xml:space="preserve"> </w:t>
      </w:r>
      <w:r>
        <w:rPr>
          <w:rFonts w:eastAsia="Batang"/>
          <w:sz w:val="28"/>
          <w:szCs w:val="28"/>
          <w:lang w:val="en-US"/>
        </w:rPr>
        <w:t>ed.3.- Chişinău</w:t>
      </w:r>
      <w:r>
        <w:rPr>
          <w:rFonts w:eastAsia="Batang"/>
          <w:sz w:val="28"/>
          <w:szCs w:val="28"/>
        </w:rPr>
        <w:t xml:space="preserve">: </w:t>
      </w:r>
      <w:r>
        <w:rPr>
          <w:rFonts w:eastAsia="Batang"/>
          <w:sz w:val="28"/>
          <w:szCs w:val="28"/>
          <w:lang w:val="en-US"/>
        </w:rPr>
        <w:t>UTM, 2001.- P. 44-46.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s-ES"/>
        </w:rPr>
      </w:pPr>
      <w:r>
        <w:rPr>
          <w:rFonts w:eastAsia="Batang"/>
          <w:i/>
          <w:sz w:val="28"/>
          <w:szCs w:val="28"/>
          <w:lang w:val="ro-RO"/>
        </w:rPr>
        <w:t>Cuciuc N.</w:t>
      </w:r>
      <w:r>
        <w:rPr>
          <w:rFonts w:eastAsia="Batang"/>
          <w:i/>
          <w:sz w:val="28"/>
          <w:szCs w:val="28"/>
          <w:lang w:val="es-ES"/>
        </w:rPr>
        <w:t xml:space="preserve"> </w:t>
      </w:r>
      <w:r>
        <w:rPr>
          <w:rFonts w:eastAsia="Batang"/>
          <w:iCs/>
          <w:sz w:val="28"/>
          <w:szCs w:val="28"/>
          <w:lang w:val="ro-RO"/>
        </w:rPr>
        <w:t xml:space="preserve">Afixoidarea în metalimbajul medical francez şi determinologizarea lexemelor respective: Autoreferatul tezei de doctor: 10.02.05. </w:t>
      </w:r>
      <w:r>
        <w:rPr>
          <w:rFonts w:eastAsia="Batang"/>
          <w:sz w:val="28"/>
          <w:szCs w:val="28"/>
          <w:lang w:val="ro-RO"/>
        </w:rPr>
        <w:t>-  Chişinău, 1996</w:t>
      </w:r>
      <w:r>
        <w:rPr>
          <w:rFonts w:eastAsia="Batang"/>
          <w:sz w:val="28"/>
          <w:szCs w:val="28"/>
          <w:lang w:val="es-ES"/>
        </w:rPr>
        <w:t xml:space="preserve"> </w:t>
      </w:r>
      <w:r>
        <w:rPr>
          <w:rFonts w:eastAsia="Batang"/>
          <w:sz w:val="28"/>
          <w:szCs w:val="28"/>
          <w:lang w:val="ro-RO"/>
        </w:rPr>
        <w:t>- 19 P.</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n-US"/>
        </w:rPr>
      </w:pPr>
      <w:r>
        <w:rPr>
          <w:rFonts w:eastAsia="Batang"/>
          <w:i/>
          <w:sz w:val="28"/>
          <w:szCs w:val="28"/>
          <w:lang w:val="fr-FR"/>
        </w:rPr>
        <w:lastRenderedPageBreak/>
        <w:t xml:space="preserve">Cuniţă Al. </w:t>
      </w:r>
      <w:r>
        <w:rPr>
          <w:rFonts w:eastAsia="Batang"/>
          <w:sz w:val="28"/>
          <w:szCs w:val="28"/>
          <w:lang w:val="fr-FR"/>
        </w:rPr>
        <w:t xml:space="preserve"> </w:t>
      </w:r>
      <w:r>
        <w:rPr>
          <w:rFonts w:eastAsia="Batang"/>
          <w:iCs/>
          <w:sz w:val="28"/>
          <w:szCs w:val="28"/>
          <w:lang w:val="fr-FR"/>
        </w:rPr>
        <w:t>Les rélations interphrastiques.</w:t>
      </w:r>
      <w:r>
        <w:rPr>
          <w:rFonts w:eastAsia="Batang"/>
          <w:sz w:val="28"/>
          <w:szCs w:val="28"/>
          <w:lang w:val="fr-FR"/>
        </w:rPr>
        <w:t xml:space="preserve"> // Limbile moderne în şcoală.- </w:t>
      </w:r>
      <w:r>
        <w:rPr>
          <w:rFonts w:eastAsia="Batang"/>
          <w:sz w:val="28"/>
          <w:szCs w:val="28"/>
        </w:rPr>
        <w:t xml:space="preserve">2002.- </w:t>
      </w:r>
      <w:r>
        <w:rPr>
          <w:rFonts w:eastAsia="Batang"/>
          <w:sz w:val="28"/>
          <w:szCs w:val="28"/>
          <w:lang w:val="en-US"/>
        </w:rPr>
        <w:t>№ 2.-  P.97-106.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n-US"/>
        </w:rPr>
      </w:pPr>
      <w:r>
        <w:rPr>
          <w:rFonts w:eastAsia="Batang"/>
          <w:i/>
          <w:sz w:val="28"/>
          <w:szCs w:val="28"/>
          <w:lang w:val="ro-RO"/>
        </w:rPr>
        <w:t>Dirks J.H.</w:t>
      </w:r>
      <w:r>
        <w:rPr>
          <w:rFonts w:eastAsia="Batang"/>
          <w:sz w:val="28"/>
          <w:szCs w:val="28"/>
          <w:lang w:val="ro-RO"/>
        </w:rPr>
        <w:t xml:space="preserve"> </w:t>
      </w:r>
      <w:r>
        <w:rPr>
          <w:rFonts w:eastAsia="Batang"/>
          <w:iCs/>
          <w:sz w:val="28"/>
          <w:szCs w:val="28"/>
          <w:lang w:val="ro-RO"/>
        </w:rPr>
        <w:t>The Language of Medicine: Its evolution</w:t>
      </w:r>
      <w:r>
        <w:rPr>
          <w:rFonts w:eastAsia="Batang"/>
          <w:iCs/>
          <w:sz w:val="28"/>
          <w:szCs w:val="28"/>
          <w:lang w:val="en-US"/>
        </w:rPr>
        <w:t>,</w:t>
      </w:r>
      <w:r>
        <w:rPr>
          <w:rFonts w:eastAsia="Batang"/>
          <w:iCs/>
          <w:sz w:val="28"/>
          <w:szCs w:val="28"/>
          <w:lang w:val="ro-RO"/>
        </w:rPr>
        <w:t xml:space="preserve"> structure and dyna</w:t>
      </w:r>
      <w:r>
        <w:rPr>
          <w:rFonts w:eastAsia="Batang"/>
          <w:iCs/>
          <w:sz w:val="28"/>
          <w:szCs w:val="28"/>
          <w:lang w:val="ro-RO"/>
        </w:rPr>
        <w:t>m</w:t>
      </w:r>
      <w:r>
        <w:rPr>
          <w:rFonts w:eastAsia="Batang"/>
          <w:iCs/>
          <w:sz w:val="28"/>
          <w:szCs w:val="28"/>
          <w:lang w:val="ro-RO"/>
        </w:rPr>
        <w:t>ics</w:t>
      </w:r>
      <w:r>
        <w:rPr>
          <w:rFonts w:eastAsia="Batang"/>
          <w:iCs/>
          <w:sz w:val="28"/>
          <w:szCs w:val="28"/>
          <w:lang w:val="en-US"/>
        </w:rPr>
        <w:t>.</w:t>
      </w:r>
      <w:r>
        <w:rPr>
          <w:rFonts w:eastAsia="Batang"/>
          <w:sz w:val="28"/>
          <w:szCs w:val="28"/>
          <w:lang w:val="ro-RO"/>
        </w:rPr>
        <w:t>- New York: Peager, 1993.- 250 P.</w:t>
      </w:r>
    </w:p>
    <w:p w:rsidR="00CF6FA3" w:rsidRDefault="00CF6FA3" w:rsidP="00CF6D9D">
      <w:pPr>
        <w:numPr>
          <w:ilvl w:val="0"/>
          <w:numId w:val="53"/>
        </w:numPr>
        <w:suppressAutoHyphens w:val="0"/>
        <w:spacing w:line="360" w:lineRule="auto"/>
        <w:ind w:left="0" w:firstLine="0"/>
        <w:jc w:val="both"/>
        <w:rPr>
          <w:sz w:val="28"/>
          <w:szCs w:val="28"/>
          <w:lang w:val="en-US"/>
        </w:rPr>
      </w:pPr>
      <w:r>
        <w:rPr>
          <w:rFonts w:eastAsia="Batang"/>
          <w:i/>
          <w:sz w:val="28"/>
          <w:szCs w:val="28"/>
          <w:lang w:val="en-US"/>
        </w:rPr>
        <w:t xml:space="preserve">Dubuc </w:t>
      </w:r>
      <w:proofErr w:type="gramStart"/>
      <w:r>
        <w:rPr>
          <w:rFonts w:eastAsia="Batang"/>
          <w:i/>
          <w:sz w:val="28"/>
          <w:szCs w:val="28"/>
          <w:lang w:val="en-US"/>
        </w:rPr>
        <w:t>R..</w:t>
      </w:r>
      <w:proofErr w:type="gramEnd"/>
      <w:r>
        <w:rPr>
          <w:rFonts w:eastAsia="Batang"/>
          <w:i/>
          <w:sz w:val="28"/>
          <w:szCs w:val="28"/>
          <w:lang w:val="en-US"/>
        </w:rPr>
        <w:t xml:space="preserve"> Lauriston A</w:t>
      </w:r>
      <w:r>
        <w:rPr>
          <w:rFonts w:eastAsia="Batang"/>
          <w:sz w:val="28"/>
          <w:szCs w:val="28"/>
          <w:lang w:val="en-US"/>
        </w:rPr>
        <w:t>. Terms and Contexts// Handbook of Terminology Ma</w:t>
      </w:r>
      <w:r>
        <w:rPr>
          <w:rFonts w:eastAsia="Batang"/>
          <w:sz w:val="28"/>
          <w:szCs w:val="28"/>
          <w:lang w:val="en-US"/>
        </w:rPr>
        <w:t>n</w:t>
      </w:r>
      <w:r>
        <w:rPr>
          <w:rFonts w:eastAsia="Batang"/>
          <w:sz w:val="28"/>
          <w:szCs w:val="28"/>
          <w:lang w:val="en-US"/>
        </w:rPr>
        <w:t>agement - Amsterdam: JBPC, 1997- vol.1</w:t>
      </w:r>
      <w:proofErr w:type="gramStart"/>
      <w:r>
        <w:rPr>
          <w:rFonts w:eastAsia="Batang"/>
          <w:sz w:val="28"/>
          <w:szCs w:val="28"/>
          <w:lang w:val="en-US"/>
        </w:rPr>
        <w:t>.-</w:t>
      </w:r>
      <w:proofErr w:type="gramEnd"/>
      <w:r>
        <w:rPr>
          <w:rFonts w:eastAsia="Batang"/>
          <w:sz w:val="28"/>
          <w:szCs w:val="28"/>
          <w:lang w:val="en-US"/>
        </w:rPr>
        <w:t xml:space="preserve"> P.80-88.</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ro-RO"/>
        </w:rPr>
      </w:pPr>
      <w:r>
        <w:rPr>
          <w:rFonts w:eastAsia="Batang"/>
          <w:i/>
          <w:sz w:val="28"/>
          <w:szCs w:val="28"/>
          <w:lang w:val="fr-FR"/>
        </w:rPr>
        <w:t xml:space="preserve">  </w:t>
      </w:r>
      <w:r>
        <w:rPr>
          <w:rFonts w:eastAsia="Batang"/>
          <w:i/>
          <w:sz w:val="28"/>
          <w:szCs w:val="28"/>
          <w:lang w:val="ro-RO"/>
        </w:rPr>
        <w:t>Forăscu N.</w:t>
      </w:r>
      <w:r>
        <w:rPr>
          <w:rFonts w:eastAsia="Batang"/>
          <w:sz w:val="28"/>
          <w:szCs w:val="28"/>
          <w:lang w:val="ro-RO"/>
        </w:rPr>
        <w:t xml:space="preserve">, </w:t>
      </w:r>
      <w:r>
        <w:rPr>
          <w:rFonts w:eastAsia="Batang"/>
          <w:i/>
          <w:sz w:val="28"/>
          <w:szCs w:val="28"/>
          <w:lang w:val="ro-RO"/>
        </w:rPr>
        <w:t>Bidu - Vrânceanu A.</w:t>
      </w:r>
      <w:r>
        <w:rPr>
          <w:rFonts w:eastAsia="Batang"/>
          <w:sz w:val="28"/>
          <w:szCs w:val="28"/>
          <w:lang w:val="ro-RO"/>
        </w:rPr>
        <w:t xml:space="preserve"> </w:t>
      </w:r>
      <w:r>
        <w:rPr>
          <w:rFonts w:eastAsia="Batang"/>
          <w:iCs/>
          <w:sz w:val="28"/>
          <w:szCs w:val="28"/>
          <w:lang w:val="ro-RO"/>
        </w:rPr>
        <w:t>Cuvinte şi sensuri.</w:t>
      </w:r>
      <w:r>
        <w:rPr>
          <w:rFonts w:eastAsia="Batang"/>
          <w:sz w:val="28"/>
          <w:szCs w:val="28"/>
          <w:lang w:val="ro-RO"/>
        </w:rPr>
        <w:t>- Bucureşti:  Ed. ştiinţifică şi enciclopedică,  1998.- 250 P.</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lang w:val="en-US"/>
        </w:rPr>
      </w:pPr>
      <w:r>
        <w:rPr>
          <w:rFonts w:eastAsia="Batang"/>
          <w:i/>
          <w:sz w:val="28"/>
          <w:szCs w:val="28"/>
          <w:lang w:val="en-US"/>
        </w:rPr>
        <w:t>Fox A.</w:t>
      </w:r>
      <w:r>
        <w:rPr>
          <w:rFonts w:eastAsia="Batang"/>
          <w:sz w:val="28"/>
          <w:szCs w:val="28"/>
          <w:lang w:val="ro-RO"/>
        </w:rPr>
        <w:t xml:space="preserve"> Medical slang // British Medical Journal – 2002. – </w:t>
      </w:r>
      <w:r>
        <w:rPr>
          <w:rFonts w:eastAsia="Batang"/>
          <w:sz w:val="28"/>
          <w:szCs w:val="28"/>
          <w:lang w:val="en-US"/>
        </w:rPr>
        <w:t>№10.- P.225 -226.</w:t>
      </w:r>
    </w:p>
    <w:p w:rsidR="00CF6FA3" w:rsidRP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es-ES"/>
        </w:rPr>
        <w:t>Graur Al</w:t>
      </w:r>
      <w:r>
        <w:rPr>
          <w:rFonts w:eastAsia="Batang"/>
          <w:sz w:val="28"/>
          <w:szCs w:val="28"/>
          <w:lang w:val="es-ES"/>
        </w:rPr>
        <w:t xml:space="preserve">. </w:t>
      </w:r>
      <w:r>
        <w:rPr>
          <w:rFonts w:eastAsia="Batang"/>
          <w:iCs/>
          <w:sz w:val="28"/>
          <w:szCs w:val="28"/>
          <w:lang w:val="es-ES"/>
        </w:rPr>
        <w:t>Studiu de lingvistică generală.</w:t>
      </w:r>
      <w:r>
        <w:rPr>
          <w:rFonts w:eastAsia="Batang"/>
          <w:sz w:val="28"/>
          <w:szCs w:val="28"/>
          <w:lang w:val="es-ES"/>
        </w:rPr>
        <w:t>- Bucureşti: Editura Academiei R</w:t>
      </w:r>
      <w:r>
        <w:rPr>
          <w:rFonts w:eastAsia="Batang"/>
          <w:sz w:val="28"/>
          <w:szCs w:val="28"/>
          <w:lang w:val="ro-RO"/>
        </w:rPr>
        <w:t>omâne</w:t>
      </w:r>
      <w:r>
        <w:rPr>
          <w:rFonts w:eastAsia="Batang"/>
          <w:sz w:val="28"/>
          <w:szCs w:val="28"/>
          <w:lang w:val="es-ES"/>
        </w:rPr>
        <w:t>, 1990.- 516 P.</w:t>
      </w:r>
    </w:p>
    <w:p w:rsidR="00CF6FA3" w:rsidRDefault="00CF6FA3" w:rsidP="00CF6D9D">
      <w:pPr>
        <w:numPr>
          <w:ilvl w:val="0"/>
          <w:numId w:val="53"/>
        </w:numPr>
        <w:tabs>
          <w:tab w:val="left" w:pos="720"/>
        </w:tabs>
        <w:suppressAutoHyphens w:val="0"/>
        <w:spacing w:line="360" w:lineRule="auto"/>
        <w:ind w:left="0" w:firstLine="0"/>
        <w:jc w:val="both"/>
        <w:rPr>
          <w:sz w:val="28"/>
          <w:szCs w:val="28"/>
          <w:lang w:val="ro-RO"/>
        </w:rPr>
      </w:pPr>
      <w:r>
        <w:rPr>
          <w:rFonts w:eastAsia="Batang"/>
          <w:i/>
          <w:sz w:val="28"/>
          <w:szCs w:val="28"/>
          <w:lang w:val="ro-RO"/>
        </w:rPr>
        <w:t>Guţu A</w:t>
      </w:r>
      <w:r>
        <w:rPr>
          <w:rFonts w:eastAsia="Batang"/>
          <w:sz w:val="28"/>
          <w:szCs w:val="28"/>
          <w:lang w:val="es-ES"/>
        </w:rPr>
        <w:t>. Aspectele socio-funcţionale ale antonimiei: Teza de doctor în filologie</w:t>
      </w:r>
      <w:r>
        <w:rPr>
          <w:rFonts w:eastAsia="Batang"/>
          <w:sz w:val="28"/>
          <w:szCs w:val="28"/>
          <w:lang w:val="ro-RO"/>
        </w:rPr>
        <w:t>:10.02.05.</w:t>
      </w:r>
      <w:r>
        <w:rPr>
          <w:rFonts w:eastAsia="Batang"/>
          <w:sz w:val="28"/>
          <w:szCs w:val="28"/>
          <w:lang w:val="es-ES"/>
        </w:rPr>
        <w:t>-</w:t>
      </w:r>
      <w:r>
        <w:rPr>
          <w:rFonts w:eastAsia="Batang"/>
          <w:sz w:val="28"/>
          <w:szCs w:val="28"/>
          <w:lang w:val="ro-RO"/>
        </w:rPr>
        <w:t xml:space="preserve"> Chişinau,1993.</w:t>
      </w:r>
      <w:r>
        <w:rPr>
          <w:rFonts w:eastAsia="Batang"/>
          <w:sz w:val="28"/>
          <w:szCs w:val="28"/>
        </w:rPr>
        <w:t xml:space="preserve"> </w:t>
      </w:r>
      <w:r>
        <w:rPr>
          <w:rFonts w:eastAsia="Batang"/>
          <w:sz w:val="28"/>
          <w:szCs w:val="28"/>
          <w:lang w:val="ro-RO"/>
        </w:rPr>
        <w:t>-  189 P.</w:t>
      </w:r>
    </w:p>
    <w:p w:rsidR="00CF6FA3" w:rsidRDefault="00CF6FA3" w:rsidP="00CF6D9D">
      <w:pPr>
        <w:numPr>
          <w:ilvl w:val="0"/>
          <w:numId w:val="53"/>
        </w:numPr>
        <w:suppressAutoHyphens w:val="0"/>
        <w:spacing w:line="360" w:lineRule="auto"/>
        <w:ind w:left="0" w:firstLine="0"/>
        <w:jc w:val="both"/>
        <w:rPr>
          <w:sz w:val="28"/>
          <w:szCs w:val="28"/>
          <w:lang w:val="ro-RO"/>
        </w:rPr>
      </w:pPr>
      <w:r>
        <w:rPr>
          <w:rFonts w:eastAsia="Batang"/>
          <w:i/>
          <w:sz w:val="28"/>
          <w:szCs w:val="28"/>
          <w:lang w:val="ro-RO"/>
        </w:rPr>
        <w:t>Guţu-Romalo V</w:t>
      </w:r>
      <w:r>
        <w:rPr>
          <w:rFonts w:eastAsia="Batang"/>
          <w:sz w:val="28"/>
          <w:szCs w:val="28"/>
          <w:lang w:val="ro-RO"/>
        </w:rPr>
        <w:t xml:space="preserve">. </w:t>
      </w:r>
      <w:r>
        <w:rPr>
          <w:rFonts w:eastAsia="Batang"/>
          <w:iCs/>
          <w:sz w:val="28"/>
          <w:szCs w:val="28"/>
          <w:lang w:val="ro-RO"/>
        </w:rPr>
        <w:t>Termenul - unitate a limbii</w:t>
      </w:r>
      <w:r>
        <w:rPr>
          <w:rFonts w:eastAsia="Batang"/>
          <w:sz w:val="28"/>
          <w:szCs w:val="28"/>
          <w:lang w:val="ro-RO"/>
        </w:rPr>
        <w:t xml:space="preserve"> // Limba Română- 2001.-  №1-3 - P.103-108. </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ro-RO"/>
        </w:rPr>
        <w:t>Hoffmann L</w:t>
      </w:r>
      <w:r>
        <w:rPr>
          <w:rFonts w:eastAsia="Batang"/>
          <w:sz w:val="28"/>
          <w:szCs w:val="28"/>
          <w:lang w:val="ro-RO"/>
        </w:rPr>
        <w:t xml:space="preserve">. </w:t>
      </w:r>
      <w:r>
        <w:rPr>
          <w:rFonts w:eastAsia="Batang"/>
          <w:iCs/>
          <w:sz w:val="28"/>
          <w:szCs w:val="28"/>
          <w:lang w:val="ro-RO"/>
        </w:rPr>
        <w:t>Seven roads to LSP.</w:t>
      </w:r>
      <w:r>
        <w:rPr>
          <w:rFonts w:eastAsia="Batang"/>
          <w:sz w:val="28"/>
          <w:szCs w:val="28"/>
          <w:lang w:val="ro-RO"/>
        </w:rPr>
        <w:t xml:space="preserve"> </w:t>
      </w:r>
      <w:r>
        <w:rPr>
          <w:rFonts w:eastAsia="Batang"/>
          <w:sz w:val="28"/>
          <w:szCs w:val="28"/>
          <w:lang w:val="en-US"/>
        </w:rPr>
        <w:t>//</w:t>
      </w:r>
      <w:r>
        <w:rPr>
          <w:rFonts w:eastAsia="Batang"/>
          <w:sz w:val="28"/>
          <w:szCs w:val="28"/>
          <w:lang w:val="ro-RO"/>
        </w:rPr>
        <w:t xml:space="preserve"> </w:t>
      </w:r>
      <w:r>
        <w:rPr>
          <w:rFonts w:eastAsia="Batang"/>
          <w:sz w:val="28"/>
          <w:szCs w:val="28"/>
          <w:lang w:val="en-US"/>
        </w:rPr>
        <w:t>Fachsprache</w:t>
      </w:r>
      <w:proofErr w:type="gramStart"/>
      <w:r>
        <w:rPr>
          <w:rFonts w:eastAsia="Batang"/>
          <w:sz w:val="28"/>
          <w:szCs w:val="28"/>
          <w:lang w:val="en-US"/>
        </w:rPr>
        <w:t>,</w:t>
      </w:r>
      <w:r w:rsidRPr="00CF6FA3">
        <w:rPr>
          <w:rFonts w:eastAsia="Batang"/>
          <w:sz w:val="28"/>
          <w:szCs w:val="28"/>
          <w:lang w:val="en-US"/>
        </w:rPr>
        <w:t>-</w:t>
      </w:r>
      <w:proofErr w:type="gramEnd"/>
      <w:r>
        <w:rPr>
          <w:rFonts w:eastAsia="Batang"/>
          <w:sz w:val="28"/>
          <w:szCs w:val="28"/>
          <w:lang w:val="en-US"/>
        </w:rPr>
        <w:t xml:space="preserve"> </w:t>
      </w:r>
      <w:r>
        <w:rPr>
          <w:rFonts w:eastAsia="Batang"/>
          <w:sz w:val="28"/>
          <w:szCs w:val="28"/>
          <w:lang w:val="ro-RO"/>
        </w:rPr>
        <w:t>Berlin</w:t>
      </w:r>
      <w:r>
        <w:rPr>
          <w:rFonts w:eastAsia="Batang"/>
          <w:sz w:val="28"/>
          <w:szCs w:val="28"/>
          <w:lang w:val="en-US"/>
        </w:rPr>
        <w:t>, 1984.-</w:t>
      </w:r>
      <w:r w:rsidRPr="00CF6FA3">
        <w:rPr>
          <w:rFonts w:eastAsia="Batang"/>
          <w:sz w:val="28"/>
          <w:szCs w:val="28"/>
          <w:lang w:val="en-US"/>
        </w:rPr>
        <w:t xml:space="preserve"> </w:t>
      </w:r>
      <w:r>
        <w:rPr>
          <w:rFonts w:eastAsia="Batang"/>
          <w:sz w:val="28"/>
          <w:szCs w:val="28"/>
          <w:lang w:val="en-US"/>
        </w:rPr>
        <w:t>№6. -</w:t>
      </w:r>
      <w:r>
        <w:rPr>
          <w:rFonts w:eastAsia="Batang"/>
          <w:sz w:val="28"/>
          <w:szCs w:val="28"/>
        </w:rPr>
        <w:t xml:space="preserve"> </w:t>
      </w:r>
      <w:r>
        <w:rPr>
          <w:rFonts w:eastAsia="Batang"/>
          <w:sz w:val="28"/>
          <w:szCs w:val="28"/>
          <w:lang w:val="en-US"/>
        </w:rPr>
        <w:t>P.28-38.</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en-US"/>
        </w:rPr>
        <w:t>Hoof</w:t>
      </w:r>
      <w:r>
        <w:rPr>
          <w:rFonts w:eastAsia="Batang"/>
          <w:sz w:val="28"/>
          <w:szCs w:val="28"/>
          <w:lang w:val="en-US"/>
        </w:rPr>
        <w:t xml:space="preserve"> van H. </w:t>
      </w:r>
      <w:r>
        <w:rPr>
          <w:rFonts w:eastAsia="Batang"/>
          <w:iCs/>
          <w:sz w:val="28"/>
          <w:szCs w:val="28"/>
          <w:lang w:val="en-US"/>
        </w:rPr>
        <w:t>The Language of Medicine.</w:t>
      </w:r>
      <w:r>
        <w:rPr>
          <w:rFonts w:eastAsia="Batang"/>
          <w:sz w:val="28"/>
          <w:szCs w:val="28"/>
          <w:lang w:val="en-US"/>
        </w:rPr>
        <w:t xml:space="preserve"> // Translation and Medicine. - A</w:t>
      </w:r>
      <w:r>
        <w:rPr>
          <w:rFonts w:eastAsia="Batang"/>
          <w:sz w:val="28"/>
          <w:szCs w:val="28"/>
          <w:lang w:val="en-US"/>
        </w:rPr>
        <w:t>m</w:t>
      </w:r>
      <w:r>
        <w:rPr>
          <w:rFonts w:eastAsia="Batang"/>
          <w:sz w:val="28"/>
          <w:szCs w:val="28"/>
          <w:lang w:val="en-US"/>
        </w:rPr>
        <w:t xml:space="preserve">sterdam: JBPC, 1998. - </w:t>
      </w:r>
      <w:proofErr w:type="gramStart"/>
      <w:r>
        <w:rPr>
          <w:rFonts w:eastAsia="Batang"/>
          <w:sz w:val="28"/>
          <w:szCs w:val="28"/>
          <w:lang w:val="en-US"/>
        </w:rPr>
        <w:t>vol</w:t>
      </w:r>
      <w:proofErr w:type="gramEnd"/>
      <w:r>
        <w:rPr>
          <w:rFonts w:eastAsia="Batang"/>
          <w:sz w:val="28"/>
          <w:szCs w:val="28"/>
          <w:lang w:val="en-US"/>
        </w:rPr>
        <w:t>. X -  P.49-63.</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en-US"/>
        </w:rPr>
        <w:t>Jones R.F</w:t>
      </w:r>
      <w:r>
        <w:rPr>
          <w:rFonts w:eastAsia="Batang"/>
          <w:sz w:val="28"/>
          <w:szCs w:val="28"/>
          <w:lang w:val="en-US"/>
        </w:rPr>
        <w:t xml:space="preserve">.   </w:t>
      </w:r>
      <w:r>
        <w:rPr>
          <w:rFonts w:eastAsia="Batang"/>
          <w:iCs/>
          <w:sz w:val="28"/>
          <w:szCs w:val="28"/>
          <w:lang w:val="en-US"/>
        </w:rPr>
        <w:t>The Triumph of the English La</w:t>
      </w:r>
      <w:r>
        <w:rPr>
          <w:rFonts w:eastAsia="Batang"/>
          <w:iCs/>
          <w:sz w:val="28"/>
          <w:szCs w:val="28"/>
          <w:lang w:val="en-US"/>
        </w:rPr>
        <w:t>n</w:t>
      </w:r>
      <w:r>
        <w:rPr>
          <w:rFonts w:eastAsia="Batang"/>
          <w:iCs/>
          <w:sz w:val="28"/>
          <w:szCs w:val="28"/>
          <w:lang w:val="en-US"/>
        </w:rPr>
        <w:t>guage</w:t>
      </w:r>
      <w:proofErr w:type="gramStart"/>
      <w:r>
        <w:rPr>
          <w:rFonts w:eastAsia="Batang"/>
          <w:iCs/>
          <w:sz w:val="28"/>
          <w:szCs w:val="28"/>
          <w:lang w:val="en-US"/>
        </w:rPr>
        <w:t>.</w:t>
      </w:r>
      <w:r>
        <w:rPr>
          <w:rFonts w:eastAsia="Batang"/>
          <w:sz w:val="28"/>
          <w:szCs w:val="28"/>
          <w:lang w:val="en-US"/>
        </w:rPr>
        <w:t>-</w:t>
      </w:r>
      <w:proofErr w:type="gramEnd"/>
      <w:r>
        <w:rPr>
          <w:rFonts w:eastAsia="Batang"/>
          <w:sz w:val="28"/>
          <w:szCs w:val="28"/>
          <w:lang w:val="en-US"/>
        </w:rPr>
        <w:t xml:space="preserve"> London, 1993- 256 P.</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proofErr w:type="gramStart"/>
      <w:r>
        <w:rPr>
          <w:rFonts w:eastAsia="Batang"/>
          <w:i/>
          <w:sz w:val="28"/>
          <w:szCs w:val="28"/>
        </w:rPr>
        <w:t>К</w:t>
      </w:r>
      <w:proofErr w:type="gramEnd"/>
      <w:r>
        <w:rPr>
          <w:rFonts w:eastAsia="Batang"/>
          <w:i/>
          <w:sz w:val="28"/>
          <w:szCs w:val="28"/>
          <w:lang w:val="en-US"/>
        </w:rPr>
        <w:t>aminski H</w:t>
      </w:r>
      <w:r>
        <w:rPr>
          <w:i/>
          <w:sz w:val="28"/>
          <w:szCs w:val="28"/>
          <w:lang w:val="en-US"/>
        </w:rPr>
        <w:t>.J</w:t>
      </w:r>
      <w:r>
        <w:rPr>
          <w:sz w:val="28"/>
          <w:szCs w:val="28"/>
          <w:lang w:val="en-US"/>
        </w:rPr>
        <w:t>. Neurological eponyms // The New England Journal of Med</w:t>
      </w:r>
      <w:r>
        <w:rPr>
          <w:sz w:val="28"/>
          <w:szCs w:val="28"/>
          <w:lang w:val="en-US"/>
        </w:rPr>
        <w:t>i</w:t>
      </w:r>
      <w:r>
        <w:rPr>
          <w:sz w:val="28"/>
          <w:szCs w:val="28"/>
          <w:lang w:val="en-US"/>
        </w:rPr>
        <w:t>cine. – 2001. – vol. 345. - №5. – P. 380 -381.</w:t>
      </w:r>
    </w:p>
    <w:p w:rsidR="00CF6FA3" w:rsidRP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en-US"/>
        </w:rPr>
        <w:t>Mateuţ Gh</w:t>
      </w:r>
      <w:r>
        <w:rPr>
          <w:rFonts w:eastAsia="Batang"/>
          <w:sz w:val="28"/>
          <w:szCs w:val="28"/>
          <w:lang w:val="en-US"/>
        </w:rPr>
        <w:t xml:space="preserve">., </w:t>
      </w:r>
      <w:r>
        <w:rPr>
          <w:rFonts w:eastAsia="Batang"/>
          <w:i/>
          <w:sz w:val="28"/>
          <w:szCs w:val="28"/>
          <w:lang w:val="en-US"/>
        </w:rPr>
        <w:t>Mihăilă A.</w:t>
      </w:r>
      <w:r>
        <w:rPr>
          <w:rFonts w:eastAsia="Batang"/>
          <w:sz w:val="28"/>
          <w:szCs w:val="28"/>
          <w:lang w:val="en-US"/>
        </w:rPr>
        <w:t xml:space="preserve"> </w:t>
      </w:r>
      <w:r>
        <w:rPr>
          <w:rFonts w:eastAsia="Batang"/>
          <w:iCs/>
          <w:sz w:val="28"/>
          <w:szCs w:val="28"/>
          <w:lang w:val="en-US"/>
        </w:rPr>
        <w:t>Logica juridică</w:t>
      </w:r>
      <w:proofErr w:type="gramStart"/>
      <w:r>
        <w:rPr>
          <w:rFonts w:eastAsia="Batang"/>
          <w:iCs/>
          <w:sz w:val="28"/>
          <w:szCs w:val="28"/>
          <w:lang w:val="en-US"/>
        </w:rPr>
        <w:t>.</w:t>
      </w:r>
      <w:r>
        <w:rPr>
          <w:rFonts w:eastAsia="Batang"/>
          <w:sz w:val="28"/>
          <w:szCs w:val="28"/>
          <w:lang w:val="en-US"/>
        </w:rPr>
        <w:t>-</w:t>
      </w:r>
      <w:proofErr w:type="gramEnd"/>
      <w:r>
        <w:rPr>
          <w:rFonts w:eastAsia="Batang"/>
          <w:sz w:val="28"/>
          <w:szCs w:val="28"/>
          <w:lang w:val="en-US"/>
        </w:rPr>
        <w:t xml:space="preserve"> Bucureşti: Editura Lumina Lex, 2000.- </w:t>
      </w:r>
      <w:r w:rsidRPr="00CF6FA3">
        <w:rPr>
          <w:rFonts w:eastAsia="Batang"/>
          <w:sz w:val="28"/>
          <w:szCs w:val="28"/>
          <w:lang w:val="en-US"/>
        </w:rPr>
        <w:t xml:space="preserve">200 </w:t>
      </w:r>
      <w:r>
        <w:rPr>
          <w:rFonts w:eastAsia="Batang"/>
          <w:sz w:val="28"/>
          <w:szCs w:val="28"/>
          <w:lang w:val="en-US"/>
        </w:rPr>
        <w:t>P</w:t>
      </w:r>
      <w:r w:rsidRPr="00CF6FA3">
        <w:rPr>
          <w:rFonts w:eastAsia="Batang"/>
          <w:sz w:val="28"/>
          <w:szCs w:val="28"/>
          <w:lang w:val="en-US"/>
        </w:rPr>
        <w:t>.</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en-US"/>
        </w:rPr>
        <w:t>McMorrow L</w:t>
      </w:r>
      <w:r>
        <w:rPr>
          <w:rFonts w:eastAsia="Batang"/>
          <w:sz w:val="28"/>
          <w:szCs w:val="28"/>
          <w:lang w:val="en-US"/>
        </w:rPr>
        <w:t xml:space="preserve">. </w:t>
      </w:r>
      <w:r>
        <w:rPr>
          <w:rFonts w:eastAsia="Batang"/>
          <w:iCs/>
          <w:sz w:val="28"/>
          <w:szCs w:val="28"/>
          <w:lang w:val="en-US"/>
        </w:rPr>
        <w:t>Breaking the Greco-Roman Mold in Medical Writing: the many languages of 20th century medicine</w:t>
      </w:r>
      <w:r>
        <w:rPr>
          <w:rFonts w:eastAsia="Batang"/>
          <w:sz w:val="28"/>
          <w:szCs w:val="28"/>
          <w:lang w:val="en-US"/>
        </w:rPr>
        <w:t xml:space="preserve"> // Translation and Medicine. - Amsterdam: JBPC, 1998. - vol. X. - P. 13-27.</w:t>
      </w:r>
    </w:p>
    <w:p w:rsidR="00CF6FA3" w:rsidRDefault="00CF6FA3" w:rsidP="00CF6D9D">
      <w:pPr>
        <w:numPr>
          <w:ilvl w:val="0"/>
          <w:numId w:val="53"/>
        </w:numPr>
        <w:tabs>
          <w:tab w:val="left" w:pos="720"/>
        </w:tabs>
        <w:suppressAutoHyphens w:val="0"/>
        <w:spacing w:line="360" w:lineRule="auto"/>
        <w:ind w:left="0" w:firstLine="0"/>
        <w:jc w:val="both"/>
        <w:rPr>
          <w:sz w:val="28"/>
          <w:szCs w:val="28"/>
          <w:lang w:val="fr-FR"/>
        </w:rPr>
      </w:pPr>
      <w:r>
        <w:rPr>
          <w:rFonts w:eastAsia="Batang"/>
          <w:i/>
          <w:sz w:val="28"/>
          <w:szCs w:val="28"/>
          <w:lang w:val="en-US"/>
        </w:rPr>
        <w:t>Melnic V.</w:t>
      </w:r>
      <w:r>
        <w:rPr>
          <w:rFonts w:eastAsia="Batang"/>
          <w:sz w:val="28"/>
          <w:szCs w:val="28"/>
          <w:lang w:val="en-US"/>
        </w:rPr>
        <w:t xml:space="preserve"> </w:t>
      </w:r>
      <w:r>
        <w:rPr>
          <w:rFonts w:eastAsia="Batang"/>
          <w:iCs/>
          <w:sz w:val="28"/>
          <w:szCs w:val="28"/>
          <w:lang w:val="en-US"/>
        </w:rPr>
        <w:t>Cu privire la sinonimia terminologiei medicale în limba română</w:t>
      </w:r>
      <w:r>
        <w:rPr>
          <w:rFonts w:eastAsia="Batang"/>
          <w:sz w:val="28"/>
          <w:szCs w:val="28"/>
          <w:lang w:val="en-US"/>
        </w:rPr>
        <w:t xml:space="preserve"> // Terminologie şi limbaje specializate</w:t>
      </w:r>
      <w:proofErr w:type="gramStart"/>
      <w:r>
        <w:rPr>
          <w:rFonts w:eastAsia="Batang"/>
          <w:sz w:val="28"/>
          <w:szCs w:val="28"/>
          <w:lang w:val="en-US"/>
        </w:rPr>
        <w:t>.-</w:t>
      </w:r>
      <w:proofErr w:type="gramEnd"/>
      <w:r>
        <w:rPr>
          <w:rFonts w:eastAsia="Batang"/>
          <w:sz w:val="28"/>
          <w:szCs w:val="28"/>
          <w:lang w:val="en-US"/>
        </w:rPr>
        <w:t xml:space="preserve"> Chiş</w:t>
      </w:r>
      <w:r>
        <w:rPr>
          <w:rFonts w:eastAsia="Batang"/>
          <w:sz w:val="28"/>
          <w:szCs w:val="28"/>
          <w:lang w:val="en-US"/>
        </w:rPr>
        <w:t>i</w:t>
      </w:r>
      <w:r>
        <w:rPr>
          <w:rFonts w:eastAsia="Batang"/>
          <w:sz w:val="28"/>
          <w:szCs w:val="28"/>
          <w:lang w:val="en-US"/>
        </w:rPr>
        <w:t xml:space="preserve">nău: ed.UTM, 2001.-  ed. III.-  </w:t>
      </w:r>
      <w:r>
        <w:rPr>
          <w:rFonts w:eastAsia="Batang"/>
          <w:sz w:val="28"/>
          <w:szCs w:val="28"/>
          <w:lang w:val="fr-FR"/>
        </w:rPr>
        <w:t>P.10-15.</w:t>
      </w:r>
    </w:p>
    <w:p w:rsidR="00CF6FA3" w:rsidRDefault="00CF6FA3" w:rsidP="00CF6D9D">
      <w:pPr>
        <w:numPr>
          <w:ilvl w:val="0"/>
          <w:numId w:val="53"/>
        </w:numPr>
        <w:tabs>
          <w:tab w:val="left" w:pos="720"/>
        </w:tabs>
        <w:suppressAutoHyphens w:val="0"/>
        <w:spacing w:line="360" w:lineRule="auto"/>
        <w:ind w:left="0" w:firstLine="0"/>
        <w:jc w:val="both"/>
        <w:rPr>
          <w:sz w:val="28"/>
          <w:szCs w:val="28"/>
          <w:lang w:val="fr-FR"/>
        </w:rPr>
      </w:pPr>
      <w:r>
        <w:rPr>
          <w:rFonts w:eastAsia="Batang"/>
          <w:i/>
          <w:sz w:val="28"/>
          <w:szCs w:val="28"/>
          <w:lang w:val="fr-FR"/>
        </w:rPr>
        <w:t>Mortureux M-F</w:t>
      </w:r>
      <w:r>
        <w:rPr>
          <w:rFonts w:eastAsia="Batang"/>
          <w:sz w:val="28"/>
          <w:szCs w:val="28"/>
          <w:lang w:val="fr-FR"/>
        </w:rPr>
        <w:t xml:space="preserve">. </w:t>
      </w:r>
      <w:r>
        <w:rPr>
          <w:rFonts w:eastAsia="Batang"/>
          <w:iCs/>
          <w:sz w:val="28"/>
          <w:szCs w:val="28"/>
          <w:lang w:val="fr-FR"/>
        </w:rPr>
        <w:t xml:space="preserve">La lexicologie: entre langue et discourse </w:t>
      </w:r>
      <w:r>
        <w:rPr>
          <w:rFonts w:eastAsia="Batang"/>
          <w:sz w:val="28"/>
          <w:szCs w:val="28"/>
          <w:lang w:val="fr-FR"/>
        </w:rPr>
        <w:t>– Paris : Sedes, 1997. – 310 P.</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en-US"/>
        </w:rPr>
        <w:lastRenderedPageBreak/>
        <w:t>Nkwenti-Azeh B.</w:t>
      </w:r>
      <w:r>
        <w:rPr>
          <w:rFonts w:eastAsia="Batang"/>
          <w:sz w:val="28"/>
          <w:szCs w:val="28"/>
          <w:lang w:val="en-US"/>
        </w:rPr>
        <w:t xml:space="preserve"> </w:t>
      </w:r>
      <w:r>
        <w:rPr>
          <w:rFonts w:eastAsia="Batang"/>
          <w:iCs/>
          <w:sz w:val="28"/>
          <w:szCs w:val="28"/>
          <w:lang w:val="en-US"/>
        </w:rPr>
        <w:t>Abbreviated forms in English</w:t>
      </w:r>
      <w:r>
        <w:rPr>
          <w:rFonts w:eastAsia="Batang"/>
          <w:sz w:val="28"/>
          <w:szCs w:val="28"/>
          <w:lang w:val="en-US"/>
        </w:rPr>
        <w:t xml:space="preserve">// Terminologie </w:t>
      </w:r>
      <w:proofErr w:type="gramStart"/>
      <w:r>
        <w:rPr>
          <w:rFonts w:eastAsia="Batang"/>
          <w:sz w:val="28"/>
          <w:szCs w:val="28"/>
          <w:lang w:val="en-US"/>
        </w:rPr>
        <w:t>et</w:t>
      </w:r>
      <w:proofErr w:type="gramEnd"/>
      <w:r>
        <w:rPr>
          <w:rFonts w:eastAsia="Batang"/>
          <w:sz w:val="28"/>
          <w:szCs w:val="28"/>
          <w:lang w:val="en-US"/>
        </w:rPr>
        <w:t xml:space="preserve"> tradu</w:t>
      </w:r>
      <w:r>
        <w:rPr>
          <w:rFonts w:eastAsia="Batang"/>
          <w:sz w:val="28"/>
          <w:szCs w:val="28"/>
          <w:lang w:val="en-US"/>
        </w:rPr>
        <w:t>c</w:t>
      </w:r>
      <w:r>
        <w:rPr>
          <w:rFonts w:eastAsia="Batang"/>
          <w:sz w:val="28"/>
          <w:szCs w:val="28"/>
          <w:lang w:val="en-US"/>
        </w:rPr>
        <w:t xml:space="preserve">tion. - Quebec - 1990 - №2 </w:t>
      </w:r>
      <w:proofErr w:type="gramStart"/>
      <w:r>
        <w:rPr>
          <w:rFonts w:eastAsia="Batang"/>
          <w:sz w:val="28"/>
          <w:szCs w:val="28"/>
          <w:lang w:val="en-US"/>
        </w:rPr>
        <w:t>-  P.93</w:t>
      </w:r>
      <w:proofErr w:type="gramEnd"/>
      <w:r>
        <w:rPr>
          <w:rFonts w:eastAsia="Batang"/>
          <w:sz w:val="28"/>
          <w:szCs w:val="28"/>
          <w:lang w:val="en-US"/>
        </w:rPr>
        <w:t xml:space="preserve"> -101.</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en-US"/>
        </w:rPr>
        <w:t xml:space="preserve">Nuopponen A. </w:t>
      </w:r>
      <w:r>
        <w:rPr>
          <w:rFonts w:eastAsia="Batang"/>
          <w:iCs/>
          <w:sz w:val="28"/>
          <w:szCs w:val="28"/>
          <w:lang w:val="en-US"/>
        </w:rPr>
        <w:t>Concept system for terminological analysis</w:t>
      </w:r>
      <w:proofErr w:type="gramStart"/>
      <w:r>
        <w:rPr>
          <w:rFonts w:eastAsia="Batang"/>
          <w:iCs/>
          <w:sz w:val="28"/>
          <w:szCs w:val="28"/>
          <w:lang w:val="en-US"/>
        </w:rPr>
        <w:t>.</w:t>
      </w:r>
      <w:r>
        <w:rPr>
          <w:rFonts w:eastAsia="Batang"/>
          <w:sz w:val="28"/>
          <w:szCs w:val="28"/>
          <w:lang w:val="en-US"/>
        </w:rPr>
        <w:t>-</w:t>
      </w:r>
      <w:proofErr w:type="gramEnd"/>
      <w:r>
        <w:rPr>
          <w:rFonts w:eastAsia="Batang"/>
          <w:sz w:val="28"/>
          <w:szCs w:val="28"/>
          <w:lang w:val="en-US"/>
        </w:rPr>
        <w:t xml:space="preserve"> Acta Wasae</w:t>
      </w:r>
      <w:r>
        <w:rPr>
          <w:rFonts w:eastAsia="Batang"/>
          <w:sz w:val="28"/>
          <w:szCs w:val="28"/>
          <w:lang w:val="en-US"/>
        </w:rPr>
        <w:t>n</w:t>
      </w:r>
      <w:r>
        <w:rPr>
          <w:rFonts w:eastAsia="Batang"/>
          <w:sz w:val="28"/>
          <w:szCs w:val="28"/>
          <w:lang w:val="en-US"/>
        </w:rPr>
        <w:t>sia - Vienna,</w:t>
      </w:r>
      <w:r>
        <w:rPr>
          <w:rFonts w:eastAsia="Batang"/>
          <w:sz w:val="28"/>
          <w:szCs w:val="28"/>
          <w:lang w:val="en-GB"/>
        </w:rPr>
        <w:t xml:space="preserve"> </w:t>
      </w:r>
      <w:r>
        <w:rPr>
          <w:rFonts w:eastAsia="Batang"/>
          <w:sz w:val="28"/>
          <w:szCs w:val="28"/>
          <w:lang w:val="en-US"/>
        </w:rPr>
        <w:t xml:space="preserve">1994. - № </w:t>
      </w:r>
      <w:proofErr w:type="gramStart"/>
      <w:r>
        <w:rPr>
          <w:rFonts w:eastAsia="Batang"/>
          <w:sz w:val="28"/>
          <w:szCs w:val="28"/>
          <w:lang w:val="en-US"/>
        </w:rPr>
        <w:t>38  -</w:t>
      </w:r>
      <w:proofErr w:type="gramEnd"/>
      <w:r>
        <w:rPr>
          <w:rFonts w:eastAsia="Batang"/>
          <w:sz w:val="28"/>
          <w:szCs w:val="28"/>
          <w:lang w:val="en-US"/>
        </w:rPr>
        <w:t xml:space="preserve"> 266 P.</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fr-FR"/>
        </w:rPr>
        <w:t>Percebois J</w:t>
      </w:r>
      <w:r>
        <w:rPr>
          <w:rFonts w:eastAsia="Batang"/>
          <w:sz w:val="28"/>
          <w:szCs w:val="28"/>
          <w:lang w:val="fr-FR"/>
        </w:rPr>
        <w:t xml:space="preserve">. </w:t>
      </w:r>
      <w:r>
        <w:rPr>
          <w:rFonts w:eastAsia="Batang"/>
          <w:iCs/>
          <w:sz w:val="28"/>
          <w:szCs w:val="28"/>
          <w:lang w:val="fr-FR"/>
        </w:rPr>
        <w:t>Fonctions et vie des sigles et acronymes en contextes de langues anglaise et francaise de specialité</w:t>
      </w:r>
      <w:r>
        <w:rPr>
          <w:rFonts w:eastAsia="Batang"/>
          <w:sz w:val="28"/>
          <w:szCs w:val="28"/>
          <w:lang w:val="fr-FR"/>
        </w:rPr>
        <w:t xml:space="preserve">  // Meta XLVI - 2001.- №4.- P.627- 643.</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en-US"/>
        </w:rPr>
        <w:t>Popa C</w:t>
      </w:r>
      <w:r>
        <w:rPr>
          <w:rFonts w:eastAsia="Batang"/>
          <w:sz w:val="28"/>
          <w:szCs w:val="28"/>
          <w:lang w:val="en-US"/>
        </w:rPr>
        <w:t xml:space="preserve">.  </w:t>
      </w:r>
      <w:r>
        <w:rPr>
          <w:rFonts w:eastAsia="Batang"/>
          <w:iCs/>
          <w:sz w:val="28"/>
          <w:szCs w:val="28"/>
          <w:lang w:val="en-US"/>
        </w:rPr>
        <w:t>Teoria definiţiei</w:t>
      </w:r>
      <w:proofErr w:type="gramStart"/>
      <w:r>
        <w:rPr>
          <w:rFonts w:eastAsia="Batang"/>
          <w:iCs/>
          <w:sz w:val="28"/>
          <w:szCs w:val="28"/>
          <w:lang w:val="en-US"/>
        </w:rPr>
        <w:t>.</w:t>
      </w:r>
      <w:r>
        <w:rPr>
          <w:rFonts w:eastAsia="Batang"/>
          <w:sz w:val="28"/>
          <w:szCs w:val="28"/>
          <w:lang w:val="en-US"/>
        </w:rPr>
        <w:t>-</w:t>
      </w:r>
      <w:proofErr w:type="gramEnd"/>
      <w:r>
        <w:rPr>
          <w:rFonts w:eastAsia="Batang"/>
          <w:sz w:val="28"/>
          <w:szCs w:val="28"/>
          <w:lang w:val="en-US"/>
        </w:rPr>
        <w:t xml:space="preserve"> Bucureşti:  Ed</w:t>
      </w:r>
      <w:r>
        <w:rPr>
          <w:rFonts w:eastAsia="Batang"/>
          <w:sz w:val="28"/>
          <w:szCs w:val="28"/>
          <w:lang w:val="en-US"/>
        </w:rPr>
        <w:t>i</w:t>
      </w:r>
      <w:r>
        <w:rPr>
          <w:rFonts w:eastAsia="Batang"/>
          <w:sz w:val="28"/>
          <w:szCs w:val="28"/>
          <w:lang w:val="en-US"/>
        </w:rPr>
        <w:t>tura ştiinţifică, 2002.- 250 P.</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en-US"/>
        </w:rPr>
        <w:t>Pyles Th</w:t>
      </w:r>
      <w:r>
        <w:rPr>
          <w:rFonts w:eastAsia="Batang"/>
          <w:sz w:val="28"/>
          <w:szCs w:val="28"/>
          <w:lang w:val="en-US"/>
        </w:rPr>
        <w:t xml:space="preserve">. </w:t>
      </w:r>
      <w:r>
        <w:rPr>
          <w:rFonts w:eastAsia="Batang"/>
          <w:iCs/>
          <w:sz w:val="28"/>
          <w:szCs w:val="28"/>
          <w:lang w:val="en-US"/>
        </w:rPr>
        <w:t>The Origins and Development of the English Language</w:t>
      </w:r>
      <w:proofErr w:type="gramStart"/>
      <w:r>
        <w:rPr>
          <w:rFonts w:eastAsia="Batang"/>
          <w:iCs/>
          <w:sz w:val="28"/>
          <w:szCs w:val="28"/>
          <w:lang w:val="en-US"/>
        </w:rPr>
        <w:t>.</w:t>
      </w:r>
      <w:r>
        <w:rPr>
          <w:rFonts w:eastAsia="Batang"/>
          <w:sz w:val="28"/>
          <w:szCs w:val="28"/>
          <w:lang w:val="en-US"/>
        </w:rPr>
        <w:t>-</w:t>
      </w:r>
      <w:proofErr w:type="gramEnd"/>
      <w:r>
        <w:rPr>
          <w:rFonts w:eastAsia="Batang"/>
          <w:sz w:val="28"/>
          <w:szCs w:val="28"/>
          <w:lang w:val="en-US"/>
        </w:rPr>
        <w:t xml:space="preserve"> New York: Harcout,  Brace &amp; World Inc., 1994.- 388 P.</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Rey A</w:t>
      </w:r>
      <w:r>
        <w:rPr>
          <w:rFonts w:eastAsia="Batang"/>
          <w:sz w:val="28"/>
          <w:szCs w:val="28"/>
          <w:lang w:val="en-US"/>
        </w:rPr>
        <w:t xml:space="preserve">. </w:t>
      </w:r>
      <w:r>
        <w:rPr>
          <w:rFonts w:eastAsia="Batang"/>
          <w:iCs/>
          <w:sz w:val="28"/>
          <w:szCs w:val="28"/>
          <w:lang w:val="en-US"/>
        </w:rPr>
        <w:t>Origins and development of terminology//</w:t>
      </w:r>
      <w:r>
        <w:rPr>
          <w:rFonts w:eastAsia="Batang"/>
          <w:sz w:val="28"/>
          <w:szCs w:val="28"/>
          <w:lang w:val="en-US"/>
        </w:rPr>
        <w:t xml:space="preserve"> Essays on terminology</w:t>
      </w:r>
      <w:proofErr w:type="gramStart"/>
      <w:r>
        <w:rPr>
          <w:rFonts w:eastAsia="Batang"/>
          <w:sz w:val="28"/>
          <w:szCs w:val="28"/>
          <w:lang w:val="en-US"/>
        </w:rPr>
        <w:t>.-</w:t>
      </w:r>
      <w:proofErr w:type="gramEnd"/>
      <w:r>
        <w:rPr>
          <w:rFonts w:eastAsia="Batang"/>
          <w:sz w:val="28"/>
          <w:szCs w:val="28"/>
          <w:lang w:val="en-US"/>
        </w:rPr>
        <w:t xml:space="preserve"> Amsterdam: JBPC, 1995.- P. 11-61.</w:t>
      </w:r>
    </w:p>
    <w:p w:rsidR="00CF6FA3" w:rsidRDefault="00CF6FA3" w:rsidP="00CF6D9D">
      <w:pPr>
        <w:numPr>
          <w:ilvl w:val="0"/>
          <w:numId w:val="53"/>
        </w:numPr>
        <w:tabs>
          <w:tab w:val="left" w:pos="720"/>
        </w:tabs>
        <w:suppressAutoHyphens w:val="0"/>
        <w:spacing w:line="360" w:lineRule="auto"/>
        <w:ind w:left="0" w:firstLine="0"/>
        <w:jc w:val="both"/>
        <w:rPr>
          <w:sz w:val="28"/>
          <w:szCs w:val="28"/>
          <w:lang w:val="en-US"/>
        </w:rPr>
      </w:pPr>
      <w:r>
        <w:rPr>
          <w:rFonts w:eastAsia="Batang"/>
          <w:i/>
          <w:sz w:val="28"/>
          <w:szCs w:val="28"/>
          <w:lang w:val="es-ES"/>
        </w:rPr>
        <w:t>Rizescu I.</w:t>
      </w:r>
      <w:r>
        <w:rPr>
          <w:rFonts w:eastAsia="Batang"/>
          <w:sz w:val="28"/>
          <w:szCs w:val="28"/>
          <w:lang w:val="es-ES"/>
        </w:rPr>
        <w:t xml:space="preserve"> N</w:t>
      </w:r>
      <w:r>
        <w:rPr>
          <w:rFonts w:eastAsia="Batang"/>
          <w:iCs/>
          <w:sz w:val="28"/>
          <w:szCs w:val="28"/>
          <w:lang w:val="es-ES"/>
        </w:rPr>
        <w:t>ote asupra sistemului limbii//</w:t>
      </w:r>
      <w:r>
        <w:rPr>
          <w:rFonts w:eastAsia="Batang"/>
          <w:sz w:val="28"/>
          <w:szCs w:val="28"/>
          <w:lang w:val="es-ES"/>
        </w:rPr>
        <w:t xml:space="preserve"> Problemele de lingvistică gene</w:t>
      </w:r>
      <w:r>
        <w:rPr>
          <w:rFonts w:eastAsia="Batang"/>
          <w:sz w:val="28"/>
          <w:szCs w:val="28"/>
          <w:lang w:val="es-ES"/>
        </w:rPr>
        <w:t>r</w:t>
      </w:r>
      <w:r>
        <w:rPr>
          <w:rFonts w:eastAsia="Batang"/>
          <w:sz w:val="28"/>
          <w:szCs w:val="28"/>
          <w:lang w:val="es-ES"/>
        </w:rPr>
        <w:t xml:space="preserve">ală.- </w:t>
      </w:r>
      <w:r>
        <w:rPr>
          <w:rFonts w:eastAsia="Batang"/>
          <w:sz w:val="28"/>
          <w:szCs w:val="28"/>
          <w:lang w:val="en-US"/>
        </w:rPr>
        <w:t>1999</w:t>
      </w:r>
      <w:proofErr w:type="gramStart"/>
      <w:r>
        <w:rPr>
          <w:rFonts w:eastAsia="Batang"/>
          <w:sz w:val="28"/>
          <w:szCs w:val="28"/>
          <w:lang w:val="en-US"/>
        </w:rPr>
        <w:t>.-</w:t>
      </w:r>
      <w:proofErr w:type="gramEnd"/>
      <w:r>
        <w:rPr>
          <w:rFonts w:eastAsia="Batang"/>
          <w:sz w:val="28"/>
          <w:szCs w:val="28"/>
          <w:lang w:val="en-US"/>
        </w:rPr>
        <w:t xml:space="preserve"> vol.I. - Bucureşti:  Ed.Academiei R</w:t>
      </w:r>
      <w:r>
        <w:rPr>
          <w:rFonts w:eastAsia="Batang"/>
          <w:sz w:val="28"/>
          <w:szCs w:val="28"/>
          <w:lang w:val="uk-UA"/>
        </w:rPr>
        <w:t>omane</w:t>
      </w:r>
      <w:r>
        <w:rPr>
          <w:rFonts w:eastAsia="Batang"/>
          <w:sz w:val="28"/>
          <w:szCs w:val="28"/>
          <w:lang w:val="en-US"/>
        </w:rPr>
        <w:t xml:space="preserve">. - P.49-64. </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proofErr w:type="gramStart"/>
      <w:r>
        <w:rPr>
          <w:rFonts w:eastAsia="Batang"/>
          <w:i/>
          <w:sz w:val="28"/>
          <w:szCs w:val="28"/>
          <w:lang w:val="en-US"/>
        </w:rPr>
        <w:t>Riggs  F</w:t>
      </w:r>
      <w:proofErr w:type="gramEnd"/>
      <w:r>
        <w:rPr>
          <w:rFonts w:eastAsia="Batang"/>
          <w:sz w:val="28"/>
          <w:szCs w:val="28"/>
          <w:lang w:val="en-US"/>
        </w:rPr>
        <w:t>. Social Science Terminology: Basic Problems and proposed sol</w:t>
      </w:r>
      <w:r>
        <w:rPr>
          <w:rFonts w:eastAsia="Batang"/>
          <w:sz w:val="28"/>
          <w:szCs w:val="28"/>
          <w:lang w:val="en-US"/>
        </w:rPr>
        <w:t>u</w:t>
      </w:r>
      <w:r>
        <w:rPr>
          <w:rFonts w:eastAsia="Batang"/>
          <w:sz w:val="28"/>
          <w:szCs w:val="28"/>
          <w:lang w:val="en-US"/>
        </w:rPr>
        <w:t>tions// Terminology. Applications in interdisciplinary study. – Amsterdam: JBPC, 1993</w:t>
      </w:r>
      <w:proofErr w:type="gramStart"/>
      <w:r>
        <w:rPr>
          <w:rFonts w:eastAsia="Batang"/>
          <w:sz w:val="28"/>
          <w:szCs w:val="28"/>
          <w:lang w:val="en-US"/>
        </w:rPr>
        <w:t>.-</w:t>
      </w:r>
      <w:proofErr w:type="gramEnd"/>
      <w:r>
        <w:rPr>
          <w:rFonts w:eastAsia="Batang"/>
          <w:sz w:val="28"/>
          <w:szCs w:val="28"/>
          <w:lang w:val="en-US"/>
        </w:rPr>
        <w:t xml:space="preserve"> P.195-222.</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Sager J. C</w:t>
      </w:r>
      <w:r>
        <w:rPr>
          <w:rFonts w:eastAsia="Batang"/>
          <w:sz w:val="28"/>
          <w:szCs w:val="28"/>
          <w:lang w:val="en-US"/>
        </w:rPr>
        <w:t xml:space="preserve">. </w:t>
      </w:r>
      <w:r>
        <w:rPr>
          <w:rFonts w:eastAsia="Batang"/>
          <w:iCs/>
          <w:sz w:val="28"/>
          <w:szCs w:val="28"/>
          <w:lang w:val="en-US"/>
        </w:rPr>
        <w:t xml:space="preserve">A Practical Course in Terminology Processing. </w:t>
      </w:r>
      <w:r>
        <w:rPr>
          <w:rFonts w:eastAsia="Batang"/>
          <w:sz w:val="28"/>
          <w:szCs w:val="28"/>
          <w:lang w:val="en-US"/>
        </w:rPr>
        <w:t>-  Amsterdam: JBPC, 1990. - 350 P.</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Sándor R</w:t>
      </w:r>
      <w:r>
        <w:rPr>
          <w:rFonts w:eastAsia="Batang"/>
          <w:sz w:val="28"/>
          <w:szCs w:val="28"/>
          <w:lang w:val="en-US"/>
        </w:rPr>
        <w:t xml:space="preserve">.  </w:t>
      </w:r>
      <w:r>
        <w:rPr>
          <w:rFonts w:eastAsia="Batang"/>
          <w:iCs/>
          <w:sz w:val="28"/>
          <w:szCs w:val="28"/>
          <w:lang w:val="en-US"/>
        </w:rPr>
        <w:t xml:space="preserve">From Middle English to the Macrosystem of Modern English. </w:t>
      </w:r>
      <w:r>
        <w:rPr>
          <w:rFonts w:eastAsia="Batang"/>
          <w:sz w:val="28"/>
          <w:szCs w:val="28"/>
          <w:lang w:val="en-US"/>
        </w:rPr>
        <w:t>- Budapest, Tankőnyvkiado, 1992. - 522 P.</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Segen J.C</w:t>
      </w:r>
      <w:r>
        <w:rPr>
          <w:rFonts w:eastAsia="Batang"/>
          <w:sz w:val="28"/>
          <w:szCs w:val="28"/>
          <w:lang w:val="en-US"/>
        </w:rPr>
        <w:t xml:space="preserve">. </w:t>
      </w:r>
      <w:r>
        <w:rPr>
          <w:rFonts w:eastAsia="Batang"/>
          <w:iCs/>
          <w:sz w:val="28"/>
          <w:szCs w:val="28"/>
          <w:lang w:val="en-US"/>
        </w:rPr>
        <w:t>The Dictionary of Modern Medicine</w:t>
      </w:r>
      <w:proofErr w:type="gramStart"/>
      <w:r>
        <w:rPr>
          <w:rFonts w:eastAsia="Batang"/>
          <w:iCs/>
          <w:sz w:val="28"/>
          <w:szCs w:val="28"/>
          <w:lang w:val="en-US"/>
        </w:rPr>
        <w:t>.</w:t>
      </w:r>
      <w:r>
        <w:rPr>
          <w:rFonts w:eastAsia="Batang"/>
          <w:sz w:val="28"/>
          <w:szCs w:val="28"/>
          <w:lang w:val="en-US"/>
        </w:rPr>
        <w:t>-</w:t>
      </w:r>
      <w:proofErr w:type="gramEnd"/>
      <w:r>
        <w:rPr>
          <w:rFonts w:eastAsia="Batang"/>
          <w:sz w:val="28"/>
          <w:szCs w:val="28"/>
          <w:lang w:val="en-US"/>
        </w:rPr>
        <w:t xml:space="preserve"> New Jersey: Carnforth, 1992. – </w:t>
      </w:r>
      <w:proofErr w:type="gramStart"/>
      <w:r>
        <w:rPr>
          <w:rFonts w:eastAsia="Batang"/>
          <w:sz w:val="28"/>
          <w:szCs w:val="28"/>
          <w:lang w:val="en-US"/>
        </w:rPr>
        <w:t>800  P</w:t>
      </w:r>
      <w:proofErr w:type="gramEnd"/>
      <w:r>
        <w:rPr>
          <w:rFonts w:eastAsia="Batang"/>
          <w:sz w:val="28"/>
          <w:szCs w:val="28"/>
          <w:lang w:val="en-US"/>
        </w:rPr>
        <w:t>.</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i/>
          <w:sz w:val="28"/>
          <w:szCs w:val="28"/>
          <w:lang w:val="en-GB" w:eastAsia="ja-JP"/>
        </w:rPr>
        <w:t>Serle</w:t>
      </w:r>
      <w:r>
        <w:rPr>
          <w:i/>
          <w:sz w:val="28"/>
          <w:szCs w:val="28"/>
          <w:lang w:val="en-US" w:eastAsia="ja-JP"/>
        </w:rPr>
        <w:t xml:space="preserve"> </w:t>
      </w:r>
      <w:r>
        <w:rPr>
          <w:i/>
          <w:sz w:val="28"/>
          <w:szCs w:val="28"/>
          <w:lang w:val="en-GB" w:eastAsia="ja-JP"/>
        </w:rPr>
        <w:t>J</w:t>
      </w:r>
      <w:r>
        <w:rPr>
          <w:sz w:val="28"/>
          <w:szCs w:val="28"/>
          <w:lang w:val="en-US"/>
        </w:rPr>
        <w:t>.</w:t>
      </w:r>
      <w:r>
        <w:rPr>
          <w:i/>
          <w:sz w:val="28"/>
          <w:szCs w:val="28"/>
          <w:lang w:val="en-GB"/>
        </w:rPr>
        <w:t>R</w:t>
      </w:r>
      <w:r>
        <w:rPr>
          <w:i/>
          <w:sz w:val="28"/>
          <w:szCs w:val="28"/>
          <w:lang w:val="en-US"/>
        </w:rPr>
        <w:t>.</w:t>
      </w:r>
      <w:r>
        <w:rPr>
          <w:sz w:val="28"/>
          <w:szCs w:val="28"/>
          <w:lang w:val="en-US"/>
        </w:rPr>
        <w:t xml:space="preserve"> </w:t>
      </w:r>
      <w:r>
        <w:rPr>
          <w:sz w:val="28"/>
          <w:szCs w:val="28"/>
          <w:lang w:val="en-GB"/>
        </w:rPr>
        <w:t>Metaphor</w:t>
      </w:r>
      <w:r>
        <w:rPr>
          <w:sz w:val="28"/>
          <w:szCs w:val="28"/>
          <w:lang w:val="en-US"/>
        </w:rPr>
        <w:t xml:space="preserve">// </w:t>
      </w:r>
      <w:r>
        <w:rPr>
          <w:sz w:val="28"/>
          <w:szCs w:val="28"/>
          <w:lang w:val="en-GB"/>
        </w:rPr>
        <w:t>Pragmatics</w:t>
      </w:r>
      <w:r>
        <w:rPr>
          <w:sz w:val="28"/>
          <w:szCs w:val="28"/>
          <w:lang w:val="en-US"/>
        </w:rPr>
        <w:t xml:space="preserve">. – </w:t>
      </w:r>
      <w:r>
        <w:rPr>
          <w:sz w:val="28"/>
          <w:szCs w:val="28"/>
          <w:lang w:val="en-GB"/>
        </w:rPr>
        <w:t>New</w:t>
      </w:r>
      <w:r>
        <w:rPr>
          <w:sz w:val="28"/>
          <w:szCs w:val="28"/>
          <w:lang w:val="en-US"/>
        </w:rPr>
        <w:t xml:space="preserve"> </w:t>
      </w:r>
      <w:r>
        <w:rPr>
          <w:sz w:val="28"/>
          <w:szCs w:val="28"/>
          <w:lang w:val="en-GB"/>
        </w:rPr>
        <w:t>York</w:t>
      </w:r>
      <w:r>
        <w:rPr>
          <w:sz w:val="28"/>
          <w:szCs w:val="28"/>
          <w:lang w:val="en-US"/>
        </w:rPr>
        <w:t xml:space="preserve">: </w:t>
      </w:r>
      <w:r>
        <w:rPr>
          <w:sz w:val="28"/>
          <w:szCs w:val="28"/>
          <w:lang w:val="en-GB"/>
        </w:rPr>
        <w:t>Oxford</w:t>
      </w:r>
      <w:r>
        <w:rPr>
          <w:sz w:val="28"/>
          <w:szCs w:val="28"/>
          <w:lang w:val="en-US"/>
        </w:rPr>
        <w:t xml:space="preserve"> </w:t>
      </w:r>
      <w:r>
        <w:rPr>
          <w:sz w:val="28"/>
          <w:szCs w:val="28"/>
          <w:lang w:val="en-GB"/>
        </w:rPr>
        <w:t>Un</w:t>
      </w:r>
      <w:r>
        <w:rPr>
          <w:sz w:val="28"/>
          <w:szCs w:val="28"/>
          <w:lang w:val="en-GB"/>
        </w:rPr>
        <w:t>i</w:t>
      </w:r>
      <w:r>
        <w:rPr>
          <w:sz w:val="28"/>
          <w:szCs w:val="28"/>
          <w:lang w:val="en-GB"/>
        </w:rPr>
        <w:t>versity</w:t>
      </w:r>
      <w:r>
        <w:rPr>
          <w:sz w:val="28"/>
          <w:szCs w:val="28"/>
          <w:lang w:val="en-US"/>
        </w:rPr>
        <w:t xml:space="preserve"> </w:t>
      </w:r>
      <w:r>
        <w:rPr>
          <w:sz w:val="28"/>
          <w:szCs w:val="28"/>
          <w:lang w:val="en-GB"/>
        </w:rPr>
        <w:t>Press</w:t>
      </w:r>
      <w:r>
        <w:rPr>
          <w:sz w:val="28"/>
          <w:szCs w:val="28"/>
          <w:lang w:val="en-US"/>
        </w:rPr>
        <w:t xml:space="preserve">, 1991. - </w:t>
      </w:r>
      <w:r>
        <w:rPr>
          <w:sz w:val="28"/>
          <w:szCs w:val="28"/>
          <w:lang w:val="en-GB"/>
        </w:rPr>
        <w:t>P</w:t>
      </w:r>
      <w:r>
        <w:rPr>
          <w:sz w:val="28"/>
          <w:szCs w:val="28"/>
          <w:lang w:val="en-US"/>
        </w:rPr>
        <w:t>. 519 -539.</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Simionese V.</w:t>
      </w:r>
      <w:r>
        <w:rPr>
          <w:rFonts w:eastAsia="Batang"/>
          <w:sz w:val="28"/>
          <w:szCs w:val="28"/>
          <w:lang w:val="en-US"/>
        </w:rPr>
        <w:t xml:space="preserve">  </w:t>
      </w:r>
      <w:r>
        <w:rPr>
          <w:rFonts w:eastAsia="Batang"/>
          <w:iCs/>
          <w:sz w:val="28"/>
          <w:szCs w:val="28"/>
          <w:lang w:val="fr-FR"/>
        </w:rPr>
        <w:t>Termeni tehnici sintagmatici din domeniul textil</w:t>
      </w:r>
      <w:r>
        <w:rPr>
          <w:rFonts w:eastAsia="Batang"/>
          <w:sz w:val="28"/>
          <w:szCs w:val="28"/>
          <w:lang w:val="fr-FR"/>
        </w:rPr>
        <w:t xml:space="preserve"> // Studii de limbi şi literaturi moderne.− </w:t>
      </w:r>
      <w:r>
        <w:rPr>
          <w:rFonts w:eastAsia="Batang"/>
          <w:sz w:val="28"/>
          <w:szCs w:val="28"/>
          <w:lang w:val="en-US"/>
        </w:rPr>
        <w:t>Timişoara</w:t>
      </w:r>
      <w:r>
        <w:rPr>
          <w:rFonts w:eastAsia="Batang"/>
          <w:sz w:val="28"/>
          <w:szCs w:val="28"/>
        </w:rPr>
        <w:t>:</w:t>
      </w:r>
      <w:r>
        <w:rPr>
          <w:rFonts w:eastAsia="Batang"/>
          <w:sz w:val="28"/>
          <w:szCs w:val="28"/>
          <w:lang w:val="en-US"/>
        </w:rPr>
        <w:t xml:space="preserve"> Univ.Timişoara, 199</w:t>
      </w:r>
      <w:r>
        <w:rPr>
          <w:rFonts w:eastAsia="Batang"/>
          <w:sz w:val="28"/>
          <w:szCs w:val="28"/>
        </w:rPr>
        <w:t>3</w:t>
      </w:r>
      <w:proofErr w:type="gramStart"/>
      <w:r>
        <w:rPr>
          <w:rFonts w:eastAsia="Batang"/>
          <w:sz w:val="28"/>
          <w:szCs w:val="28"/>
          <w:lang w:val="en-US"/>
        </w:rPr>
        <w:t>.-</w:t>
      </w:r>
      <w:proofErr w:type="gramEnd"/>
      <w:r>
        <w:rPr>
          <w:rFonts w:eastAsia="Batang"/>
          <w:sz w:val="28"/>
          <w:szCs w:val="28"/>
          <w:lang w:val="en-US"/>
        </w:rPr>
        <w:t xml:space="preserve"> P.105-109.</w:t>
      </w:r>
    </w:p>
    <w:p w:rsidR="00CF6FA3" w:rsidRDefault="00CF6FA3" w:rsidP="00CF6D9D">
      <w:pPr>
        <w:numPr>
          <w:ilvl w:val="0"/>
          <w:numId w:val="53"/>
        </w:numPr>
        <w:tabs>
          <w:tab w:val="clear" w:pos="720"/>
        </w:tabs>
        <w:suppressAutoHyphens w:val="0"/>
        <w:spacing w:line="360" w:lineRule="auto"/>
        <w:ind w:left="0" w:firstLine="0"/>
        <w:jc w:val="both"/>
        <w:rPr>
          <w:sz w:val="28"/>
          <w:szCs w:val="28"/>
          <w:lang w:val="ro-RO"/>
        </w:rPr>
      </w:pPr>
      <w:r>
        <w:rPr>
          <w:i/>
          <w:sz w:val="28"/>
          <w:szCs w:val="28"/>
          <w:lang w:val="en-US"/>
        </w:rPr>
        <w:t>Stoianova I</w:t>
      </w:r>
      <w:r>
        <w:rPr>
          <w:sz w:val="28"/>
          <w:szCs w:val="28"/>
          <w:lang w:val="en-US"/>
        </w:rPr>
        <w:t>.</w:t>
      </w:r>
      <w:r>
        <w:rPr>
          <w:b/>
          <w:sz w:val="28"/>
          <w:szCs w:val="28"/>
          <w:lang w:val="ro-RO"/>
        </w:rPr>
        <w:t xml:space="preserve"> </w:t>
      </w:r>
      <w:r>
        <w:rPr>
          <w:sz w:val="28"/>
          <w:szCs w:val="28"/>
          <w:lang w:val="ro-RO"/>
        </w:rPr>
        <w:t>The notion of “term” in English traumatological system//  “Symposia Professorum. Seria Filologie - 2001”: Materialele Sesiunii ştiinţifice -</w:t>
      </w:r>
      <w:r>
        <w:rPr>
          <w:sz w:val="28"/>
          <w:szCs w:val="28"/>
          <w:lang w:val="en-US"/>
        </w:rPr>
        <w:t xml:space="preserve"> </w:t>
      </w:r>
      <w:r>
        <w:rPr>
          <w:sz w:val="28"/>
          <w:szCs w:val="28"/>
          <w:lang w:val="ro-RO"/>
        </w:rPr>
        <w:t xml:space="preserve"> Chişinău</w:t>
      </w:r>
      <w:r>
        <w:rPr>
          <w:sz w:val="28"/>
          <w:szCs w:val="28"/>
          <w:lang w:val="en-US"/>
        </w:rPr>
        <w:t>:</w:t>
      </w:r>
      <w:r>
        <w:rPr>
          <w:sz w:val="28"/>
          <w:szCs w:val="28"/>
          <w:lang w:val="ro-RO"/>
        </w:rPr>
        <w:t xml:space="preserve"> ed.ULIM, 2001.- P.224-226</w:t>
      </w:r>
    </w:p>
    <w:p w:rsidR="00CF6FA3" w:rsidRDefault="00CF6FA3" w:rsidP="00CF6D9D">
      <w:pPr>
        <w:numPr>
          <w:ilvl w:val="0"/>
          <w:numId w:val="53"/>
        </w:numPr>
        <w:tabs>
          <w:tab w:val="clear" w:pos="720"/>
        </w:tabs>
        <w:suppressAutoHyphens w:val="0"/>
        <w:spacing w:line="360" w:lineRule="auto"/>
        <w:ind w:left="0" w:firstLine="0"/>
        <w:jc w:val="both"/>
        <w:rPr>
          <w:sz w:val="28"/>
          <w:szCs w:val="28"/>
          <w:lang w:val="ro-RO"/>
        </w:rPr>
      </w:pPr>
      <w:r>
        <w:rPr>
          <w:i/>
          <w:sz w:val="28"/>
          <w:szCs w:val="28"/>
          <w:lang w:val="ro-RO"/>
        </w:rPr>
        <w:t xml:space="preserve">Stoianova I. </w:t>
      </w:r>
      <w:r>
        <w:rPr>
          <w:sz w:val="28"/>
          <w:szCs w:val="28"/>
          <w:lang w:val="ro-RO"/>
        </w:rPr>
        <w:t>Aspectele istorico-culturale ale traducerii medicale// Ştiinţa universitară la începutul mileniului trei. – Chişinău: ULIM, 2002. - P.118-119.</w:t>
      </w:r>
    </w:p>
    <w:p w:rsidR="00CF6FA3" w:rsidRDefault="00CF6FA3" w:rsidP="00CF6D9D">
      <w:pPr>
        <w:numPr>
          <w:ilvl w:val="0"/>
          <w:numId w:val="53"/>
        </w:numPr>
        <w:tabs>
          <w:tab w:val="clear" w:pos="720"/>
        </w:tabs>
        <w:suppressAutoHyphens w:val="0"/>
        <w:spacing w:line="360" w:lineRule="auto"/>
        <w:ind w:left="0" w:firstLine="0"/>
        <w:jc w:val="both"/>
        <w:rPr>
          <w:sz w:val="28"/>
          <w:szCs w:val="28"/>
          <w:lang w:val="ro-RO"/>
        </w:rPr>
      </w:pPr>
      <w:r>
        <w:rPr>
          <w:i/>
          <w:sz w:val="28"/>
          <w:szCs w:val="28"/>
          <w:lang w:val="ro-RO"/>
        </w:rPr>
        <w:lastRenderedPageBreak/>
        <w:t xml:space="preserve">Stoianova I. </w:t>
      </w:r>
      <w:r>
        <w:rPr>
          <w:sz w:val="28"/>
          <w:szCs w:val="28"/>
          <w:lang w:val="ro-RO"/>
        </w:rPr>
        <w:t>Fenomenul acronimiei în terminologia medicală // Revista de Lingvistică şi Ştiinţă Literară.- 2004. - № 1-3 -  P. 73-76</w:t>
      </w:r>
      <w:r>
        <w:rPr>
          <w:sz w:val="28"/>
          <w:szCs w:val="28"/>
        </w:rPr>
        <w:t>.</w:t>
      </w:r>
    </w:p>
    <w:p w:rsidR="00CF6FA3" w:rsidRDefault="00CF6FA3" w:rsidP="00CF6D9D">
      <w:pPr>
        <w:numPr>
          <w:ilvl w:val="0"/>
          <w:numId w:val="53"/>
        </w:numPr>
        <w:tabs>
          <w:tab w:val="clear" w:pos="720"/>
        </w:tabs>
        <w:suppressAutoHyphens w:val="0"/>
        <w:spacing w:line="360" w:lineRule="auto"/>
        <w:ind w:left="0" w:firstLine="0"/>
        <w:jc w:val="both"/>
        <w:rPr>
          <w:sz w:val="28"/>
          <w:szCs w:val="28"/>
          <w:lang w:val="ro-RO"/>
        </w:rPr>
      </w:pPr>
      <w:r>
        <w:rPr>
          <w:i/>
          <w:sz w:val="28"/>
          <w:szCs w:val="28"/>
          <w:lang w:val="ro-RO"/>
        </w:rPr>
        <w:t>Stoianova I.</w:t>
      </w:r>
      <w:r>
        <w:rPr>
          <w:b/>
          <w:sz w:val="28"/>
          <w:szCs w:val="28"/>
          <w:lang w:val="ro-RO"/>
        </w:rPr>
        <w:t xml:space="preserve"> </w:t>
      </w:r>
      <w:r>
        <w:rPr>
          <w:sz w:val="28"/>
          <w:szCs w:val="28"/>
          <w:lang w:val="ro-RO"/>
        </w:rPr>
        <w:t>Funcţionarea termenilor eponime în terminologia medicală din limba engleză // Buletinul Institutului de lingvistică AŞM. -2004. - № 2- P. 66-69.</w:t>
      </w:r>
    </w:p>
    <w:p w:rsidR="00CF6FA3" w:rsidRDefault="00CF6FA3" w:rsidP="00CF6D9D">
      <w:pPr>
        <w:numPr>
          <w:ilvl w:val="0"/>
          <w:numId w:val="53"/>
        </w:numPr>
        <w:tabs>
          <w:tab w:val="clear" w:pos="720"/>
        </w:tabs>
        <w:suppressAutoHyphens w:val="0"/>
        <w:spacing w:line="360" w:lineRule="auto"/>
        <w:ind w:left="0" w:firstLine="0"/>
        <w:jc w:val="both"/>
        <w:rPr>
          <w:sz w:val="28"/>
          <w:szCs w:val="28"/>
          <w:lang w:val="ro-RO"/>
        </w:rPr>
      </w:pPr>
      <w:r>
        <w:rPr>
          <w:i/>
          <w:sz w:val="28"/>
          <w:szCs w:val="28"/>
          <w:lang w:val="ro-RO"/>
        </w:rPr>
        <w:t>Stoianova I.</w:t>
      </w:r>
      <w:r>
        <w:rPr>
          <w:sz w:val="28"/>
          <w:szCs w:val="28"/>
          <w:lang w:val="ro-RO"/>
        </w:rPr>
        <w:t xml:space="preserve"> Particularităţile structural-semantice ale termenilor sintagmatici (în baza termenilor medicali) // Lecturi filologice. – 2006. – № 1. – P. 86- 93. </w:t>
      </w:r>
    </w:p>
    <w:p w:rsidR="00CF6FA3" w:rsidRDefault="00CF6FA3" w:rsidP="00CF6D9D">
      <w:pPr>
        <w:numPr>
          <w:ilvl w:val="0"/>
          <w:numId w:val="53"/>
        </w:numPr>
        <w:tabs>
          <w:tab w:val="clear" w:pos="720"/>
        </w:tabs>
        <w:suppressAutoHyphens w:val="0"/>
        <w:spacing w:line="360" w:lineRule="auto"/>
        <w:ind w:left="0" w:firstLine="0"/>
        <w:jc w:val="both"/>
        <w:rPr>
          <w:sz w:val="28"/>
          <w:szCs w:val="28"/>
          <w:lang w:val="ro-RO"/>
        </w:rPr>
      </w:pPr>
      <w:r>
        <w:rPr>
          <w:rFonts w:eastAsia="Batang"/>
          <w:i/>
          <w:sz w:val="28"/>
          <w:szCs w:val="28"/>
          <w:lang w:val="ro-RO"/>
        </w:rPr>
        <w:t>Stoichiţoiu  A</w:t>
      </w:r>
      <w:r>
        <w:rPr>
          <w:rFonts w:eastAsia="Batang"/>
          <w:sz w:val="28"/>
          <w:szCs w:val="28"/>
          <w:lang w:val="ro-RO"/>
        </w:rPr>
        <w:t xml:space="preserve">. </w:t>
      </w:r>
      <w:r>
        <w:rPr>
          <w:rFonts w:eastAsia="Batang"/>
          <w:iCs/>
          <w:sz w:val="28"/>
          <w:szCs w:val="28"/>
          <w:lang w:val="ro-RO"/>
        </w:rPr>
        <w:t>Sens şi definiţie în limbajul juridic</w:t>
      </w:r>
      <w:r>
        <w:rPr>
          <w:rFonts w:eastAsia="Batang"/>
          <w:sz w:val="28"/>
          <w:szCs w:val="28"/>
          <w:lang w:val="ro-RO"/>
        </w:rPr>
        <w:t xml:space="preserve"> // SCL- XLI- 2000.- №4- P.377-383.</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ro-RO"/>
        </w:rPr>
        <w:t>Strang M.B</w:t>
      </w:r>
      <w:r>
        <w:rPr>
          <w:rFonts w:eastAsia="Batang"/>
          <w:sz w:val="28"/>
          <w:szCs w:val="28"/>
          <w:lang w:val="ro-RO"/>
        </w:rPr>
        <w:t xml:space="preserve">.  </w:t>
      </w:r>
      <w:r>
        <w:rPr>
          <w:rFonts w:eastAsia="Batang"/>
          <w:iCs/>
          <w:sz w:val="28"/>
          <w:szCs w:val="28"/>
          <w:lang w:val="ro-RO"/>
        </w:rPr>
        <w:t>A History of English</w:t>
      </w:r>
      <w:r>
        <w:rPr>
          <w:rFonts w:eastAsia="Batang"/>
          <w:sz w:val="28"/>
          <w:szCs w:val="28"/>
          <w:lang w:val="ro-RO"/>
        </w:rPr>
        <w:t xml:space="preserve"> – L</w:t>
      </w:r>
      <w:r>
        <w:rPr>
          <w:rFonts w:eastAsia="Batang"/>
          <w:sz w:val="28"/>
          <w:szCs w:val="28"/>
          <w:lang w:val="en-US"/>
        </w:rPr>
        <w:t>ondon, Methuen, 1974.- 453 P.</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Strehlow R</w:t>
      </w:r>
      <w:r>
        <w:rPr>
          <w:rFonts w:eastAsia="Batang"/>
          <w:sz w:val="28"/>
          <w:szCs w:val="28"/>
          <w:lang w:val="en-US"/>
        </w:rPr>
        <w:t>. Frames and the Display of Definitions//Handbook of Termino</w:t>
      </w:r>
      <w:r>
        <w:rPr>
          <w:rFonts w:eastAsia="Batang"/>
          <w:sz w:val="28"/>
          <w:szCs w:val="28"/>
          <w:lang w:val="en-US"/>
        </w:rPr>
        <w:t>l</w:t>
      </w:r>
      <w:r>
        <w:rPr>
          <w:rFonts w:eastAsia="Batang"/>
          <w:sz w:val="28"/>
          <w:szCs w:val="28"/>
          <w:lang w:val="en-US"/>
        </w:rPr>
        <w:t>ogy Management – Amsterdam: JBPC, 1997. - vol.1. -  P.75-79.</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Strehlow R</w:t>
      </w:r>
      <w:r>
        <w:rPr>
          <w:rFonts w:eastAsia="Batang"/>
          <w:sz w:val="28"/>
          <w:szCs w:val="28"/>
          <w:lang w:val="en-US"/>
        </w:rPr>
        <w:t xml:space="preserve">. </w:t>
      </w:r>
      <w:r>
        <w:rPr>
          <w:rFonts w:eastAsia="Batang"/>
          <w:iCs/>
          <w:sz w:val="28"/>
          <w:szCs w:val="28"/>
          <w:lang w:val="en-US"/>
        </w:rPr>
        <w:t>The Role of Terminology in Retrieving Information.</w:t>
      </w:r>
      <w:r>
        <w:rPr>
          <w:rFonts w:eastAsia="Batang"/>
          <w:sz w:val="28"/>
          <w:szCs w:val="28"/>
          <w:lang w:val="en-US"/>
        </w:rPr>
        <w:t xml:space="preserve"> // Han</w:t>
      </w:r>
      <w:r>
        <w:rPr>
          <w:rFonts w:eastAsia="Batang"/>
          <w:sz w:val="28"/>
          <w:szCs w:val="28"/>
          <w:lang w:val="en-US"/>
        </w:rPr>
        <w:t>d</w:t>
      </w:r>
      <w:r>
        <w:rPr>
          <w:rFonts w:eastAsia="Batang"/>
          <w:sz w:val="28"/>
          <w:szCs w:val="28"/>
          <w:lang w:val="en-US"/>
        </w:rPr>
        <w:t>book of Terminology Manag</w:t>
      </w:r>
      <w:r>
        <w:rPr>
          <w:rFonts w:eastAsia="Batang"/>
          <w:sz w:val="28"/>
          <w:szCs w:val="28"/>
          <w:lang w:val="en-US"/>
        </w:rPr>
        <w:t>e</w:t>
      </w:r>
      <w:r>
        <w:rPr>
          <w:rFonts w:eastAsia="Batang"/>
          <w:sz w:val="28"/>
          <w:szCs w:val="28"/>
          <w:lang w:val="en-US"/>
        </w:rPr>
        <w:t>ment - Amsterdam: JBPC, 1997. - vol.2</w:t>
      </w:r>
      <w:proofErr w:type="gramStart"/>
      <w:r>
        <w:rPr>
          <w:rFonts w:eastAsia="Batang"/>
          <w:sz w:val="28"/>
          <w:szCs w:val="28"/>
          <w:lang w:val="en-US"/>
        </w:rPr>
        <w:t>.-</w:t>
      </w:r>
      <w:proofErr w:type="gramEnd"/>
      <w:r>
        <w:rPr>
          <w:rFonts w:eastAsia="Batang"/>
          <w:sz w:val="28"/>
          <w:szCs w:val="28"/>
          <w:lang w:val="en-US"/>
        </w:rPr>
        <w:t xml:space="preserve"> P.426-441.</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Talbot J.H.</w:t>
      </w:r>
      <w:r>
        <w:rPr>
          <w:rFonts w:eastAsia="Batang"/>
          <w:sz w:val="28"/>
          <w:szCs w:val="28"/>
          <w:lang w:val="en-US"/>
        </w:rPr>
        <w:t xml:space="preserve"> </w:t>
      </w:r>
      <w:r>
        <w:rPr>
          <w:rFonts w:eastAsia="Batang"/>
          <w:iCs/>
          <w:sz w:val="28"/>
          <w:szCs w:val="28"/>
          <w:lang w:val="en-US"/>
        </w:rPr>
        <w:t>A Biographical History of Medicine</w:t>
      </w:r>
      <w:proofErr w:type="gramStart"/>
      <w:r>
        <w:rPr>
          <w:rFonts w:eastAsia="Batang"/>
          <w:iCs/>
          <w:sz w:val="28"/>
          <w:szCs w:val="28"/>
          <w:lang w:val="en-US"/>
        </w:rPr>
        <w:t>.</w:t>
      </w:r>
      <w:r>
        <w:rPr>
          <w:rFonts w:eastAsia="Batang"/>
          <w:sz w:val="28"/>
          <w:szCs w:val="28"/>
          <w:lang w:val="en-US"/>
        </w:rPr>
        <w:t>-</w:t>
      </w:r>
      <w:proofErr w:type="gramEnd"/>
      <w:r>
        <w:rPr>
          <w:rFonts w:eastAsia="Batang"/>
          <w:sz w:val="28"/>
          <w:szCs w:val="28"/>
          <w:lang w:val="en-US"/>
        </w:rPr>
        <w:t xml:space="preserve"> London: UPS, 1991.- 900 P.</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Thomas P.</w:t>
      </w:r>
      <w:r>
        <w:rPr>
          <w:rFonts w:eastAsia="Batang"/>
          <w:sz w:val="28"/>
          <w:szCs w:val="28"/>
          <w:lang w:val="en-US"/>
        </w:rPr>
        <w:t xml:space="preserve"> Choosing Headwords from Language-for-Special-Purposes Coll</w:t>
      </w:r>
      <w:r>
        <w:rPr>
          <w:rFonts w:eastAsia="Batang"/>
          <w:sz w:val="28"/>
          <w:szCs w:val="28"/>
          <w:lang w:val="en-US"/>
        </w:rPr>
        <w:t>o</w:t>
      </w:r>
      <w:r>
        <w:rPr>
          <w:rFonts w:eastAsia="Batang"/>
          <w:sz w:val="28"/>
          <w:szCs w:val="28"/>
          <w:lang w:val="en-US"/>
        </w:rPr>
        <w:t>cations for entry into a terminology data bank. //Terminology. Applications in inte</w:t>
      </w:r>
      <w:r>
        <w:rPr>
          <w:rFonts w:eastAsia="Batang"/>
          <w:sz w:val="28"/>
          <w:szCs w:val="28"/>
          <w:lang w:val="en-US"/>
        </w:rPr>
        <w:t>r</w:t>
      </w:r>
      <w:r>
        <w:rPr>
          <w:rFonts w:eastAsia="Batang"/>
          <w:sz w:val="28"/>
          <w:szCs w:val="28"/>
          <w:lang w:val="en-US"/>
        </w:rPr>
        <w:t>disciplinary communication.</w:t>
      </w:r>
      <w:r>
        <w:rPr>
          <w:rFonts w:eastAsia="Batang"/>
          <w:sz w:val="28"/>
          <w:szCs w:val="28"/>
        </w:rPr>
        <w:t xml:space="preserve"> </w:t>
      </w:r>
      <w:r>
        <w:rPr>
          <w:rFonts w:eastAsia="Batang"/>
          <w:sz w:val="28"/>
          <w:szCs w:val="28"/>
          <w:lang w:val="en-US"/>
        </w:rPr>
        <w:t>– Amsterdam: JBPC, 1993</w:t>
      </w:r>
      <w:proofErr w:type="gramStart"/>
      <w:r>
        <w:rPr>
          <w:rFonts w:eastAsia="Batang"/>
          <w:sz w:val="28"/>
          <w:szCs w:val="28"/>
          <w:lang w:val="en-US"/>
        </w:rPr>
        <w:t>.-</w:t>
      </w:r>
      <w:proofErr w:type="gramEnd"/>
      <w:r>
        <w:rPr>
          <w:rFonts w:eastAsia="Batang"/>
          <w:sz w:val="28"/>
          <w:szCs w:val="28"/>
          <w:lang w:val="en-US"/>
        </w:rPr>
        <w:t xml:space="preserve"> P. 43-67.</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Vinţeler O</w:t>
      </w:r>
      <w:r>
        <w:rPr>
          <w:rFonts w:eastAsia="Batang"/>
          <w:sz w:val="28"/>
          <w:szCs w:val="28"/>
          <w:lang w:val="en-US"/>
        </w:rPr>
        <w:t xml:space="preserve">.  </w:t>
      </w:r>
      <w:r>
        <w:rPr>
          <w:rFonts w:eastAsia="Batang"/>
          <w:iCs/>
          <w:sz w:val="28"/>
          <w:szCs w:val="28"/>
          <w:lang w:val="en-US"/>
        </w:rPr>
        <w:t>Probleme de sinonimie</w:t>
      </w:r>
      <w:proofErr w:type="gramStart"/>
      <w:r>
        <w:rPr>
          <w:rFonts w:eastAsia="Batang"/>
          <w:iCs/>
          <w:sz w:val="28"/>
          <w:szCs w:val="28"/>
          <w:lang w:val="en-US"/>
        </w:rPr>
        <w:t>.</w:t>
      </w:r>
      <w:r>
        <w:rPr>
          <w:rFonts w:eastAsia="Batang"/>
          <w:sz w:val="28"/>
          <w:szCs w:val="28"/>
          <w:lang w:val="en-US"/>
        </w:rPr>
        <w:t>-</w:t>
      </w:r>
      <w:proofErr w:type="gramEnd"/>
      <w:r>
        <w:rPr>
          <w:rFonts w:eastAsia="Batang"/>
          <w:sz w:val="28"/>
          <w:szCs w:val="28"/>
          <w:lang w:val="en-US"/>
        </w:rPr>
        <w:t xml:space="preserve"> Bucureşti: Ed.ştiinţifică, 1993.- 125 P.</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en-US"/>
        </w:rPr>
        <w:t>Wright S. E</w:t>
      </w:r>
      <w:r>
        <w:rPr>
          <w:rFonts w:eastAsia="Batang"/>
          <w:sz w:val="28"/>
          <w:szCs w:val="28"/>
          <w:lang w:val="en-US"/>
        </w:rPr>
        <w:t xml:space="preserve">. </w:t>
      </w:r>
      <w:r>
        <w:rPr>
          <w:rFonts w:eastAsia="Batang"/>
          <w:iCs/>
          <w:sz w:val="28"/>
          <w:szCs w:val="28"/>
          <w:lang w:val="en-US"/>
        </w:rPr>
        <w:t>Terminology Management Entry Structure</w:t>
      </w:r>
      <w:r>
        <w:rPr>
          <w:rFonts w:eastAsia="Batang"/>
          <w:sz w:val="28"/>
          <w:szCs w:val="28"/>
          <w:lang w:val="en-US"/>
        </w:rPr>
        <w:t xml:space="preserve"> //Handbook of </w:t>
      </w:r>
      <w:proofErr w:type="gramStart"/>
      <w:r>
        <w:rPr>
          <w:rFonts w:eastAsia="Batang"/>
          <w:sz w:val="28"/>
          <w:szCs w:val="28"/>
          <w:lang w:val="en-US"/>
        </w:rPr>
        <w:t>Terminology  Manag</w:t>
      </w:r>
      <w:r>
        <w:rPr>
          <w:rFonts w:eastAsia="Batang"/>
          <w:sz w:val="28"/>
          <w:szCs w:val="28"/>
          <w:lang w:val="en-US"/>
        </w:rPr>
        <w:t>e</w:t>
      </w:r>
      <w:r>
        <w:rPr>
          <w:rFonts w:eastAsia="Batang"/>
          <w:sz w:val="28"/>
          <w:szCs w:val="28"/>
          <w:lang w:val="en-US"/>
        </w:rPr>
        <w:t>ment</w:t>
      </w:r>
      <w:proofErr w:type="gramEnd"/>
      <w:r>
        <w:rPr>
          <w:rFonts w:eastAsia="Batang"/>
          <w:sz w:val="28"/>
          <w:szCs w:val="28"/>
          <w:lang w:val="en-US"/>
        </w:rPr>
        <w:t>.- Amsterdam: JBPC, 1997.- vol.2.-  P.613-643.</w:t>
      </w:r>
      <w:r>
        <w:rPr>
          <w:rFonts w:eastAsia="Batang"/>
          <w:i/>
          <w:sz w:val="28"/>
          <w:szCs w:val="28"/>
          <w:lang w:val="en-US"/>
        </w:rPr>
        <w:t xml:space="preserve"> </w:t>
      </w:r>
    </w:p>
    <w:p w:rsidR="00CF6FA3" w:rsidRDefault="00CF6FA3" w:rsidP="00CF6D9D">
      <w:pPr>
        <w:numPr>
          <w:ilvl w:val="0"/>
          <w:numId w:val="53"/>
        </w:numPr>
        <w:tabs>
          <w:tab w:val="clear" w:pos="720"/>
        </w:tabs>
        <w:suppressAutoHyphens w:val="0"/>
        <w:spacing w:line="360" w:lineRule="auto"/>
        <w:ind w:left="0" w:firstLine="0"/>
        <w:jc w:val="both"/>
        <w:rPr>
          <w:sz w:val="28"/>
          <w:szCs w:val="28"/>
          <w:lang w:val="fr-FR"/>
        </w:rPr>
      </w:pPr>
      <w:r>
        <w:rPr>
          <w:rFonts w:eastAsia="Batang"/>
          <w:i/>
          <w:sz w:val="28"/>
          <w:szCs w:val="28"/>
          <w:lang w:val="en-US"/>
        </w:rPr>
        <w:t>Wright S. E</w:t>
      </w:r>
      <w:r>
        <w:rPr>
          <w:rFonts w:eastAsia="Batang"/>
          <w:sz w:val="28"/>
          <w:szCs w:val="28"/>
          <w:lang w:val="en-US"/>
        </w:rPr>
        <w:t xml:space="preserve">. </w:t>
      </w:r>
      <w:r>
        <w:rPr>
          <w:rFonts w:eastAsia="Batang"/>
          <w:iCs/>
          <w:sz w:val="28"/>
          <w:szCs w:val="28"/>
          <w:lang w:val="en-US"/>
        </w:rPr>
        <w:t>Representation of Concept Systems.</w:t>
      </w:r>
      <w:r>
        <w:rPr>
          <w:rFonts w:eastAsia="Batang"/>
          <w:sz w:val="28"/>
          <w:szCs w:val="28"/>
          <w:lang w:val="en-US"/>
        </w:rPr>
        <w:t xml:space="preserve"> // Handbook of Termino</w:t>
      </w:r>
      <w:r>
        <w:rPr>
          <w:rFonts w:eastAsia="Batang"/>
          <w:sz w:val="28"/>
          <w:szCs w:val="28"/>
          <w:lang w:val="en-US"/>
        </w:rPr>
        <w:t>l</w:t>
      </w:r>
      <w:r>
        <w:rPr>
          <w:rFonts w:eastAsia="Batang"/>
          <w:sz w:val="28"/>
          <w:szCs w:val="28"/>
          <w:lang w:val="en-US"/>
        </w:rPr>
        <w:t>ogy Management - Amsterdam, JBPC, 1997</w:t>
      </w:r>
      <w:proofErr w:type="gramStart"/>
      <w:r>
        <w:rPr>
          <w:rFonts w:eastAsia="Batang"/>
          <w:sz w:val="28"/>
          <w:szCs w:val="28"/>
          <w:lang w:val="en-US"/>
        </w:rPr>
        <w:t>.-</w:t>
      </w:r>
      <w:proofErr w:type="gramEnd"/>
      <w:r>
        <w:rPr>
          <w:rFonts w:eastAsia="Batang"/>
          <w:sz w:val="28"/>
          <w:szCs w:val="28"/>
          <w:lang w:val="en-US"/>
        </w:rPr>
        <w:t xml:space="preserve">  vol.1.- P.89-9</w:t>
      </w:r>
      <w:r>
        <w:rPr>
          <w:rFonts w:eastAsia="Batang"/>
          <w:sz w:val="28"/>
          <w:szCs w:val="28"/>
          <w:lang w:val="fr-FR"/>
        </w:rPr>
        <w:t>8.</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rFonts w:eastAsia="Batang"/>
          <w:i/>
          <w:sz w:val="28"/>
          <w:szCs w:val="28"/>
          <w:lang w:val="fr-FR"/>
        </w:rPr>
        <w:t>Wűster E.</w:t>
      </w:r>
      <w:r>
        <w:rPr>
          <w:rFonts w:eastAsia="Batang"/>
          <w:sz w:val="28"/>
          <w:szCs w:val="28"/>
          <w:lang w:val="fr-FR"/>
        </w:rPr>
        <w:t xml:space="preserve"> </w:t>
      </w:r>
      <w:r>
        <w:rPr>
          <w:rFonts w:eastAsia="Batang"/>
          <w:iCs/>
          <w:sz w:val="28"/>
          <w:szCs w:val="28"/>
          <w:lang w:val="fr-FR"/>
        </w:rPr>
        <w:t>La théorie générale de la términologie - un domaine interdisciplinaire impliquant la linguistique, la logique, l’ontologie, l’informatique et les sciences des objets.</w:t>
      </w:r>
      <w:r>
        <w:rPr>
          <w:rFonts w:eastAsia="Batang"/>
          <w:sz w:val="28"/>
          <w:szCs w:val="28"/>
          <w:lang w:val="fr-FR"/>
        </w:rPr>
        <w:t xml:space="preserve"> // Essai de définition de la términologie. Actes du colloque international de terminologie- Québec, L’éditeur official du Quebec, 1975.- </w:t>
      </w:r>
      <w:r>
        <w:rPr>
          <w:rFonts w:eastAsia="Batang"/>
          <w:sz w:val="28"/>
          <w:szCs w:val="28"/>
          <w:lang w:val="en-US"/>
        </w:rPr>
        <w:t>P.45-57.</w:t>
      </w:r>
    </w:p>
    <w:p w:rsidR="00CF6FA3" w:rsidRDefault="00CF6FA3" w:rsidP="00CF6FA3">
      <w:pPr>
        <w:spacing w:line="360" w:lineRule="auto"/>
        <w:rPr>
          <w:rFonts w:eastAsia="Batang"/>
          <w:b/>
          <w:sz w:val="28"/>
          <w:szCs w:val="28"/>
          <w:lang w:val="en-US"/>
        </w:rPr>
      </w:pPr>
    </w:p>
    <w:p w:rsidR="00CF6FA3" w:rsidRDefault="00CF6FA3" w:rsidP="00CF6FA3">
      <w:pPr>
        <w:spacing w:line="360" w:lineRule="auto"/>
        <w:jc w:val="center"/>
        <w:rPr>
          <w:b/>
          <w:sz w:val="28"/>
          <w:szCs w:val="28"/>
        </w:rPr>
      </w:pPr>
      <w:r>
        <w:rPr>
          <w:rFonts w:eastAsia="Batang"/>
          <w:b/>
          <w:sz w:val="28"/>
          <w:szCs w:val="28"/>
        </w:rPr>
        <w:t>Медицинские источники и словари</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rFonts w:eastAsia="Batang"/>
          <w:i/>
          <w:sz w:val="28"/>
          <w:szCs w:val="28"/>
        </w:rPr>
        <w:t>Соков Л.П</w:t>
      </w:r>
      <w:r>
        <w:rPr>
          <w:rFonts w:eastAsia="Batang"/>
          <w:sz w:val="28"/>
          <w:szCs w:val="28"/>
        </w:rPr>
        <w:t>. Травматология и ортопедия.- М.: Ун-тет дружбы народов, 1977. - 78 с.</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bCs/>
          <w:i/>
          <w:sz w:val="28"/>
          <w:szCs w:val="28"/>
          <w:lang w:val="en-US"/>
        </w:rPr>
        <w:lastRenderedPageBreak/>
        <w:t>Artz T.D.</w:t>
      </w:r>
      <w:r>
        <w:rPr>
          <w:bCs/>
          <w:sz w:val="28"/>
          <w:szCs w:val="28"/>
          <w:lang w:val="en-US"/>
        </w:rPr>
        <w:t xml:space="preserve"> The Carpometacarpal Boss// </w:t>
      </w:r>
      <w:r>
        <w:rPr>
          <w:iCs/>
          <w:sz w:val="28"/>
          <w:szCs w:val="28"/>
          <w:lang w:val="en-US"/>
        </w:rPr>
        <w:t xml:space="preserve">Journal of Bone and Joint Surgery </w:t>
      </w:r>
      <w:r>
        <w:rPr>
          <w:sz w:val="28"/>
          <w:szCs w:val="28"/>
          <w:lang w:val="en-US"/>
        </w:rPr>
        <w:t>– 1973- №55 – P.747-752.</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i/>
          <w:iCs/>
          <w:sz w:val="28"/>
          <w:szCs w:val="28"/>
          <w:lang w:val="en-US"/>
        </w:rPr>
        <w:t>Beck K.L.</w:t>
      </w:r>
      <w:r>
        <w:rPr>
          <w:b/>
          <w:bCs/>
          <w:sz w:val="28"/>
          <w:szCs w:val="28"/>
          <w:lang w:val="en-US"/>
        </w:rPr>
        <w:t xml:space="preserve"> </w:t>
      </w:r>
      <w:r>
        <w:rPr>
          <w:bCs/>
          <w:sz w:val="28"/>
          <w:szCs w:val="28"/>
          <w:lang w:val="en-US"/>
        </w:rPr>
        <w:t>Anti-Infective Efficacy of Antiseptic-Coated Intram</w:t>
      </w:r>
      <w:r>
        <w:rPr>
          <w:bCs/>
          <w:sz w:val="28"/>
          <w:szCs w:val="28"/>
          <w:lang w:val="en-US"/>
        </w:rPr>
        <w:t>e</w:t>
      </w:r>
      <w:r>
        <w:rPr>
          <w:bCs/>
          <w:sz w:val="28"/>
          <w:szCs w:val="28"/>
          <w:lang w:val="en-US"/>
        </w:rPr>
        <w:t>dullary Nails</w:t>
      </w:r>
      <w:r>
        <w:rPr>
          <w:b/>
          <w:bCs/>
          <w:sz w:val="28"/>
          <w:szCs w:val="28"/>
          <w:lang w:val="en-US"/>
        </w:rPr>
        <w:t xml:space="preserve"> </w:t>
      </w:r>
      <w:r>
        <w:rPr>
          <w:bCs/>
          <w:sz w:val="28"/>
          <w:szCs w:val="28"/>
          <w:lang w:val="en-US"/>
        </w:rPr>
        <w:t>//</w:t>
      </w:r>
      <w:r>
        <w:rPr>
          <w:iCs/>
          <w:sz w:val="28"/>
          <w:szCs w:val="28"/>
          <w:lang w:val="en-US"/>
        </w:rPr>
        <w:t xml:space="preserve"> Journal of Bone and Joint Surgery</w:t>
      </w:r>
      <w:r>
        <w:rPr>
          <w:sz w:val="28"/>
          <w:szCs w:val="28"/>
          <w:lang w:val="en-US"/>
        </w:rPr>
        <w:t xml:space="preserve"> -1998.- №80 - P.1336-1340 </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bCs/>
          <w:i/>
          <w:sz w:val="28"/>
          <w:szCs w:val="28"/>
          <w:lang w:val="en-US"/>
        </w:rPr>
        <w:t>Buckingham R.A.</w:t>
      </w:r>
      <w:r>
        <w:rPr>
          <w:b/>
          <w:bCs/>
          <w:sz w:val="28"/>
          <w:szCs w:val="28"/>
          <w:lang w:val="en-US"/>
        </w:rPr>
        <w:t xml:space="preserve"> </w:t>
      </w:r>
      <w:r>
        <w:rPr>
          <w:bCs/>
          <w:sz w:val="28"/>
          <w:szCs w:val="28"/>
          <w:lang w:val="en-US"/>
        </w:rPr>
        <w:t xml:space="preserve">Robots in operating theatres // British Medical Journal- </w:t>
      </w:r>
      <w:r>
        <w:rPr>
          <w:sz w:val="28"/>
          <w:szCs w:val="28"/>
          <w:lang w:val="en-US"/>
        </w:rPr>
        <w:t>1995. -  №311 – P.1479-</w:t>
      </w:r>
      <w:proofErr w:type="gramStart"/>
      <w:r>
        <w:rPr>
          <w:sz w:val="28"/>
          <w:szCs w:val="28"/>
          <w:lang w:val="en-US"/>
        </w:rPr>
        <w:t>1482 .</w:t>
      </w:r>
      <w:proofErr w:type="gramEnd"/>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i/>
          <w:sz w:val="28"/>
          <w:szCs w:val="28"/>
          <w:lang w:val="ro-RO"/>
        </w:rPr>
        <w:t xml:space="preserve">Concise </w:t>
      </w:r>
      <w:r>
        <w:rPr>
          <w:sz w:val="28"/>
          <w:szCs w:val="28"/>
          <w:lang w:val="ro-RO"/>
        </w:rPr>
        <w:t xml:space="preserve">medical dictionary. – Oxford: </w:t>
      </w:r>
      <w:r>
        <w:rPr>
          <w:sz w:val="28"/>
          <w:szCs w:val="28"/>
          <w:lang w:val="en-GB"/>
        </w:rPr>
        <w:t xml:space="preserve">Oxford Univers.Press. </w:t>
      </w:r>
      <w:r>
        <w:rPr>
          <w:sz w:val="28"/>
          <w:szCs w:val="28"/>
          <w:lang w:val="ro-RO"/>
        </w:rPr>
        <w:t>2000. – 723 P.</w:t>
      </w:r>
    </w:p>
    <w:tbl>
      <w:tblPr>
        <w:tblpPr w:leftFromText="45" w:rightFromText="45" w:vertAnchor="text" w:tblpXSpec="right" w:tblpYSpec="center"/>
        <w:tblW w:w="0" w:type="auto"/>
        <w:tblCellSpacing w:w="15" w:type="dxa"/>
        <w:tblCellMar>
          <w:left w:w="150" w:type="dxa"/>
          <w:bottom w:w="75" w:type="dxa"/>
          <w:right w:w="0" w:type="dxa"/>
        </w:tblCellMar>
        <w:tblLook w:val="0000" w:firstRow="0" w:lastRow="0" w:firstColumn="0" w:lastColumn="0" w:noHBand="0" w:noVBand="0"/>
      </w:tblPr>
      <w:tblGrid>
        <w:gridCol w:w="216"/>
      </w:tblGrid>
      <w:tr w:rsidR="00CF6FA3" w:rsidTr="0061500F">
        <w:trPr>
          <w:tblCellSpacing w:w="15" w:type="dxa"/>
        </w:trPr>
        <w:tc>
          <w:tcPr>
            <w:tcW w:w="0" w:type="auto"/>
            <w:vAlign w:val="center"/>
          </w:tcPr>
          <w:p w:rsidR="00CF6FA3" w:rsidRDefault="00CF6FA3" w:rsidP="0061500F">
            <w:pPr>
              <w:rPr>
                <w:sz w:val="28"/>
                <w:szCs w:val="28"/>
                <w:lang w:val="en-US"/>
              </w:rPr>
            </w:pPr>
          </w:p>
        </w:tc>
      </w:tr>
    </w:tbl>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bCs/>
          <w:i/>
          <w:sz w:val="28"/>
          <w:szCs w:val="28"/>
          <w:lang w:val="en-US"/>
        </w:rPr>
        <w:t>Cronen</w:t>
      </w:r>
      <w:r>
        <w:rPr>
          <w:bCs/>
          <w:sz w:val="28"/>
          <w:szCs w:val="28"/>
          <w:lang w:val="en-US"/>
        </w:rPr>
        <w:t xml:space="preserve"> </w:t>
      </w:r>
      <w:r>
        <w:rPr>
          <w:bCs/>
          <w:i/>
          <w:sz w:val="28"/>
          <w:szCs w:val="28"/>
          <w:lang w:val="en-US"/>
        </w:rPr>
        <w:t xml:space="preserve">G. </w:t>
      </w:r>
      <w:r>
        <w:rPr>
          <w:bCs/>
          <w:sz w:val="28"/>
          <w:szCs w:val="28"/>
          <w:lang w:val="en-US"/>
        </w:rPr>
        <w:t xml:space="preserve">Sterility of Surgical Site Marking // </w:t>
      </w:r>
      <w:r>
        <w:rPr>
          <w:iCs/>
          <w:sz w:val="28"/>
          <w:szCs w:val="28"/>
          <w:lang w:val="en-US"/>
        </w:rPr>
        <w:t xml:space="preserve">Journal of Bone and Joint Surgery </w:t>
      </w:r>
      <w:r>
        <w:rPr>
          <w:sz w:val="28"/>
          <w:szCs w:val="28"/>
          <w:lang w:val="en-US"/>
        </w:rPr>
        <w:t>– 2005.- №87 - P.2193-2195</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i/>
          <w:sz w:val="28"/>
          <w:szCs w:val="28"/>
          <w:lang w:val="ro-RO"/>
        </w:rPr>
        <w:t>Dorland’s</w:t>
      </w:r>
      <w:r>
        <w:rPr>
          <w:sz w:val="28"/>
          <w:szCs w:val="28"/>
          <w:lang w:val="ro-RO"/>
        </w:rPr>
        <w:t xml:space="preserve"> Pocket Medical Dictionary.- Philadelphia: W.B.Saunders Comp.,  2001.- 931 P.</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bCs/>
          <w:i/>
          <w:sz w:val="28"/>
          <w:szCs w:val="28"/>
          <w:lang w:val="en-US"/>
        </w:rPr>
        <w:t>Dammers J.H.</w:t>
      </w:r>
      <w:r>
        <w:rPr>
          <w:bCs/>
          <w:sz w:val="28"/>
          <w:szCs w:val="28"/>
          <w:lang w:val="en-US"/>
        </w:rPr>
        <w:t> Injection with methylprednisolone proximal to the carpal tu</w:t>
      </w:r>
      <w:r>
        <w:rPr>
          <w:bCs/>
          <w:sz w:val="28"/>
          <w:szCs w:val="28"/>
          <w:lang w:val="en-US"/>
        </w:rPr>
        <w:t>n</w:t>
      </w:r>
      <w:r>
        <w:rPr>
          <w:bCs/>
          <w:sz w:val="28"/>
          <w:szCs w:val="28"/>
          <w:lang w:val="en-US"/>
        </w:rPr>
        <w:t>nel//</w:t>
      </w:r>
      <w:r>
        <w:rPr>
          <w:i/>
          <w:iCs/>
          <w:sz w:val="28"/>
          <w:szCs w:val="28"/>
          <w:lang w:val="en-US"/>
        </w:rPr>
        <w:t xml:space="preserve"> British Medical Journal-</w:t>
      </w:r>
      <w:r>
        <w:rPr>
          <w:sz w:val="28"/>
          <w:szCs w:val="28"/>
          <w:lang w:val="en-US"/>
        </w:rPr>
        <w:t xml:space="preserve"> 1999</w:t>
      </w:r>
      <w:proofErr w:type="gramStart"/>
      <w:r>
        <w:rPr>
          <w:sz w:val="28"/>
          <w:szCs w:val="28"/>
          <w:lang w:val="en-US"/>
        </w:rPr>
        <w:t>.-</w:t>
      </w:r>
      <w:proofErr w:type="gramEnd"/>
      <w:r>
        <w:rPr>
          <w:sz w:val="28"/>
          <w:szCs w:val="28"/>
          <w:lang w:val="en-US"/>
        </w:rPr>
        <w:t xml:space="preserve">  №319-   P.884-886.</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en-US"/>
        </w:rPr>
        <w:t>Journal</w:t>
      </w:r>
      <w:r>
        <w:rPr>
          <w:rFonts w:eastAsia="Batang"/>
          <w:sz w:val="28"/>
          <w:szCs w:val="28"/>
          <w:lang w:val="en-US"/>
        </w:rPr>
        <w:t xml:space="preserve"> of American Medical Association – 2001 - 2005.</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i/>
          <w:sz w:val="28"/>
          <w:szCs w:val="28"/>
          <w:lang w:val="en-US"/>
        </w:rPr>
        <w:t>Lee J. Y</w:t>
      </w:r>
      <w:r>
        <w:rPr>
          <w:sz w:val="28"/>
          <w:szCs w:val="28"/>
          <w:lang w:val="en-US"/>
        </w:rPr>
        <w:t xml:space="preserve">. </w:t>
      </w:r>
      <w:r>
        <w:rPr>
          <w:rStyle w:val="afc"/>
          <w:b w:val="0"/>
          <w:sz w:val="28"/>
          <w:szCs w:val="28"/>
          <w:lang w:val="en-US"/>
        </w:rPr>
        <w:t xml:space="preserve">Epidural Hematoma Causing Dense Paralysis </w:t>
      </w:r>
      <w:proofErr w:type="gramStart"/>
      <w:r>
        <w:rPr>
          <w:rStyle w:val="afc"/>
          <w:b w:val="0"/>
          <w:sz w:val="28"/>
          <w:szCs w:val="28"/>
          <w:lang w:val="en-US"/>
        </w:rPr>
        <w:t>After</w:t>
      </w:r>
      <w:proofErr w:type="gramEnd"/>
      <w:r>
        <w:rPr>
          <w:rStyle w:val="afc"/>
          <w:b w:val="0"/>
          <w:sz w:val="28"/>
          <w:szCs w:val="28"/>
          <w:lang w:val="en-US"/>
        </w:rPr>
        <w:t xml:space="preserve"> Anterior Cerv</w:t>
      </w:r>
      <w:r>
        <w:rPr>
          <w:rStyle w:val="afc"/>
          <w:b w:val="0"/>
          <w:sz w:val="28"/>
          <w:szCs w:val="28"/>
          <w:lang w:val="en-US"/>
        </w:rPr>
        <w:t>i</w:t>
      </w:r>
      <w:r>
        <w:rPr>
          <w:rStyle w:val="afc"/>
          <w:b w:val="0"/>
          <w:sz w:val="28"/>
          <w:szCs w:val="28"/>
          <w:lang w:val="en-US"/>
        </w:rPr>
        <w:t>cal Corpe</w:t>
      </w:r>
      <w:r>
        <w:rPr>
          <w:rStyle w:val="afc"/>
          <w:b w:val="0"/>
          <w:sz w:val="28"/>
          <w:szCs w:val="28"/>
          <w:lang w:val="en-US"/>
        </w:rPr>
        <w:t>c</w:t>
      </w:r>
      <w:r>
        <w:rPr>
          <w:rStyle w:val="afc"/>
          <w:b w:val="0"/>
          <w:sz w:val="28"/>
          <w:szCs w:val="28"/>
          <w:lang w:val="en-US"/>
        </w:rPr>
        <w:t>tomy. A Report of Two Cases</w:t>
      </w:r>
      <w:r>
        <w:rPr>
          <w:sz w:val="28"/>
          <w:szCs w:val="28"/>
          <w:lang w:val="en-US"/>
        </w:rPr>
        <w:t>// Journal of Bone and Joint Surgery- 2006</w:t>
      </w:r>
      <w:proofErr w:type="gramStart"/>
      <w:r>
        <w:rPr>
          <w:sz w:val="28"/>
          <w:szCs w:val="28"/>
          <w:lang w:val="en-US"/>
        </w:rPr>
        <w:t>.-</w:t>
      </w:r>
      <w:proofErr w:type="gramEnd"/>
      <w:r>
        <w:rPr>
          <w:sz w:val="28"/>
          <w:szCs w:val="28"/>
          <w:lang w:val="en-US"/>
        </w:rPr>
        <w:t xml:space="preserve"> № 88 - P.198 - 201.</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i/>
          <w:sz w:val="28"/>
          <w:szCs w:val="28"/>
          <w:lang w:val="ro-RO"/>
        </w:rPr>
        <w:t>Longman</w:t>
      </w:r>
      <w:r>
        <w:rPr>
          <w:sz w:val="28"/>
          <w:szCs w:val="28"/>
          <w:lang w:val="ro-RO"/>
        </w:rPr>
        <w:t xml:space="preserve"> Dictionary of Contemporary Eng</w:t>
      </w:r>
      <w:r>
        <w:rPr>
          <w:sz w:val="28"/>
          <w:szCs w:val="28"/>
          <w:lang w:val="en-US"/>
        </w:rPr>
        <w:t xml:space="preserve">lish- M.: </w:t>
      </w:r>
      <w:r>
        <w:rPr>
          <w:sz w:val="28"/>
          <w:szCs w:val="28"/>
        </w:rPr>
        <w:t>Русский</w:t>
      </w:r>
      <w:r>
        <w:rPr>
          <w:sz w:val="28"/>
          <w:szCs w:val="28"/>
          <w:lang w:val="en-US"/>
        </w:rPr>
        <w:t xml:space="preserve"> </w:t>
      </w:r>
      <w:r>
        <w:rPr>
          <w:sz w:val="28"/>
          <w:szCs w:val="28"/>
        </w:rPr>
        <w:t>язык</w:t>
      </w:r>
      <w:r>
        <w:rPr>
          <w:sz w:val="28"/>
          <w:szCs w:val="28"/>
          <w:lang w:val="en-US"/>
        </w:rPr>
        <w:t>, 1992- 1260 P.</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i/>
          <w:sz w:val="28"/>
          <w:szCs w:val="28"/>
          <w:lang w:val="ro-RO"/>
        </w:rPr>
        <w:t xml:space="preserve">Medical </w:t>
      </w:r>
      <w:r>
        <w:rPr>
          <w:sz w:val="28"/>
          <w:szCs w:val="28"/>
          <w:lang w:val="ro-RO"/>
        </w:rPr>
        <w:t xml:space="preserve"> Dictionary and Health Manual. – New York, NAL Penguin, 1988. -558 P.</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i/>
          <w:sz w:val="28"/>
          <w:szCs w:val="28"/>
          <w:lang w:val="en-US"/>
        </w:rPr>
        <w:t>Merriam-Webster Medical Dictionary</w:t>
      </w:r>
      <w:r>
        <w:rPr>
          <w:sz w:val="28"/>
          <w:szCs w:val="28"/>
          <w:lang w:val="en-US"/>
        </w:rPr>
        <w:t xml:space="preserve"> // www. nlm.nih.gov.</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i/>
          <w:sz w:val="28"/>
          <w:szCs w:val="28"/>
          <w:lang w:val="en-US"/>
        </w:rPr>
        <w:t>Merrell S.</w:t>
      </w:r>
      <w:r>
        <w:rPr>
          <w:sz w:val="28"/>
          <w:szCs w:val="28"/>
          <w:lang w:val="en-US"/>
        </w:rPr>
        <w:t xml:space="preserve"> Surgical Aphorisms, Proverbs and Sayings// Western Journal of Medicine -1991</w:t>
      </w:r>
      <w:proofErr w:type="gramStart"/>
      <w:r>
        <w:rPr>
          <w:sz w:val="28"/>
          <w:szCs w:val="28"/>
          <w:lang w:val="en-US"/>
        </w:rPr>
        <w:t>.-</w:t>
      </w:r>
      <w:proofErr w:type="gramEnd"/>
      <w:r>
        <w:rPr>
          <w:sz w:val="28"/>
          <w:szCs w:val="28"/>
          <w:lang w:val="en-US"/>
        </w:rPr>
        <w:t xml:space="preserve"> №154(1). – P.1340 -1343.</w:t>
      </w:r>
    </w:p>
    <w:p w:rsidR="00CF6FA3" w:rsidRDefault="00CF6FA3" w:rsidP="00CF6D9D">
      <w:pPr>
        <w:numPr>
          <w:ilvl w:val="0"/>
          <w:numId w:val="53"/>
        </w:numPr>
        <w:tabs>
          <w:tab w:val="clear" w:pos="720"/>
        </w:tabs>
        <w:suppressAutoHyphens w:val="0"/>
        <w:spacing w:line="360" w:lineRule="auto"/>
        <w:ind w:left="0" w:firstLine="0"/>
        <w:jc w:val="both"/>
        <w:rPr>
          <w:sz w:val="28"/>
          <w:szCs w:val="28"/>
          <w:lang w:val="en-US"/>
        </w:rPr>
      </w:pPr>
      <w:r>
        <w:rPr>
          <w:i/>
          <w:sz w:val="28"/>
          <w:szCs w:val="28"/>
          <w:lang w:val="en-GB" w:eastAsia="ja-JP"/>
        </w:rPr>
        <w:t>Smith D.W.</w:t>
      </w:r>
      <w:r>
        <w:rPr>
          <w:sz w:val="28"/>
          <w:szCs w:val="28"/>
          <w:lang w:val="en-GB" w:eastAsia="ja-JP"/>
        </w:rPr>
        <w:t xml:space="preserve"> Classification – nomenclature and naming of morphologic d</w:t>
      </w:r>
      <w:r>
        <w:rPr>
          <w:sz w:val="28"/>
          <w:szCs w:val="28"/>
          <w:lang w:val="en-GB" w:eastAsia="ja-JP"/>
        </w:rPr>
        <w:t>e</w:t>
      </w:r>
      <w:r>
        <w:rPr>
          <w:sz w:val="28"/>
          <w:szCs w:val="28"/>
          <w:lang w:val="en-GB" w:eastAsia="ja-JP"/>
        </w:rPr>
        <w:t>fects // Journal of Paediatrics. – 1997. -№ 1. – P. 162-164.</w:t>
      </w:r>
      <w:r>
        <w:rPr>
          <w:i/>
          <w:sz w:val="28"/>
          <w:szCs w:val="28"/>
          <w:lang w:val="en-GB" w:eastAsia="ja-JP"/>
        </w:rPr>
        <w:t xml:space="preserve"> </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i/>
          <w:sz w:val="28"/>
          <w:szCs w:val="28"/>
          <w:lang w:val="en-US"/>
        </w:rPr>
        <w:t>Stedman’s</w:t>
      </w:r>
      <w:r>
        <w:rPr>
          <w:sz w:val="28"/>
          <w:szCs w:val="28"/>
          <w:lang w:val="en-US"/>
        </w:rPr>
        <w:t xml:space="preserve"> Medical Dictionary.-Baltimore: Waverly Company, 1995.-717 P.</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ro-RO"/>
        </w:rPr>
        <w:t>Stoyanova</w:t>
      </w:r>
      <w:r>
        <w:rPr>
          <w:rFonts w:eastAsia="Batang"/>
          <w:sz w:val="28"/>
          <w:szCs w:val="28"/>
          <w:lang w:val="ro-RO"/>
        </w:rPr>
        <w:t xml:space="preserve"> I. A Glossary of Terms in Orthopedic Surgery.- Chisinau: Ed.ULIM, 2004.- 165 P.</w:t>
      </w:r>
      <w:r>
        <w:rPr>
          <w:rFonts w:eastAsia="Batang"/>
          <w:b/>
          <w:caps/>
          <w:sz w:val="28"/>
          <w:szCs w:val="28"/>
          <w:lang w:val="ro-RO"/>
        </w:rPr>
        <w:t xml:space="preserve"> </w:t>
      </w:r>
    </w:p>
    <w:p w:rsidR="00CF6FA3" w:rsidRDefault="00CF6FA3" w:rsidP="00CF6FA3">
      <w:pPr>
        <w:tabs>
          <w:tab w:val="left" w:pos="720"/>
        </w:tabs>
        <w:autoSpaceDE w:val="0"/>
        <w:autoSpaceDN w:val="0"/>
        <w:adjustRightInd w:val="0"/>
        <w:spacing w:line="360" w:lineRule="auto"/>
        <w:ind w:left="180"/>
        <w:jc w:val="center"/>
        <w:rPr>
          <w:rFonts w:eastAsia="Batang"/>
          <w:sz w:val="28"/>
          <w:szCs w:val="28"/>
        </w:rPr>
      </w:pPr>
      <w:r>
        <w:rPr>
          <w:rFonts w:eastAsia="Batang"/>
          <w:b/>
          <w:sz w:val="28"/>
          <w:szCs w:val="28"/>
          <w:lang w:val="ro-RO"/>
        </w:rPr>
        <w:t>Электронные источники</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rFonts w:eastAsia="Batang"/>
          <w:i/>
          <w:sz w:val="28"/>
          <w:szCs w:val="28"/>
        </w:rPr>
        <w:lastRenderedPageBreak/>
        <w:t>Беляева Л.Н</w:t>
      </w:r>
      <w:r>
        <w:rPr>
          <w:rFonts w:eastAsia="Batang"/>
          <w:sz w:val="28"/>
          <w:szCs w:val="28"/>
        </w:rPr>
        <w:t>. Именное терминологическое словосочетание в аспекте анализа и пер</w:t>
      </w:r>
      <w:r>
        <w:rPr>
          <w:rFonts w:eastAsia="Batang"/>
          <w:sz w:val="28"/>
          <w:szCs w:val="28"/>
        </w:rPr>
        <w:t>е</w:t>
      </w:r>
      <w:r>
        <w:rPr>
          <w:rFonts w:eastAsia="Batang"/>
          <w:sz w:val="28"/>
          <w:szCs w:val="28"/>
        </w:rPr>
        <w:t xml:space="preserve">вода </w:t>
      </w:r>
      <w:r>
        <w:rPr>
          <w:rFonts w:eastAsia="Batang"/>
          <w:sz w:val="28"/>
          <w:szCs w:val="28"/>
          <w:lang w:val="ro-RO"/>
        </w:rPr>
        <w:t xml:space="preserve">- </w:t>
      </w:r>
      <w:r>
        <w:rPr>
          <w:rFonts w:eastAsia="Batang"/>
          <w:sz w:val="28"/>
          <w:szCs w:val="28"/>
        </w:rPr>
        <w:t xml:space="preserve"> </w:t>
      </w:r>
      <w:r>
        <w:rPr>
          <w:rFonts w:eastAsia="Batang"/>
          <w:sz w:val="28"/>
          <w:szCs w:val="28"/>
          <w:lang w:val="en-US"/>
        </w:rPr>
        <w:t>www</w:t>
      </w:r>
      <w:r>
        <w:rPr>
          <w:rFonts w:eastAsia="Batang"/>
          <w:sz w:val="28"/>
          <w:szCs w:val="28"/>
        </w:rPr>
        <w:t>.</w:t>
      </w:r>
      <w:r>
        <w:rPr>
          <w:rFonts w:eastAsia="Batang"/>
          <w:sz w:val="28"/>
          <w:szCs w:val="28"/>
          <w:lang w:val="en-US"/>
        </w:rPr>
        <w:t>phil</w:t>
      </w:r>
      <w:r>
        <w:rPr>
          <w:rFonts w:eastAsia="Batang"/>
          <w:sz w:val="28"/>
          <w:szCs w:val="28"/>
        </w:rPr>
        <w:t>.</w:t>
      </w:r>
      <w:r>
        <w:rPr>
          <w:rFonts w:eastAsia="Batang"/>
          <w:sz w:val="28"/>
          <w:szCs w:val="28"/>
          <w:lang w:val="en-US"/>
        </w:rPr>
        <w:t>pu</w:t>
      </w:r>
      <w:r>
        <w:rPr>
          <w:rFonts w:eastAsia="Batang"/>
          <w:sz w:val="28"/>
          <w:szCs w:val="28"/>
        </w:rPr>
        <w:t>.</w:t>
      </w:r>
      <w:r>
        <w:rPr>
          <w:rFonts w:eastAsia="Batang"/>
          <w:sz w:val="28"/>
          <w:szCs w:val="28"/>
          <w:lang w:val="en-US"/>
        </w:rPr>
        <w:t>ru</w:t>
      </w:r>
      <w:r>
        <w:rPr>
          <w:rFonts w:eastAsia="Batang"/>
          <w:sz w:val="28"/>
          <w:szCs w:val="28"/>
        </w:rPr>
        <w:t>./</w:t>
      </w:r>
      <w:r>
        <w:rPr>
          <w:rFonts w:eastAsia="Batang"/>
          <w:sz w:val="28"/>
          <w:szCs w:val="28"/>
          <w:lang w:val="en-US"/>
        </w:rPr>
        <w:t>science</w:t>
      </w:r>
      <w:r>
        <w:rPr>
          <w:rFonts w:eastAsia="Batang"/>
          <w:sz w:val="28"/>
          <w:szCs w:val="28"/>
        </w:rPr>
        <w:t>/</w:t>
      </w:r>
      <w:r>
        <w:rPr>
          <w:rFonts w:eastAsia="Batang"/>
          <w:sz w:val="28"/>
          <w:szCs w:val="28"/>
          <w:lang w:val="en-US"/>
        </w:rPr>
        <w:t>iscie</w:t>
      </w:r>
      <w:r>
        <w:rPr>
          <w:rFonts w:eastAsia="Batang"/>
          <w:sz w:val="28"/>
          <w:szCs w:val="28"/>
        </w:rPr>
        <w:t>.</w:t>
      </w:r>
      <w:r>
        <w:rPr>
          <w:rFonts w:eastAsia="Batang"/>
          <w:sz w:val="28"/>
          <w:szCs w:val="28"/>
          <w:lang w:val="en-US"/>
        </w:rPr>
        <w:t>htm</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i/>
          <w:sz w:val="28"/>
          <w:szCs w:val="28"/>
        </w:rPr>
        <w:t>Глаголева Н</w:t>
      </w:r>
      <w:r>
        <w:rPr>
          <w:rFonts w:eastAsia="Batang"/>
          <w:sz w:val="28"/>
          <w:szCs w:val="28"/>
        </w:rPr>
        <w:t>.</w:t>
      </w:r>
      <w:r>
        <w:rPr>
          <w:rFonts w:eastAsia="Batang"/>
          <w:i/>
          <w:sz w:val="28"/>
          <w:szCs w:val="28"/>
        </w:rPr>
        <w:t>П</w:t>
      </w:r>
      <w:r>
        <w:rPr>
          <w:rFonts w:eastAsia="Batang"/>
          <w:sz w:val="28"/>
          <w:szCs w:val="28"/>
        </w:rPr>
        <w:t>. К вопросу о взглядах на антонимию как на отношение между форм</w:t>
      </w:r>
      <w:r>
        <w:rPr>
          <w:rFonts w:eastAsia="Batang"/>
          <w:sz w:val="28"/>
          <w:szCs w:val="28"/>
        </w:rPr>
        <w:t>а</w:t>
      </w:r>
      <w:r>
        <w:rPr>
          <w:rFonts w:eastAsia="Batang"/>
          <w:sz w:val="28"/>
          <w:szCs w:val="28"/>
        </w:rPr>
        <w:t>ми слов - Мир на Северном Кавказе. Сим.№8. Теоретические и прикладные аспекты иссл</w:t>
      </w:r>
      <w:r>
        <w:rPr>
          <w:rFonts w:eastAsia="Batang"/>
          <w:sz w:val="28"/>
          <w:szCs w:val="28"/>
        </w:rPr>
        <w:t>е</w:t>
      </w:r>
      <w:r>
        <w:rPr>
          <w:rFonts w:eastAsia="Batang"/>
          <w:sz w:val="28"/>
          <w:szCs w:val="28"/>
        </w:rPr>
        <w:t xml:space="preserve">дования языков народов Северного Кавказа …2004. -  </w:t>
      </w:r>
      <w:r>
        <w:rPr>
          <w:rFonts w:eastAsia="Batang"/>
          <w:sz w:val="28"/>
          <w:szCs w:val="28"/>
          <w:lang w:val="en-GB"/>
        </w:rPr>
        <w:t>www</w:t>
      </w:r>
      <w:r>
        <w:rPr>
          <w:rFonts w:eastAsia="Batang"/>
          <w:sz w:val="28"/>
          <w:szCs w:val="28"/>
        </w:rPr>
        <w:t>.</w:t>
      </w:r>
      <w:r>
        <w:rPr>
          <w:rFonts w:eastAsia="Batang"/>
          <w:sz w:val="28"/>
          <w:szCs w:val="28"/>
          <w:lang w:val="en-GB"/>
        </w:rPr>
        <w:t>pn</w:t>
      </w:r>
      <w:r>
        <w:rPr>
          <w:rFonts w:eastAsia="Batang"/>
          <w:sz w:val="28"/>
          <w:szCs w:val="28"/>
        </w:rPr>
        <w:t>.</w:t>
      </w:r>
      <w:r>
        <w:rPr>
          <w:rFonts w:eastAsia="Batang"/>
          <w:sz w:val="28"/>
          <w:szCs w:val="28"/>
          <w:lang w:val="en-GB"/>
        </w:rPr>
        <w:t>pglu</w:t>
      </w:r>
      <w:r>
        <w:rPr>
          <w:rFonts w:eastAsia="Batang"/>
          <w:sz w:val="28"/>
          <w:szCs w:val="28"/>
        </w:rPr>
        <w:t>.</w:t>
      </w:r>
      <w:r>
        <w:rPr>
          <w:rFonts w:eastAsia="Batang"/>
          <w:sz w:val="28"/>
          <w:szCs w:val="28"/>
          <w:lang w:val="en-GB"/>
        </w:rPr>
        <w:t>ru</w:t>
      </w:r>
      <w:r>
        <w:rPr>
          <w:rFonts w:eastAsia="Batang"/>
          <w:sz w:val="28"/>
          <w:szCs w:val="28"/>
        </w:rPr>
        <w:t>/</w:t>
      </w:r>
      <w:r>
        <w:rPr>
          <w:rFonts w:eastAsia="Batang"/>
          <w:sz w:val="28"/>
          <w:szCs w:val="28"/>
          <w:lang w:val="en-GB"/>
        </w:rPr>
        <w:t>index</w:t>
      </w:r>
      <w:r>
        <w:rPr>
          <w:rFonts w:eastAsia="Batang"/>
          <w:sz w:val="28"/>
          <w:szCs w:val="28"/>
        </w:rPr>
        <w:t>.</w:t>
      </w:r>
      <w:r>
        <w:rPr>
          <w:rFonts w:eastAsia="Batang"/>
          <w:sz w:val="28"/>
          <w:szCs w:val="28"/>
          <w:lang w:val="en-GB"/>
        </w:rPr>
        <w:t>php</w:t>
      </w:r>
      <w:r>
        <w:rPr>
          <w:rFonts w:eastAsia="Batang"/>
          <w:sz w:val="28"/>
          <w:szCs w:val="28"/>
        </w:rPr>
        <w:t xml:space="preserve">.? </w:t>
      </w:r>
      <w:r>
        <w:rPr>
          <w:rFonts w:eastAsia="Batang"/>
          <w:sz w:val="28"/>
          <w:szCs w:val="28"/>
          <w:lang w:val="en-GB"/>
        </w:rPr>
        <w:t>mo</w:t>
      </w:r>
      <w:r>
        <w:rPr>
          <w:rFonts w:eastAsia="Batang"/>
          <w:sz w:val="28"/>
          <w:szCs w:val="28"/>
          <w:lang w:val="en-GB"/>
        </w:rPr>
        <w:t>d</w:t>
      </w:r>
      <w:r>
        <w:rPr>
          <w:rFonts w:eastAsia="Batang"/>
          <w:sz w:val="28"/>
          <w:szCs w:val="28"/>
          <w:lang w:val="en-GB"/>
        </w:rPr>
        <w:t>ule</w:t>
      </w:r>
      <w:r>
        <w:rPr>
          <w:rFonts w:eastAsia="Batang"/>
          <w:sz w:val="28"/>
          <w:szCs w:val="28"/>
        </w:rPr>
        <w:t>=</w:t>
      </w:r>
      <w:r>
        <w:rPr>
          <w:rFonts w:eastAsia="Batang"/>
          <w:sz w:val="28"/>
          <w:szCs w:val="28"/>
          <w:lang w:val="en-GB"/>
        </w:rPr>
        <w:t>subject</w:t>
      </w:r>
      <w:r>
        <w:rPr>
          <w:rFonts w:eastAsia="Batang"/>
          <w:sz w:val="28"/>
          <w:szCs w:val="28"/>
        </w:rPr>
        <w:t>&amp;</w:t>
      </w:r>
      <w:r>
        <w:rPr>
          <w:rFonts w:eastAsia="Batang"/>
          <w:sz w:val="28"/>
          <w:szCs w:val="28"/>
          <w:lang w:val="en-GB"/>
        </w:rPr>
        <w:t>func</w:t>
      </w:r>
      <w:r>
        <w:rPr>
          <w:rFonts w:eastAsia="Batang"/>
          <w:sz w:val="28"/>
          <w:szCs w:val="28"/>
        </w:rPr>
        <w:t>=</w:t>
      </w:r>
      <w:r>
        <w:rPr>
          <w:rFonts w:eastAsia="Batang"/>
          <w:sz w:val="28"/>
          <w:szCs w:val="28"/>
          <w:lang w:val="en-GB"/>
        </w:rPr>
        <w:t>viewpage</w:t>
      </w:r>
      <w:r>
        <w:rPr>
          <w:rFonts w:eastAsia="Batang"/>
          <w:sz w:val="28"/>
          <w:szCs w:val="28"/>
        </w:rPr>
        <w:t>&amp;</w:t>
      </w:r>
      <w:r>
        <w:rPr>
          <w:rFonts w:eastAsia="Batang"/>
          <w:sz w:val="28"/>
          <w:szCs w:val="28"/>
          <w:lang w:val="en-GB"/>
        </w:rPr>
        <w:t>pageid</w:t>
      </w:r>
      <w:r>
        <w:rPr>
          <w:rFonts w:eastAsia="Batang"/>
          <w:sz w:val="28"/>
          <w:szCs w:val="28"/>
        </w:rPr>
        <w:t>= 916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val="uk-UA"/>
        </w:rPr>
        <w:t>Горбунова Н.Н.</w:t>
      </w:r>
      <w:r>
        <w:rPr>
          <w:sz w:val="28"/>
          <w:szCs w:val="28"/>
          <w:lang w:val="uk-UA"/>
        </w:rPr>
        <w:t xml:space="preserve"> К вопросу об общих законом</w:t>
      </w:r>
      <w:r>
        <w:rPr>
          <w:sz w:val="28"/>
          <w:szCs w:val="28"/>
          <w:lang w:val="en-US"/>
        </w:rPr>
        <w:t>e</w:t>
      </w:r>
      <w:r>
        <w:rPr>
          <w:sz w:val="28"/>
          <w:szCs w:val="28"/>
          <w:lang w:val="uk-UA"/>
        </w:rPr>
        <w:t>рностях формирования и р</w:t>
      </w:r>
      <w:r>
        <w:rPr>
          <w:sz w:val="28"/>
          <w:szCs w:val="28"/>
          <w:lang w:val="uk-UA"/>
        </w:rPr>
        <w:t>а</w:t>
      </w:r>
      <w:r>
        <w:rPr>
          <w:sz w:val="28"/>
          <w:szCs w:val="28"/>
          <w:lang w:val="uk-UA"/>
        </w:rPr>
        <w:t>звития терминосистем в английском яз</w:t>
      </w:r>
      <w:r>
        <w:rPr>
          <w:sz w:val="28"/>
          <w:szCs w:val="28"/>
        </w:rPr>
        <w:t xml:space="preserve">ыке // Мир на </w:t>
      </w:r>
      <w:r>
        <w:rPr>
          <w:rFonts w:eastAsia="Batang"/>
          <w:sz w:val="28"/>
          <w:szCs w:val="28"/>
        </w:rPr>
        <w:t>Северном Кавказе</w:t>
      </w:r>
      <w:r>
        <w:rPr>
          <w:sz w:val="28"/>
          <w:szCs w:val="28"/>
        </w:rPr>
        <w:t>. Сим.№8. Теоретич</w:t>
      </w:r>
      <w:r>
        <w:rPr>
          <w:sz w:val="28"/>
          <w:szCs w:val="28"/>
        </w:rPr>
        <w:t>е</w:t>
      </w:r>
      <w:r>
        <w:rPr>
          <w:sz w:val="28"/>
          <w:szCs w:val="28"/>
        </w:rPr>
        <w:t xml:space="preserve">ские и прикладные аспекты исследования языков народов </w:t>
      </w:r>
      <w:r>
        <w:rPr>
          <w:rFonts w:eastAsia="Batang"/>
          <w:sz w:val="28"/>
          <w:szCs w:val="28"/>
        </w:rPr>
        <w:t>Северного Кавказа</w:t>
      </w:r>
      <w:r>
        <w:rPr>
          <w:sz w:val="28"/>
          <w:szCs w:val="28"/>
        </w:rPr>
        <w:t xml:space="preserve"> …2004.– </w:t>
      </w:r>
      <w:r>
        <w:rPr>
          <w:sz w:val="28"/>
          <w:szCs w:val="28"/>
          <w:lang w:val="en-GB"/>
        </w:rPr>
        <w:t>www</w:t>
      </w:r>
      <w:r>
        <w:rPr>
          <w:sz w:val="28"/>
          <w:szCs w:val="28"/>
        </w:rPr>
        <w:t>.</w:t>
      </w:r>
      <w:r>
        <w:rPr>
          <w:sz w:val="28"/>
          <w:szCs w:val="28"/>
          <w:lang w:val="en-GB"/>
        </w:rPr>
        <w:t>pn</w:t>
      </w:r>
      <w:r>
        <w:rPr>
          <w:sz w:val="28"/>
          <w:szCs w:val="28"/>
        </w:rPr>
        <w:t>.</w:t>
      </w:r>
      <w:r>
        <w:rPr>
          <w:sz w:val="28"/>
          <w:szCs w:val="28"/>
          <w:lang w:val="en-GB"/>
        </w:rPr>
        <w:t>pglu</w:t>
      </w:r>
      <w:r>
        <w:rPr>
          <w:sz w:val="28"/>
          <w:szCs w:val="28"/>
        </w:rPr>
        <w:t>.</w:t>
      </w:r>
      <w:r>
        <w:rPr>
          <w:sz w:val="28"/>
          <w:szCs w:val="28"/>
          <w:lang w:val="en-GB"/>
        </w:rPr>
        <w:t>ru</w:t>
      </w:r>
      <w:r>
        <w:rPr>
          <w:sz w:val="28"/>
          <w:szCs w:val="28"/>
        </w:rPr>
        <w:t>/</w:t>
      </w:r>
      <w:r>
        <w:rPr>
          <w:sz w:val="28"/>
          <w:szCs w:val="28"/>
          <w:lang w:val="en-GB"/>
        </w:rPr>
        <w:t>index</w:t>
      </w:r>
      <w:r>
        <w:rPr>
          <w:sz w:val="28"/>
          <w:szCs w:val="28"/>
        </w:rPr>
        <w:t>.</w:t>
      </w:r>
      <w:r>
        <w:rPr>
          <w:sz w:val="28"/>
          <w:szCs w:val="28"/>
          <w:lang w:val="en-GB"/>
        </w:rPr>
        <w:t>php</w:t>
      </w:r>
      <w:r>
        <w:rPr>
          <w:sz w:val="28"/>
          <w:szCs w:val="28"/>
        </w:rPr>
        <w:t>?</w:t>
      </w:r>
      <w:r>
        <w:rPr>
          <w:sz w:val="28"/>
          <w:szCs w:val="28"/>
          <w:lang w:val="en-GB"/>
        </w:rPr>
        <w:t>module</w:t>
      </w:r>
      <w:r>
        <w:rPr>
          <w:sz w:val="28"/>
          <w:szCs w:val="28"/>
        </w:rPr>
        <w:t>=</w:t>
      </w:r>
      <w:r>
        <w:rPr>
          <w:sz w:val="28"/>
          <w:szCs w:val="28"/>
          <w:lang w:val="en-GB"/>
        </w:rPr>
        <w:t>subjects</w:t>
      </w:r>
      <w:r>
        <w:rPr>
          <w:sz w:val="28"/>
          <w:szCs w:val="28"/>
        </w:rPr>
        <w:t>&amp;</w:t>
      </w:r>
      <w:r>
        <w:rPr>
          <w:sz w:val="28"/>
          <w:szCs w:val="28"/>
          <w:lang w:val="en-GB"/>
        </w:rPr>
        <w:t>func</w:t>
      </w:r>
      <w:r>
        <w:rPr>
          <w:sz w:val="28"/>
          <w:szCs w:val="28"/>
        </w:rPr>
        <w:t xml:space="preserve">= </w:t>
      </w:r>
      <w:r>
        <w:rPr>
          <w:sz w:val="28"/>
          <w:szCs w:val="28"/>
          <w:lang w:val="en-GB"/>
        </w:rPr>
        <w:t>viewpage</w:t>
      </w:r>
      <w:r>
        <w:rPr>
          <w:sz w:val="28"/>
          <w:szCs w:val="28"/>
        </w:rPr>
        <w:t xml:space="preserve">&amp; </w:t>
      </w:r>
      <w:r>
        <w:rPr>
          <w:sz w:val="28"/>
          <w:szCs w:val="28"/>
          <w:lang w:val="en-GB"/>
        </w:rPr>
        <w:t>pageid</w:t>
      </w:r>
      <w:r>
        <w:rPr>
          <w:sz w:val="28"/>
          <w:szCs w:val="28"/>
        </w:rPr>
        <w:t>= 916</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Fonts w:eastAsia="Batang"/>
          <w:i/>
          <w:sz w:val="28"/>
          <w:szCs w:val="28"/>
        </w:rPr>
        <w:t xml:space="preserve">Григорьев В.А., Пирвердян Г.А. </w:t>
      </w:r>
      <w:r>
        <w:rPr>
          <w:rFonts w:eastAsia="Batang"/>
          <w:sz w:val="28"/>
          <w:szCs w:val="28"/>
        </w:rPr>
        <w:t xml:space="preserve">Относительная структура сложного слова - </w:t>
      </w:r>
      <w:r>
        <w:rPr>
          <w:sz w:val="28"/>
          <w:szCs w:val="28"/>
        </w:rPr>
        <w:t xml:space="preserve"> </w:t>
      </w:r>
      <w:r>
        <w:rPr>
          <w:sz w:val="28"/>
          <w:szCs w:val="28"/>
          <w:lang w:val="en-GB"/>
        </w:rPr>
        <w:t>www</w:t>
      </w:r>
      <w:r>
        <w:rPr>
          <w:sz w:val="28"/>
          <w:szCs w:val="28"/>
        </w:rPr>
        <w:t>.</w:t>
      </w:r>
      <w:r>
        <w:rPr>
          <w:sz w:val="28"/>
          <w:szCs w:val="28"/>
          <w:lang w:val="en-GB"/>
        </w:rPr>
        <w:t>pn</w:t>
      </w:r>
      <w:r>
        <w:rPr>
          <w:sz w:val="28"/>
          <w:szCs w:val="28"/>
        </w:rPr>
        <w:t>.</w:t>
      </w:r>
      <w:r>
        <w:rPr>
          <w:sz w:val="28"/>
          <w:szCs w:val="28"/>
          <w:lang w:val="en-GB"/>
        </w:rPr>
        <w:t>pglu</w:t>
      </w:r>
      <w:r>
        <w:rPr>
          <w:sz w:val="28"/>
          <w:szCs w:val="28"/>
        </w:rPr>
        <w:t>.</w:t>
      </w:r>
      <w:r>
        <w:rPr>
          <w:sz w:val="28"/>
          <w:szCs w:val="28"/>
          <w:lang w:val="en-GB"/>
        </w:rPr>
        <w:t>ru</w:t>
      </w:r>
      <w:r>
        <w:rPr>
          <w:sz w:val="28"/>
          <w:szCs w:val="28"/>
        </w:rPr>
        <w:t>/</w:t>
      </w:r>
      <w:r>
        <w:rPr>
          <w:sz w:val="28"/>
          <w:szCs w:val="28"/>
          <w:lang w:val="en-GB"/>
        </w:rPr>
        <w:t>index</w:t>
      </w:r>
      <w:r>
        <w:rPr>
          <w:sz w:val="28"/>
          <w:szCs w:val="28"/>
        </w:rPr>
        <w:t>.</w:t>
      </w:r>
      <w:r>
        <w:rPr>
          <w:sz w:val="28"/>
          <w:szCs w:val="28"/>
          <w:lang w:val="en-GB"/>
        </w:rPr>
        <w:t>php</w:t>
      </w:r>
      <w:r>
        <w:rPr>
          <w:sz w:val="28"/>
          <w:szCs w:val="28"/>
        </w:rPr>
        <w:t>?</w:t>
      </w:r>
      <w:r>
        <w:rPr>
          <w:sz w:val="28"/>
          <w:szCs w:val="28"/>
          <w:lang w:val="en-GB"/>
        </w:rPr>
        <w:t>module</w:t>
      </w:r>
      <w:r>
        <w:rPr>
          <w:sz w:val="28"/>
          <w:szCs w:val="28"/>
        </w:rPr>
        <w:t>=</w:t>
      </w:r>
      <w:r>
        <w:rPr>
          <w:sz w:val="28"/>
          <w:szCs w:val="28"/>
          <w:lang w:val="en-GB"/>
        </w:rPr>
        <w:t>subjects</w:t>
      </w:r>
      <w:r>
        <w:rPr>
          <w:sz w:val="28"/>
          <w:szCs w:val="28"/>
        </w:rPr>
        <w:t>&amp;</w:t>
      </w:r>
      <w:r>
        <w:rPr>
          <w:sz w:val="28"/>
          <w:szCs w:val="28"/>
          <w:lang w:val="en-GB"/>
        </w:rPr>
        <w:t>func</w:t>
      </w:r>
      <w:r>
        <w:rPr>
          <w:sz w:val="28"/>
          <w:szCs w:val="28"/>
        </w:rPr>
        <w:t>=</w:t>
      </w:r>
      <w:r>
        <w:rPr>
          <w:sz w:val="28"/>
          <w:szCs w:val="28"/>
          <w:lang w:val="en-GB"/>
        </w:rPr>
        <w:t>viewpage</w:t>
      </w:r>
      <w:r>
        <w:rPr>
          <w:sz w:val="28"/>
          <w:szCs w:val="28"/>
        </w:rPr>
        <w:t>&amp;</w:t>
      </w:r>
      <w:r>
        <w:rPr>
          <w:sz w:val="28"/>
          <w:szCs w:val="28"/>
          <w:lang w:val="en-GB"/>
        </w:rPr>
        <w:t>pageid</w:t>
      </w:r>
      <w:r>
        <w:rPr>
          <w:sz w:val="28"/>
          <w:szCs w:val="28"/>
        </w:rPr>
        <w:t>=964</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Гугаева Д.В</w:t>
      </w:r>
      <w:r>
        <w:rPr>
          <w:sz w:val="28"/>
          <w:szCs w:val="28"/>
        </w:rPr>
        <w:t xml:space="preserve">. Особенности словотворчества в современной литературной критике - </w:t>
      </w:r>
      <w:r>
        <w:rPr>
          <w:sz w:val="28"/>
          <w:szCs w:val="28"/>
          <w:lang w:val="en-US"/>
        </w:rPr>
        <w:t>www</w:t>
      </w:r>
      <w:r>
        <w:rPr>
          <w:sz w:val="28"/>
          <w:szCs w:val="28"/>
        </w:rPr>
        <w:t>.</w:t>
      </w:r>
      <w:r>
        <w:rPr>
          <w:sz w:val="28"/>
          <w:szCs w:val="28"/>
          <w:lang w:val="en-US"/>
        </w:rPr>
        <w:t>kritika</w:t>
      </w:r>
      <w:r>
        <w:rPr>
          <w:sz w:val="28"/>
          <w:szCs w:val="28"/>
        </w:rPr>
        <w:t>.</w:t>
      </w:r>
      <w:r>
        <w:rPr>
          <w:sz w:val="28"/>
          <w:szCs w:val="28"/>
          <w:lang w:val="en-US"/>
        </w:rPr>
        <w:t>nm</w:t>
      </w:r>
      <w:r>
        <w:rPr>
          <w:sz w:val="28"/>
          <w:szCs w:val="28"/>
        </w:rPr>
        <w:t>.</w:t>
      </w:r>
      <w:r>
        <w:rPr>
          <w:sz w:val="28"/>
          <w:szCs w:val="28"/>
          <w:lang w:val="en-US"/>
        </w:rPr>
        <w:t>ru</w:t>
      </w:r>
      <w:r>
        <w:rPr>
          <w:sz w:val="28"/>
          <w:szCs w:val="28"/>
        </w:rPr>
        <w:t>/</w:t>
      </w:r>
      <w:r>
        <w:rPr>
          <w:sz w:val="28"/>
          <w:szCs w:val="28"/>
          <w:lang w:val="en-US"/>
        </w:rPr>
        <w:t>new</w:t>
      </w:r>
      <w:r>
        <w:rPr>
          <w:sz w:val="28"/>
          <w:szCs w:val="28"/>
        </w:rPr>
        <w:t>/</w:t>
      </w:r>
      <w:r>
        <w:rPr>
          <w:sz w:val="28"/>
          <w:szCs w:val="28"/>
          <w:lang w:val="en-US"/>
        </w:rPr>
        <w:t>occas</w:t>
      </w:r>
      <w:r>
        <w:rPr>
          <w:sz w:val="28"/>
          <w:szCs w:val="28"/>
        </w:rPr>
        <w:t>.</w:t>
      </w:r>
      <w:r>
        <w:rPr>
          <w:sz w:val="28"/>
          <w:szCs w:val="28"/>
          <w:lang w:val="en-US"/>
        </w:rPr>
        <w:t>pdf</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val="uk-UA"/>
        </w:rPr>
        <w:t>Климович С.</w:t>
      </w:r>
      <w:r>
        <w:rPr>
          <w:sz w:val="28"/>
          <w:szCs w:val="28"/>
        </w:rPr>
        <w:t xml:space="preserve"> Препозитивн</w:t>
      </w:r>
      <w:proofErr w:type="gramStart"/>
      <w:r>
        <w:rPr>
          <w:sz w:val="28"/>
          <w:szCs w:val="28"/>
        </w:rPr>
        <w:t>i</w:t>
      </w:r>
      <w:proofErr w:type="gramEnd"/>
      <w:r>
        <w:rPr>
          <w:sz w:val="28"/>
          <w:szCs w:val="28"/>
        </w:rPr>
        <w:t xml:space="preserve"> елементи iншомового походження: критерiї визначення їх статусу -  </w:t>
      </w:r>
      <w:r>
        <w:rPr>
          <w:sz w:val="28"/>
          <w:szCs w:val="28"/>
          <w:lang w:val="en-US"/>
        </w:rPr>
        <w:t>www</w:t>
      </w:r>
      <w:r>
        <w:rPr>
          <w:sz w:val="28"/>
          <w:szCs w:val="28"/>
        </w:rPr>
        <w:t>.</w:t>
      </w:r>
      <w:r>
        <w:rPr>
          <w:sz w:val="28"/>
          <w:szCs w:val="28"/>
          <w:lang w:val="en-US"/>
        </w:rPr>
        <w:t>kspu</w:t>
      </w:r>
      <w:r>
        <w:rPr>
          <w:sz w:val="28"/>
          <w:szCs w:val="28"/>
        </w:rPr>
        <w:t>.</w:t>
      </w:r>
      <w:r>
        <w:rPr>
          <w:sz w:val="28"/>
          <w:szCs w:val="28"/>
          <w:lang w:val="en-US"/>
        </w:rPr>
        <w:t>edu</w:t>
      </w:r>
      <w:r>
        <w:rPr>
          <w:sz w:val="28"/>
          <w:szCs w:val="28"/>
        </w:rPr>
        <w:t>/</w:t>
      </w:r>
      <w:r>
        <w:rPr>
          <w:sz w:val="28"/>
          <w:szCs w:val="28"/>
          <w:lang w:val="en-US"/>
        </w:rPr>
        <w:t>downloads</w:t>
      </w:r>
      <w:r>
        <w:rPr>
          <w:sz w:val="28"/>
          <w:szCs w:val="28"/>
        </w:rPr>
        <w:t>/</w:t>
      </w:r>
      <w:r>
        <w:rPr>
          <w:sz w:val="28"/>
          <w:szCs w:val="28"/>
          <w:lang w:val="en-US"/>
        </w:rPr>
        <w:t>chairukr</w:t>
      </w:r>
      <w:r>
        <w:rPr>
          <w:sz w:val="28"/>
          <w:szCs w:val="28"/>
        </w:rPr>
        <w:t>/</w:t>
      </w:r>
      <w:r>
        <w:rPr>
          <w:sz w:val="28"/>
          <w:szCs w:val="28"/>
          <w:lang w:val="en-US"/>
        </w:rPr>
        <w:t>Kl</w:t>
      </w:r>
      <w:r>
        <w:rPr>
          <w:sz w:val="28"/>
          <w:szCs w:val="28"/>
        </w:rPr>
        <w:t>1.</w:t>
      </w:r>
      <w:r>
        <w:rPr>
          <w:sz w:val="28"/>
          <w:szCs w:val="28"/>
          <w:lang w:val="en-US"/>
        </w:rPr>
        <w:t>doc</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rStyle w:val="afc"/>
          <w:b w:val="0"/>
          <w:i/>
          <w:sz w:val="28"/>
          <w:szCs w:val="28"/>
        </w:rPr>
        <w:t>Кубанова А.З.</w:t>
      </w:r>
      <w:r>
        <w:rPr>
          <w:sz w:val="28"/>
          <w:szCs w:val="28"/>
        </w:rPr>
        <w:t xml:space="preserve"> </w:t>
      </w:r>
      <w:r>
        <w:rPr>
          <w:rStyle w:val="afc"/>
          <w:b w:val="0"/>
          <w:sz w:val="28"/>
          <w:szCs w:val="28"/>
        </w:rPr>
        <w:t>Субстантивное словосочетание как номинативная единица //</w:t>
      </w:r>
      <w:r>
        <w:rPr>
          <w:sz w:val="28"/>
          <w:szCs w:val="28"/>
        </w:rPr>
        <w:t xml:space="preserve"> </w:t>
      </w:r>
      <w:hyperlink r:id="rId11" w:history="1">
        <w:r>
          <w:rPr>
            <w:sz w:val="28"/>
            <w:szCs w:val="28"/>
          </w:rPr>
          <w:t xml:space="preserve">Унив. чтения 2006. Симпозиум 1. Актуальные проблемы языкознания </w:t>
        </w:r>
      </w:hyperlink>
      <w:r>
        <w:rPr>
          <w:sz w:val="28"/>
          <w:szCs w:val="28"/>
        </w:rPr>
        <w:t>– Пят</w:t>
      </w:r>
      <w:r>
        <w:rPr>
          <w:sz w:val="28"/>
          <w:szCs w:val="28"/>
        </w:rPr>
        <w:t>и</w:t>
      </w:r>
      <w:r>
        <w:rPr>
          <w:sz w:val="28"/>
          <w:szCs w:val="28"/>
        </w:rPr>
        <w:t xml:space="preserve">горск, ПГЛУ, 2006.- </w:t>
      </w:r>
      <w:r>
        <w:rPr>
          <w:sz w:val="28"/>
          <w:szCs w:val="28"/>
          <w:lang w:val="en-US"/>
        </w:rPr>
        <w:t>www</w:t>
      </w:r>
      <w:r>
        <w:rPr>
          <w:sz w:val="28"/>
          <w:szCs w:val="28"/>
        </w:rPr>
        <w:t>.pn.pglu.ru/index.php?module=subjects&amp;func=viewpage &amp; pageid=1885</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lang w:val="uk-UA"/>
        </w:rPr>
        <w:t>Лаврова А.</w:t>
      </w:r>
      <w:r>
        <w:rPr>
          <w:i/>
          <w:sz w:val="28"/>
          <w:szCs w:val="28"/>
        </w:rPr>
        <w:t>Н</w:t>
      </w:r>
      <w:r>
        <w:rPr>
          <w:sz w:val="28"/>
          <w:szCs w:val="28"/>
        </w:rPr>
        <w:t xml:space="preserve">.  </w:t>
      </w:r>
      <w:r>
        <w:rPr>
          <w:sz w:val="28"/>
          <w:szCs w:val="28"/>
          <w:lang w:val="en-US"/>
        </w:rPr>
        <w:t>ESP</w:t>
      </w:r>
      <w:r>
        <w:rPr>
          <w:sz w:val="28"/>
          <w:szCs w:val="28"/>
        </w:rPr>
        <w:t xml:space="preserve"> в аспирантских группах. Аббревиатуры в английском подъязыке компьютеров -  Организация процесса обучения студентов в маг</w:t>
      </w:r>
      <w:r>
        <w:rPr>
          <w:sz w:val="28"/>
          <w:szCs w:val="28"/>
        </w:rPr>
        <w:t>и</w:t>
      </w:r>
      <w:r>
        <w:rPr>
          <w:sz w:val="28"/>
          <w:szCs w:val="28"/>
        </w:rPr>
        <w:t xml:space="preserve">стратуре. Проблемы и их решение. – Нижний Новгород, 1999. – </w:t>
      </w:r>
      <w:r>
        <w:rPr>
          <w:sz w:val="28"/>
          <w:szCs w:val="28"/>
          <w:lang w:val="en-US"/>
        </w:rPr>
        <w:t>www</w:t>
      </w:r>
      <w:r>
        <w:rPr>
          <w:sz w:val="28"/>
          <w:szCs w:val="28"/>
        </w:rPr>
        <w:t xml:space="preserve">. </w:t>
      </w:r>
      <w:r>
        <w:rPr>
          <w:sz w:val="28"/>
          <w:szCs w:val="28"/>
          <w:lang w:val="en-US"/>
        </w:rPr>
        <w:t>nntu</w:t>
      </w:r>
      <w:r>
        <w:rPr>
          <w:sz w:val="28"/>
          <w:szCs w:val="28"/>
        </w:rPr>
        <w:t>.</w:t>
      </w:r>
      <w:r>
        <w:rPr>
          <w:sz w:val="28"/>
          <w:szCs w:val="28"/>
          <w:lang w:val="en-US"/>
        </w:rPr>
        <w:t>ru</w:t>
      </w:r>
      <w:r>
        <w:rPr>
          <w:sz w:val="28"/>
          <w:szCs w:val="28"/>
        </w:rPr>
        <w:t xml:space="preserve">/ </w:t>
      </w:r>
      <w:r>
        <w:rPr>
          <w:sz w:val="28"/>
          <w:szCs w:val="28"/>
          <w:lang w:val="en-US"/>
        </w:rPr>
        <w:t>RUS</w:t>
      </w:r>
      <w:r>
        <w:rPr>
          <w:sz w:val="28"/>
          <w:szCs w:val="28"/>
        </w:rPr>
        <w:t xml:space="preserve">/ </w:t>
      </w:r>
      <w:r>
        <w:rPr>
          <w:sz w:val="28"/>
          <w:szCs w:val="28"/>
          <w:lang w:val="en-US"/>
        </w:rPr>
        <w:t>NEWS</w:t>
      </w:r>
      <w:r>
        <w:rPr>
          <w:sz w:val="28"/>
          <w:szCs w:val="28"/>
        </w:rPr>
        <w:t>/</w:t>
      </w:r>
      <w:r>
        <w:rPr>
          <w:sz w:val="28"/>
          <w:szCs w:val="28"/>
          <w:lang w:val="en-US"/>
        </w:rPr>
        <w:t>MAG</w:t>
      </w:r>
      <w:r>
        <w:rPr>
          <w:sz w:val="28"/>
          <w:szCs w:val="28"/>
        </w:rPr>
        <w:t>_</w:t>
      </w:r>
      <w:r>
        <w:rPr>
          <w:sz w:val="28"/>
          <w:szCs w:val="28"/>
          <w:lang w:val="en-US"/>
        </w:rPr>
        <w:t>dok</w:t>
      </w:r>
      <w:r>
        <w:rPr>
          <w:sz w:val="28"/>
          <w:szCs w:val="28"/>
        </w:rPr>
        <w:t>/</w:t>
      </w:r>
      <w:r>
        <w:rPr>
          <w:sz w:val="28"/>
          <w:szCs w:val="28"/>
          <w:lang w:val="en-US"/>
        </w:rPr>
        <w:t>cek</w:t>
      </w:r>
      <w:r>
        <w:rPr>
          <w:sz w:val="28"/>
          <w:szCs w:val="28"/>
        </w:rPr>
        <w:t>4/</w:t>
      </w:r>
      <w:r>
        <w:rPr>
          <w:sz w:val="28"/>
          <w:szCs w:val="28"/>
          <w:lang w:val="en-US"/>
        </w:rPr>
        <w:t>cek</w:t>
      </w:r>
      <w:r>
        <w:rPr>
          <w:sz w:val="28"/>
          <w:szCs w:val="28"/>
        </w:rPr>
        <w:t>4.</w:t>
      </w:r>
      <w:r>
        <w:rPr>
          <w:sz w:val="28"/>
          <w:szCs w:val="28"/>
          <w:lang w:val="en-US"/>
        </w:rPr>
        <w:t>htm</w:t>
      </w:r>
      <w:r>
        <w:rPr>
          <w:sz w:val="28"/>
          <w:szCs w:val="28"/>
        </w:rPr>
        <w:t>.</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i/>
          <w:sz w:val="28"/>
          <w:szCs w:val="28"/>
          <w:lang w:val="uk-UA"/>
        </w:rPr>
        <w:t>Ломтева Т.</w:t>
      </w:r>
      <w:r>
        <w:rPr>
          <w:i/>
          <w:sz w:val="28"/>
          <w:szCs w:val="28"/>
        </w:rPr>
        <w:t>Н., Пальчук И.А</w:t>
      </w:r>
      <w:r>
        <w:rPr>
          <w:sz w:val="28"/>
          <w:szCs w:val="28"/>
        </w:rPr>
        <w:t xml:space="preserve">. Лингвистические и экстралингвистические детерминанты синонимической опции – </w:t>
      </w:r>
      <w:r>
        <w:rPr>
          <w:rFonts w:eastAsia="Batang"/>
          <w:sz w:val="28"/>
          <w:szCs w:val="28"/>
          <w:lang w:val="en-GB"/>
        </w:rPr>
        <w:t>www</w:t>
      </w:r>
      <w:r>
        <w:rPr>
          <w:rFonts w:eastAsia="Batang"/>
          <w:sz w:val="28"/>
          <w:szCs w:val="28"/>
        </w:rPr>
        <w:t>.</w:t>
      </w:r>
      <w:r>
        <w:rPr>
          <w:rFonts w:eastAsia="Batang"/>
          <w:sz w:val="28"/>
          <w:szCs w:val="28"/>
          <w:lang w:val="en-GB"/>
        </w:rPr>
        <w:t>pn</w:t>
      </w:r>
      <w:r>
        <w:rPr>
          <w:rFonts w:eastAsia="Batang"/>
          <w:sz w:val="28"/>
          <w:szCs w:val="28"/>
        </w:rPr>
        <w:t>.</w:t>
      </w:r>
      <w:r>
        <w:rPr>
          <w:rFonts w:eastAsia="Batang"/>
          <w:sz w:val="28"/>
          <w:szCs w:val="28"/>
          <w:lang w:val="en-GB"/>
        </w:rPr>
        <w:t>pglu</w:t>
      </w:r>
      <w:r>
        <w:rPr>
          <w:rFonts w:eastAsia="Batang"/>
          <w:sz w:val="28"/>
          <w:szCs w:val="28"/>
        </w:rPr>
        <w:t>.</w:t>
      </w:r>
      <w:r>
        <w:rPr>
          <w:rFonts w:eastAsia="Batang"/>
          <w:sz w:val="28"/>
          <w:szCs w:val="28"/>
          <w:lang w:val="en-GB"/>
        </w:rPr>
        <w:t>ru</w:t>
      </w:r>
      <w:r>
        <w:rPr>
          <w:rFonts w:eastAsia="Batang"/>
          <w:sz w:val="28"/>
          <w:szCs w:val="28"/>
        </w:rPr>
        <w:t>/</w:t>
      </w:r>
      <w:r>
        <w:rPr>
          <w:rFonts w:eastAsia="Batang"/>
          <w:sz w:val="28"/>
          <w:szCs w:val="28"/>
          <w:lang w:val="en-GB"/>
        </w:rPr>
        <w:t>index</w:t>
      </w:r>
      <w:r>
        <w:rPr>
          <w:rFonts w:eastAsia="Batang"/>
          <w:sz w:val="28"/>
          <w:szCs w:val="28"/>
        </w:rPr>
        <w:t>.</w:t>
      </w:r>
      <w:r>
        <w:rPr>
          <w:rFonts w:eastAsia="Batang"/>
          <w:sz w:val="28"/>
          <w:szCs w:val="28"/>
          <w:lang w:val="en-GB"/>
        </w:rPr>
        <w:t>php</w:t>
      </w:r>
      <w:r>
        <w:rPr>
          <w:rFonts w:eastAsia="Batang"/>
          <w:sz w:val="28"/>
          <w:szCs w:val="28"/>
        </w:rPr>
        <w:t>.?</w:t>
      </w:r>
      <w:r>
        <w:rPr>
          <w:rFonts w:eastAsia="Batang"/>
          <w:sz w:val="28"/>
          <w:szCs w:val="28"/>
          <w:lang w:val="en-GB"/>
        </w:rPr>
        <w:t>module</w:t>
      </w:r>
      <w:r>
        <w:rPr>
          <w:rFonts w:eastAsia="Batang"/>
          <w:sz w:val="28"/>
          <w:szCs w:val="28"/>
        </w:rPr>
        <w:t xml:space="preserve">= </w:t>
      </w:r>
      <w:r>
        <w:rPr>
          <w:rFonts w:eastAsia="Batang"/>
          <w:sz w:val="28"/>
          <w:szCs w:val="28"/>
          <w:lang w:val="en-GB"/>
        </w:rPr>
        <w:t>subject</w:t>
      </w:r>
      <w:r>
        <w:rPr>
          <w:rFonts w:eastAsia="Batang"/>
          <w:sz w:val="28"/>
          <w:szCs w:val="28"/>
        </w:rPr>
        <w:t>&amp;</w:t>
      </w:r>
      <w:r>
        <w:rPr>
          <w:rFonts w:eastAsia="Batang"/>
          <w:sz w:val="28"/>
          <w:szCs w:val="28"/>
          <w:lang w:val="en-GB"/>
        </w:rPr>
        <w:t>func</w:t>
      </w:r>
      <w:r>
        <w:rPr>
          <w:rFonts w:eastAsia="Batang"/>
          <w:sz w:val="28"/>
          <w:szCs w:val="28"/>
        </w:rPr>
        <w:t>=</w:t>
      </w:r>
      <w:r>
        <w:rPr>
          <w:rFonts w:eastAsia="Batang"/>
          <w:sz w:val="28"/>
          <w:szCs w:val="28"/>
          <w:lang w:val="en-GB"/>
        </w:rPr>
        <w:t>viewpage</w:t>
      </w:r>
      <w:r>
        <w:rPr>
          <w:rFonts w:eastAsia="Batang"/>
          <w:sz w:val="28"/>
          <w:szCs w:val="28"/>
        </w:rPr>
        <w:t>&amp;</w:t>
      </w:r>
      <w:r>
        <w:rPr>
          <w:rFonts w:eastAsia="Batang"/>
          <w:sz w:val="28"/>
          <w:szCs w:val="28"/>
          <w:lang w:val="en-GB"/>
        </w:rPr>
        <w:t>pageid</w:t>
      </w:r>
      <w:r>
        <w:rPr>
          <w:rFonts w:eastAsia="Batang"/>
          <w:sz w:val="28"/>
          <w:szCs w:val="28"/>
        </w:rPr>
        <w:t>=1548</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i/>
          <w:sz w:val="28"/>
          <w:szCs w:val="28"/>
        </w:rPr>
        <w:t>Мерешкова Х.Р.</w:t>
      </w:r>
      <w:r>
        <w:rPr>
          <w:sz w:val="28"/>
          <w:szCs w:val="28"/>
        </w:rPr>
        <w:t xml:space="preserve"> Статус предлога в английском языке и его функциональных  эквив</w:t>
      </w:r>
      <w:r>
        <w:rPr>
          <w:sz w:val="28"/>
          <w:szCs w:val="28"/>
        </w:rPr>
        <w:t>а</w:t>
      </w:r>
      <w:r>
        <w:rPr>
          <w:sz w:val="28"/>
          <w:szCs w:val="28"/>
        </w:rPr>
        <w:t xml:space="preserve">лентов в ингушском языке - </w:t>
      </w:r>
      <w:r>
        <w:rPr>
          <w:rFonts w:eastAsia="SimSun"/>
          <w:sz w:val="28"/>
          <w:szCs w:val="28"/>
        </w:rPr>
        <w:t>www.targim.ru/modules.php?op= modload&amp;name=News&amp;file=article&amp;sid=156</w:t>
      </w:r>
    </w:p>
    <w:p w:rsidR="00CF6FA3" w:rsidRP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i/>
          <w:sz w:val="28"/>
          <w:szCs w:val="28"/>
          <w:lang w:val="uk-UA"/>
        </w:rPr>
        <w:lastRenderedPageBreak/>
        <w:t xml:space="preserve">Науменко Е.Э. </w:t>
      </w:r>
      <w:r>
        <w:rPr>
          <w:sz w:val="28"/>
          <w:szCs w:val="28"/>
        </w:rPr>
        <w:t>Особенности аббревиации в современной лексической идиоматике - Университет.чтения 2006. Пятигорс</w:t>
      </w:r>
      <w:proofErr w:type="gramStart"/>
      <w:r w:rsidRPr="00CF6FA3">
        <w:rPr>
          <w:sz w:val="28"/>
          <w:szCs w:val="28"/>
          <w:lang w:val="en-US"/>
        </w:rPr>
        <w:t>.</w:t>
      </w:r>
      <w:r>
        <w:rPr>
          <w:sz w:val="28"/>
          <w:szCs w:val="28"/>
        </w:rPr>
        <w:t>Г</w:t>
      </w:r>
      <w:proofErr w:type="gramEnd"/>
      <w:r>
        <w:rPr>
          <w:sz w:val="28"/>
          <w:szCs w:val="28"/>
        </w:rPr>
        <w:t>ЛУ</w:t>
      </w:r>
      <w:r w:rsidRPr="00CF6FA3">
        <w:rPr>
          <w:sz w:val="28"/>
          <w:szCs w:val="28"/>
          <w:lang w:val="en-US"/>
        </w:rPr>
        <w:t xml:space="preserve">. - </w:t>
      </w:r>
      <w:r>
        <w:rPr>
          <w:rFonts w:eastAsia="Batang"/>
          <w:sz w:val="28"/>
          <w:szCs w:val="28"/>
          <w:lang w:val="en-GB"/>
        </w:rPr>
        <w:t>www</w:t>
      </w:r>
      <w:r w:rsidRPr="00CF6FA3">
        <w:rPr>
          <w:rFonts w:eastAsia="Batang"/>
          <w:sz w:val="28"/>
          <w:szCs w:val="28"/>
          <w:lang w:val="en-US"/>
        </w:rPr>
        <w:t>.</w:t>
      </w:r>
      <w:r>
        <w:rPr>
          <w:rFonts w:eastAsia="Batang"/>
          <w:sz w:val="28"/>
          <w:szCs w:val="28"/>
          <w:lang w:val="en-GB"/>
        </w:rPr>
        <w:t>pn</w:t>
      </w:r>
      <w:r w:rsidRPr="00CF6FA3">
        <w:rPr>
          <w:rFonts w:eastAsia="Batang"/>
          <w:sz w:val="28"/>
          <w:szCs w:val="28"/>
          <w:lang w:val="en-US"/>
        </w:rPr>
        <w:t>.</w:t>
      </w:r>
      <w:r>
        <w:rPr>
          <w:rFonts w:eastAsia="Batang"/>
          <w:sz w:val="28"/>
          <w:szCs w:val="28"/>
          <w:lang w:val="en-GB"/>
        </w:rPr>
        <w:t>pglu</w:t>
      </w:r>
      <w:r w:rsidRPr="00CF6FA3">
        <w:rPr>
          <w:rFonts w:eastAsia="Batang"/>
          <w:sz w:val="28"/>
          <w:szCs w:val="28"/>
          <w:lang w:val="en-US"/>
        </w:rPr>
        <w:t>.</w:t>
      </w:r>
      <w:r>
        <w:rPr>
          <w:rFonts w:eastAsia="Batang"/>
          <w:sz w:val="28"/>
          <w:szCs w:val="28"/>
          <w:lang w:val="en-GB"/>
        </w:rPr>
        <w:t>ru</w:t>
      </w:r>
      <w:r w:rsidRPr="00CF6FA3">
        <w:rPr>
          <w:rFonts w:eastAsia="Batang"/>
          <w:sz w:val="28"/>
          <w:szCs w:val="28"/>
          <w:lang w:val="en-US"/>
        </w:rPr>
        <w:t xml:space="preserve">/ </w:t>
      </w:r>
      <w:r>
        <w:rPr>
          <w:rFonts w:eastAsia="Batang"/>
          <w:sz w:val="28"/>
          <w:szCs w:val="28"/>
          <w:lang w:val="en-GB"/>
        </w:rPr>
        <w:t>i</w:t>
      </w:r>
      <w:r>
        <w:rPr>
          <w:rFonts w:eastAsia="Batang"/>
          <w:sz w:val="28"/>
          <w:szCs w:val="28"/>
          <w:lang w:val="en-US"/>
        </w:rPr>
        <w:t>n</w:t>
      </w:r>
      <w:r>
        <w:rPr>
          <w:rFonts w:eastAsia="Batang"/>
          <w:sz w:val="28"/>
          <w:szCs w:val="28"/>
          <w:lang w:val="en-GB"/>
        </w:rPr>
        <w:t>dex</w:t>
      </w:r>
      <w:r w:rsidRPr="00CF6FA3">
        <w:rPr>
          <w:rFonts w:eastAsia="Batang"/>
          <w:sz w:val="28"/>
          <w:szCs w:val="28"/>
          <w:lang w:val="en-US"/>
        </w:rPr>
        <w:t>.</w:t>
      </w:r>
      <w:r>
        <w:rPr>
          <w:rFonts w:eastAsia="Batang"/>
          <w:sz w:val="28"/>
          <w:szCs w:val="28"/>
          <w:lang w:val="en-GB"/>
        </w:rPr>
        <w:t>php</w:t>
      </w:r>
      <w:r w:rsidRPr="00CF6FA3">
        <w:rPr>
          <w:rFonts w:eastAsia="Batang"/>
          <w:sz w:val="28"/>
          <w:szCs w:val="28"/>
          <w:lang w:val="en-US"/>
        </w:rPr>
        <w:t>.?</w:t>
      </w:r>
      <w:r>
        <w:rPr>
          <w:rFonts w:eastAsia="Batang"/>
          <w:sz w:val="28"/>
          <w:szCs w:val="28"/>
          <w:lang w:val="en-GB"/>
        </w:rPr>
        <w:t>mo</w:t>
      </w:r>
      <w:r>
        <w:rPr>
          <w:rFonts w:eastAsia="Batang"/>
          <w:sz w:val="28"/>
          <w:szCs w:val="28"/>
          <w:lang w:val="en-GB"/>
        </w:rPr>
        <w:t>d</w:t>
      </w:r>
      <w:r>
        <w:rPr>
          <w:rFonts w:eastAsia="Batang"/>
          <w:sz w:val="28"/>
          <w:szCs w:val="28"/>
          <w:lang w:val="en-GB"/>
        </w:rPr>
        <w:t>ule</w:t>
      </w:r>
      <w:r w:rsidRPr="00CF6FA3">
        <w:rPr>
          <w:rFonts w:eastAsia="Batang"/>
          <w:sz w:val="28"/>
          <w:szCs w:val="28"/>
          <w:lang w:val="en-US"/>
        </w:rPr>
        <w:t>=</w:t>
      </w:r>
      <w:r>
        <w:rPr>
          <w:rFonts w:eastAsia="Batang"/>
          <w:sz w:val="28"/>
          <w:szCs w:val="28"/>
          <w:lang w:val="en-GB"/>
        </w:rPr>
        <w:t>subject</w:t>
      </w:r>
      <w:r w:rsidRPr="00CF6FA3">
        <w:rPr>
          <w:rFonts w:eastAsia="Batang"/>
          <w:sz w:val="28"/>
          <w:szCs w:val="28"/>
          <w:lang w:val="en-US"/>
        </w:rPr>
        <w:t>&amp;</w:t>
      </w:r>
      <w:r>
        <w:rPr>
          <w:rFonts w:eastAsia="Batang"/>
          <w:sz w:val="28"/>
          <w:szCs w:val="28"/>
          <w:lang w:val="en-GB"/>
        </w:rPr>
        <w:t>func</w:t>
      </w:r>
      <w:r w:rsidRPr="00CF6FA3">
        <w:rPr>
          <w:rFonts w:eastAsia="Batang"/>
          <w:sz w:val="28"/>
          <w:szCs w:val="28"/>
          <w:lang w:val="en-US"/>
        </w:rPr>
        <w:t>=</w:t>
      </w:r>
      <w:r>
        <w:rPr>
          <w:rFonts w:eastAsia="Batang"/>
          <w:sz w:val="28"/>
          <w:szCs w:val="28"/>
          <w:lang w:val="en-GB"/>
        </w:rPr>
        <w:t>viewpage</w:t>
      </w:r>
      <w:r w:rsidRPr="00CF6FA3">
        <w:rPr>
          <w:rFonts w:eastAsia="Batang"/>
          <w:sz w:val="28"/>
          <w:szCs w:val="28"/>
          <w:lang w:val="en-US"/>
        </w:rPr>
        <w:t>&amp;</w:t>
      </w:r>
      <w:r>
        <w:rPr>
          <w:rFonts w:eastAsia="Batang"/>
          <w:sz w:val="28"/>
          <w:szCs w:val="28"/>
          <w:lang w:val="en-GB"/>
        </w:rPr>
        <w:t>pageid</w:t>
      </w:r>
      <w:r w:rsidRPr="00CF6FA3">
        <w:rPr>
          <w:rFonts w:eastAsia="Batang"/>
          <w:sz w:val="28"/>
          <w:szCs w:val="28"/>
          <w:lang w:val="en-US"/>
        </w:rPr>
        <w:t>=1701</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rFonts w:eastAsia="Batang"/>
          <w:i/>
          <w:sz w:val="28"/>
          <w:szCs w:val="28"/>
        </w:rPr>
        <w:t>Сергеева С</w:t>
      </w:r>
      <w:r>
        <w:rPr>
          <w:rFonts w:eastAsia="Batang"/>
          <w:sz w:val="28"/>
          <w:szCs w:val="28"/>
        </w:rPr>
        <w:t xml:space="preserve">. Кто вы, доктор Термин??// Медицинская газета.- 2004.- № 74.- С.3 - </w:t>
      </w:r>
      <w:r>
        <w:rPr>
          <w:rFonts w:eastAsia="Batang"/>
          <w:sz w:val="28"/>
          <w:szCs w:val="28"/>
          <w:lang w:val="ro-RO"/>
        </w:rPr>
        <w:t xml:space="preserve"> www.medgazeta.rusmedservice.com/2004/74/article1114.htm </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Табанакова В.Д.</w:t>
      </w:r>
      <w:r>
        <w:rPr>
          <w:sz w:val="28"/>
          <w:szCs w:val="28"/>
        </w:rPr>
        <w:t xml:space="preserve"> Логико-понятийный анализ терминологии и его прагм</w:t>
      </w:r>
      <w:r>
        <w:rPr>
          <w:sz w:val="28"/>
          <w:szCs w:val="28"/>
        </w:rPr>
        <w:t>а</w:t>
      </w:r>
      <w:r>
        <w:rPr>
          <w:sz w:val="28"/>
          <w:szCs w:val="28"/>
        </w:rPr>
        <w:t>тика //</w:t>
      </w:r>
      <w:r>
        <w:rPr>
          <w:sz w:val="28"/>
          <w:szCs w:val="28"/>
          <w:lang w:val="en-GB"/>
        </w:rPr>
        <w:t>www</w:t>
      </w:r>
      <w:r>
        <w:rPr>
          <w:sz w:val="28"/>
          <w:szCs w:val="28"/>
        </w:rPr>
        <w:t>.</w:t>
      </w:r>
      <w:r>
        <w:rPr>
          <w:sz w:val="28"/>
          <w:szCs w:val="28"/>
          <w:lang w:val="en-GB"/>
        </w:rPr>
        <w:t>frgf</w:t>
      </w:r>
      <w:r>
        <w:rPr>
          <w:sz w:val="28"/>
          <w:szCs w:val="28"/>
        </w:rPr>
        <w:t>.</w:t>
      </w:r>
      <w:r>
        <w:rPr>
          <w:sz w:val="28"/>
          <w:szCs w:val="28"/>
          <w:lang w:val="en-GB"/>
        </w:rPr>
        <w:t>utmn</w:t>
      </w:r>
      <w:r>
        <w:rPr>
          <w:sz w:val="28"/>
          <w:szCs w:val="28"/>
        </w:rPr>
        <w:t>.</w:t>
      </w:r>
      <w:r>
        <w:rPr>
          <w:sz w:val="28"/>
          <w:szCs w:val="28"/>
          <w:lang w:val="en-GB"/>
        </w:rPr>
        <w:t>ru</w:t>
      </w:r>
      <w:r>
        <w:rPr>
          <w:sz w:val="28"/>
          <w:szCs w:val="28"/>
        </w:rPr>
        <w:t>./</w:t>
      </w:r>
      <w:r>
        <w:rPr>
          <w:sz w:val="28"/>
          <w:szCs w:val="28"/>
          <w:lang w:val="en-GB"/>
        </w:rPr>
        <w:t>journal</w:t>
      </w:r>
      <w:r>
        <w:rPr>
          <w:sz w:val="28"/>
          <w:szCs w:val="28"/>
        </w:rPr>
        <w:t>/</w:t>
      </w:r>
      <w:r>
        <w:rPr>
          <w:sz w:val="28"/>
          <w:szCs w:val="28"/>
          <w:lang w:val="en-GB"/>
        </w:rPr>
        <w:t>No</w:t>
      </w:r>
      <w:r>
        <w:rPr>
          <w:sz w:val="28"/>
          <w:szCs w:val="28"/>
        </w:rPr>
        <w:t>1/</w:t>
      </w:r>
      <w:r>
        <w:rPr>
          <w:sz w:val="28"/>
          <w:szCs w:val="28"/>
          <w:lang w:val="en-GB"/>
        </w:rPr>
        <w:t>journal</w:t>
      </w:r>
      <w:r>
        <w:rPr>
          <w:sz w:val="28"/>
          <w:szCs w:val="28"/>
        </w:rPr>
        <w:t>.</w:t>
      </w:r>
      <w:r>
        <w:rPr>
          <w:sz w:val="28"/>
          <w:szCs w:val="28"/>
          <w:lang w:val="en-GB"/>
        </w:rPr>
        <w:t>htm</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i/>
          <w:sz w:val="28"/>
          <w:szCs w:val="28"/>
        </w:rPr>
        <w:t>Хижняк С.П</w:t>
      </w:r>
      <w:r>
        <w:rPr>
          <w:sz w:val="28"/>
          <w:szCs w:val="28"/>
        </w:rPr>
        <w:t>. Правовая терминология и проблемы ее упорядочения// И</w:t>
      </w:r>
      <w:r>
        <w:rPr>
          <w:sz w:val="28"/>
          <w:szCs w:val="28"/>
        </w:rPr>
        <w:t>з</w:t>
      </w:r>
      <w:r>
        <w:rPr>
          <w:sz w:val="28"/>
          <w:szCs w:val="28"/>
        </w:rPr>
        <w:t xml:space="preserve">вестия Высших Учебных Заведений.- 1990.- №6.- </w:t>
      </w:r>
      <w:r>
        <w:rPr>
          <w:sz w:val="28"/>
          <w:szCs w:val="28"/>
          <w:lang w:val="en-US"/>
        </w:rPr>
        <w:t>www</w:t>
      </w:r>
      <w:r>
        <w:rPr>
          <w:sz w:val="28"/>
          <w:szCs w:val="28"/>
        </w:rPr>
        <w:t>.</w:t>
      </w:r>
      <w:r>
        <w:rPr>
          <w:sz w:val="28"/>
          <w:szCs w:val="28"/>
          <w:lang w:val="en-US"/>
        </w:rPr>
        <w:t>pravoved</w:t>
      </w:r>
      <w:r>
        <w:rPr>
          <w:sz w:val="28"/>
          <w:szCs w:val="28"/>
        </w:rPr>
        <w:t>.</w:t>
      </w:r>
      <w:r>
        <w:rPr>
          <w:sz w:val="28"/>
          <w:szCs w:val="28"/>
          <w:lang w:val="en-US"/>
        </w:rPr>
        <w:t>jurfac</w:t>
      </w:r>
      <w:r>
        <w:rPr>
          <w:sz w:val="28"/>
          <w:szCs w:val="28"/>
        </w:rPr>
        <w:t>.</w:t>
      </w:r>
      <w:r>
        <w:rPr>
          <w:sz w:val="28"/>
          <w:szCs w:val="28"/>
          <w:lang w:val="en-US"/>
        </w:rPr>
        <w:t>spbu</w:t>
      </w:r>
      <w:r>
        <w:rPr>
          <w:sz w:val="28"/>
          <w:szCs w:val="28"/>
        </w:rPr>
        <w:t>.</w:t>
      </w:r>
      <w:r>
        <w:rPr>
          <w:sz w:val="28"/>
          <w:szCs w:val="28"/>
          <w:lang w:val="en-US"/>
        </w:rPr>
        <w:t>ru</w:t>
      </w:r>
      <w:r>
        <w:rPr>
          <w:sz w:val="28"/>
          <w:szCs w:val="28"/>
        </w:rPr>
        <w:t>./</w:t>
      </w:r>
      <w:r>
        <w:rPr>
          <w:sz w:val="28"/>
          <w:szCs w:val="28"/>
          <w:lang w:val="en-US"/>
        </w:rPr>
        <w:t xml:space="preserve"> old</w:t>
      </w:r>
      <w:r>
        <w:rPr>
          <w:sz w:val="28"/>
          <w:szCs w:val="28"/>
        </w:rPr>
        <w:t>.</w:t>
      </w:r>
      <w:r>
        <w:rPr>
          <w:sz w:val="28"/>
          <w:szCs w:val="28"/>
          <w:lang w:val="en-US"/>
        </w:rPr>
        <w:t>default</w:t>
      </w:r>
      <w:r>
        <w:rPr>
          <w:sz w:val="28"/>
          <w:szCs w:val="28"/>
        </w:rPr>
        <w:t>.</w:t>
      </w:r>
      <w:r>
        <w:rPr>
          <w:sz w:val="28"/>
          <w:szCs w:val="28"/>
          <w:lang w:val="en-US"/>
        </w:rPr>
        <w:t>asp</w:t>
      </w:r>
      <w:r>
        <w:rPr>
          <w:sz w:val="28"/>
          <w:szCs w:val="28"/>
        </w:rPr>
        <w:t>?</w:t>
      </w:r>
      <w:r>
        <w:rPr>
          <w:sz w:val="28"/>
          <w:szCs w:val="28"/>
          <w:lang w:val="en-US"/>
        </w:rPr>
        <w:t>cnt</w:t>
      </w:r>
      <w:r>
        <w:rPr>
          <w:sz w:val="28"/>
          <w:szCs w:val="28"/>
        </w:rPr>
        <w:t>.=1427</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Хмелевская И.Ю.</w:t>
      </w:r>
      <w:r>
        <w:rPr>
          <w:sz w:val="28"/>
          <w:szCs w:val="28"/>
        </w:rPr>
        <w:t xml:space="preserve"> Возможные способы семантизации и пояснения терм</w:t>
      </w:r>
      <w:r>
        <w:rPr>
          <w:sz w:val="28"/>
          <w:szCs w:val="28"/>
        </w:rPr>
        <w:t>и</w:t>
      </w:r>
      <w:r>
        <w:rPr>
          <w:sz w:val="28"/>
          <w:szCs w:val="28"/>
        </w:rPr>
        <w:t>на в двуязычном словаре футбольной лекс</w:t>
      </w:r>
      <w:r>
        <w:rPr>
          <w:sz w:val="28"/>
          <w:szCs w:val="28"/>
        </w:rPr>
        <w:t>и</w:t>
      </w:r>
      <w:r>
        <w:rPr>
          <w:sz w:val="28"/>
          <w:szCs w:val="28"/>
        </w:rPr>
        <w:t>ки. - Язык и литература</w:t>
      </w:r>
      <w:proofErr w:type="gramStart"/>
      <w:r>
        <w:rPr>
          <w:sz w:val="28"/>
          <w:szCs w:val="28"/>
        </w:rPr>
        <w:t>.</w:t>
      </w:r>
      <w:proofErr w:type="gramEnd"/>
      <w:r>
        <w:rPr>
          <w:sz w:val="28"/>
          <w:szCs w:val="28"/>
        </w:rPr>
        <w:t xml:space="preserve"> – </w:t>
      </w:r>
      <w:proofErr w:type="gramStart"/>
      <w:r>
        <w:rPr>
          <w:sz w:val="28"/>
          <w:szCs w:val="28"/>
        </w:rPr>
        <w:t>в</w:t>
      </w:r>
      <w:proofErr w:type="gramEnd"/>
      <w:r>
        <w:rPr>
          <w:sz w:val="28"/>
          <w:szCs w:val="28"/>
        </w:rPr>
        <w:t xml:space="preserve">ып.14. –Тюменьский ГУ. – </w:t>
      </w:r>
      <w:r>
        <w:rPr>
          <w:sz w:val="28"/>
          <w:szCs w:val="28"/>
          <w:lang w:val="en-GB"/>
        </w:rPr>
        <w:t>www</w:t>
      </w:r>
      <w:r>
        <w:rPr>
          <w:sz w:val="28"/>
          <w:szCs w:val="28"/>
        </w:rPr>
        <w:t>.</w:t>
      </w:r>
      <w:r>
        <w:rPr>
          <w:sz w:val="28"/>
          <w:szCs w:val="28"/>
          <w:lang w:val="en-US"/>
        </w:rPr>
        <w:t>utmn</w:t>
      </w:r>
      <w:r>
        <w:rPr>
          <w:sz w:val="28"/>
          <w:szCs w:val="28"/>
        </w:rPr>
        <w:t>.</w:t>
      </w:r>
      <w:r>
        <w:rPr>
          <w:sz w:val="28"/>
          <w:szCs w:val="28"/>
          <w:lang w:val="en-US"/>
        </w:rPr>
        <w:t>ru</w:t>
      </w:r>
      <w:r>
        <w:rPr>
          <w:sz w:val="28"/>
          <w:szCs w:val="28"/>
        </w:rPr>
        <w:t>/</w:t>
      </w:r>
      <w:r>
        <w:rPr>
          <w:sz w:val="28"/>
          <w:szCs w:val="28"/>
          <w:lang w:val="en-US"/>
        </w:rPr>
        <w:t>frgf</w:t>
      </w:r>
      <w:r>
        <w:rPr>
          <w:sz w:val="28"/>
          <w:szCs w:val="28"/>
        </w:rPr>
        <w:t>./</w:t>
      </w:r>
      <w:r>
        <w:rPr>
          <w:sz w:val="28"/>
          <w:szCs w:val="28"/>
          <w:lang w:val="en-US"/>
        </w:rPr>
        <w:t>no</w:t>
      </w:r>
      <w:r>
        <w:rPr>
          <w:sz w:val="28"/>
          <w:szCs w:val="28"/>
        </w:rPr>
        <w:t>14/</w:t>
      </w:r>
      <w:r>
        <w:rPr>
          <w:sz w:val="28"/>
          <w:szCs w:val="28"/>
          <w:lang w:val="en-US"/>
        </w:rPr>
        <w:t>text</w:t>
      </w:r>
      <w:r>
        <w:rPr>
          <w:sz w:val="28"/>
          <w:szCs w:val="28"/>
        </w:rPr>
        <w:t>08.</w:t>
      </w:r>
      <w:r>
        <w:rPr>
          <w:sz w:val="28"/>
          <w:szCs w:val="28"/>
          <w:lang w:val="en-US"/>
        </w:rPr>
        <w:t>htm</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i/>
          <w:sz w:val="28"/>
          <w:szCs w:val="28"/>
        </w:rPr>
        <w:t>Шабардина С.</w:t>
      </w:r>
      <w:r>
        <w:rPr>
          <w:sz w:val="28"/>
          <w:szCs w:val="28"/>
        </w:rPr>
        <w:t>В. Антонимия в терминосистеме права английского яз</w:t>
      </w:r>
      <w:r>
        <w:rPr>
          <w:sz w:val="28"/>
          <w:szCs w:val="28"/>
        </w:rPr>
        <w:t>ы</w:t>
      </w:r>
      <w:r>
        <w:rPr>
          <w:sz w:val="28"/>
          <w:szCs w:val="28"/>
        </w:rPr>
        <w:t xml:space="preserve">ка // Классическое лингвистическое образование в </w:t>
      </w:r>
      <w:proofErr w:type="gramStart"/>
      <w:r>
        <w:rPr>
          <w:sz w:val="28"/>
          <w:szCs w:val="28"/>
        </w:rPr>
        <w:t>современном</w:t>
      </w:r>
      <w:proofErr w:type="gramEnd"/>
      <w:r>
        <w:rPr>
          <w:sz w:val="28"/>
          <w:szCs w:val="28"/>
        </w:rPr>
        <w:t xml:space="preserve"> мультикульту</w:t>
      </w:r>
      <w:r>
        <w:rPr>
          <w:sz w:val="28"/>
          <w:szCs w:val="28"/>
        </w:rPr>
        <w:t>р</w:t>
      </w:r>
      <w:r>
        <w:rPr>
          <w:sz w:val="28"/>
          <w:szCs w:val="28"/>
        </w:rPr>
        <w:t xml:space="preserve">ном пространстве-1 - </w:t>
      </w:r>
      <w:r>
        <w:rPr>
          <w:rFonts w:eastAsia="Batang"/>
          <w:sz w:val="28"/>
          <w:szCs w:val="28"/>
          <w:lang w:val="en-GB"/>
        </w:rPr>
        <w:t>www</w:t>
      </w:r>
      <w:r>
        <w:rPr>
          <w:rFonts w:eastAsia="Batang"/>
          <w:sz w:val="28"/>
          <w:szCs w:val="28"/>
        </w:rPr>
        <w:t>.</w:t>
      </w:r>
      <w:r>
        <w:rPr>
          <w:rFonts w:eastAsia="Batang"/>
          <w:sz w:val="28"/>
          <w:szCs w:val="28"/>
          <w:lang w:val="en-GB"/>
        </w:rPr>
        <w:t>pn</w:t>
      </w:r>
      <w:r>
        <w:rPr>
          <w:rFonts w:eastAsia="Batang"/>
          <w:sz w:val="28"/>
          <w:szCs w:val="28"/>
        </w:rPr>
        <w:t>.</w:t>
      </w:r>
      <w:r>
        <w:rPr>
          <w:rFonts w:eastAsia="Batang"/>
          <w:sz w:val="28"/>
          <w:szCs w:val="28"/>
          <w:lang w:val="en-GB"/>
        </w:rPr>
        <w:t>pglu</w:t>
      </w:r>
      <w:r>
        <w:rPr>
          <w:rFonts w:eastAsia="Batang"/>
          <w:sz w:val="28"/>
          <w:szCs w:val="28"/>
        </w:rPr>
        <w:t>.</w:t>
      </w:r>
      <w:r>
        <w:rPr>
          <w:rFonts w:eastAsia="Batang"/>
          <w:sz w:val="28"/>
          <w:szCs w:val="28"/>
          <w:lang w:val="en-GB"/>
        </w:rPr>
        <w:t>ru</w:t>
      </w:r>
      <w:r>
        <w:rPr>
          <w:rFonts w:eastAsia="Batang"/>
          <w:sz w:val="28"/>
          <w:szCs w:val="28"/>
        </w:rPr>
        <w:t>/</w:t>
      </w:r>
      <w:r>
        <w:rPr>
          <w:rFonts w:eastAsia="Batang"/>
          <w:sz w:val="28"/>
          <w:szCs w:val="28"/>
          <w:lang w:val="en-GB"/>
        </w:rPr>
        <w:t>index</w:t>
      </w:r>
      <w:r>
        <w:rPr>
          <w:rFonts w:eastAsia="Batang"/>
          <w:sz w:val="28"/>
          <w:szCs w:val="28"/>
        </w:rPr>
        <w:t>.</w:t>
      </w:r>
      <w:r>
        <w:rPr>
          <w:rFonts w:eastAsia="Batang"/>
          <w:sz w:val="28"/>
          <w:szCs w:val="28"/>
          <w:lang w:val="en-GB"/>
        </w:rPr>
        <w:t>php</w:t>
      </w:r>
      <w:r>
        <w:rPr>
          <w:rFonts w:eastAsia="Batang"/>
          <w:sz w:val="28"/>
          <w:szCs w:val="28"/>
        </w:rPr>
        <w:t>.?</w:t>
      </w:r>
      <w:r>
        <w:rPr>
          <w:rFonts w:eastAsia="Batang"/>
          <w:sz w:val="28"/>
          <w:szCs w:val="28"/>
          <w:lang w:val="en-GB"/>
        </w:rPr>
        <w:t>module</w:t>
      </w:r>
      <w:r>
        <w:rPr>
          <w:rFonts w:eastAsia="Batang"/>
          <w:sz w:val="28"/>
          <w:szCs w:val="28"/>
        </w:rPr>
        <w:t xml:space="preserve"> =</w:t>
      </w:r>
      <w:r>
        <w:rPr>
          <w:rFonts w:eastAsia="Batang"/>
          <w:sz w:val="28"/>
          <w:szCs w:val="28"/>
          <w:lang w:val="en-GB"/>
        </w:rPr>
        <w:t>subject</w:t>
      </w:r>
      <w:r>
        <w:rPr>
          <w:rFonts w:eastAsia="Batang"/>
          <w:sz w:val="28"/>
          <w:szCs w:val="28"/>
        </w:rPr>
        <w:t>&amp;</w:t>
      </w:r>
      <w:r>
        <w:rPr>
          <w:rFonts w:eastAsia="Batang"/>
          <w:sz w:val="28"/>
          <w:szCs w:val="28"/>
          <w:lang w:val="en-GB"/>
        </w:rPr>
        <w:t>func</w:t>
      </w:r>
      <w:r>
        <w:rPr>
          <w:rFonts w:eastAsia="Batang"/>
          <w:sz w:val="28"/>
          <w:szCs w:val="28"/>
        </w:rPr>
        <w:t xml:space="preserve">= </w:t>
      </w:r>
      <w:r>
        <w:rPr>
          <w:rFonts w:eastAsia="Batang"/>
          <w:sz w:val="28"/>
          <w:szCs w:val="28"/>
          <w:lang w:val="en-GB"/>
        </w:rPr>
        <w:t>vie</w:t>
      </w:r>
      <w:r>
        <w:rPr>
          <w:rFonts w:eastAsia="Batang"/>
          <w:sz w:val="28"/>
          <w:szCs w:val="28"/>
          <w:lang w:val="en-GB"/>
        </w:rPr>
        <w:t>w</w:t>
      </w:r>
      <w:r>
        <w:rPr>
          <w:rFonts w:eastAsia="Batang"/>
          <w:sz w:val="28"/>
          <w:szCs w:val="28"/>
          <w:lang w:val="en-GB"/>
        </w:rPr>
        <w:t>page</w:t>
      </w:r>
      <w:r>
        <w:rPr>
          <w:rFonts w:eastAsia="Batang"/>
          <w:sz w:val="28"/>
          <w:szCs w:val="28"/>
        </w:rPr>
        <w:t>&amp;</w:t>
      </w:r>
      <w:r>
        <w:rPr>
          <w:rFonts w:eastAsia="Batang"/>
          <w:sz w:val="28"/>
          <w:szCs w:val="28"/>
          <w:lang w:val="en-GB"/>
        </w:rPr>
        <w:t>pageid</w:t>
      </w:r>
      <w:r>
        <w:rPr>
          <w:rFonts w:eastAsia="Batang"/>
          <w:sz w:val="28"/>
          <w:szCs w:val="28"/>
        </w:rPr>
        <w:t>=1563</w:t>
      </w:r>
    </w:p>
    <w:p w:rsidR="00CF6FA3" w:rsidRDefault="00CF6FA3" w:rsidP="00CF6D9D">
      <w:pPr>
        <w:numPr>
          <w:ilvl w:val="0"/>
          <w:numId w:val="53"/>
        </w:numPr>
        <w:tabs>
          <w:tab w:val="clear" w:pos="720"/>
          <w:tab w:val="num" w:pos="540"/>
        </w:tabs>
        <w:suppressAutoHyphens w:val="0"/>
        <w:spacing w:line="360" w:lineRule="auto"/>
        <w:ind w:left="0" w:firstLine="0"/>
        <w:jc w:val="both"/>
        <w:rPr>
          <w:sz w:val="28"/>
          <w:szCs w:val="28"/>
        </w:rPr>
      </w:pPr>
      <w:r>
        <w:rPr>
          <w:i/>
          <w:sz w:val="28"/>
          <w:szCs w:val="28"/>
        </w:rPr>
        <w:t>Чурсина Л.Н., Чурсин О.В.</w:t>
      </w:r>
      <w:r>
        <w:rPr>
          <w:sz w:val="28"/>
          <w:szCs w:val="28"/>
        </w:rPr>
        <w:t xml:space="preserve"> Прескриптивный подход к изучению терм</w:t>
      </w:r>
      <w:r>
        <w:rPr>
          <w:sz w:val="28"/>
          <w:szCs w:val="28"/>
        </w:rPr>
        <w:t>и</w:t>
      </w:r>
      <w:r>
        <w:rPr>
          <w:sz w:val="28"/>
          <w:szCs w:val="28"/>
        </w:rPr>
        <w:t xml:space="preserve">на// Университетские чтения 2006. Симпозиум 1. </w:t>
      </w:r>
      <w:r>
        <w:rPr>
          <w:sz w:val="28"/>
          <w:szCs w:val="28"/>
          <w:lang w:val="en-GB"/>
        </w:rPr>
        <w:t>A</w:t>
      </w:r>
      <w:r>
        <w:rPr>
          <w:sz w:val="28"/>
          <w:szCs w:val="28"/>
        </w:rPr>
        <w:t>ктуальные проблемы языкознания и литературы. – П</w:t>
      </w:r>
      <w:r>
        <w:rPr>
          <w:sz w:val="28"/>
          <w:szCs w:val="28"/>
        </w:rPr>
        <w:t>я</w:t>
      </w:r>
      <w:r>
        <w:rPr>
          <w:sz w:val="28"/>
          <w:szCs w:val="28"/>
        </w:rPr>
        <w:t>тигорск, Пятигорс</w:t>
      </w:r>
      <w:proofErr w:type="gramStart"/>
      <w:r>
        <w:rPr>
          <w:sz w:val="28"/>
          <w:szCs w:val="28"/>
        </w:rPr>
        <w:t>.Г</w:t>
      </w:r>
      <w:proofErr w:type="gramEnd"/>
      <w:r>
        <w:rPr>
          <w:sz w:val="28"/>
          <w:szCs w:val="28"/>
        </w:rPr>
        <w:t>ос. Лингв</w:t>
      </w:r>
      <w:proofErr w:type="gramStart"/>
      <w:r>
        <w:rPr>
          <w:sz w:val="28"/>
          <w:szCs w:val="28"/>
        </w:rPr>
        <w:t>.У</w:t>
      </w:r>
      <w:proofErr w:type="gramEnd"/>
      <w:r>
        <w:rPr>
          <w:sz w:val="28"/>
          <w:szCs w:val="28"/>
        </w:rPr>
        <w:t xml:space="preserve">н-тет, 2006.- </w:t>
      </w:r>
      <w:r>
        <w:rPr>
          <w:sz w:val="28"/>
          <w:szCs w:val="28"/>
          <w:lang w:val="en-GB"/>
        </w:rPr>
        <w:t>www</w:t>
      </w:r>
      <w:r>
        <w:rPr>
          <w:sz w:val="28"/>
          <w:szCs w:val="28"/>
        </w:rPr>
        <w:t>.</w:t>
      </w:r>
      <w:r>
        <w:rPr>
          <w:sz w:val="28"/>
          <w:szCs w:val="28"/>
          <w:lang w:val="en-GB"/>
        </w:rPr>
        <w:t>pn</w:t>
      </w:r>
      <w:r>
        <w:rPr>
          <w:sz w:val="28"/>
          <w:szCs w:val="28"/>
        </w:rPr>
        <w:t xml:space="preserve">. </w:t>
      </w:r>
      <w:r>
        <w:rPr>
          <w:sz w:val="28"/>
          <w:szCs w:val="28"/>
          <w:lang w:val="en-GB"/>
        </w:rPr>
        <w:t>pglu</w:t>
      </w:r>
      <w:r>
        <w:rPr>
          <w:sz w:val="28"/>
          <w:szCs w:val="28"/>
        </w:rPr>
        <w:t>.</w:t>
      </w:r>
      <w:r>
        <w:rPr>
          <w:sz w:val="28"/>
          <w:szCs w:val="28"/>
          <w:lang w:val="en-GB"/>
        </w:rPr>
        <w:t>ru</w:t>
      </w:r>
      <w:r>
        <w:rPr>
          <w:sz w:val="28"/>
          <w:szCs w:val="28"/>
        </w:rPr>
        <w:t>/</w:t>
      </w:r>
      <w:r>
        <w:rPr>
          <w:sz w:val="28"/>
          <w:szCs w:val="28"/>
          <w:lang w:val="en-GB"/>
        </w:rPr>
        <w:t>index</w:t>
      </w:r>
      <w:r>
        <w:rPr>
          <w:sz w:val="28"/>
          <w:szCs w:val="28"/>
        </w:rPr>
        <w:t>.</w:t>
      </w:r>
      <w:r>
        <w:rPr>
          <w:sz w:val="28"/>
          <w:szCs w:val="28"/>
          <w:lang w:val="en-GB"/>
        </w:rPr>
        <w:t>php</w:t>
      </w:r>
      <w:r>
        <w:rPr>
          <w:sz w:val="28"/>
          <w:szCs w:val="28"/>
        </w:rPr>
        <w:t>?</w:t>
      </w:r>
      <w:r>
        <w:rPr>
          <w:sz w:val="28"/>
          <w:szCs w:val="28"/>
          <w:lang w:val="en-GB"/>
        </w:rPr>
        <w:t>module</w:t>
      </w:r>
      <w:r>
        <w:rPr>
          <w:sz w:val="28"/>
          <w:szCs w:val="28"/>
        </w:rPr>
        <w:t>=</w:t>
      </w:r>
      <w:r>
        <w:rPr>
          <w:sz w:val="28"/>
          <w:szCs w:val="28"/>
          <w:lang w:val="en-GB"/>
        </w:rPr>
        <w:t>subjects</w:t>
      </w:r>
      <w:r>
        <w:rPr>
          <w:sz w:val="28"/>
          <w:szCs w:val="28"/>
        </w:rPr>
        <w:t>&amp;</w:t>
      </w:r>
      <w:r>
        <w:rPr>
          <w:sz w:val="28"/>
          <w:szCs w:val="28"/>
          <w:lang w:val="en-GB"/>
        </w:rPr>
        <w:t>func</w:t>
      </w:r>
      <w:r>
        <w:rPr>
          <w:sz w:val="28"/>
          <w:szCs w:val="28"/>
        </w:rPr>
        <w:t>=</w:t>
      </w:r>
      <w:r>
        <w:rPr>
          <w:sz w:val="28"/>
          <w:szCs w:val="28"/>
          <w:lang w:val="en-GB"/>
        </w:rPr>
        <w:t>viewpage</w:t>
      </w:r>
      <w:r>
        <w:rPr>
          <w:sz w:val="28"/>
          <w:szCs w:val="28"/>
        </w:rPr>
        <w:t>&amp;</w:t>
      </w:r>
      <w:r>
        <w:rPr>
          <w:sz w:val="28"/>
          <w:szCs w:val="28"/>
          <w:lang w:val="en-GB"/>
        </w:rPr>
        <w:t>pageid</w:t>
      </w:r>
      <w:r>
        <w:rPr>
          <w:sz w:val="28"/>
          <w:szCs w:val="28"/>
        </w:rPr>
        <w:t xml:space="preserve"> =1730</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ro-RO"/>
        </w:rPr>
        <w:t>Allbright F</w:t>
      </w:r>
      <w:r>
        <w:rPr>
          <w:rFonts w:eastAsia="Batang"/>
          <w:sz w:val="28"/>
          <w:szCs w:val="28"/>
          <w:lang w:val="ro-RO"/>
        </w:rPr>
        <w:t xml:space="preserve">. Polyostotic fibrous dysplasia: a defence of the entity// Journal of Clinical Endocrinology.-1996- №7 – P.307-324 </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ro-RO"/>
        </w:rPr>
        <w:t>Gowers W.R</w:t>
      </w:r>
      <w:r>
        <w:rPr>
          <w:rFonts w:eastAsia="Batang"/>
          <w:sz w:val="28"/>
          <w:szCs w:val="28"/>
          <w:lang w:val="ro-RO"/>
        </w:rPr>
        <w:t xml:space="preserve">. The Diagnosis of Diseases of the Spinal Cord.- </w:t>
      </w:r>
      <w:r>
        <w:rPr>
          <w:rFonts w:eastAsia="Batang"/>
          <w:sz w:val="28"/>
          <w:szCs w:val="28"/>
          <w:lang w:val="en-GB"/>
        </w:rPr>
        <w:t>London, J</w:t>
      </w:r>
      <w:proofErr w:type="gramStart"/>
      <w:r>
        <w:rPr>
          <w:rFonts w:eastAsia="Batang"/>
          <w:sz w:val="28"/>
          <w:szCs w:val="28"/>
          <w:lang w:val="en-GB"/>
        </w:rPr>
        <w:t>.&amp;</w:t>
      </w:r>
      <w:proofErr w:type="gramEnd"/>
      <w:r>
        <w:rPr>
          <w:rFonts w:eastAsia="Batang"/>
          <w:sz w:val="28"/>
          <w:szCs w:val="28"/>
          <w:lang w:val="en-GB"/>
        </w:rPr>
        <w:t xml:space="preserve"> A.</w:t>
      </w:r>
      <w:r>
        <w:rPr>
          <w:rFonts w:eastAsia="Batang"/>
          <w:sz w:val="28"/>
          <w:szCs w:val="28"/>
          <w:lang w:val="en-US"/>
        </w:rPr>
        <w:t xml:space="preserve"> </w:t>
      </w:r>
      <w:r>
        <w:rPr>
          <w:rFonts w:eastAsia="Batang"/>
          <w:sz w:val="28"/>
          <w:szCs w:val="28"/>
          <w:lang w:val="en-GB"/>
        </w:rPr>
        <w:t xml:space="preserve">Churchill, </w:t>
      </w:r>
      <w:r>
        <w:rPr>
          <w:rFonts w:eastAsia="Batang"/>
          <w:sz w:val="28"/>
          <w:szCs w:val="28"/>
          <w:lang w:val="ro-RO"/>
        </w:rPr>
        <w:t xml:space="preserve">1884.- 261 P. </w:t>
      </w:r>
      <w:r>
        <w:rPr>
          <w:rFonts w:eastAsia="Batang"/>
          <w:sz w:val="28"/>
          <w:szCs w:val="28"/>
          <w:lang w:val="en-US"/>
        </w:rPr>
        <w:t>- www.acponline.org/cgi-bin/medquotes.pl? subject = Ep</w:t>
      </w:r>
      <w:r>
        <w:rPr>
          <w:rFonts w:eastAsia="Batang"/>
          <w:sz w:val="28"/>
          <w:szCs w:val="28"/>
          <w:lang w:val="en-US"/>
        </w:rPr>
        <w:t>o</w:t>
      </w:r>
      <w:r>
        <w:rPr>
          <w:rFonts w:eastAsia="Batang"/>
          <w:sz w:val="28"/>
          <w:szCs w:val="28"/>
          <w:lang w:val="en-US"/>
        </w:rPr>
        <w:t xml:space="preserve">nyms </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ro-RO"/>
        </w:rPr>
        <w:t xml:space="preserve">Wheeless </w:t>
      </w:r>
      <w:r>
        <w:rPr>
          <w:rFonts w:eastAsia="Batang"/>
          <w:sz w:val="28"/>
          <w:szCs w:val="28"/>
          <w:lang w:val="ro-RO"/>
        </w:rPr>
        <w:t xml:space="preserve">textbook of orthopedics// </w:t>
      </w:r>
      <w:r>
        <w:rPr>
          <w:rFonts w:eastAsia="Batang"/>
          <w:sz w:val="28"/>
          <w:szCs w:val="28"/>
          <w:lang w:val="en-GB"/>
        </w:rPr>
        <w:t>www.worldortho.com.</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rFonts w:eastAsia="Batang"/>
          <w:sz w:val="28"/>
          <w:szCs w:val="28"/>
          <w:lang w:val="en-US"/>
        </w:rPr>
        <w:t>CD</w:t>
      </w:r>
      <w:r>
        <w:rPr>
          <w:rFonts w:eastAsia="Batang"/>
          <w:sz w:val="28"/>
          <w:szCs w:val="28"/>
        </w:rPr>
        <w:t xml:space="preserve"> «Словари и переводчики. Золотая коллекция»// «</w:t>
      </w:r>
      <w:r>
        <w:rPr>
          <w:rFonts w:eastAsia="Batang"/>
          <w:sz w:val="28"/>
          <w:szCs w:val="28"/>
          <w:lang w:val="en-US"/>
        </w:rPr>
        <w:t>Random</w:t>
      </w:r>
      <w:r>
        <w:rPr>
          <w:rFonts w:eastAsia="Batang"/>
          <w:sz w:val="28"/>
          <w:szCs w:val="28"/>
        </w:rPr>
        <w:t xml:space="preserve"> </w:t>
      </w:r>
      <w:r>
        <w:rPr>
          <w:rFonts w:eastAsia="Batang"/>
          <w:sz w:val="28"/>
          <w:szCs w:val="28"/>
          <w:lang w:val="en-US"/>
        </w:rPr>
        <w:t>House</w:t>
      </w:r>
      <w:r>
        <w:rPr>
          <w:rFonts w:eastAsia="Batang"/>
          <w:sz w:val="28"/>
          <w:szCs w:val="28"/>
        </w:rPr>
        <w:t xml:space="preserve"> </w:t>
      </w:r>
      <w:r>
        <w:rPr>
          <w:rFonts w:eastAsia="Batang"/>
          <w:sz w:val="28"/>
          <w:szCs w:val="28"/>
          <w:lang w:val="en-US"/>
        </w:rPr>
        <w:t>Unabridged</w:t>
      </w:r>
      <w:r>
        <w:rPr>
          <w:rFonts w:eastAsia="Batang"/>
          <w:sz w:val="28"/>
          <w:szCs w:val="28"/>
        </w:rPr>
        <w:t xml:space="preserve"> </w:t>
      </w:r>
      <w:r>
        <w:rPr>
          <w:rFonts w:eastAsia="Batang"/>
          <w:sz w:val="28"/>
          <w:szCs w:val="28"/>
          <w:lang w:val="en-US"/>
        </w:rPr>
        <w:t>Di</w:t>
      </w:r>
      <w:r>
        <w:rPr>
          <w:rFonts w:eastAsia="Batang"/>
          <w:sz w:val="28"/>
          <w:szCs w:val="28"/>
          <w:lang w:val="en-US"/>
        </w:rPr>
        <w:t>c</w:t>
      </w:r>
      <w:r>
        <w:rPr>
          <w:rFonts w:eastAsia="Batang"/>
          <w:sz w:val="28"/>
          <w:szCs w:val="28"/>
          <w:lang w:val="en-US"/>
        </w:rPr>
        <w:t>tionary</w:t>
      </w:r>
      <w:r>
        <w:rPr>
          <w:rFonts w:eastAsia="Batang"/>
          <w:sz w:val="28"/>
          <w:szCs w:val="28"/>
        </w:rPr>
        <w:t xml:space="preserve">. </w:t>
      </w:r>
      <w:r>
        <w:rPr>
          <w:rFonts w:eastAsia="Batang"/>
          <w:sz w:val="28"/>
          <w:szCs w:val="28"/>
          <w:lang w:val="en-US"/>
        </w:rPr>
        <w:t>v</w:t>
      </w:r>
      <w:r>
        <w:rPr>
          <w:rFonts w:eastAsia="Batang"/>
          <w:sz w:val="28"/>
          <w:szCs w:val="28"/>
        </w:rPr>
        <w:t>2.0».</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sz w:val="28"/>
          <w:szCs w:val="28"/>
          <w:lang w:val="en-US"/>
        </w:rPr>
        <w:t>www</w:t>
      </w:r>
      <w:r>
        <w:rPr>
          <w:sz w:val="28"/>
          <w:szCs w:val="28"/>
        </w:rPr>
        <w:t>.</w:t>
      </w:r>
      <w:r>
        <w:rPr>
          <w:sz w:val="28"/>
          <w:szCs w:val="28"/>
          <w:lang w:val="en-US"/>
        </w:rPr>
        <w:t>accesstoenergy</w:t>
      </w:r>
      <w:r>
        <w:rPr>
          <w:sz w:val="28"/>
          <w:szCs w:val="28"/>
        </w:rPr>
        <w:t>.</w:t>
      </w:r>
      <w:r>
        <w:rPr>
          <w:sz w:val="28"/>
          <w:szCs w:val="28"/>
          <w:lang w:val="en-US"/>
        </w:rPr>
        <w:t>com</w:t>
      </w:r>
      <w:r>
        <w:rPr>
          <w:sz w:val="28"/>
          <w:szCs w:val="28"/>
        </w:rPr>
        <w:t>/</w:t>
      </w:r>
      <w:r>
        <w:rPr>
          <w:sz w:val="28"/>
          <w:szCs w:val="28"/>
          <w:lang w:val="en-US"/>
        </w:rPr>
        <w:t>view</w:t>
      </w:r>
      <w:r>
        <w:rPr>
          <w:sz w:val="28"/>
          <w:szCs w:val="28"/>
        </w:rPr>
        <w:t>/</w:t>
      </w:r>
      <w:r>
        <w:rPr>
          <w:sz w:val="28"/>
          <w:szCs w:val="28"/>
          <w:lang w:val="en-US"/>
        </w:rPr>
        <w:t>atearchive</w:t>
      </w:r>
      <w:r>
        <w:rPr>
          <w:sz w:val="28"/>
          <w:szCs w:val="28"/>
        </w:rPr>
        <w:t>/</w:t>
      </w:r>
      <w:r>
        <w:rPr>
          <w:sz w:val="28"/>
          <w:szCs w:val="28"/>
          <w:lang w:val="en-US"/>
        </w:rPr>
        <w:t>s</w:t>
      </w:r>
      <w:r>
        <w:rPr>
          <w:sz w:val="28"/>
          <w:szCs w:val="28"/>
        </w:rPr>
        <w:t>76</w:t>
      </w:r>
      <w:r>
        <w:rPr>
          <w:sz w:val="28"/>
          <w:szCs w:val="28"/>
          <w:lang w:val="en-US"/>
        </w:rPr>
        <w:t>a</w:t>
      </w:r>
      <w:r>
        <w:rPr>
          <w:sz w:val="28"/>
          <w:szCs w:val="28"/>
        </w:rPr>
        <w:t>4685.</w:t>
      </w:r>
      <w:r>
        <w:rPr>
          <w:sz w:val="28"/>
          <w:szCs w:val="28"/>
          <w:lang w:val="en-US"/>
        </w:rPr>
        <w:t>htm</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rStyle w:val="afffe"/>
          <w:color w:val="000000"/>
          <w:sz w:val="28"/>
          <w:szCs w:val="28"/>
          <w:lang w:val="en-US"/>
        </w:rPr>
        <w:t>www</w:t>
      </w:r>
      <w:r>
        <w:rPr>
          <w:rStyle w:val="afffe"/>
          <w:color w:val="000000"/>
          <w:sz w:val="28"/>
          <w:szCs w:val="28"/>
        </w:rPr>
        <w:t>.</w:t>
      </w:r>
      <w:r>
        <w:rPr>
          <w:rStyle w:val="afffe"/>
          <w:color w:val="000000"/>
          <w:sz w:val="28"/>
          <w:szCs w:val="28"/>
          <w:lang w:val="en-US"/>
        </w:rPr>
        <w:t>blackwell</w:t>
      </w:r>
      <w:r>
        <w:rPr>
          <w:rStyle w:val="afffe"/>
          <w:color w:val="000000"/>
          <w:sz w:val="28"/>
          <w:szCs w:val="28"/>
        </w:rPr>
        <w:t>-</w:t>
      </w:r>
      <w:r>
        <w:rPr>
          <w:rStyle w:val="afffe"/>
          <w:color w:val="000000"/>
          <w:sz w:val="28"/>
          <w:szCs w:val="28"/>
          <w:lang w:val="en-US"/>
        </w:rPr>
        <w:t>synergy</w:t>
      </w:r>
      <w:r>
        <w:rPr>
          <w:rStyle w:val="afffe"/>
          <w:color w:val="000000"/>
          <w:sz w:val="28"/>
          <w:szCs w:val="28"/>
        </w:rPr>
        <w:t>.</w:t>
      </w:r>
      <w:r>
        <w:rPr>
          <w:rStyle w:val="afffe"/>
          <w:color w:val="000000"/>
          <w:sz w:val="28"/>
          <w:szCs w:val="28"/>
          <w:lang w:val="en-US"/>
        </w:rPr>
        <w:t>com</w:t>
      </w:r>
      <w:r>
        <w:rPr>
          <w:rStyle w:val="afffe"/>
          <w:color w:val="000000"/>
          <w:sz w:val="28"/>
          <w:szCs w:val="28"/>
        </w:rPr>
        <w:t>/</w:t>
      </w:r>
      <w:r>
        <w:rPr>
          <w:rStyle w:val="afffe"/>
          <w:color w:val="000000"/>
          <w:sz w:val="28"/>
          <w:szCs w:val="28"/>
          <w:lang w:val="en-US"/>
        </w:rPr>
        <w:t>doi</w:t>
      </w:r>
      <w:r>
        <w:rPr>
          <w:rStyle w:val="afffe"/>
          <w:color w:val="000000"/>
          <w:sz w:val="28"/>
          <w:szCs w:val="28"/>
        </w:rPr>
        <w:t>/</w:t>
      </w:r>
      <w:r>
        <w:rPr>
          <w:rStyle w:val="afffe"/>
          <w:color w:val="000000"/>
          <w:sz w:val="28"/>
          <w:szCs w:val="28"/>
          <w:lang w:val="en-US"/>
        </w:rPr>
        <w:t>abs</w:t>
      </w:r>
      <w:r>
        <w:rPr>
          <w:rStyle w:val="afffe"/>
          <w:color w:val="000000"/>
          <w:sz w:val="28"/>
          <w:szCs w:val="28"/>
        </w:rPr>
        <w:t>/10.1111/</w:t>
      </w:r>
      <w:r>
        <w:rPr>
          <w:rStyle w:val="afffe"/>
          <w:color w:val="000000"/>
          <w:sz w:val="28"/>
          <w:szCs w:val="28"/>
          <w:lang w:val="en-US"/>
        </w:rPr>
        <w:t>j</w:t>
      </w:r>
      <w:r>
        <w:rPr>
          <w:rStyle w:val="afffe"/>
          <w:color w:val="000000"/>
          <w:sz w:val="28"/>
          <w:szCs w:val="28"/>
        </w:rPr>
        <w:t>.1468-2354.2005.00329.</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sz w:val="28"/>
          <w:szCs w:val="28"/>
          <w:lang w:val="en-US"/>
        </w:rPr>
        <w:lastRenderedPageBreak/>
        <w:t>www</w:t>
      </w:r>
      <w:r>
        <w:rPr>
          <w:sz w:val="28"/>
          <w:szCs w:val="28"/>
        </w:rPr>
        <w:t>.</w:t>
      </w:r>
      <w:r>
        <w:rPr>
          <w:sz w:val="28"/>
          <w:szCs w:val="28"/>
          <w:lang w:val="en-US"/>
        </w:rPr>
        <w:t>bloxword</w:t>
      </w:r>
      <w:r>
        <w:rPr>
          <w:sz w:val="28"/>
          <w:szCs w:val="28"/>
        </w:rPr>
        <w:t>.</w:t>
      </w:r>
      <w:r>
        <w:rPr>
          <w:sz w:val="28"/>
          <w:szCs w:val="28"/>
          <w:lang w:val="en-US"/>
        </w:rPr>
        <w:t>ca</w:t>
      </w:r>
      <w:r>
        <w:rPr>
          <w:sz w:val="28"/>
          <w:szCs w:val="28"/>
        </w:rPr>
        <w:t>.</w:t>
      </w:r>
      <w:r>
        <w:rPr>
          <w:sz w:val="28"/>
          <w:szCs w:val="28"/>
          <w:lang w:val="en-US"/>
        </w:rPr>
        <w:t>medical</w:t>
      </w:r>
      <w:r>
        <w:rPr>
          <w:sz w:val="28"/>
          <w:szCs w:val="28"/>
        </w:rPr>
        <w:t>.</w:t>
      </w:r>
      <w:r>
        <w:rPr>
          <w:sz w:val="28"/>
          <w:szCs w:val="28"/>
          <w:lang w:val="en-US"/>
        </w:rPr>
        <w:t>html</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sz w:val="28"/>
          <w:szCs w:val="28"/>
          <w:lang w:val="en-US"/>
        </w:rPr>
        <w:t>www</w:t>
      </w:r>
      <w:r>
        <w:rPr>
          <w:sz w:val="28"/>
          <w:szCs w:val="28"/>
        </w:rPr>
        <w:t>.</w:t>
      </w:r>
      <w:r>
        <w:rPr>
          <w:sz w:val="28"/>
          <w:szCs w:val="28"/>
          <w:lang w:val="en-US"/>
        </w:rPr>
        <w:t>classic</w:t>
      </w:r>
      <w:r>
        <w:rPr>
          <w:sz w:val="28"/>
          <w:szCs w:val="28"/>
        </w:rPr>
        <w:t>-</w:t>
      </w:r>
      <w:r>
        <w:rPr>
          <w:sz w:val="28"/>
          <w:szCs w:val="28"/>
          <w:lang w:val="en-US"/>
        </w:rPr>
        <w:t>book</w:t>
      </w:r>
      <w:r>
        <w:rPr>
          <w:sz w:val="28"/>
          <w:szCs w:val="28"/>
        </w:rPr>
        <w:t>.</w:t>
      </w:r>
      <w:r>
        <w:rPr>
          <w:sz w:val="28"/>
          <w:szCs w:val="28"/>
          <w:lang w:val="en-US"/>
        </w:rPr>
        <w:t>ru</w:t>
      </w:r>
      <w:r>
        <w:rPr>
          <w:sz w:val="28"/>
          <w:szCs w:val="28"/>
        </w:rPr>
        <w:t>/</w:t>
      </w:r>
      <w:r>
        <w:rPr>
          <w:sz w:val="28"/>
          <w:szCs w:val="28"/>
          <w:lang w:val="en-US"/>
        </w:rPr>
        <w:t>lib</w:t>
      </w:r>
      <w:r>
        <w:rPr>
          <w:sz w:val="28"/>
          <w:szCs w:val="28"/>
        </w:rPr>
        <w:t>/</w:t>
      </w:r>
      <w:r>
        <w:rPr>
          <w:sz w:val="28"/>
          <w:szCs w:val="28"/>
          <w:lang w:val="en-US"/>
        </w:rPr>
        <w:t>sb</w:t>
      </w:r>
      <w:r>
        <w:rPr>
          <w:sz w:val="28"/>
          <w:szCs w:val="28"/>
        </w:rPr>
        <w:t>/</w:t>
      </w:r>
      <w:r>
        <w:rPr>
          <w:sz w:val="28"/>
          <w:szCs w:val="28"/>
          <w:lang w:val="en-US"/>
        </w:rPr>
        <w:t>book</w:t>
      </w:r>
      <w:r>
        <w:rPr>
          <w:sz w:val="28"/>
          <w:szCs w:val="28"/>
        </w:rPr>
        <w:t>/596/</w:t>
      </w:r>
      <w:r>
        <w:rPr>
          <w:sz w:val="28"/>
          <w:szCs w:val="28"/>
          <w:lang w:val="en-US"/>
        </w:rPr>
        <w:t>page</w:t>
      </w:r>
      <w:r>
        <w:rPr>
          <w:sz w:val="28"/>
          <w:szCs w:val="28"/>
        </w:rPr>
        <w:t>203.</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rFonts w:eastAsia="Batang"/>
          <w:sz w:val="28"/>
          <w:szCs w:val="28"/>
          <w:lang w:val="en-US"/>
        </w:rPr>
        <w:t>www</w:t>
      </w:r>
      <w:r>
        <w:rPr>
          <w:rFonts w:eastAsia="Batang"/>
          <w:sz w:val="28"/>
          <w:szCs w:val="28"/>
        </w:rPr>
        <w:t>.</w:t>
      </w:r>
      <w:r>
        <w:rPr>
          <w:rFonts w:eastAsia="Batang"/>
          <w:sz w:val="28"/>
          <w:szCs w:val="28"/>
          <w:lang w:val="en-US"/>
        </w:rPr>
        <w:t>dianasich</w:t>
      </w:r>
      <w:r>
        <w:rPr>
          <w:rFonts w:eastAsia="Batang"/>
          <w:sz w:val="28"/>
          <w:szCs w:val="28"/>
        </w:rPr>
        <w:t>.</w:t>
      </w:r>
      <w:r>
        <w:rPr>
          <w:rFonts w:eastAsia="Batang"/>
          <w:sz w:val="28"/>
          <w:szCs w:val="28"/>
          <w:lang w:val="en-US"/>
        </w:rPr>
        <w:t>com</w:t>
      </w:r>
      <w:r>
        <w:rPr>
          <w:rFonts w:eastAsia="Batang"/>
          <w:sz w:val="28"/>
          <w:szCs w:val="28"/>
        </w:rPr>
        <w:t>/</w:t>
      </w:r>
      <w:r>
        <w:rPr>
          <w:rFonts w:eastAsia="Batang"/>
          <w:sz w:val="28"/>
          <w:szCs w:val="28"/>
          <w:lang w:val="en-US"/>
        </w:rPr>
        <w:t>blog</w:t>
      </w:r>
      <w:r>
        <w:rPr>
          <w:rFonts w:eastAsia="Batang"/>
          <w:sz w:val="28"/>
          <w:szCs w:val="28"/>
        </w:rPr>
        <w:t>/2006/08/</w:t>
      </w:r>
      <w:r>
        <w:rPr>
          <w:rFonts w:eastAsia="Batang"/>
          <w:sz w:val="28"/>
          <w:szCs w:val="28"/>
          <w:lang w:val="en-US"/>
        </w:rPr>
        <w:t>tateless</w:t>
      </w:r>
      <w:r>
        <w:rPr>
          <w:rFonts w:eastAsia="Batang"/>
          <w:sz w:val="28"/>
          <w:szCs w:val="28"/>
        </w:rPr>
        <w:t>-</w:t>
      </w:r>
      <w:r>
        <w:rPr>
          <w:rFonts w:eastAsia="Batang"/>
          <w:sz w:val="28"/>
          <w:szCs w:val="28"/>
          <w:lang w:val="en-US"/>
        </w:rPr>
        <w:t>medical</w:t>
      </w:r>
      <w:r>
        <w:rPr>
          <w:rFonts w:eastAsia="Batang"/>
          <w:sz w:val="28"/>
          <w:szCs w:val="28"/>
        </w:rPr>
        <w:t>-</w:t>
      </w:r>
      <w:r>
        <w:rPr>
          <w:rFonts w:eastAsia="Batang"/>
          <w:sz w:val="28"/>
          <w:szCs w:val="28"/>
          <w:lang w:val="en-US"/>
        </w:rPr>
        <w:t>slang</w:t>
      </w:r>
      <w:r>
        <w:rPr>
          <w:rFonts w:eastAsia="Batang"/>
          <w:sz w:val="28"/>
          <w:szCs w:val="28"/>
        </w:rPr>
        <w:t>/</w:t>
      </w:r>
      <w:r>
        <w:rPr>
          <w:rFonts w:eastAsia="Batang"/>
          <w:sz w:val="28"/>
          <w:szCs w:val="28"/>
          <w:lang w:val="en-US"/>
        </w:rPr>
        <w:t>html</w:t>
      </w:r>
      <w:r>
        <w:rPr>
          <w:rFonts w:eastAsia="Batang"/>
          <w:sz w:val="28"/>
          <w:szCs w:val="28"/>
        </w:rPr>
        <w:t>/</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rFonts w:eastAsia="Batang"/>
          <w:sz w:val="28"/>
          <w:szCs w:val="28"/>
          <w:lang w:val="en-US"/>
        </w:rPr>
        <w:t>www</w:t>
      </w:r>
      <w:r>
        <w:rPr>
          <w:rFonts w:eastAsia="Batang"/>
          <w:sz w:val="28"/>
          <w:szCs w:val="28"/>
        </w:rPr>
        <w:t>.</w:t>
      </w:r>
      <w:r>
        <w:rPr>
          <w:rFonts w:eastAsia="Batang"/>
          <w:sz w:val="28"/>
          <w:szCs w:val="28"/>
          <w:lang w:val="en-US"/>
        </w:rPr>
        <w:t>medarticle</w:t>
      </w:r>
      <w:r>
        <w:rPr>
          <w:rFonts w:eastAsia="Batang"/>
          <w:sz w:val="28"/>
          <w:szCs w:val="28"/>
        </w:rPr>
        <w:t>.</w:t>
      </w:r>
      <w:r>
        <w:rPr>
          <w:rFonts w:eastAsia="Batang"/>
          <w:sz w:val="28"/>
          <w:szCs w:val="28"/>
          <w:lang w:val="en-US"/>
        </w:rPr>
        <w:t>moslek</w:t>
      </w:r>
      <w:r>
        <w:rPr>
          <w:rFonts w:eastAsia="Batang"/>
          <w:sz w:val="28"/>
          <w:szCs w:val="28"/>
        </w:rPr>
        <w:t>.</w:t>
      </w:r>
      <w:r>
        <w:rPr>
          <w:rFonts w:eastAsia="Batang"/>
          <w:sz w:val="28"/>
          <w:szCs w:val="28"/>
          <w:lang w:val="en-US"/>
        </w:rPr>
        <w:t>ru</w:t>
      </w:r>
      <w:r>
        <w:rPr>
          <w:rFonts w:eastAsia="Batang"/>
          <w:sz w:val="28"/>
          <w:szCs w:val="28"/>
        </w:rPr>
        <w:t>/</w:t>
      </w:r>
      <w:r>
        <w:rPr>
          <w:rFonts w:eastAsia="Batang"/>
          <w:sz w:val="28"/>
          <w:szCs w:val="28"/>
          <w:lang w:val="en-US"/>
        </w:rPr>
        <w:t>articles</w:t>
      </w:r>
      <w:r>
        <w:rPr>
          <w:rFonts w:eastAsia="Batang"/>
          <w:sz w:val="28"/>
          <w:szCs w:val="28"/>
        </w:rPr>
        <w:t>/3320.</w:t>
      </w:r>
      <w:r>
        <w:rPr>
          <w:rFonts w:eastAsia="Batang"/>
          <w:sz w:val="28"/>
          <w:szCs w:val="28"/>
          <w:lang w:val="en-US"/>
        </w:rPr>
        <w:t>htm</w:t>
      </w:r>
      <w:r>
        <w:rPr>
          <w:rFonts w:eastAsia="Batang"/>
          <w:sz w:val="28"/>
          <w:szCs w:val="28"/>
        </w:rPr>
        <w:t>.</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sz w:val="28"/>
          <w:szCs w:val="28"/>
          <w:lang w:val="en-GB"/>
        </w:rPr>
        <w:t>www.mtdesk.com</w:t>
      </w:r>
      <w:r>
        <w:rPr>
          <w:rFonts w:eastAsia="Batang"/>
          <w:sz w:val="28"/>
          <w:szCs w:val="28"/>
        </w:rPr>
        <w:t>.</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sz w:val="28"/>
          <w:szCs w:val="28"/>
          <w:lang w:val="en-US"/>
        </w:rPr>
        <w:t>www.studentbmj.com</w:t>
      </w:r>
    </w:p>
    <w:p w:rsidR="00CF6FA3" w:rsidRDefault="00CF6FA3" w:rsidP="00CF6FA3">
      <w:pPr>
        <w:autoSpaceDE w:val="0"/>
        <w:autoSpaceDN w:val="0"/>
        <w:adjustRightInd w:val="0"/>
        <w:spacing w:line="360" w:lineRule="auto"/>
        <w:jc w:val="both"/>
        <w:rPr>
          <w:rFonts w:eastAsia="Batang"/>
          <w:sz w:val="28"/>
          <w:szCs w:val="28"/>
          <w:lang w:val="en-US"/>
        </w:rPr>
      </w:pPr>
    </w:p>
    <w:p w:rsidR="00CF6FA3" w:rsidRDefault="00CF6FA3" w:rsidP="00CF6FA3">
      <w:pPr>
        <w:autoSpaceDE w:val="0"/>
        <w:autoSpaceDN w:val="0"/>
        <w:adjustRightInd w:val="0"/>
        <w:spacing w:line="360" w:lineRule="auto"/>
        <w:jc w:val="both"/>
        <w:rPr>
          <w:rFonts w:eastAsia="Batang"/>
          <w:b/>
          <w:sz w:val="28"/>
          <w:szCs w:val="28"/>
        </w:rPr>
      </w:pPr>
      <w:r>
        <w:rPr>
          <w:rFonts w:eastAsia="Batang"/>
          <w:sz w:val="28"/>
          <w:szCs w:val="28"/>
          <w:lang w:val="en-US"/>
        </w:rPr>
        <w:t xml:space="preserve">                       </w:t>
      </w:r>
      <w:r>
        <w:rPr>
          <w:rFonts w:eastAsia="Batang"/>
          <w:b/>
          <w:sz w:val="28"/>
          <w:szCs w:val="28"/>
        </w:rPr>
        <w:t>Источники художественной литературы</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en-US"/>
        </w:rPr>
        <w:t>Davis H.</w:t>
      </w:r>
      <w:r>
        <w:rPr>
          <w:rFonts w:eastAsia="Batang"/>
          <w:sz w:val="28"/>
          <w:szCs w:val="28"/>
          <w:lang w:val="en-US"/>
        </w:rPr>
        <w:t xml:space="preserve"> Bone Poem // Journal of American Medical Association - 2003</w:t>
      </w:r>
      <w:proofErr w:type="gramStart"/>
      <w:r>
        <w:rPr>
          <w:rFonts w:eastAsia="Batang"/>
          <w:sz w:val="28"/>
          <w:szCs w:val="28"/>
          <w:lang w:val="en-US"/>
        </w:rPr>
        <w:t>.-</w:t>
      </w:r>
      <w:proofErr w:type="gramEnd"/>
      <w:r>
        <w:rPr>
          <w:rFonts w:eastAsia="Batang"/>
          <w:sz w:val="28"/>
          <w:szCs w:val="28"/>
          <w:lang w:val="en-US"/>
        </w:rPr>
        <w:t xml:space="preserve"> №290. – P.1682.</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en-US"/>
        </w:rPr>
        <w:t>Doyle A.</w:t>
      </w:r>
      <w:r>
        <w:rPr>
          <w:rFonts w:eastAsia="Batang"/>
          <w:sz w:val="28"/>
          <w:szCs w:val="28"/>
          <w:lang w:val="en-US"/>
        </w:rPr>
        <w:t>C. Round the Red Lamp. – New York: Libraries Press, 1969. – 308 P.</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en-US"/>
        </w:rPr>
        <w:t>Mitchell S.W.</w:t>
      </w:r>
      <w:r>
        <w:rPr>
          <w:rFonts w:eastAsia="Batang"/>
          <w:sz w:val="28"/>
          <w:szCs w:val="28"/>
          <w:lang w:val="en-US"/>
        </w:rPr>
        <w:t xml:space="preserve"> The Case of George Dedlow - www.endeavour.med.nyu.edu</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en-US"/>
        </w:rPr>
        <w:t>Plath S</w:t>
      </w:r>
      <w:r>
        <w:rPr>
          <w:rFonts w:eastAsia="Batang"/>
          <w:sz w:val="28"/>
          <w:szCs w:val="28"/>
          <w:lang w:val="en-US"/>
        </w:rPr>
        <w:t>. The Surgeon at 2A.M. – www.angelfire.com/tn/plath/surgeon.html.</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en-US"/>
        </w:rPr>
        <w:t>Roeske P</w:t>
      </w:r>
      <w:r>
        <w:rPr>
          <w:rFonts w:eastAsia="Batang"/>
          <w:sz w:val="28"/>
          <w:szCs w:val="28"/>
          <w:lang w:val="en-US"/>
        </w:rPr>
        <w:t>. Frozen shoulder // Journal of American Medical Association -2000</w:t>
      </w:r>
      <w:proofErr w:type="gramStart"/>
      <w:r>
        <w:rPr>
          <w:rFonts w:eastAsia="Batang"/>
          <w:sz w:val="28"/>
          <w:szCs w:val="28"/>
          <w:lang w:val="en-US"/>
        </w:rPr>
        <w:t>.-</w:t>
      </w:r>
      <w:proofErr w:type="gramEnd"/>
      <w:r>
        <w:rPr>
          <w:rFonts w:eastAsia="Batang"/>
          <w:sz w:val="28"/>
          <w:szCs w:val="28"/>
          <w:lang w:val="en-US"/>
        </w:rPr>
        <w:t xml:space="preserve"> №284. – P. 1488.</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en-US"/>
        </w:rPr>
        <w:t>Watts H.D</w:t>
      </w:r>
      <w:r>
        <w:rPr>
          <w:rFonts w:eastAsia="Batang"/>
          <w:sz w:val="28"/>
          <w:szCs w:val="28"/>
          <w:lang w:val="en-US"/>
        </w:rPr>
        <w:t>. Starting the I.V.-  www.endeavour.med.nyu.edu</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en-US"/>
        </w:rPr>
        <w:t>Wells H</w:t>
      </w:r>
      <w:r>
        <w:rPr>
          <w:rFonts w:eastAsia="Batang"/>
          <w:sz w:val="28"/>
          <w:szCs w:val="28"/>
          <w:lang w:val="en-US"/>
        </w:rPr>
        <w:t>. Under the Knife - www.endeavour.med.nyu.edu</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lang w:val="en-US"/>
        </w:rPr>
      </w:pPr>
      <w:r>
        <w:rPr>
          <w:rFonts w:eastAsia="Batang"/>
          <w:i/>
          <w:sz w:val="28"/>
          <w:szCs w:val="28"/>
          <w:lang w:val="en-US"/>
        </w:rPr>
        <w:t>Whitman W</w:t>
      </w:r>
      <w:r>
        <w:rPr>
          <w:rFonts w:eastAsia="Batang"/>
          <w:sz w:val="28"/>
          <w:szCs w:val="28"/>
          <w:lang w:val="en-US"/>
        </w:rPr>
        <w:t xml:space="preserve">. Leaves of Grass / </w:t>
      </w:r>
      <w:proofErr w:type="gramStart"/>
      <w:r>
        <w:rPr>
          <w:rFonts w:eastAsia="Batang"/>
          <w:sz w:val="28"/>
          <w:szCs w:val="28"/>
          <w:lang w:val="en-US"/>
        </w:rPr>
        <w:t>The</w:t>
      </w:r>
      <w:proofErr w:type="gramEnd"/>
      <w:r>
        <w:rPr>
          <w:rFonts w:eastAsia="Batang"/>
          <w:sz w:val="28"/>
          <w:szCs w:val="28"/>
          <w:lang w:val="en-US"/>
        </w:rPr>
        <w:t xml:space="preserve"> Dresser. - www.endeavour.med.nyu.edu</w:t>
      </w:r>
    </w:p>
    <w:p w:rsidR="00CF6FA3" w:rsidRDefault="00CF6FA3" w:rsidP="00CF6D9D">
      <w:pPr>
        <w:numPr>
          <w:ilvl w:val="0"/>
          <w:numId w:val="53"/>
        </w:numPr>
        <w:tabs>
          <w:tab w:val="left" w:pos="720"/>
        </w:tabs>
        <w:suppressAutoHyphens w:val="0"/>
        <w:autoSpaceDE w:val="0"/>
        <w:autoSpaceDN w:val="0"/>
        <w:adjustRightInd w:val="0"/>
        <w:spacing w:line="360" w:lineRule="auto"/>
        <w:ind w:left="0" w:firstLine="0"/>
        <w:jc w:val="both"/>
        <w:rPr>
          <w:rFonts w:eastAsia="Batang"/>
          <w:sz w:val="28"/>
          <w:szCs w:val="28"/>
        </w:rPr>
      </w:pPr>
      <w:r>
        <w:rPr>
          <w:rFonts w:eastAsia="Batang"/>
          <w:i/>
          <w:sz w:val="28"/>
          <w:szCs w:val="28"/>
          <w:lang w:val="en-US"/>
        </w:rPr>
        <w:t>Willson Jh</w:t>
      </w:r>
      <w:r>
        <w:rPr>
          <w:rFonts w:eastAsia="Batang"/>
          <w:sz w:val="28"/>
          <w:szCs w:val="28"/>
          <w:lang w:val="en-US"/>
        </w:rPr>
        <w:t xml:space="preserve">. Three - Point Gait // </w:t>
      </w:r>
      <w:proofErr w:type="gramStart"/>
      <w:r>
        <w:rPr>
          <w:rFonts w:eastAsia="Batang"/>
          <w:sz w:val="28"/>
          <w:szCs w:val="28"/>
          <w:lang w:val="en-US"/>
        </w:rPr>
        <w:t>Journal  of</w:t>
      </w:r>
      <w:proofErr w:type="gramEnd"/>
      <w:r>
        <w:rPr>
          <w:rFonts w:eastAsia="Batang"/>
          <w:sz w:val="28"/>
          <w:szCs w:val="28"/>
          <w:lang w:val="en-US"/>
        </w:rPr>
        <w:t xml:space="preserve"> American Medical Association. – 2002</w:t>
      </w:r>
      <w:proofErr w:type="gramStart"/>
      <w:r>
        <w:rPr>
          <w:rFonts w:eastAsia="Batang"/>
          <w:sz w:val="28"/>
          <w:szCs w:val="28"/>
          <w:lang w:val="en-US"/>
        </w:rPr>
        <w:t>.-</w:t>
      </w:r>
      <w:proofErr w:type="gramEnd"/>
      <w:r>
        <w:rPr>
          <w:rFonts w:eastAsia="Batang"/>
          <w:sz w:val="28"/>
          <w:szCs w:val="28"/>
          <w:lang w:val="en-US"/>
        </w:rPr>
        <w:t xml:space="preserve"> №287.- P.1775</w:t>
      </w:r>
      <w:r>
        <w:rPr>
          <w:rFonts w:eastAsia="Batang"/>
          <w:sz w:val="28"/>
          <w:szCs w:val="28"/>
        </w:rPr>
        <w:t>.</w:t>
      </w:r>
    </w:p>
    <w:p w:rsidR="00DC6500" w:rsidRPr="00CF6FA3" w:rsidRDefault="00DC6500" w:rsidP="00DC6500">
      <w:pPr>
        <w:spacing w:line="360" w:lineRule="auto"/>
        <w:jc w:val="both"/>
        <w:rPr>
          <w:sz w:val="28"/>
        </w:rPr>
      </w:pPr>
    </w:p>
    <w:p w:rsidR="008F5C92" w:rsidRPr="00DC6500" w:rsidRDefault="008F5C92" w:rsidP="00845FA8">
      <w:pPr>
        <w:jc w:val="both"/>
      </w:pPr>
    </w:p>
    <w:p w:rsidR="00E8063E" w:rsidRDefault="00E8063E" w:rsidP="00085F29">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9D" w:rsidRDefault="00CF6D9D">
      <w:r>
        <w:separator/>
      </w:r>
    </w:p>
  </w:endnote>
  <w:endnote w:type="continuationSeparator" w:id="0">
    <w:p w:rsidR="00CF6D9D" w:rsidRDefault="00CF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9D" w:rsidRDefault="00CF6D9D">
      <w:r>
        <w:separator/>
      </w:r>
    </w:p>
  </w:footnote>
  <w:footnote w:type="continuationSeparator" w:id="0">
    <w:p w:rsidR="00CF6D9D" w:rsidRDefault="00CF6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CF6FA3">
      <w:rPr>
        <w:rStyle w:val="2fffffe"/>
        <w:noProof/>
      </w:rPr>
      <w:t>3</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2F477362"/>
    <w:multiLevelType w:val="hybridMultilevel"/>
    <w:tmpl w:val="45FAE48A"/>
    <w:lvl w:ilvl="0" w:tplc="FFFFFFFF">
      <w:start w:val="1"/>
      <w:numFmt w:val="bullet"/>
      <w:lvlText w:val=""/>
      <w:lvlJc w:val="left"/>
      <w:pPr>
        <w:tabs>
          <w:tab w:val="num" w:pos="1259"/>
        </w:tabs>
        <w:ind w:left="1259" w:hanging="360"/>
      </w:pPr>
      <w:rPr>
        <w:rFonts w:ascii="Wingdings" w:hAnsi="Wingdings" w:hint="default"/>
      </w:rPr>
    </w:lvl>
    <w:lvl w:ilvl="1" w:tplc="EBE2FC6C">
      <w:start w:val="1"/>
      <w:numFmt w:val="decimal"/>
      <w:lvlText w:val="%2)"/>
      <w:lvlJc w:val="left"/>
      <w:pPr>
        <w:tabs>
          <w:tab w:val="num" w:pos="1979"/>
        </w:tabs>
        <w:ind w:left="1979" w:hanging="360"/>
      </w:pPr>
      <w:rPr>
        <w:rFonts w:hint="default"/>
      </w:rPr>
    </w:lvl>
    <w:lvl w:ilvl="2" w:tplc="FFFFFFFF">
      <w:start w:val="1"/>
      <w:numFmt w:val="bullet"/>
      <w:lvlText w:val=""/>
      <w:lvlJc w:val="left"/>
      <w:pPr>
        <w:tabs>
          <w:tab w:val="num" w:pos="1259"/>
        </w:tabs>
        <w:ind w:left="125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cs="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cs="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abstractNum w:abstractNumId="4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9">
    <w:nsid w:val="35F1285C"/>
    <w:multiLevelType w:val="hybridMultilevel"/>
    <w:tmpl w:val="C7DCDFC8"/>
    <w:lvl w:ilvl="0" w:tplc="B67AF1A2">
      <w:start w:val="1"/>
      <w:numFmt w:val="decimal"/>
      <w:lvlText w:val="%1."/>
      <w:lvlJc w:val="left"/>
      <w:pPr>
        <w:tabs>
          <w:tab w:val="num" w:pos="720"/>
        </w:tabs>
        <w:ind w:left="720" w:hanging="360"/>
      </w:pPr>
      <w:rPr>
        <w:b/>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52"/>
  </w:num>
  <w:num w:numId="40">
    <w:abstractNumId w:val="6"/>
  </w:num>
  <w:num w:numId="41">
    <w:abstractNumId w:val="5"/>
  </w:num>
  <w:num w:numId="42">
    <w:abstractNumId w:val="4"/>
  </w:num>
  <w:num w:numId="43">
    <w:abstractNumId w:val="45"/>
  </w:num>
  <w:num w:numId="44">
    <w:abstractNumId w:val="48"/>
  </w:num>
  <w:num w:numId="45">
    <w:abstractNumId w:val="47"/>
  </w:num>
  <w:num w:numId="46">
    <w:abstractNumId w:val="0"/>
  </w:num>
  <w:num w:numId="47">
    <w:abstractNumId w:val="51"/>
  </w:num>
  <w:num w:numId="48">
    <w:abstractNumId w:val="44"/>
  </w:num>
  <w:num w:numId="49">
    <w:abstractNumId w:val="3"/>
  </w:num>
  <w:num w:numId="50">
    <w:abstractNumId w:val="2"/>
  </w:num>
  <w:num w:numId="51">
    <w:abstractNumId w:val="1"/>
  </w:num>
  <w:num w:numId="52">
    <w:abstractNumId w:val="46"/>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09C1"/>
    <w:rsid w:val="00062399"/>
    <w:rsid w:val="000737AA"/>
    <w:rsid w:val="00073D5C"/>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CE8"/>
    <w:rsid w:val="00392625"/>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2BFD"/>
    <w:rsid w:val="00A65D06"/>
    <w:rsid w:val="00A93644"/>
    <w:rsid w:val="00A97497"/>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D9D"/>
    <w:rsid w:val="00CF6FA3"/>
    <w:rsid w:val="00D02A6F"/>
    <w:rsid w:val="00D10999"/>
    <w:rsid w:val="00D13A16"/>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heading6">
    <w:name w:val="heading 6"/>
    <w:basedOn w:val="Normal0"/>
    <w:next w:val="Normal0"/>
    <w:rsid w:val="0021405D"/>
    <w:pPr>
      <w:keepNext/>
      <w:spacing w:line="360" w:lineRule="auto"/>
      <w:ind w:firstLine="567"/>
      <w:jc w:val="center"/>
      <w:outlineLvl w:val="5"/>
    </w:pPr>
    <w:rPr>
      <w:rFonts w:ascii="Times New Roman" w:hAnsi="Times New Roman"/>
      <w:b/>
      <w:sz w:val="28"/>
      <w:lang w:val="uk-UA"/>
    </w:rPr>
  </w:style>
  <w:style w:type="paragraph" w:customStyle="1" w:styleId="BodyTextIndent3">
    <w:name w:val="Body Text Indent 3"/>
    <w:basedOn w:val="Normal0"/>
    <w:rsid w:val="0021405D"/>
    <w:pPr>
      <w:spacing w:after="120"/>
      <w:ind w:left="360"/>
    </w:pPr>
    <w:rPr>
      <w:rFonts w:ascii="Times New Roman" w:hAnsi="Times New Roman"/>
      <w:sz w:val="16"/>
    </w:rPr>
  </w:style>
  <w:style w:type="paragraph" w:customStyle="1" w:styleId="BodyTextIndent2">
    <w:name w:val="Body Text Indent 2"/>
    <w:basedOn w:val="Normal0"/>
    <w:rsid w:val="0021405D"/>
    <w:pPr>
      <w:spacing w:after="120" w:line="480" w:lineRule="auto"/>
      <w:ind w:left="360"/>
    </w:pPr>
    <w:rPr>
      <w:rFonts w:ascii="Times New Roman" w:hAnsi="Times New Roman"/>
      <w:sz w:val="24"/>
    </w:rPr>
  </w:style>
  <w:style w:type="paragraph" w:customStyle="1" w:styleId="BodyText3">
    <w:name w:val="Body Text"/>
    <w:basedOn w:val="Normal0"/>
    <w:rsid w:val="0021405D"/>
    <w:pPr>
      <w:spacing w:after="120"/>
    </w:pPr>
    <w:rPr>
      <w:rFonts w:ascii="Times New Roman" w:hAnsi="Times New Roman"/>
      <w:sz w:val="24"/>
    </w:rPr>
  </w:style>
  <w:style w:type="character" w:customStyle="1" w:styleId="Hyperlink">
    <w:name w:val="Hyperlink"/>
    <w:basedOn w:val="ab"/>
    <w:rsid w:val="0021405D"/>
    <w:rPr>
      <w:color w:val="0000FF"/>
      <w:u w:val="single"/>
    </w:rPr>
  </w:style>
  <w:style w:type="paragraph" w:customStyle="1" w:styleId="heading2">
    <w:name w:val="heading 2"/>
    <w:basedOn w:val="Normal0"/>
    <w:next w:val="Normal0"/>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heading4">
    <w:name w:val="heading 4"/>
    <w:basedOn w:val="Normal0"/>
    <w:next w:val="Normal0"/>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heading5">
    <w:name w:val="heading 5"/>
    <w:basedOn w:val="Normal0"/>
    <w:next w:val="Normal0"/>
    <w:rsid w:val="00DC6500"/>
    <w:pPr>
      <w:keepNext/>
      <w:widowControl w:val="0"/>
      <w:shd w:val="clear" w:color="auto" w:fill="FFFFFF"/>
      <w:ind w:firstLine="720"/>
      <w:jc w:val="both"/>
      <w:outlineLvl w:val="4"/>
    </w:pPr>
    <w:rPr>
      <w:rFonts w:ascii="Times New Roman" w:hAnsi="Times New Roman"/>
      <w:b/>
      <w:sz w:val="28"/>
    </w:rPr>
  </w:style>
  <w:style w:type="paragraph" w:customStyle="1" w:styleId="Title">
    <w:name w:val="Title"/>
    <w:basedOn w:val="Normal0"/>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PlainText">
    <w:name w:val="Plain Text"/>
    <w:basedOn w:val="Normal0"/>
    <w:rsid w:val="00DC6500"/>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heading6">
    <w:name w:val="heading 6"/>
    <w:basedOn w:val="Normal0"/>
    <w:next w:val="Normal0"/>
    <w:rsid w:val="0021405D"/>
    <w:pPr>
      <w:keepNext/>
      <w:spacing w:line="360" w:lineRule="auto"/>
      <w:ind w:firstLine="567"/>
      <w:jc w:val="center"/>
      <w:outlineLvl w:val="5"/>
    </w:pPr>
    <w:rPr>
      <w:rFonts w:ascii="Times New Roman" w:hAnsi="Times New Roman"/>
      <w:b/>
      <w:sz w:val="28"/>
      <w:lang w:val="uk-UA"/>
    </w:rPr>
  </w:style>
  <w:style w:type="paragraph" w:customStyle="1" w:styleId="BodyTextIndent3">
    <w:name w:val="Body Text Indent 3"/>
    <w:basedOn w:val="Normal0"/>
    <w:rsid w:val="0021405D"/>
    <w:pPr>
      <w:spacing w:after="120"/>
      <w:ind w:left="360"/>
    </w:pPr>
    <w:rPr>
      <w:rFonts w:ascii="Times New Roman" w:hAnsi="Times New Roman"/>
      <w:sz w:val="16"/>
    </w:rPr>
  </w:style>
  <w:style w:type="paragraph" w:customStyle="1" w:styleId="BodyTextIndent2">
    <w:name w:val="Body Text Indent 2"/>
    <w:basedOn w:val="Normal0"/>
    <w:rsid w:val="0021405D"/>
    <w:pPr>
      <w:spacing w:after="120" w:line="480" w:lineRule="auto"/>
      <w:ind w:left="360"/>
    </w:pPr>
    <w:rPr>
      <w:rFonts w:ascii="Times New Roman" w:hAnsi="Times New Roman"/>
      <w:sz w:val="24"/>
    </w:rPr>
  </w:style>
  <w:style w:type="paragraph" w:customStyle="1" w:styleId="BodyText3">
    <w:name w:val="Body Text"/>
    <w:basedOn w:val="Normal0"/>
    <w:rsid w:val="0021405D"/>
    <w:pPr>
      <w:spacing w:after="120"/>
    </w:pPr>
    <w:rPr>
      <w:rFonts w:ascii="Times New Roman" w:hAnsi="Times New Roman"/>
      <w:sz w:val="24"/>
    </w:rPr>
  </w:style>
  <w:style w:type="character" w:customStyle="1" w:styleId="Hyperlink">
    <w:name w:val="Hyperlink"/>
    <w:basedOn w:val="ab"/>
    <w:rsid w:val="0021405D"/>
    <w:rPr>
      <w:color w:val="0000FF"/>
      <w:u w:val="single"/>
    </w:rPr>
  </w:style>
  <w:style w:type="paragraph" w:customStyle="1" w:styleId="heading2">
    <w:name w:val="heading 2"/>
    <w:basedOn w:val="Normal0"/>
    <w:next w:val="Normal0"/>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heading4">
    <w:name w:val="heading 4"/>
    <w:basedOn w:val="Normal0"/>
    <w:next w:val="Normal0"/>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heading5">
    <w:name w:val="heading 5"/>
    <w:basedOn w:val="Normal0"/>
    <w:next w:val="Normal0"/>
    <w:rsid w:val="00DC6500"/>
    <w:pPr>
      <w:keepNext/>
      <w:widowControl w:val="0"/>
      <w:shd w:val="clear" w:color="auto" w:fill="FFFFFF"/>
      <w:ind w:firstLine="720"/>
      <w:jc w:val="both"/>
      <w:outlineLvl w:val="4"/>
    </w:pPr>
    <w:rPr>
      <w:rFonts w:ascii="Times New Roman" w:hAnsi="Times New Roman"/>
      <w:b/>
      <w:sz w:val="28"/>
    </w:rPr>
  </w:style>
  <w:style w:type="paragraph" w:customStyle="1" w:styleId="Title">
    <w:name w:val="Title"/>
    <w:basedOn w:val="Normal0"/>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PlainText">
    <w:name w:val="Plain Text"/>
    <w:basedOn w:val="Normal0"/>
    <w:rsid w:val="00DC650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n.pglu.ru/index.php?module=subjects&amp;func=viewpage&amp;pageid=166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42</Pages>
  <Words>10461</Words>
  <Characters>59630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433</cp:revision>
  <cp:lastPrinted>2009-02-06T08:36:00Z</cp:lastPrinted>
  <dcterms:created xsi:type="dcterms:W3CDTF">2015-03-22T11:10:00Z</dcterms:created>
  <dcterms:modified xsi:type="dcterms:W3CDTF">2015-03-31T18:43:00Z</dcterms:modified>
</cp:coreProperties>
</file>