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4DF9851D" w:rsidR="00410372" w:rsidRPr="00856570" w:rsidRDefault="00856570" w:rsidP="00856570">
      <w:r w:rsidRPr="00856570">
        <w:rPr>
          <w:rFonts w:ascii="Helvetica" w:eastAsia="Symbol" w:hAnsi="Helvetica" w:cs="Helvetica"/>
          <w:b/>
          <w:color w:val="222222"/>
          <w:kern w:val="0"/>
          <w:sz w:val="21"/>
          <w:szCs w:val="21"/>
          <w:lang w:eastAsia="ru-RU"/>
        </w:rPr>
        <w:t>Комариця Орест Йосифович, завідувач кафедри внутрішньої медицини № 2 ДНП «Львівський національний медичний університет імені Данила Галицького». Назва дисертації: «Стеатоз печінки, асоційований з метаболічною дисфункцією: ознаки, провідні механізми, прогноз, оптимізація лікувальної тактики». Шифр та назва спеціальності: 14.01.02 – внутрішні хвороби. Спецрада Д 58.601.03 Тернопільського національного медичного університету імені І. Я. Горбачевського Міністерства охорони здоровʼя України (46001, м. Тернопіль, майдан Волі, 1; тел. (0352)52-72-69). Опоненти: Бабінець Лілія Степанівна, доктор медичних наук, професор, завідувач кафедри терапії та сімейної медицини Тернопільського національного медичного університету імені І. Я. Горбачевського Міністерства охорони здоровʼя України; Журавльова Лариса Володимирівна, доктор медичних наук, професор, завідувач кафедри внутрішньої медицини № 3 та ендокринології Харківського національного медичного університету; Сірчак Єлизавета Степанівна, доктор медичних наук, професор, завідувач кафедри пропедевтики внутрішніх хвороб ДВНЗ «Ужгородський національний університет».</w:t>
      </w:r>
    </w:p>
    <w:sectPr w:rsidR="00410372" w:rsidRPr="008565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8543" w14:textId="77777777" w:rsidR="008A05C1" w:rsidRDefault="008A05C1">
      <w:pPr>
        <w:spacing w:after="0" w:line="240" w:lineRule="auto"/>
      </w:pPr>
      <w:r>
        <w:separator/>
      </w:r>
    </w:p>
  </w:endnote>
  <w:endnote w:type="continuationSeparator" w:id="0">
    <w:p w14:paraId="169D8D93" w14:textId="77777777" w:rsidR="008A05C1" w:rsidRDefault="008A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DA96" w14:textId="77777777" w:rsidR="008A05C1" w:rsidRDefault="008A05C1"/>
    <w:p w14:paraId="23947BEB" w14:textId="77777777" w:rsidR="008A05C1" w:rsidRDefault="008A05C1"/>
    <w:p w14:paraId="1262AE88" w14:textId="77777777" w:rsidR="008A05C1" w:rsidRDefault="008A05C1"/>
    <w:p w14:paraId="6ECE47CF" w14:textId="77777777" w:rsidR="008A05C1" w:rsidRDefault="008A05C1"/>
    <w:p w14:paraId="7AA5B713" w14:textId="77777777" w:rsidR="008A05C1" w:rsidRDefault="008A05C1"/>
    <w:p w14:paraId="426D3CE1" w14:textId="77777777" w:rsidR="008A05C1" w:rsidRDefault="008A05C1"/>
    <w:p w14:paraId="73C549A5" w14:textId="77777777" w:rsidR="008A05C1" w:rsidRDefault="008A05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0B9B98" wp14:editId="535CDE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3FDF" w14:textId="77777777" w:rsidR="008A05C1" w:rsidRDefault="008A05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B9B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5E3FDF" w14:textId="77777777" w:rsidR="008A05C1" w:rsidRDefault="008A05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A72AD6" w14:textId="77777777" w:rsidR="008A05C1" w:rsidRDefault="008A05C1"/>
    <w:p w14:paraId="1223432A" w14:textId="77777777" w:rsidR="008A05C1" w:rsidRDefault="008A05C1"/>
    <w:p w14:paraId="6DD459A1" w14:textId="77777777" w:rsidR="008A05C1" w:rsidRDefault="008A05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CBDFA5" wp14:editId="244F7D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9C8B" w14:textId="77777777" w:rsidR="008A05C1" w:rsidRDefault="008A05C1"/>
                          <w:p w14:paraId="5CD75A69" w14:textId="77777777" w:rsidR="008A05C1" w:rsidRDefault="008A05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CBDF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599C8B" w14:textId="77777777" w:rsidR="008A05C1" w:rsidRDefault="008A05C1"/>
                    <w:p w14:paraId="5CD75A69" w14:textId="77777777" w:rsidR="008A05C1" w:rsidRDefault="008A05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7F583F" w14:textId="77777777" w:rsidR="008A05C1" w:rsidRDefault="008A05C1"/>
    <w:p w14:paraId="5E692BF2" w14:textId="77777777" w:rsidR="008A05C1" w:rsidRDefault="008A05C1">
      <w:pPr>
        <w:rPr>
          <w:sz w:val="2"/>
          <w:szCs w:val="2"/>
        </w:rPr>
      </w:pPr>
    </w:p>
    <w:p w14:paraId="03C7D290" w14:textId="77777777" w:rsidR="008A05C1" w:rsidRDefault="008A05C1"/>
    <w:p w14:paraId="23E58427" w14:textId="77777777" w:rsidR="008A05C1" w:rsidRDefault="008A05C1">
      <w:pPr>
        <w:spacing w:after="0" w:line="240" w:lineRule="auto"/>
      </w:pPr>
    </w:p>
  </w:footnote>
  <w:footnote w:type="continuationSeparator" w:id="0">
    <w:p w14:paraId="68E3C8DC" w14:textId="77777777" w:rsidR="008A05C1" w:rsidRDefault="008A0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5C1"/>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134493</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3556</cp:revision>
  <cp:lastPrinted>2009-02-06T05:36:00Z</cp:lastPrinted>
  <dcterms:created xsi:type="dcterms:W3CDTF">2024-01-07T13:43:00Z</dcterms:created>
  <dcterms:modified xsi:type="dcterms:W3CDTF">2025-07-18T19:25:00Z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