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1886"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Ясинский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Игорь</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Леонидович</w:t>
      </w:r>
      <w:r w:rsidRPr="0030502F">
        <w:rPr>
          <w:rFonts w:ascii="Helvetica" w:hAnsi="Helvetica" w:cs="Helvetica"/>
          <w:b/>
          <w:bCs/>
          <w:color w:val="222222"/>
          <w:sz w:val="21"/>
          <w:szCs w:val="21"/>
        </w:rPr>
        <w:t>.</w:t>
      </w:r>
    </w:p>
    <w:p w14:paraId="3F1B8C72"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Частотнозависимые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млекопитающих</w:t>
      </w:r>
      <w:r w:rsidRPr="0030502F">
        <w:rPr>
          <w:rFonts w:ascii="Helvetica" w:hAnsi="Helvetica" w:cs="Helvetica"/>
          <w:b/>
          <w:bCs/>
          <w:color w:val="222222"/>
          <w:sz w:val="21"/>
          <w:szCs w:val="21"/>
        </w:rPr>
        <w:t xml:space="preserve"> : </w:t>
      </w:r>
      <w:r w:rsidRPr="0030502F">
        <w:rPr>
          <w:rFonts w:ascii="Helvetica" w:hAnsi="Helvetica" w:cs="Helvetica" w:hint="eastAsia"/>
          <w:b/>
          <w:bCs/>
          <w:color w:val="222222"/>
          <w:sz w:val="21"/>
          <w:szCs w:val="21"/>
        </w:rPr>
        <w:t>диссертация</w:t>
      </w:r>
      <w:r w:rsidRPr="0030502F">
        <w:rPr>
          <w:rFonts w:ascii="Helvetica" w:hAnsi="Helvetica" w:cs="Helvetica"/>
          <w:b/>
          <w:bCs/>
          <w:color w:val="222222"/>
          <w:sz w:val="21"/>
          <w:szCs w:val="21"/>
        </w:rPr>
        <w:t xml:space="preserve"> ... </w:t>
      </w:r>
      <w:r w:rsidRPr="0030502F">
        <w:rPr>
          <w:rFonts w:ascii="Helvetica" w:hAnsi="Helvetica" w:cs="Helvetica" w:hint="eastAsia"/>
          <w:b/>
          <w:bCs/>
          <w:color w:val="222222"/>
          <w:sz w:val="21"/>
          <w:szCs w:val="21"/>
        </w:rPr>
        <w:t>кандидата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биологических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наук</w:t>
      </w:r>
      <w:r w:rsidRPr="0030502F">
        <w:rPr>
          <w:rFonts w:ascii="Helvetica" w:hAnsi="Helvetica" w:cs="Helvetica"/>
          <w:b/>
          <w:bCs/>
          <w:color w:val="222222"/>
          <w:sz w:val="21"/>
          <w:szCs w:val="21"/>
        </w:rPr>
        <w:t xml:space="preserve"> : 03.00.13. - </w:t>
      </w:r>
      <w:r w:rsidRPr="0030502F">
        <w:rPr>
          <w:rFonts w:ascii="Helvetica" w:hAnsi="Helvetica" w:cs="Helvetica" w:hint="eastAsia"/>
          <w:b/>
          <w:bCs/>
          <w:color w:val="222222"/>
          <w:sz w:val="21"/>
          <w:szCs w:val="21"/>
        </w:rPr>
        <w:t>Иркутск</w:t>
      </w:r>
      <w:r w:rsidRPr="0030502F">
        <w:rPr>
          <w:rFonts w:ascii="Helvetica" w:hAnsi="Helvetica" w:cs="Helvetica"/>
          <w:b/>
          <w:bCs/>
          <w:color w:val="222222"/>
          <w:sz w:val="21"/>
          <w:szCs w:val="21"/>
        </w:rPr>
        <w:t xml:space="preserve">, 1984. - 145 </w:t>
      </w:r>
      <w:r w:rsidRPr="0030502F">
        <w:rPr>
          <w:rFonts w:ascii="Helvetica" w:hAnsi="Helvetica" w:cs="Helvetica" w:hint="eastAsia"/>
          <w:b/>
          <w:bCs/>
          <w:color w:val="222222"/>
          <w:sz w:val="21"/>
          <w:szCs w:val="21"/>
        </w:rPr>
        <w:t>с</w:t>
      </w:r>
      <w:r w:rsidRPr="0030502F">
        <w:rPr>
          <w:rFonts w:ascii="Helvetica" w:hAnsi="Helvetica" w:cs="Helvetica"/>
          <w:b/>
          <w:bCs/>
          <w:color w:val="222222"/>
          <w:sz w:val="21"/>
          <w:szCs w:val="21"/>
        </w:rPr>
        <w:t xml:space="preserve">. : </w:t>
      </w:r>
      <w:r w:rsidRPr="0030502F">
        <w:rPr>
          <w:rFonts w:ascii="Helvetica" w:hAnsi="Helvetica" w:cs="Helvetica" w:hint="eastAsia"/>
          <w:b/>
          <w:bCs/>
          <w:color w:val="222222"/>
          <w:sz w:val="21"/>
          <w:szCs w:val="21"/>
        </w:rPr>
        <w:t>ил</w:t>
      </w:r>
      <w:r w:rsidRPr="0030502F">
        <w:rPr>
          <w:rFonts w:ascii="Helvetica" w:hAnsi="Helvetica" w:cs="Helvetica"/>
          <w:b/>
          <w:bCs/>
          <w:color w:val="222222"/>
          <w:sz w:val="21"/>
          <w:szCs w:val="21"/>
        </w:rPr>
        <w:t>.</w:t>
      </w:r>
    </w:p>
    <w:p w14:paraId="1EE7BAFF"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больше</w:t>
      </w:r>
    </w:p>
    <w:p w14:paraId="3AFD8A59"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Цитаты</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текста</w:t>
      </w:r>
      <w:r w:rsidRPr="0030502F">
        <w:rPr>
          <w:rFonts w:ascii="Helvetica" w:hAnsi="Helvetica" w:cs="Helvetica"/>
          <w:b/>
          <w:bCs/>
          <w:color w:val="222222"/>
          <w:sz w:val="21"/>
          <w:szCs w:val="21"/>
        </w:rPr>
        <w:t>:</w:t>
      </w:r>
    </w:p>
    <w:p w14:paraId="2BB15DA3"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стр</w:t>
      </w:r>
      <w:r w:rsidRPr="0030502F">
        <w:rPr>
          <w:rFonts w:ascii="Helvetica" w:hAnsi="Helvetica" w:cs="Helvetica"/>
          <w:b/>
          <w:bCs/>
          <w:color w:val="222222"/>
          <w:sz w:val="21"/>
          <w:szCs w:val="21"/>
        </w:rPr>
        <w:t>. 1</w:t>
      </w:r>
    </w:p>
    <w:p w14:paraId="4E61FFDE"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w:t>
      </w:r>
      <w:r w:rsidRPr="0030502F">
        <w:rPr>
          <w:rFonts w:ascii="Helvetica" w:hAnsi="Helvetica" w:cs="Helvetica"/>
          <w:b/>
          <w:bCs/>
          <w:color w:val="222222"/>
          <w:sz w:val="21"/>
          <w:szCs w:val="21"/>
        </w:rPr>
        <w:t xml:space="preserve">'I / I 1: </w:t>
      </w:r>
      <w:r w:rsidRPr="0030502F">
        <w:rPr>
          <w:rFonts w:ascii="Helvetica" w:hAnsi="Helvetica" w:cs="Helvetica" w:hint="eastAsia"/>
          <w:b/>
          <w:bCs/>
          <w:color w:val="222222"/>
          <w:sz w:val="21"/>
          <w:szCs w:val="21"/>
        </w:rPr>
        <w:t>МИНИСТЕРСТЮ</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ВЫСШЕГО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СРЕДНЕГО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СПЕЦИАЛЬНОГО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ОБРАЗОВАНИЯ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РСФСР</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ИРКУТСКИЙ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ГОСУДАРСТВЕННЫЙ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УНИВЕРСИТЕТ</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им</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А</w:t>
      </w:r>
      <w:r w:rsidRPr="0030502F">
        <w:rPr>
          <w:rFonts w:ascii="Helvetica" w:hAnsi="Helvetica" w:cs="Helvetica"/>
          <w:b/>
          <w:bCs/>
          <w:color w:val="222222"/>
          <w:sz w:val="21"/>
          <w:szCs w:val="21"/>
        </w:rPr>
        <w:t>.</w:t>
      </w:r>
      <w:r w:rsidRPr="0030502F">
        <w:rPr>
          <w:rFonts w:ascii="Helvetica" w:hAnsi="Helvetica" w:cs="Helvetica" w:hint="eastAsia"/>
          <w:b/>
          <w:bCs/>
          <w:color w:val="222222"/>
          <w:sz w:val="21"/>
          <w:szCs w:val="21"/>
        </w:rPr>
        <w:t>А</w:t>
      </w:r>
      <w:r w:rsidRPr="0030502F">
        <w:rPr>
          <w:rFonts w:ascii="Helvetica" w:hAnsi="Helvetica" w:cs="Helvetica"/>
          <w:b/>
          <w:bCs/>
          <w:color w:val="222222"/>
          <w:sz w:val="21"/>
          <w:szCs w:val="21"/>
        </w:rPr>
        <w:t>.</w:t>
      </w:r>
      <w:r w:rsidRPr="0030502F">
        <w:rPr>
          <w:rFonts w:ascii="Helvetica" w:hAnsi="Helvetica" w:cs="Helvetica" w:hint="eastAsia"/>
          <w:b/>
          <w:bCs/>
          <w:color w:val="222222"/>
          <w:sz w:val="21"/>
          <w:szCs w:val="21"/>
        </w:rPr>
        <w:t>ВДАНОВА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правах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рукописи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ЯСИНСКИЙ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ИГОРЬ</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ЛЕОНВДОВИЧ</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УДК</w:t>
      </w:r>
      <w:r w:rsidRPr="0030502F">
        <w:rPr>
          <w:rFonts w:ascii="Helvetica" w:hAnsi="Helvetica" w:cs="Helvetica"/>
          <w:b/>
          <w:bCs/>
          <w:color w:val="222222"/>
          <w:sz w:val="21"/>
          <w:szCs w:val="21"/>
        </w:rPr>
        <w:t xml:space="preserve"> 591.112+612.172.2 </w:t>
      </w:r>
      <w:r w:rsidRPr="0030502F">
        <w:rPr>
          <w:rFonts w:ascii="Helvetica" w:hAnsi="Helvetica" w:cs="Helvetica" w:hint="eastAsia"/>
          <w:b/>
          <w:bCs/>
          <w:color w:val="222222"/>
          <w:sz w:val="21"/>
          <w:szCs w:val="21"/>
        </w:rPr>
        <w:t>ЧАСТОТНОЗАВИСИМЫЕ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ПОТЕНЙИАЛОВ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МЛЕКОПИТАЮЩИХ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Специальность</w:t>
      </w:r>
      <w:r w:rsidRPr="0030502F">
        <w:rPr>
          <w:rFonts w:ascii="Helvetica" w:hAnsi="Helvetica" w:cs="Helvetica"/>
          <w:b/>
          <w:bCs/>
          <w:color w:val="222222"/>
          <w:sz w:val="21"/>
          <w:szCs w:val="21"/>
        </w:rPr>
        <w:t xml:space="preserve"> 03.00.13</w:t>
      </w:r>
    </w:p>
    <w:p w14:paraId="20A1D6B2"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стр</w:t>
      </w:r>
      <w:r w:rsidRPr="0030502F">
        <w:rPr>
          <w:rFonts w:ascii="Helvetica" w:hAnsi="Helvetica" w:cs="Helvetica"/>
          <w:b/>
          <w:bCs/>
          <w:color w:val="222222"/>
          <w:sz w:val="21"/>
          <w:szCs w:val="21"/>
        </w:rPr>
        <w:t>. 2</w:t>
      </w:r>
    </w:p>
    <w:p w14:paraId="7BB6257B"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60 3.3. </w:t>
      </w:r>
      <w:r w:rsidRPr="0030502F">
        <w:rPr>
          <w:rFonts w:ascii="Helvetica" w:hAnsi="Helvetica" w:cs="Helvetica" w:hint="eastAsia"/>
          <w:b/>
          <w:bCs/>
          <w:color w:val="222222"/>
          <w:sz w:val="21"/>
          <w:szCs w:val="21"/>
        </w:rPr>
        <w:t>Действие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ионов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характер</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частотнозависимых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ПД</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r w:rsidRPr="0030502F">
        <w:rPr>
          <w:rFonts w:ascii="Helvetica" w:hAnsi="Helvetica" w:cs="Helvetica"/>
          <w:b/>
          <w:bCs/>
          <w:color w:val="222222"/>
          <w:sz w:val="21"/>
          <w:szCs w:val="21"/>
        </w:rPr>
        <w:t xml:space="preserve"> 68 3.4. </w:t>
      </w:r>
      <w:r w:rsidRPr="0030502F">
        <w:rPr>
          <w:rFonts w:ascii="Helvetica" w:hAnsi="Helvetica" w:cs="Helvetica" w:hint="eastAsia"/>
          <w:b/>
          <w:bCs/>
          <w:color w:val="222222"/>
          <w:sz w:val="21"/>
          <w:szCs w:val="21"/>
        </w:rPr>
        <w:t>Генез</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эффекта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пародоксального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увеличения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экстрасистолического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его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связь</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развитием</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альтернации</w:t>
      </w:r>
      <w:r w:rsidRPr="0030502F">
        <w:rPr>
          <w:rFonts w:ascii="Helvetica" w:hAnsi="Helvetica" w:cs="Helvetica"/>
          <w:b/>
          <w:bCs/>
          <w:color w:val="222222"/>
          <w:sz w:val="21"/>
          <w:szCs w:val="21"/>
        </w:rPr>
        <w:t xml:space="preserve">. 81 </w:t>
      </w:r>
      <w:r w:rsidRPr="0030502F">
        <w:rPr>
          <w:rFonts w:ascii="Helvetica" w:hAnsi="Helvetica" w:cs="Helvetica" w:hint="eastAsia"/>
          <w:b/>
          <w:bCs/>
          <w:color w:val="222222"/>
          <w:sz w:val="21"/>
          <w:szCs w:val="21"/>
        </w:rPr>
        <w:t>ГЛАВА</w:t>
      </w:r>
      <w:r w:rsidRPr="0030502F">
        <w:rPr>
          <w:rFonts w:ascii="Helvetica" w:hAnsi="Helvetica" w:cs="Helvetica"/>
          <w:b/>
          <w:bCs/>
          <w:color w:val="222222"/>
          <w:sz w:val="21"/>
          <w:szCs w:val="21"/>
        </w:rPr>
        <w:t xml:space="preserve"> 4. </w:t>
      </w:r>
      <w:r w:rsidRPr="0030502F">
        <w:rPr>
          <w:rFonts w:ascii="Helvetica" w:hAnsi="Helvetica" w:cs="Helvetica" w:hint="eastAsia"/>
          <w:b/>
          <w:bCs/>
          <w:color w:val="222222"/>
          <w:sz w:val="21"/>
          <w:szCs w:val="21"/>
        </w:rPr>
        <w:t>ОБСУЖДЕНИЕ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РЕЗУЛЬТАТОВ</w:t>
      </w:r>
      <w:r w:rsidRPr="0030502F">
        <w:rPr>
          <w:rFonts w:ascii="Helvetica" w:hAnsi="Helvetica" w:cs="Helvetica"/>
          <w:b/>
          <w:bCs/>
          <w:color w:val="222222"/>
          <w:sz w:val="21"/>
          <w:szCs w:val="21"/>
        </w:rPr>
        <w:t xml:space="preserve"> 4.1. </w:t>
      </w:r>
      <w:r w:rsidRPr="0030502F">
        <w:rPr>
          <w:rFonts w:ascii="Helvetica" w:hAnsi="Helvetica" w:cs="Helvetica" w:hint="eastAsia"/>
          <w:b/>
          <w:bCs/>
          <w:color w:val="222222"/>
          <w:sz w:val="21"/>
          <w:szCs w:val="21"/>
        </w:rPr>
        <w:t>Феноменология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частотнозависимых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потенциалов</w:t>
      </w:r>
      <w:r w:rsidRPr="0030502F">
        <w:rPr>
          <w:rFonts w:ascii="Helvetica" w:hAnsi="Helvetica" w:cs="Helvetica"/>
          <w:b/>
          <w:bCs/>
          <w:color w:val="222222"/>
          <w:sz w:val="21"/>
          <w:szCs w:val="21"/>
        </w:rPr>
        <w:t>...</w:t>
      </w:r>
    </w:p>
    <w:p w14:paraId="15C8D014" w14:textId="77777777" w:rsidR="0030502F" w:rsidRPr="0030502F" w:rsidRDefault="0030502F" w:rsidP="0030502F">
      <w:pPr>
        <w:rPr>
          <w:rFonts w:ascii="Helvetica" w:hAnsi="Helvetica" w:cs="Helvetica"/>
          <w:b/>
          <w:bCs/>
          <w:color w:val="222222"/>
          <w:sz w:val="21"/>
          <w:szCs w:val="21"/>
        </w:rPr>
      </w:pPr>
    </w:p>
    <w:p w14:paraId="53E3546C"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Оглавление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диссертации</w:t>
      </w:r>
    </w:p>
    <w:p w14:paraId="532AA62C"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кандидат</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биологических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наук</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Ясинский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Игорь</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Леонидович</w:t>
      </w:r>
    </w:p>
    <w:p w14:paraId="2635D840"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ВВЕДЕНИЕ</w:t>
      </w:r>
      <w:r w:rsidRPr="0030502F">
        <w:rPr>
          <w:rFonts w:ascii="Helvetica" w:hAnsi="Helvetica" w:cs="Helvetica"/>
          <w:b/>
          <w:bCs/>
          <w:color w:val="222222"/>
          <w:sz w:val="21"/>
          <w:szCs w:val="21"/>
        </w:rPr>
        <w:t>.</w:t>
      </w:r>
    </w:p>
    <w:p w14:paraId="7AB5E929" w14:textId="77777777" w:rsidR="0030502F" w:rsidRPr="0030502F" w:rsidRDefault="0030502F" w:rsidP="0030502F">
      <w:pPr>
        <w:rPr>
          <w:rFonts w:ascii="Helvetica" w:hAnsi="Helvetica" w:cs="Helvetica"/>
          <w:b/>
          <w:bCs/>
          <w:color w:val="222222"/>
          <w:sz w:val="21"/>
          <w:szCs w:val="21"/>
        </w:rPr>
      </w:pPr>
    </w:p>
    <w:p w14:paraId="2FBEC8E6"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ГЛАВА</w:t>
      </w:r>
      <w:r w:rsidRPr="0030502F">
        <w:rPr>
          <w:rFonts w:ascii="Helvetica" w:hAnsi="Helvetica" w:cs="Helvetica"/>
          <w:b/>
          <w:bCs/>
          <w:color w:val="222222"/>
          <w:sz w:val="21"/>
          <w:szCs w:val="21"/>
        </w:rPr>
        <w:t xml:space="preserve"> I. </w:t>
      </w:r>
      <w:r w:rsidRPr="0030502F">
        <w:rPr>
          <w:rFonts w:ascii="Helvetica" w:hAnsi="Helvetica" w:cs="Helvetica" w:hint="eastAsia"/>
          <w:b/>
          <w:bCs/>
          <w:color w:val="222222"/>
          <w:sz w:val="21"/>
          <w:szCs w:val="21"/>
        </w:rPr>
        <w:t>ОБЗОР</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ЛИТЕРАТУРЫ</w:t>
      </w:r>
      <w:r w:rsidRPr="0030502F">
        <w:rPr>
          <w:rFonts w:ascii="Helvetica" w:hAnsi="Helvetica" w:cs="Helvetica"/>
          <w:b/>
          <w:bCs/>
          <w:color w:val="222222"/>
          <w:sz w:val="21"/>
          <w:szCs w:val="21"/>
        </w:rPr>
        <w:t>.</w:t>
      </w:r>
    </w:p>
    <w:p w14:paraId="452DF4E6" w14:textId="77777777" w:rsidR="0030502F" w:rsidRPr="0030502F" w:rsidRDefault="0030502F" w:rsidP="0030502F">
      <w:pPr>
        <w:rPr>
          <w:rFonts w:ascii="Helvetica" w:hAnsi="Helvetica" w:cs="Helvetica"/>
          <w:b/>
          <w:bCs/>
          <w:color w:val="222222"/>
          <w:sz w:val="21"/>
          <w:szCs w:val="21"/>
        </w:rPr>
      </w:pPr>
    </w:p>
    <w:p w14:paraId="0F18F120"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lastRenderedPageBreak/>
        <w:t xml:space="preserve">1.1. </w:t>
      </w:r>
      <w:r w:rsidRPr="0030502F">
        <w:rPr>
          <w:rFonts w:ascii="Helvetica" w:hAnsi="Helvetica" w:cs="Helvetica" w:hint="eastAsia"/>
          <w:b/>
          <w:bCs/>
          <w:color w:val="222222"/>
          <w:sz w:val="21"/>
          <w:szCs w:val="21"/>
        </w:rPr>
        <w:t>Частотнозависимые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электрической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систолы</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как</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показатель</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усвоения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ритма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сердцем</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при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оценке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функционального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состояния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r w:rsidRPr="0030502F">
        <w:rPr>
          <w:rFonts w:ascii="Helvetica" w:hAnsi="Helvetica" w:cs="Helvetica"/>
          <w:b/>
          <w:bCs/>
          <w:color w:val="222222"/>
          <w:sz w:val="21"/>
          <w:szCs w:val="21"/>
        </w:rPr>
        <w:t>.</w:t>
      </w:r>
    </w:p>
    <w:p w14:paraId="4AE71CBC" w14:textId="77777777" w:rsidR="0030502F" w:rsidRPr="0030502F" w:rsidRDefault="0030502F" w:rsidP="0030502F">
      <w:pPr>
        <w:rPr>
          <w:rFonts w:ascii="Helvetica" w:hAnsi="Helvetica" w:cs="Helvetica"/>
          <w:b/>
          <w:bCs/>
          <w:color w:val="222222"/>
          <w:sz w:val="21"/>
          <w:szCs w:val="21"/>
        </w:rPr>
      </w:pPr>
    </w:p>
    <w:p w14:paraId="1F463669"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1.2. </w:t>
      </w:r>
      <w:r w:rsidRPr="0030502F">
        <w:rPr>
          <w:rFonts w:ascii="Helvetica" w:hAnsi="Helvetica" w:cs="Helvetica" w:hint="eastAsia"/>
          <w:b/>
          <w:bCs/>
          <w:color w:val="222222"/>
          <w:sz w:val="21"/>
          <w:szCs w:val="21"/>
        </w:rPr>
        <w:t>Ионные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токи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период</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развития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p>
    <w:p w14:paraId="63A21303" w14:textId="77777777" w:rsidR="0030502F" w:rsidRPr="0030502F" w:rsidRDefault="0030502F" w:rsidP="0030502F">
      <w:pPr>
        <w:rPr>
          <w:rFonts w:ascii="Helvetica" w:hAnsi="Helvetica" w:cs="Helvetica"/>
          <w:b/>
          <w:bCs/>
          <w:color w:val="222222"/>
          <w:sz w:val="21"/>
          <w:szCs w:val="21"/>
        </w:rPr>
      </w:pPr>
    </w:p>
    <w:p w14:paraId="5BC0551F"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1.3. </w:t>
      </w:r>
      <w:r w:rsidRPr="0030502F">
        <w:rPr>
          <w:rFonts w:ascii="Helvetica" w:hAnsi="Helvetica" w:cs="Helvetica" w:hint="eastAsia"/>
          <w:b/>
          <w:bCs/>
          <w:color w:val="222222"/>
          <w:sz w:val="21"/>
          <w:szCs w:val="21"/>
        </w:rPr>
        <w:t>Трансмембранный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обмен</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ионов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зависимости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от</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условий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ритмической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активности</w:t>
      </w:r>
      <w:r w:rsidRPr="0030502F">
        <w:rPr>
          <w:rFonts w:ascii="Helvetica" w:hAnsi="Helvetica" w:cs="Helvetica"/>
          <w:b/>
          <w:bCs/>
          <w:color w:val="222222"/>
          <w:sz w:val="21"/>
          <w:szCs w:val="21"/>
        </w:rPr>
        <w:t>.</w:t>
      </w:r>
    </w:p>
    <w:p w14:paraId="7C8E69D7" w14:textId="77777777" w:rsidR="0030502F" w:rsidRPr="0030502F" w:rsidRDefault="0030502F" w:rsidP="0030502F">
      <w:pPr>
        <w:rPr>
          <w:rFonts w:ascii="Helvetica" w:hAnsi="Helvetica" w:cs="Helvetica"/>
          <w:b/>
          <w:bCs/>
          <w:color w:val="222222"/>
          <w:sz w:val="21"/>
          <w:szCs w:val="21"/>
        </w:rPr>
      </w:pPr>
    </w:p>
    <w:p w14:paraId="7E7F464D"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ГЛАВА</w:t>
      </w:r>
      <w:r w:rsidRPr="0030502F">
        <w:rPr>
          <w:rFonts w:ascii="Helvetica" w:hAnsi="Helvetica" w:cs="Helvetica"/>
          <w:b/>
          <w:bCs/>
          <w:color w:val="222222"/>
          <w:sz w:val="21"/>
          <w:szCs w:val="21"/>
        </w:rPr>
        <w:t xml:space="preserve"> 2. </w:t>
      </w:r>
      <w:r w:rsidRPr="0030502F">
        <w:rPr>
          <w:rFonts w:ascii="Helvetica" w:hAnsi="Helvetica" w:cs="Helvetica" w:hint="eastAsia"/>
          <w:b/>
          <w:bCs/>
          <w:color w:val="222222"/>
          <w:sz w:val="21"/>
          <w:szCs w:val="21"/>
        </w:rPr>
        <w:t>МЕТОДЫ</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ИССЛЕДОВАНИЯ</w:t>
      </w:r>
      <w:r w:rsidRPr="0030502F">
        <w:rPr>
          <w:rFonts w:ascii="Helvetica" w:hAnsi="Helvetica" w:cs="Helvetica"/>
          <w:b/>
          <w:bCs/>
          <w:color w:val="222222"/>
          <w:sz w:val="21"/>
          <w:szCs w:val="21"/>
        </w:rPr>
        <w:t>.</w:t>
      </w:r>
    </w:p>
    <w:p w14:paraId="73B8F912" w14:textId="77777777" w:rsidR="0030502F" w:rsidRPr="0030502F" w:rsidRDefault="0030502F" w:rsidP="0030502F">
      <w:pPr>
        <w:rPr>
          <w:rFonts w:ascii="Helvetica" w:hAnsi="Helvetica" w:cs="Helvetica"/>
          <w:b/>
          <w:bCs/>
          <w:color w:val="222222"/>
          <w:sz w:val="21"/>
          <w:szCs w:val="21"/>
        </w:rPr>
      </w:pPr>
    </w:p>
    <w:p w14:paraId="1A38268C"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2.1. </w:t>
      </w:r>
      <w:r w:rsidRPr="0030502F">
        <w:rPr>
          <w:rFonts w:ascii="Helvetica" w:hAnsi="Helvetica" w:cs="Helvetica" w:hint="eastAsia"/>
          <w:b/>
          <w:bCs/>
          <w:color w:val="222222"/>
          <w:sz w:val="21"/>
          <w:szCs w:val="21"/>
        </w:rPr>
        <w:t>Техника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экспериментов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изолированном</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сердце</w:t>
      </w:r>
    </w:p>
    <w:p w14:paraId="772B77D6" w14:textId="77777777" w:rsidR="0030502F" w:rsidRPr="0030502F" w:rsidRDefault="0030502F" w:rsidP="0030502F">
      <w:pPr>
        <w:rPr>
          <w:rFonts w:ascii="Helvetica" w:hAnsi="Helvetica" w:cs="Helvetica"/>
          <w:b/>
          <w:bCs/>
          <w:color w:val="222222"/>
          <w:sz w:val="21"/>
          <w:szCs w:val="21"/>
        </w:rPr>
      </w:pPr>
    </w:p>
    <w:p w14:paraId="59A148AC"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2.2. </w:t>
      </w:r>
      <w:r w:rsidRPr="0030502F">
        <w:rPr>
          <w:rFonts w:ascii="Helvetica" w:hAnsi="Helvetica" w:cs="Helvetica" w:hint="eastAsia"/>
          <w:b/>
          <w:bCs/>
          <w:color w:val="222222"/>
          <w:sz w:val="21"/>
          <w:szCs w:val="21"/>
        </w:rPr>
        <w:t>Эксперименты</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папиллярной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мышце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сердца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кошки</w:t>
      </w:r>
      <w:r w:rsidRPr="0030502F">
        <w:rPr>
          <w:rFonts w:ascii="Helvetica" w:hAnsi="Helvetica" w:cs="Helvetica"/>
          <w:b/>
          <w:bCs/>
          <w:color w:val="222222"/>
          <w:sz w:val="21"/>
          <w:szCs w:val="21"/>
        </w:rPr>
        <w:t>.</w:t>
      </w:r>
    </w:p>
    <w:p w14:paraId="1B6DD91C" w14:textId="77777777" w:rsidR="0030502F" w:rsidRPr="0030502F" w:rsidRDefault="0030502F" w:rsidP="0030502F">
      <w:pPr>
        <w:rPr>
          <w:rFonts w:ascii="Helvetica" w:hAnsi="Helvetica" w:cs="Helvetica"/>
          <w:b/>
          <w:bCs/>
          <w:color w:val="222222"/>
          <w:sz w:val="21"/>
          <w:szCs w:val="21"/>
        </w:rPr>
      </w:pPr>
    </w:p>
    <w:p w14:paraId="602ECCDB"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2.3. </w:t>
      </w:r>
      <w:r w:rsidRPr="0030502F">
        <w:rPr>
          <w:rFonts w:ascii="Helvetica" w:hAnsi="Helvetica" w:cs="Helvetica" w:hint="eastAsia"/>
          <w:b/>
          <w:bCs/>
          <w:color w:val="222222"/>
          <w:sz w:val="21"/>
          <w:szCs w:val="21"/>
        </w:rPr>
        <w:t>Объем</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структура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экспериментальных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исследований</w:t>
      </w:r>
      <w:r w:rsidRPr="0030502F">
        <w:rPr>
          <w:rFonts w:ascii="Helvetica" w:hAnsi="Helvetica" w:cs="Helvetica"/>
          <w:b/>
          <w:bCs/>
          <w:color w:val="222222"/>
          <w:sz w:val="21"/>
          <w:szCs w:val="21"/>
        </w:rPr>
        <w:t>.</w:t>
      </w:r>
    </w:p>
    <w:p w14:paraId="7E75C48C" w14:textId="77777777" w:rsidR="0030502F" w:rsidRPr="0030502F" w:rsidRDefault="0030502F" w:rsidP="0030502F">
      <w:pPr>
        <w:rPr>
          <w:rFonts w:ascii="Helvetica" w:hAnsi="Helvetica" w:cs="Helvetica"/>
          <w:b/>
          <w:bCs/>
          <w:color w:val="222222"/>
          <w:sz w:val="21"/>
          <w:szCs w:val="21"/>
        </w:rPr>
      </w:pPr>
    </w:p>
    <w:p w14:paraId="07022AA5"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ГЛАВА</w:t>
      </w:r>
      <w:r w:rsidRPr="0030502F">
        <w:rPr>
          <w:rFonts w:ascii="Helvetica" w:hAnsi="Helvetica" w:cs="Helvetica"/>
          <w:b/>
          <w:bCs/>
          <w:color w:val="222222"/>
          <w:sz w:val="21"/>
          <w:szCs w:val="21"/>
        </w:rPr>
        <w:t xml:space="preserve"> 3. </w:t>
      </w:r>
      <w:r w:rsidRPr="0030502F">
        <w:rPr>
          <w:rFonts w:ascii="Helvetica" w:hAnsi="Helvetica" w:cs="Helvetica" w:hint="eastAsia"/>
          <w:b/>
          <w:bCs/>
          <w:color w:val="222222"/>
          <w:sz w:val="21"/>
          <w:szCs w:val="21"/>
        </w:rPr>
        <w:t>РЕЗУЛЬТАТЫ</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ИССЛЕДОВАНИЯ</w:t>
      </w:r>
      <w:r w:rsidRPr="0030502F">
        <w:rPr>
          <w:rFonts w:ascii="Helvetica" w:hAnsi="Helvetica" w:cs="Helvetica"/>
          <w:b/>
          <w:bCs/>
          <w:color w:val="222222"/>
          <w:sz w:val="21"/>
          <w:szCs w:val="21"/>
        </w:rPr>
        <w:t>.</w:t>
      </w:r>
    </w:p>
    <w:p w14:paraId="792AB21D" w14:textId="77777777" w:rsidR="0030502F" w:rsidRPr="0030502F" w:rsidRDefault="0030502F" w:rsidP="0030502F">
      <w:pPr>
        <w:rPr>
          <w:rFonts w:ascii="Helvetica" w:hAnsi="Helvetica" w:cs="Helvetica"/>
          <w:b/>
          <w:bCs/>
          <w:color w:val="222222"/>
          <w:sz w:val="21"/>
          <w:szCs w:val="21"/>
        </w:rPr>
      </w:pPr>
    </w:p>
    <w:p w14:paraId="75FFE8E2"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3.1. </w:t>
      </w:r>
      <w:r w:rsidRPr="0030502F">
        <w:rPr>
          <w:rFonts w:ascii="Helvetica" w:hAnsi="Helvetica" w:cs="Helvetica" w:hint="eastAsia"/>
          <w:b/>
          <w:bCs/>
          <w:color w:val="222222"/>
          <w:sz w:val="21"/>
          <w:szCs w:val="21"/>
        </w:rPr>
        <w:t>Сравнительное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изучение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динамики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экстрасистолического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диастолический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интервал</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сердечного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цикла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кошек</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кроликов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собак</w:t>
      </w:r>
      <w:r w:rsidRPr="0030502F">
        <w:rPr>
          <w:rFonts w:ascii="Helvetica" w:hAnsi="Helvetica" w:cs="Helvetica"/>
          <w:b/>
          <w:bCs/>
          <w:color w:val="222222"/>
          <w:sz w:val="21"/>
          <w:szCs w:val="21"/>
        </w:rPr>
        <w:t>.</w:t>
      </w:r>
    </w:p>
    <w:p w14:paraId="75962B19" w14:textId="77777777" w:rsidR="0030502F" w:rsidRPr="0030502F" w:rsidRDefault="0030502F" w:rsidP="0030502F">
      <w:pPr>
        <w:rPr>
          <w:rFonts w:ascii="Helvetica" w:hAnsi="Helvetica" w:cs="Helvetica"/>
          <w:b/>
          <w:bCs/>
          <w:color w:val="222222"/>
          <w:sz w:val="21"/>
          <w:szCs w:val="21"/>
        </w:rPr>
      </w:pPr>
    </w:p>
    <w:p w14:paraId="1D0047CF"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3.2. </w:t>
      </w:r>
      <w:r w:rsidRPr="0030502F">
        <w:rPr>
          <w:rFonts w:ascii="Helvetica" w:hAnsi="Helvetica" w:cs="Helvetica" w:hint="eastAsia"/>
          <w:b/>
          <w:bCs/>
          <w:color w:val="222222"/>
          <w:sz w:val="21"/>
          <w:szCs w:val="21"/>
        </w:rPr>
        <w:t>Стационарные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переходные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характеристики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частотнозависимых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w:t>
      </w:r>
      <w:r w:rsidRPr="0030502F">
        <w:rPr>
          <w:rFonts w:ascii="Helvetica" w:hAnsi="Helvetica" w:cs="Helvetica" w:hint="eastAsia"/>
          <w:b/>
          <w:bCs/>
          <w:color w:val="222222"/>
          <w:sz w:val="21"/>
          <w:szCs w:val="21"/>
        </w:rPr>
        <w:lastRenderedPageBreak/>
        <w:t>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w:t>
      </w:r>
    </w:p>
    <w:p w14:paraId="2ECF8F11" w14:textId="77777777" w:rsidR="0030502F" w:rsidRPr="0030502F" w:rsidRDefault="0030502F" w:rsidP="0030502F">
      <w:pPr>
        <w:rPr>
          <w:rFonts w:ascii="Helvetica" w:hAnsi="Helvetica" w:cs="Helvetica"/>
          <w:b/>
          <w:bCs/>
          <w:color w:val="222222"/>
          <w:sz w:val="21"/>
          <w:szCs w:val="21"/>
        </w:rPr>
      </w:pPr>
    </w:p>
    <w:p w14:paraId="6BB041DC"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3.3. </w:t>
      </w:r>
      <w:r w:rsidRPr="0030502F">
        <w:rPr>
          <w:rFonts w:ascii="Helvetica" w:hAnsi="Helvetica" w:cs="Helvetica" w:hint="eastAsia"/>
          <w:b/>
          <w:bCs/>
          <w:color w:val="222222"/>
          <w:sz w:val="21"/>
          <w:szCs w:val="21"/>
        </w:rPr>
        <w:t>Действие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ионов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на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характер</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частотнозависимых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ГЩ</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миокарда</w:t>
      </w:r>
      <w:r w:rsidRPr="0030502F">
        <w:rPr>
          <w:rFonts w:ascii="Helvetica" w:hAnsi="Helvetica" w:cs="Helvetica"/>
          <w:b/>
          <w:bCs/>
          <w:color w:val="222222"/>
          <w:sz w:val="21"/>
          <w:szCs w:val="21"/>
        </w:rPr>
        <w:t>.</w:t>
      </w:r>
    </w:p>
    <w:p w14:paraId="63DB8816" w14:textId="77777777" w:rsidR="0030502F" w:rsidRPr="0030502F" w:rsidRDefault="0030502F" w:rsidP="0030502F">
      <w:pPr>
        <w:rPr>
          <w:rFonts w:ascii="Helvetica" w:hAnsi="Helvetica" w:cs="Helvetica"/>
          <w:b/>
          <w:bCs/>
          <w:color w:val="222222"/>
          <w:sz w:val="21"/>
          <w:szCs w:val="21"/>
        </w:rPr>
      </w:pPr>
    </w:p>
    <w:p w14:paraId="780094DF"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3.4. </w:t>
      </w:r>
      <w:r w:rsidRPr="0030502F">
        <w:rPr>
          <w:rFonts w:ascii="Helvetica" w:hAnsi="Helvetica" w:cs="Helvetica" w:hint="eastAsia"/>
          <w:b/>
          <w:bCs/>
          <w:color w:val="222222"/>
          <w:sz w:val="21"/>
          <w:szCs w:val="21"/>
        </w:rPr>
        <w:t>Генез</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эффекта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пародоксального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увеличения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экстрасистолического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потенциала</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его</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связь</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с</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развитием</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альтернации</w:t>
      </w:r>
      <w:r w:rsidRPr="0030502F">
        <w:rPr>
          <w:rFonts w:ascii="Helvetica" w:hAnsi="Helvetica" w:cs="Helvetica"/>
          <w:b/>
          <w:bCs/>
          <w:color w:val="222222"/>
          <w:sz w:val="21"/>
          <w:szCs w:val="21"/>
        </w:rPr>
        <w:t>.</w:t>
      </w:r>
    </w:p>
    <w:p w14:paraId="495C29E5" w14:textId="77777777" w:rsidR="0030502F" w:rsidRPr="0030502F" w:rsidRDefault="0030502F" w:rsidP="0030502F">
      <w:pPr>
        <w:rPr>
          <w:rFonts w:ascii="Helvetica" w:hAnsi="Helvetica" w:cs="Helvetica"/>
          <w:b/>
          <w:bCs/>
          <w:color w:val="222222"/>
          <w:sz w:val="21"/>
          <w:szCs w:val="21"/>
        </w:rPr>
      </w:pPr>
    </w:p>
    <w:p w14:paraId="6FC00BD5"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hint="eastAsia"/>
          <w:b/>
          <w:bCs/>
          <w:color w:val="222222"/>
          <w:sz w:val="21"/>
          <w:szCs w:val="21"/>
        </w:rPr>
        <w:t>ГЛАВА</w:t>
      </w:r>
      <w:r w:rsidRPr="0030502F">
        <w:rPr>
          <w:rFonts w:ascii="Helvetica" w:hAnsi="Helvetica" w:cs="Helvetica"/>
          <w:b/>
          <w:bCs/>
          <w:color w:val="222222"/>
          <w:sz w:val="21"/>
          <w:szCs w:val="21"/>
        </w:rPr>
        <w:t xml:space="preserve"> 4. </w:t>
      </w:r>
      <w:r w:rsidRPr="0030502F">
        <w:rPr>
          <w:rFonts w:ascii="Helvetica" w:hAnsi="Helvetica" w:cs="Helvetica" w:hint="eastAsia"/>
          <w:b/>
          <w:bCs/>
          <w:color w:val="222222"/>
          <w:sz w:val="21"/>
          <w:szCs w:val="21"/>
        </w:rPr>
        <w:t>ОБСУЖДЕНИЕ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РЕЗУЛЬТАТОВ</w:t>
      </w:r>
      <w:r w:rsidRPr="0030502F">
        <w:rPr>
          <w:rFonts w:ascii="Helvetica" w:hAnsi="Helvetica" w:cs="Helvetica"/>
          <w:b/>
          <w:bCs/>
          <w:color w:val="222222"/>
          <w:sz w:val="21"/>
          <w:szCs w:val="21"/>
        </w:rPr>
        <w:t>.</w:t>
      </w:r>
    </w:p>
    <w:p w14:paraId="3592DBD2" w14:textId="77777777" w:rsidR="0030502F" w:rsidRPr="0030502F" w:rsidRDefault="0030502F" w:rsidP="0030502F">
      <w:pPr>
        <w:rPr>
          <w:rFonts w:ascii="Helvetica" w:hAnsi="Helvetica" w:cs="Helvetica"/>
          <w:b/>
          <w:bCs/>
          <w:color w:val="222222"/>
          <w:sz w:val="21"/>
          <w:szCs w:val="21"/>
        </w:rPr>
      </w:pPr>
    </w:p>
    <w:p w14:paraId="5E07E16D"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4.1. </w:t>
      </w:r>
      <w:r w:rsidRPr="0030502F">
        <w:rPr>
          <w:rFonts w:ascii="Helvetica" w:hAnsi="Helvetica" w:cs="Helvetica" w:hint="eastAsia"/>
          <w:b/>
          <w:bCs/>
          <w:color w:val="222222"/>
          <w:sz w:val="21"/>
          <w:szCs w:val="21"/>
        </w:rPr>
        <w:t>Феноменология</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частотнозависимых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r w:rsidRPr="0030502F">
        <w:rPr>
          <w:rFonts w:ascii="Helvetica" w:hAnsi="Helvetica" w:cs="Helvetica"/>
          <w:b/>
          <w:bCs/>
          <w:color w:val="222222"/>
          <w:sz w:val="21"/>
          <w:szCs w:val="21"/>
        </w:rPr>
        <w:t>.</w:t>
      </w:r>
    </w:p>
    <w:p w14:paraId="6F600024" w14:textId="77777777" w:rsidR="0030502F" w:rsidRPr="0030502F" w:rsidRDefault="0030502F" w:rsidP="0030502F">
      <w:pPr>
        <w:rPr>
          <w:rFonts w:ascii="Helvetica" w:hAnsi="Helvetica" w:cs="Helvetica"/>
          <w:b/>
          <w:bCs/>
          <w:color w:val="222222"/>
          <w:sz w:val="21"/>
          <w:szCs w:val="21"/>
        </w:rPr>
      </w:pPr>
    </w:p>
    <w:p w14:paraId="50F25459"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4.2. </w:t>
      </w:r>
      <w:r w:rsidRPr="0030502F">
        <w:rPr>
          <w:rFonts w:ascii="Helvetica" w:hAnsi="Helvetica" w:cs="Helvetica" w:hint="eastAsia"/>
          <w:b/>
          <w:bCs/>
          <w:color w:val="222222"/>
          <w:sz w:val="21"/>
          <w:szCs w:val="21"/>
        </w:rPr>
        <w:t>Стационарные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характеристики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чистотнозависимых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потенциалов</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действия</w:t>
      </w:r>
    </w:p>
    <w:p w14:paraId="7B9AAA21" w14:textId="77777777" w:rsidR="0030502F" w:rsidRPr="0030502F" w:rsidRDefault="0030502F" w:rsidP="0030502F">
      <w:pPr>
        <w:rPr>
          <w:rFonts w:ascii="Helvetica" w:hAnsi="Helvetica" w:cs="Helvetica"/>
          <w:b/>
          <w:bCs/>
          <w:color w:val="222222"/>
          <w:sz w:val="21"/>
          <w:szCs w:val="21"/>
        </w:rPr>
      </w:pPr>
    </w:p>
    <w:p w14:paraId="777D9EFC" w14:textId="77777777" w:rsidR="0030502F" w:rsidRPr="0030502F" w:rsidRDefault="0030502F" w:rsidP="0030502F">
      <w:pPr>
        <w:rPr>
          <w:rFonts w:ascii="Helvetica" w:hAnsi="Helvetica" w:cs="Helvetica"/>
          <w:b/>
          <w:bCs/>
          <w:color w:val="222222"/>
          <w:sz w:val="21"/>
          <w:szCs w:val="21"/>
        </w:rPr>
      </w:pPr>
      <w:r w:rsidRPr="0030502F">
        <w:rPr>
          <w:rFonts w:ascii="Helvetica" w:hAnsi="Helvetica" w:cs="Helvetica"/>
          <w:b/>
          <w:bCs/>
          <w:color w:val="222222"/>
          <w:sz w:val="21"/>
          <w:szCs w:val="21"/>
        </w:rPr>
        <w:t xml:space="preserve">4.3. </w:t>
      </w:r>
      <w:r w:rsidRPr="0030502F">
        <w:rPr>
          <w:rFonts w:ascii="Helvetica" w:hAnsi="Helvetica" w:cs="Helvetica" w:hint="eastAsia"/>
          <w:b/>
          <w:bCs/>
          <w:color w:val="222222"/>
          <w:sz w:val="21"/>
          <w:szCs w:val="21"/>
        </w:rPr>
        <w:t>Переходные</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процессы</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частотнозависимых</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изменений</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длительности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ЦЦ</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и</w:t>
      </w:r>
      <w:r w:rsidRPr="0030502F">
        <w:rPr>
          <w:rFonts w:ascii="Helvetica" w:hAnsi="Helvetica" w:cs="Helvetica"/>
          <w:b/>
          <w:bCs/>
          <w:color w:val="222222"/>
          <w:sz w:val="21"/>
          <w:szCs w:val="21"/>
        </w:rPr>
        <w:t xml:space="preserve"> </w:t>
      </w:r>
      <w:r w:rsidRPr="0030502F">
        <w:rPr>
          <w:rFonts w:ascii="Helvetica" w:hAnsi="Helvetica" w:cs="Helvetica" w:hint="eastAsia"/>
          <w:b/>
          <w:bCs/>
          <w:color w:val="222222"/>
          <w:sz w:val="21"/>
          <w:szCs w:val="21"/>
        </w:rPr>
        <w:t>альтернация</w:t>
      </w:r>
      <w:r w:rsidRPr="0030502F">
        <w:rPr>
          <w:rFonts w:ascii="Helvetica" w:hAnsi="Helvetica" w:cs="Helvetica"/>
          <w:b/>
          <w:bCs/>
          <w:color w:val="222222"/>
          <w:sz w:val="21"/>
          <w:szCs w:val="21"/>
        </w:rPr>
        <w:t>.</w:t>
      </w:r>
    </w:p>
    <w:p w14:paraId="29491213" w14:textId="77777777" w:rsidR="0030502F" w:rsidRPr="0030502F" w:rsidRDefault="0030502F" w:rsidP="0030502F">
      <w:pPr>
        <w:rPr>
          <w:rFonts w:ascii="Helvetica" w:hAnsi="Helvetica" w:cs="Helvetica"/>
          <w:b/>
          <w:bCs/>
          <w:color w:val="222222"/>
          <w:sz w:val="21"/>
          <w:szCs w:val="21"/>
        </w:rPr>
      </w:pPr>
    </w:p>
    <w:p w14:paraId="0C1B29AA" w14:textId="7347255C" w:rsidR="008A0C40" w:rsidRPr="0030502F" w:rsidRDefault="0030502F" w:rsidP="0030502F">
      <w:r w:rsidRPr="0030502F">
        <w:rPr>
          <w:rFonts w:ascii="Helvetica" w:hAnsi="Helvetica" w:cs="Helvetica" w:hint="eastAsia"/>
          <w:b/>
          <w:bCs/>
          <w:color w:val="222222"/>
          <w:sz w:val="21"/>
          <w:szCs w:val="21"/>
        </w:rPr>
        <w:t>ВЫВОДЫ</w:t>
      </w:r>
      <w:r w:rsidRPr="0030502F">
        <w:rPr>
          <w:rFonts w:ascii="Helvetica" w:hAnsi="Helvetica" w:cs="Helvetica"/>
          <w:b/>
          <w:bCs/>
          <w:color w:val="222222"/>
          <w:sz w:val="21"/>
          <w:szCs w:val="21"/>
        </w:rPr>
        <w:t>.</w:t>
      </w:r>
    </w:p>
    <w:sectPr w:rsidR="008A0C40" w:rsidRPr="003050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40EE" w14:textId="77777777" w:rsidR="00EB6189" w:rsidRDefault="00EB6189">
      <w:pPr>
        <w:spacing w:after="0" w:line="240" w:lineRule="auto"/>
      </w:pPr>
      <w:r>
        <w:separator/>
      </w:r>
    </w:p>
  </w:endnote>
  <w:endnote w:type="continuationSeparator" w:id="0">
    <w:p w14:paraId="5303CBF4" w14:textId="77777777" w:rsidR="00EB6189" w:rsidRDefault="00EB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A6F9" w14:textId="77777777" w:rsidR="00EB6189" w:rsidRDefault="00EB6189"/>
    <w:p w14:paraId="097888C9" w14:textId="77777777" w:rsidR="00EB6189" w:rsidRDefault="00EB6189"/>
    <w:p w14:paraId="702430D4" w14:textId="77777777" w:rsidR="00EB6189" w:rsidRDefault="00EB6189"/>
    <w:p w14:paraId="37721C7E" w14:textId="77777777" w:rsidR="00EB6189" w:rsidRDefault="00EB6189"/>
    <w:p w14:paraId="2FBBE1C5" w14:textId="77777777" w:rsidR="00EB6189" w:rsidRDefault="00EB6189"/>
    <w:p w14:paraId="55D10DCB" w14:textId="77777777" w:rsidR="00EB6189" w:rsidRDefault="00EB6189"/>
    <w:p w14:paraId="500B0CAC" w14:textId="77777777" w:rsidR="00EB6189" w:rsidRDefault="00EB61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AF0688" wp14:editId="6D9A7D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1E0F" w14:textId="77777777" w:rsidR="00EB6189" w:rsidRDefault="00EB6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AF06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021E0F" w14:textId="77777777" w:rsidR="00EB6189" w:rsidRDefault="00EB6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1F9DA" w14:textId="77777777" w:rsidR="00EB6189" w:rsidRDefault="00EB6189"/>
    <w:p w14:paraId="280AF218" w14:textId="77777777" w:rsidR="00EB6189" w:rsidRDefault="00EB6189"/>
    <w:p w14:paraId="46F64AA6" w14:textId="77777777" w:rsidR="00EB6189" w:rsidRDefault="00EB61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52440" wp14:editId="3DDC9E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B1FE7" w14:textId="77777777" w:rsidR="00EB6189" w:rsidRDefault="00EB6189"/>
                          <w:p w14:paraId="60F39A03" w14:textId="77777777" w:rsidR="00EB6189" w:rsidRDefault="00EB6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524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AB1FE7" w14:textId="77777777" w:rsidR="00EB6189" w:rsidRDefault="00EB6189"/>
                    <w:p w14:paraId="60F39A03" w14:textId="77777777" w:rsidR="00EB6189" w:rsidRDefault="00EB6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9AAA87" w14:textId="77777777" w:rsidR="00EB6189" w:rsidRDefault="00EB6189"/>
    <w:p w14:paraId="558CF048" w14:textId="77777777" w:rsidR="00EB6189" w:rsidRDefault="00EB6189">
      <w:pPr>
        <w:rPr>
          <w:sz w:val="2"/>
          <w:szCs w:val="2"/>
        </w:rPr>
      </w:pPr>
    </w:p>
    <w:p w14:paraId="1AEAE216" w14:textId="77777777" w:rsidR="00EB6189" w:rsidRDefault="00EB6189"/>
    <w:p w14:paraId="3FF016FF" w14:textId="77777777" w:rsidR="00EB6189" w:rsidRDefault="00EB6189">
      <w:pPr>
        <w:spacing w:after="0" w:line="240" w:lineRule="auto"/>
      </w:pPr>
    </w:p>
  </w:footnote>
  <w:footnote w:type="continuationSeparator" w:id="0">
    <w:p w14:paraId="6AE8A9C1" w14:textId="77777777" w:rsidR="00EB6189" w:rsidRDefault="00EB6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189"/>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16420</TotalTime>
  <Pages>3</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646</cp:revision>
  <cp:lastPrinted>2009-02-06T05:36:00Z</cp:lastPrinted>
  <dcterms:created xsi:type="dcterms:W3CDTF">2025-11-25T20:19:00Z</dcterms:created>
  <dcterms:modified xsi:type="dcterms:W3CDTF">2025-12-21T06:44:00Z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